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  <w:r w:rsidRPr="00D66C05"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  <w:t>AVISO DE PRIVACIDAD (corto)</w:t>
      </w:r>
    </w:p>
    <w:p w:rsidR="00822C2C" w:rsidRPr="00D66C05" w:rsidRDefault="00822C2C" w:rsidP="00822C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es-MX"/>
        </w:rPr>
      </w:pPr>
    </w:p>
    <w:p w:rsidR="00822C2C" w:rsidRPr="00D66C05" w:rsidRDefault="00822C2C" w:rsidP="00822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0A4B31" w:rsidRPr="00D66C05" w:rsidRDefault="000A4B31" w:rsidP="00401EC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con domicilio en calle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Simón Hernández,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 número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1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colonia Centro, </w:t>
      </w:r>
      <w:r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 Juan de los Lagos</w:t>
      </w: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, Jalisco, México, utilizará sus datos personales recabados para: </w:t>
      </w: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822C2C" w:rsidTr="0001675D">
        <w:trPr>
          <w:trHeight w:val="561"/>
        </w:trPr>
        <w:tc>
          <w:tcPr>
            <w:tcW w:w="0" w:type="auto"/>
            <w:vAlign w:val="center"/>
            <w:hideMark/>
          </w:tcPr>
          <w:p w:rsidR="00822C2C" w:rsidRDefault="00822C2C" w:rsidP="0001675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Tramitar el traslado de sector (cambiar una cuenta catastral del sector rústico al sector urbano o viceversa, así como de un municipio a otro, cancelando la cuenta de origen o restándole la superficie trasladada 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aperturando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 cuenta correspondiente)</w:t>
            </w:r>
          </w:p>
        </w:tc>
      </w:tr>
    </w:tbl>
    <w:p w:rsidR="00822C2C" w:rsidRPr="00D66C05" w:rsidRDefault="00822C2C" w:rsidP="00822C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</w:p>
    <w:p w:rsidR="00401ECB" w:rsidRDefault="000A4B31" w:rsidP="000A4B3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 xml:space="preserve">Para mayor información acerca del tratamiento y de los derechos que puede hacer valer, usted puede acceder al aviso de privacidad integral a través de: </w:t>
      </w:r>
    </w:p>
    <w:p w:rsidR="000A4B31" w:rsidRPr="00D66C05" w:rsidRDefault="000A4B31" w:rsidP="000A4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D66C05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http://www.</w:t>
      </w:r>
      <w:r w:rsidRPr="00046330">
        <w:rPr>
          <w:rFonts w:ascii="Arial" w:eastAsia="Times New Roman" w:hAnsi="Arial" w:cs="Arial"/>
          <w:color w:val="000000"/>
          <w:sz w:val="20"/>
          <w:szCs w:val="20"/>
          <w:lang w:eastAsia="es-MX"/>
        </w:rPr>
        <w:t>sanjuandeloslagos.gob.mx/</w:t>
      </w:r>
    </w:p>
    <w:p w:rsidR="00822C2C" w:rsidRPr="00D66C05" w:rsidRDefault="00822C2C" w:rsidP="00822C2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es-MX"/>
        </w:rPr>
      </w:pPr>
    </w:p>
    <w:p w:rsidR="00822C2C" w:rsidRDefault="00822C2C" w:rsidP="00822C2C"/>
    <w:p w:rsidR="00822C2C" w:rsidRDefault="00822C2C" w:rsidP="00822C2C">
      <w:bookmarkStart w:id="0" w:name="_GoBack"/>
      <w:bookmarkEnd w:id="0"/>
    </w:p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22C2C" w:rsidRDefault="00822C2C" w:rsidP="00822C2C"/>
    <w:p w:rsidR="00883F06" w:rsidRDefault="00401ECB"/>
    <w:sectPr w:rsidR="00883F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A3384"/>
    <w:multiLevelType w:val="multilevel"/>
    <w:tmpl w:val="F968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2C"/>
    <w:rsid w:val="000A4B31"/>
    <w:rsid w:val="00401ECB"/>
    <w:rsid w:val="00822C2C"/>
    <w:rsid w:val="008B3042"/>
    <w:rsid w:val="00FF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2BAB5-7B2F-4292-A4CA-3BBDE091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RIVERA TAKANE</dc:creator>
  <cp:keywords/>
  <dc:description/>
  <cp:lastModifiedBy>DELL</cp:lastModifiedBy>
  <cp:revision>3</cp:revision>
  <dcterms:created xsi:type="dcterms:W3CDTF">2017-10-10T19:32:00Z</dcterms:created>
  <dcterms:modified xsi:type="dcterms:W3CDTF">2017-12-19T18:46:00Z</dcterms:modified>
</cp:coreProperties>
</file>