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600" w:rsidRDefault="00880600">
      <w:pPr>
        <w:pStyle w:val="Textoindependiente"/>
        <w:jc w:val="center"/>
        <w:rPr>
          <w:rFonts w:ascii="Arial" w:hAnsi="Arial" w:cs="Arial"/>
          <w:b/>
          <w:bCs/>
          <w:sz w:val="32"/>
          <w:szCs w:val="32"/>
        </w:rPr>
      </w:pPr>
      <w:bookmarkStart w:id="0" w:name="_GoBack"/>
      <w:bookmarkEnd w:id="0"/>
      <w:r>
        <w:rPr>
          <w:rFonts w:ascii="Arial" w:hAnsi="Arial" w:cs="Arial"/>
          <w:b/>
          <w:bCs/>
          <w:sz w:val="32"/>
          <w:szCs w:val="32"/>
        </w:rPr>
        <w:t>REGLAMENTO DE LAS SESIONES DE  AYUNTAMIENTO DE SAN JUAN DE LOS LAGOS, JALISCO</w:t>
      </w:r>
    </w:p>
    <w:p w:rsidR="00880600" w:rsidRDefault="00880600">
      <w:pPr>
        <w:pStyle w:val="Textoindependiente"/>
        <w:jc w:val="center"/>
        <w:rPr>
          <w:rFonts w:ascii="Arial" w:hAnsi="Arial" w:cs="Arial"/>
          <w:sz w:val="32"/>
          <w:szCs w:val="32"/>
        </w:rPr>
      </w:pPr>
      <w:r>
        <w:rPr>
          <w:rFonts w:ascii="Arial" w:hAnsi="Arial" w:cs="Arial"/>
          <w:b/>
          <w:bCs/>
          <w:sz w:val="32"/>
          <w:szCs w:val="32"/>
        </w:rPr>
        <w:t xml:space="preserve"> </w:t>
      </w:r>
    </w:p>
    <w:p w:rsidR="00880600" w:rsidRDefault="00880600">
      <w:pPr>
        <w:pStyle w:val="Dictamen"/>
        <w:ind w:firstLine="709"/>
        <w:jc w:val="both"/>
        <w:rPr>
          <w:rFonts w:ascii="Arial" w:hAnsi="Arial" w:cs="Arial"/>
          <w:sz w:val="32"/>
          <w:szCs w:val="26"/>
        </w:rPr>
      </w:pPr>
      <w:r>
        <w:rPr>
          <w:rFonts w:ascii="Arial" w:hAnsi="Arial" w:cs="Arial"/>
          <w:sz w:val="32"/>
          <w:szCs w:val="26"/>
        </w:rPr>
        <w:t>ISMAEL GUTIERREZ PADILLA, Presidente del Ayuntamiento Constitucional de San Juan de los Lagos, Jalisco, en cumplimiento de lo dispuesto en los artículos 41 frac. II,</w:t>
      </w:r>
      <w:r w:rsidR="00CA0CE2">
        <w:rPr>
          <w:rFonts w:ascii="Arial" w:hAnsi="Arial" w:cs="Arial"/>
          <w:sz w:val="32"/>
          <w:szCs w:val="26"/>
        </w:rPr>
        <w:t xml:space="preserve"> </w:t>
      </w:r>
      <w:r>
        <w:rPr>
          <w:rFonts w:ascii="Arial" w:hAnsi="Arial" w:cs="Arial"/>
          <w:sz w:val="32"/>
          <w:szCs w:val="26"/>
        </w:rPr>
        <w:t xml:space="preserve">III 42 fracción IV y V; y 47 </w:t>
      </w:r>
      <w:proofErr w:type="gramStart"/>
      <w:r>
        <w:rPr>
          <w:rFonts w:ascii="Arial" w:hAnsi="Arial" w:cs="Arial"/>
          <w:sz w:val="32"/>
          <w:szCs w:val="26"/>
        </w:rPr>
        <w:t>fracción</w:t>
      </w:r>
      <w:proofErr w:type="gramEnd"/>
      <w:r>
        <w:rPr>
          <w:rFonts w:ascii="Arial" w:hAnsi="Arial" w:cs="Arial"/>
          <w:sz w:val="32"/>
          <w:szCs w:val="26"/>
        </w:rPr>
        <w:t xml:space="preserve"> V de la Ley del Gobierno y la Administración Pública Municipal del Estado de Jalisco, a todos los habitantes del Municipio hago saber:</w:t>
      </w:r>
    </w:p>
    <w:p w:rsidR="00880600" w:rsidRDefault="00880600">
      <w:pPr>
        <w:pStyle w:val="Textoindependiente"/>
        <w:jc w:val="both"/>
        <w:rPr>
          <w:rFonts w:ascii="Arial" w:hAnsi="Arial" w:cs="Arial"/>
          <w:sz w:val="32"/>
          <w:szCs w:val="20"/>
        </w:rPr>
      </w:pPr>
      <w:r>
        <w:rPr>
          <w:rFonts w:ascii="Arial" w:hAnsi="Arial" w:cs="Arial"/>
          <w:sz w:val="32"/>
          <w:szCs w:val="26"/>
        </w:rPr>
        <w:tab/>
        <w:t xml:space="preserve">Que la comisión edilicia del Ayuntamiento de San Juan de los Lagos, Jalisco en sesión de trabajo celebrada el día 27 Octubre del 2004, ha tenido a bien en aprobar y expedir el proyecto de reglamento para consideración al pleno del ayuntamiento lo siguiente </w:t>
      </w:r>
    </w:p>
    <w:p w:rsidR="00880600" w:rsidRDefault="00880600">
      <w:pPr>
        <w:pStyle w:val="Textoindependiente"/>
        <w:jc w:val="both"/>
        <w:rPr>
          <w:rFonts w:ascii="Arial" w:hAnsi="Arial" w:cs="Arial"/>
          <w:sz w:val="32"/>
          <w:szCs w:val="20"/>
        </w:rPr>
      </w:pPr>
      <w:r>
        <w:rPr>
          <w:rFonts w:ascii="Arial" w:hAnsi="Arial" w:cs="Arial"/>
          <w:sz w:val="32"/>
          <w:szCs w:val="26"/>
        </w:rPr>
        <w:t xml:space="preserve"> </w:t>
      </w:r>
    </w:p>
    <w:p w:rsidR="00880600" w:rsidRDefault="00880600">
      <w:pPr>
        <w:pStyle w:val="Textoindependiente"/>
        <w:jc w:val="both"/>
        <w:rPr>
          <w:rFonts w:ascii="Arial" w:hAnsi="Arial" w:cs="Arial"/>
          <w:szCs w:val="20"/>
        </w:rPr>
      </w:pPr>
      <w:r>
        <w:rPr>
          <w:rFonts w:ascii="Arial" w:hAnsi="Arial" w:cs="Arial"/>
          <w:b/>
          <w:bCs/>
          <w:sz w:val="24"/>
        </w:rPr>
        <w:t xml:space="preserve"> ACUERDO: </w:t>
      </w:r>
    </w:p>
    <w:p w:rsidR="00880600" w:rsidRDefault="00880600">
      <w:pPr>
        <w:jc w:val="both"/>
        <w:rPr>
          <w:rFonts w:ascii="Arial" w:hAnsi="Arial" w:cs="Arial"/>
          <w:szCs w:val="20"/>
        </w:rPr>
      </w:pPr>
      <w:r>
        <w:rPr>
          <w:rFonts w:ascii="Arial" w:hAnsi="Arial" w:cs="Arial"/>
          <w:b/>
          <w:bCs/>
        </w:rPr>
        <w:t xml:space="preserve">PRIMERO.- </w:t>
      </w:r>
      <w:r>
        <w:rPr>
          <w:rFonts w:ascii="Arial" w:hAnsi="Arial" w:cs="Arial"/>
        </w:rPr>
        <w:t xml:space="preserve">SE APRUEBA LA CREACIÓN DEL REGLAMENTO DE </w:t>
      </w:r>
      <w:r>
        <w:rPr>
          <w:rFonts w:ascii="Arial" w:hAnsi="Arial" w:cs="Arial"/>
          <w:b/>
          <w:bCs/>
        </w:rPr>
        <w:t xml:space="preserve">LAS SESIONES DE  </w:t>
      </w:r>
      <w:r>
        <w:rPr>
          <w:rFonts w:ascii="Arial" w:hAnsi="Arial" w:cs="Arial"/>
        </w:rPr>
        <w:t xml:space="preserve">AYUNTAMIENTO DE </w:t>
      </w:r>
      <w:r>
        <w:rPr>
          <w:rFonts w:ascii="Arial" w:hAnsi="Arial" w:cs="Arial"/>
          <w:szCs w:val="26"/>
        </w:rPr>
        <w:t>SAN JUAN DE LOS LAGOS</w:t>
      </w:r>
      <w:r>
        <w:rPr>
          <w:rFonts w:ascii="Arial" w:hAnsi="Arial" w:cs="Arial"/>
        </w:rPr>
        <w:t xml:space="preserve">,  PARA QUEDAR COMO SIGUE: </w:t>
      </w:r>
    </w:p>
    <w:p w:rsidR="00880600" w:rsidRDefault="00880600">
      <w:pPr>
        <w:pStyle w:val="Textoindependiente"/>
        <w:jc w:val="both"/>
        <w:rPr>
          <w:rFonts w:ascii="Arial" w:hAnsi="Arial" w:cs="Arial"/>
          <w:sz w:val="26"/>
          <w:szCs w:val="26"/>
        </w:rPr>
      </w:pPr>
      <w:r>
        <w:rPr>
          <w:rFonts w:ascii="Arial" w:hAnsi="Arial" w:cs="Arial"/>
          <w:b/>
          <w:bCs/>
          <w:sz w:val="24"/>
        </w:rPr>
        <w:t xml:space="preserve">REGLAMENTO DE SESIONES DE  AYUNTAMIENTO DE </w:t>
      </w:r>
      <w:r>
        <w:rPr>
          <w:rFonts w:ascii="Arial" w:hAnsi="Arial" w:cs="Arial"/>
          <w:sz w:val="26"/>
          <w:szCs w:val="26"/>
        </w:rPr>
        <w:t xml:space="preserve">SAN JUAN DE LOS </w:t>
      </w:r>
    </w:p>
    <w:p w:rsidR="00880600" w:rsidRDefault="00880600">
      <w:pPr>
        <w:pStyle w:val="Textoindependiente"/>
        <w:jc w:val="both"/>
        <w:rPr>
          <w:rFonts w:ascii="Arial" w:hAnsi="Arial" w:cs="Arial"/>
          <w:b/>
          <w:bCs/>
          <w:sz w:val="24"/>
        </w:rPr>
      </w:pPr>
      <w:r>
        <w:rPr>
          <w:rFonts w:ascii="Arial" w:hAnsi="Arial" w:cs="Arial"/>
          <w:sz w:val="26"/>
          <w:szCs w:val="26"/>
        </w:rPr>
        <w:t xml:space="preserve">LAGOS </w:t>
      </w:r>
      <w:r>
        <w:rPr>
          <w:rFonts w:ascii="Arial" w:hAnsi="Arial" w:cs="Arial"/>
          <w:b/>
          <w:bCs/>
          <w:sz w:val="24"/>
        </w:rPr>
        <w:t xml:space="preserve"> </w:t>
      </w:r>
    </w:p>
    <w:p w:rsidR="00880600" w:rsidRDefault="00880600">
      <w:pPr>
        <w:pStyle w:val="Default"/>
      </w:pPr>
    </w:p>
    <w:p w:rsidR="00880600" w:rsidRDefault="00880600">
      <w:pPr>
        <w:pStyle w:val="Textoindependiente2"/>
        <w:jc w:val="center"/>
        <w:rPr>
          <w:rFonts w:ascii="Arial" w:hAnsi="Arial" w:cs="Arial"/>
          <w:szCs w:val="20"/>
        </w:rPr>
      </w:pPr>
      <w:r>
        <w:rPr>
          <w:rFonts w:ascii="Arial" w:hAnsi="Arial" w:cs="Arial"/>
          <w:b/>
          <w:bCs/>
          <w:sz w:val="24"/>
        </w:rPr>
        <w:t xml:space="preserve">TÍTULO PRIMERO </w:t>
      </w:r>
    </w:p>
    <w:p w:rsidR="00880600" w:rsidRDefault="00880600">
      <w:pPr>
        <w:pStyle w:val="Textoindependiente2"/>
        <w:jc w:val="center"/>
        <w:rPr>
          <w:rFonts w:ascii="Arial" w:hAnsi="Arial" w:cs="Arial"/>
          <w:szCs w:val="20"/>
        </w:rPr>
      </w:pPr>
      <w:r>
        <w:rPr>
          <w:rFonts w:ascii="Arial" w:hAnsi="Arial" w:cs="Arial"/>
          <w:b/>
          <w:bCs/>
          <w:sz w:val="24"/>
        </w:rPr>
        <w:t xml:space="preserve">DISPOSICIONES GENERALES </w:t>
      </w:r>
    </w:p>
    <w:p w:rsidR="00880600" w:rsidRDefault="00880600">
      <w:pPr>
        <w:pStyle w:val="Textoindependiente2"/>
        <w:jc w:val="center"/>
        <w:rPr>
          <w:rFonts w:ascii="Arial" w:hAnsi="Arial" w:cs="Arial"/>
          <w:szCs w:val="20"/>
        </w:rPr>
      </w:pPr>
      <w:r>
        <w:rPr>
          <w:rFonts w:ascii="Arial" w:hAnsi="Arial" w:cs="Arial"/>
          <w:b/>
          <w:bCs/>
          <w:sz w:val="24"/>
        </w:rPr>
        <w:t xml:space="preserve">CAPÍTULO ÚNICO </w:t>
      </w:r>
    </w:p>
    <w:p w:rsidR="00880600" w:rsidRDefault="00880600">
      <w:pPr>
        <w:pStyle w:val="Textoindependiente2"/>
        <w:jc w:val="both"/>
        <w:rPr>
          <w:rFonts w:ascii="Arial" w:hAnsi="Arial" w:cs="Arial"/>
          <w:b/>
          <w:bCs/>
          <w:sz w:val="28"/>
        </w:rPr>
      </w:pPr>
    </w:p>
    <w:p w:rsidR="00880600" w:rsidRDefault="00880600">
      <w:pPr>
        <w:pStyle w:val="Textoindependiente2"/>
        <w:jc w:val="both"/>
        <w:rPr>
          <w:rFonts w:ascii="Arial" w:hAnsi="Arial" w:cs="Arial"/>
          <w:sz w:val="28"/>
          <w:szCs w:val="20"/>
        </w:rPr>
      </w:pPr>
      <w:r>
        <w:rPr>
          <w:rFonts w:ascii="Arial" w:hAnsi="Arial" w:cs="Arial"/>
          <w:b/>
          <w:bCs/>
          <w:sz w:val="28"/>
        </w:rPr>
        <w:t xml:space="preserve">Artículo 1.- </w:t>
      </w:r>
    </w:p>
    <w:p w:rsidR="00880600" w:rsidRDefault="00880600">
      <w:pPr>
        <w:pStyle w:val="Textoindependiente2"/>
        <w:jc w:val="both"/>
        <w:rPr>
          <w:rFonts w:ascii="Arial" w:hAnsi="Arial" w:cs="Arial"/>
          <w:sz w:val="28"/>
          <w:szCs w:val="20"/>
        </w:rPr>
      </w:pPr>
      <w:r>
        <w:rPr>
          <w:rFonts w:ascii="Arial" w:hAnsi="Arial" w:cs="Arial"/>
          <w:sz w:val="28"/>
        </w:rPr>
        <w:tab/>
        <w:t xml:space="preserve">1. Las disposiciones de este ordenamiento son de orden e interés público y tienen por objeto regular la instalación, organización y funcionamiento del órgano de gobierno del Municipio de </w:t>
      </w:r>
      <w:r>
        <w:rPr>
          <w:rFonts w:ascii="Arial" w:hAnsi="Arial" w:cs="Arial"/>
          <w:sz w:val="28"/>
          <w:szCs w:val="26"/>
        </w:rPr>
        <w:t xml:space="preserve">San Juan de los Lagos </w:t>
      </w:r>
    </w:p>
    <w:p w:rsidR="00880600" w:rsidRDefault="00880600">
      <w:pPr>
        <w:pStyle w:val="Textoindependiente2"/>
        <w:tabs>
          <w:tab w:val="left" w:pos="5625"/>
        </w:tabs>
        <w:jc w:val="both"/>
        <w:rPr>
          <w:rFonts w:ascii="Arial" w:hAnsi="Arial" w:cs="Arial"/>
          <w:sz w:val="28"/>
          <w:szCs w:val="20"/>
        </w:rPr>
      </w:pPr>
      <w:r>
        <w:rPr>
          <w:rFonts w:ascii="Arial" w:hAnsi="Arial" w:cs="Arial"/>
          <w:b/>
          <w:bCs/>
          <w:sz w:val="28"/>
        </w:rPr>
        <w:t xml:space="preserve">Artículo 2.- </w:t>
      </w:r>
      <w:r>
        <w:rPr>
          <w:rFonts w:ascii="Arial" w:hAnsi="Arial" w:cs="Arial"/>
          <w:b/>
          <w:bCs/>
          <w:sz w:val="28"/>
        </w:rPr>
        <w:tab/>
      </w:r>
    </w:p>
    <w:p w:rsidR="00880600" w:rsidRDefault="00880600">
      <w:pPr>
        <w:pStyle w:val="Textoindependiente2"/>
        <w:jc w:val="both"/>
        <w:rPr>
          <w:rFonts w:ascii="Arial" w:hAnsi="Arial" w:cs="Arial"/>
          <w:sz w:val="28"/>
        </w:rPr>
      </w:pPr>
      <w:r>
        <w:rPr>
          <w:rFonts w:ascii="Arial" w:hAnsi="Arial" w:cs="Arial"/>
          <w:sz w:val="28"/>
        </w:rPr>
        <w:t>1. El presente reglamento se expide de conformidad con lo dispuesto por el artículo 115 de la Constitución Política de los Estados Unidos Mexicanos; el Título Séptimo de la Constitución Política del Estado de Jalisco, así como lo previsto por la Ley del Gobierno y la Administración Pública Municipal del Estado de Jalisco.</w:t>
      </w:r>
    </w:p>
    <w:p w:rsidR="00880600" w:rsidRDefault="00880600">
      <w:pPr>
        <w:pStyle w:val="Textoindependiente2"/>
        <w:jc w:val="both"/>
        <w:rPr>
          <w:rFonts w:ascii="Arial" w:hAnsi="Arial" w:cs="Arial"/>
          <w:b/>
          <w:bCs/>
          <w:sz w:val="28"/>
        </w:rPr>
      </w:pPr>
    </w:p>
    <w:p w:rsidR="00880600" w:rsidRDefault="00880600">
      <w:pPr>
        <w:pStyle w:val="Textoindependiente2"/>
        <w:jc w:val="both"/>
        <w:rPr>
          <w:rFonts w:ascii="Arial" w:hAnsi="Arial" w:cs="Arial"/>
          <w:sz w:val="28"/>
          <w:szCs w:val="20"/>
        </w:rPr>
      </w:pPr>
      <w:r>
        <w:rPr>
          <w:rFonts w:ascii="Arial" w:hAnsi="Arial" w:cs="Arial"/>
          <w:b/>
          <w:bCs/>
          <w:sz w:val="28"/>
        </w:rPr>
        <w:t xml:space="preserve">Artículo 3.- </w:t>
      </w:r>
    </w:p>
    <w:p w:rsidR="00880600" w:rsidRDefault="00880600">
      <w:pPr>
        <w:pStyle w:val="Textoindependiente2"/>
        <w:jc w:val="both"/>
        <w:rPr>
          <w:rFonts w:ascii="Arial" w:hAnsi="Arial" w:cs="Arial"/>
          <w:sz w:val="28"/>
          <w:szCs w:val="20"/>
        </w:rPr>
      </w:pPr>
      <w:r>
        <w:rPr>
          <w:rFonts w:ascii="Arial" w:hAnsi="Arial" w:cs="Arial"/>
          <w:sz w:val="28"/>
        </w:rPr>
        <w:tab/>
        <w:t xml:space="preserve">1. El Ayuntamiento es el órgano de gobierno del Municipio de </w:t>
      </w:r>
      <w:r>
        <w:rPr>
          <w:rFonts w:ascii="Arial" w:hAnsi="Arial" w:cs="Arial"/>
          <w:sz w:val="28"/>
          <w:szCs w:val="26"/>
        </w:rPr>
        <w:t>San Juan de los Lagos</w:t>
      </w:r>
      <w:r>
        <w:rPr>
          <w:rFonts w:ascii="Arial" w:hAnsi="Arial" w:cs="Arial"/>
          <w:sz w:val="28"/>
        </w:rPr>
        <w:t xml:space="preserve">, Jalisco mismo que se integra por un presidente municipal, un síndico y el número de regidores que establece la ley estatal en materia electoral, mismos que permanecen en sus cargos tres años, debiéndose renovar al final de cada período. </w:t>
      </w:r>
    </w:p>
    <w:p w:rsidR="00880600" w:rsidRDefault="00880600">
      <w:pPr>
        <w:pStyle w:val="Textoindependiente2"/>
        <w:jc w:val="both"/>
        <w:rPr>
          <w:rFonts w:ascii="Arial" w:hAnsi="Arial" w:cs="Arial"/>
          <w:sz w:val="28"/>
          <w:szCs w:val="20"/>
        </w:rPr>
      </w:pPr>
      <w:r>
        <w:rPr>
          <w:rFonts w:ascii="Arial" w:hAnsi="Arial" w:cs="Arial"/>
          <w:sz w:val="28"/>
        </w:rPr>
        <w:tab/>
        <w:t xml:space="preserve">2. El órgano de gobierno del Municipio de </w:t>
      </w:r>
      <w:r>
        <w:rPr>
          <w:rFonts w:ascii="Arial" w:hAnsi="Arial" w:cs="Arial"/>
          <w:sz w:val="28"/>
          <w:szCs w:val="26"/>
        </w:rPr>
        <w:t xml:space="preserve">San Juan de los Lagos </w:t>
      </w:r>
      <w:r>
        <w:rPr>
          <w:rFonts w:ascii="Arial" w:hAnsi="Arial" w:cs="Arial"/>
          <w:sz w:val="28"/>
        </w:rPr>
        <w:t xml:space="preserve">cuenta con todas aquellas atribuciones y obligaciones conferidas por la Constitución Política de los Estados Unidos Mexicanos, la particular del Estado y las leyes y reglamentos que de una y otra emanan. </w:t>
      </w:r>
    </w:p>
    <w:p w:rsidR="00880600" w:rsidRDefault="00880600">
      <w:pPr>
        <w:pStyle w:val="Textoindependiente2"/>
        <w:jc w:val="both"/>
        <w:rPr>
          <w:rFonts w:ascii="Arial" w:hAnsi="Arial" w:cs="Arial"/>
          <w:sz w:val="28"/>
          <w:szCs w:val="20"/>
        </w:rPr>
      </w:pPr>
      <w:r>
        <w:rPr>
          <w:rFonts w:ascii="Arial" w:hAnsi="Arial" w:cs="Arial"/>
          <w:sz w:val="28"/>
        </w:rPr>
        <w:lastRenderedPageBreak/>
        <w:tab/>
        <w:t xml:space="preserve">3. El Ayuntamiento resuelve en forma colegiada, sus integrantes tienen igual derecho de participación y decisión, de voz y voto, y gozan de las mismas prerrogativas. </w:t>
      </w:r>
    </w:p>
    <w:p w:rsidR="00880600" w:rsidRDefault="00880600">
      <w:pPr>
        <w:pStyle w:val="Textoindependiente2"/>
        <w:jc w:val="both"/>
        <w:rPr>
          <w:rFonts w:ascii="Arial" w:hAnsi="Arial" w:cs="Arial"/>
          <w:sz w:val="28"/>
          <w:szCs w:val="20"/>
        </w:rPr>
      </w:pPr>
      <w:r>
        <w:rPr>
          <w:rFonts w:ascii="Arial" w:hAnsi="Arial" w:cs="Arial"/>
          <w:sz w:val="28"/>
        </w:rPr>
        <w:tab/>
        <w:t xml:space="preserve">4. Para los efectos de este reglamento, se entiende que todos los integrantes del Ayuntamiento tienen el carácter de regidores, munícipes o ediles. </w:t>
      </w:r>
    </w:p>
    <w:p w:rsidR="00880600" w:rsidRDefault="00880600">
      <w:pPr>
        <w:pStyle w:val="Textoindependiente2"/>
        <w:jc w:val="both"/>
        <w:rPr>
          <w:rFonts w:ascii="Arial" w:hAnsi="Arial" w:cs="Arial"/>
          <w:sz w:val="28"/>
          <w:szCs w:val="20"/>
        </w:rPr>
      </w:pPr>
      <w:r>
        <w:rPr>
          <w:rFonts w:ascii="Arial" w:hAnsi="Arial" w:cs="Arial"/>
          <w:b/>
          <w:bCs/>
          <w:sz w:val="28"/>
        </w:rPr>
        <w:t xml:space="preserve">Artículo 4.- </w:t>
      </w:r>
    </w:p>
    <w:p w:rsidR="00880600" w:rsidRDefault="00880600">
      <w:pPr>
        <w:pStyle w:val="Textoindependiente2"/>
        <w:jc w:val="both"/>
        <w:rPr>
          <w:rFonts w:ascii="Arial" w:hAnsi="Arial" w:cs="Arial"/>
          <w:sz w:val="28"/>
          <w:szCs w:val="20"/>
        </w:rPr>
      </w:pPr>
      <w:r>
        <w:rPr>
          <w:rFonts w:ascii="Arial" w:hAnsi="Arial" w:cs="Arial"/>
          <w:sz w:val="28"/>
        </w:rPr>
        <w:tab/>
        <w:t xml:space="preserve">1. El edificio donde tiene su sede el Ayuntamiento de </w:t>
      </w:r>
      <w:r>
        <w:rPr>
          <w:rFonts w:ascii="Arial" w:hAnsi="Arial" w:cs="Arial"/>
          <w:sz w:val="28"/>
          <w:szCs w:val="26"/>
        </w:rPr>
        <w:t xml:space="preserve">San Juan de los Lagos, Jalisco </w:t>
      </w:r>
      <w:r>
        <w:rPr>
          <w:rFonts w:ascii="Arial" w:hAnsi="Arial" w:cs="Arial"/>
          <w:sz w:val="28"/>
        </w:rPr>
        <w:t xml:space="preserve">se denomina Palacio Municipal. </w:t>
      </w:r>
    </w:p>
    <w:p w:rsidR="00880600" w:rsidRDefault="00880600">
      <w:pPr>
        <w:pStyle w:val="Textoindependiente2"/>
        <w:jc w:val="both"/>
        <w:rPr>
          <w:rFonts w:ascii="Arial" w:hAnsi="Arial" w:cs="Arial"/>
          <w:sz w:val="28"/>
          <w:szCs w:val="20"/>
        </w:rPr>
      </w:pPr>
      <w:r>
        <w:rPr>
          <w:rFonts w:ascii="Arial" w:hAnsi="Arial" w:cs="Arial"/>
          <w:sz w:val="28"/>
        </w:rPr>
        <w:tab/>
        <w:t xml:space="preserve">2. El Palacio Municipal es inviolable. Ninguna fuerza pública tiene acceso al mismo, salvo con permiso del Presidente Municipal. </w:t>
      </w:r>
    </w:p>
    <w:p w:rsidR="00880600" w:rsidRDefault="00880600">
      <w:pPr>
        <w:pStyle w:val="Textoindependiente2"/>
        <w:jc w:val="both"/>
        <w:rPr>
          <w:rFonts w:ascii="Arial" w:hAnsi="Arial" w:cs="Arial"/>
          <w:sz w:val="28"/>
          <w:szCs w:val="20"/>
        </w:rPr>
      </w:pPr>
      <w:r>
        <w:rPr>
          <w:rFonts w:ascii="Arial" w:hAnsi="Arial" w:cs="Arial"/>
          <w:sz w:val="28"/>
        </w:rPr>
        <w:tab/>
        <w:t xml:space="preserve">3. Ninguna autoridad puede ejercer mandamientos judiciales sobre la persona de los munícipes en el interior del Palacio Municipal. </w:t>
      </w:r>
    </w:p>
    <w:p w:rsidR="00880600" w:rsidRDefault="00880600">
      <w:pPr>
        <w:pStyle w:val="Textoindependiente2"/>
        <w:jc w:val="both"/>
        <w:rPr>
          <w:rFonts w:ascii="Arial" w:hAnsi="Arial" w:cs="Arial"/>
          <w:sz w:val="28"/>
          <w:szCs w:val="20"/>
        </w:rPr>
      </w:pPr>
      <w:r>
        <w:rPr>
          <w:rFonts w:ascii="Arial" w:hAnsi="Arial" w:cs="Arial"/>
          <w:sz w:val="28"/>
        </w:rPr>
        <w:tab/>
        <w:t xml:space="preserve">4. El Ayuntamiento, por decisión de sus integrantes, puede cambiar su sede provisional o definitivamente a un lugar distinto del Palacio Municipal, dentro de la ciudad. </w:t>
      </w:r>
    </w:p>
    <w:p w:rsidR="00880600" w:rsidRDefault="00880600">
      <w:pPr>
        <w:pStyle w:val="Textoindependiente2"/>
        <w:jc w:val="both"/>
        <w:rPr>
          <w:rFonts w:ascii="Arial" w:hAnsi="Arial" w:cs="Arial"/>
          <w:sz w:val="28"/>
          <w:szCs w:val="20"/>
        </w:rPr>
      </w:pPr>
      <w:r>
        <w:rPr>
          <w:rFonts w:ascii="Arial" w:hAnsi="Arial" w:cs="Arial"/>
          <w:b/>
          <w:bCs/>
          <w:sz w:val="28"/>
        </w:rPr>
        <w:t xml:space="preserve">Artículo 5.- </w:t>
      </w:r>
    </w:p>
    <w:p w:rsidR="00880600" w:rsidRDefault="00880600">
      <w:pPr>
        <w:pStyle w:val="Textoindependiente2"/>
        <w:jc w:val="both"/>
        <w:rPr>
          <w:rFonts w:ascii="Arial" w:hAnsi="Arial" w:cs="Arial"/>
          <w:sz w:val="28"/>
          <w:szCs w:val="20"/>
        </w:rPr>
      </w:pPr>
      <w:r>
        <w:rPr>
          <w:rFonts w:ascii="Arial" w:hAnsi="Arial" w:cs="Arial"/>
          <w:sz w:val="28"/>
        </w:rPr>
        <w:tab/>
        <w:t xml:space="preserve">1. Corresponde al Ayuntamiento elaborar y aprobar los reglamentos y demás disposiciones normativas de carácter general que sean competencia municipal, así como, en los casos, forma y términos que establezcan las leyes, autorizar las propuestas del Presidente Municipal y establecer las directrices de la política municipal. </w:t>
      </w:r>
    </w:p>
    <w:p w:rsidR="00880600" w:rsidRDefault="00880600">
      <w:pPr>
        <w:pStyle w:val="Textoindependiente2"/>
        <w:jc w:val="both"/>
        <w:rPr>
          <w:rFonts w:ascii="Arial" w:hAnsi="Arial" w:cs="Arial"/>
          <w:sz w:val="28"/>
          <w:szCs w:val="20"/>
        </w:rPr>
      </w:pPr>
      <w:r>
        <w:rPr>
          <w:rFonts w:ascii="Arial" w:hAnsi="Arial" w:cs="Arial"/>
          <w:sz w:val="28"/>
        </w:rPr>
        <w:tab/>
        <w:t xml:space="preserve">2. Corresponde al Presidente Municipal la aplicación de las leyes, reglamentos, decretos, acuerdos y demás disposiciones normativas en el ámbito municipal, así como el ejercicio de la administración del Municipio y la prestación de los servicios públicos que estén a su cargo. </w:t>
      </w:r>
    </w:p>
    <w:p w:rsidR="00880600" w:rsidRDefault="00880600">
      <w:pPr>
        <w:pStyle w:val="Textoindependiente2"/>
        <w:jc w:val="both"/>
        <w:rPr>
          <w:rFonts w:ascii="Arial" w:hAnsi="Arial" w:cs="Arial"/>
          <w:sz w:val="28"/>
          <w:szCs w:val="20"/>
        </w:rPr>
      </w:pPr>
      <w:r>
        <w:rPr>
          <w:rFonts w:ascii="Arial" w:hAnsi="Arial" w:cs="Arial"/>
          <w:sz w:val="28"/>
        </w:rPr>
        <w:tab/>
        <w:t xml:space="preserve">3. Corresponde al Síndico la representación jurídica y la defensa de los intereses del Municipio de </w:t>
      </w:r>
      <w:r>
        <w:rPr>
          <w:rFonts w:ascii="Arial" w:hAnsi="Arial" w:cs="Arial"/>
          <w:sz w:val="28"/>
          <w:szCs w:val="26"/>
        </w:rPr>
        <w:t>San Juan de los Lagos</w:t>
      </w:r>
      <w:r>
        <w:rPr>
          <w:rFonts w:ascii="Arial" w:hAnsi="Arial" w:cs="Arial"/>
          <w:sz w:val="28"/>
        </w:rPr>
        <w:t xml:space="preserve">, acatando en todos los casos las decisiones del Ayuntamiento. </w:t>
      </w:r>
    </w:p>
    <w:p w:rsidR="00880600" w:rsidRDefault="00880600">
      <w:pPr>
        <w:pStyle w:val="Textoindependiente2"/>
        <w:jc w:val="both"/>
        <w:rPr>
          <w:rFonts w:ascii="Arial" w:hAnsi="Arial" w:cs="Arial"/>
          <w:sz w:val="28"/>
          <w:szCs w:val="20"/>
        </w:rPr>
      </w:pPr>
      <w:r>
        <w:rPr>
          <w:rFonts w:ascii="Arial" w:hAnsi="Arial" w:cs="Arial"/>
          <w:sz w:val="28"/>
        </w:rPr>
        <w:tab/>
        <w:t xml:space="preserve">4. Corresponde en forma individual a los integrantes del Ayuntamiento aquellas facultades que así dispone expresamente la ley estatal que establece las bases generales de la administración pública municipal y las demás leyes y reglamentos aplicables. </w:t>
      </w:r>
    </w:p>
    <w:p w:rsidR="00880600" w:rsidRDefault="00880600">
      <w:pPr>
        <w:pStyle w:val="Textoindependiente2"/>
        <w:jc w:val="center"/>
        <w:rPr>
          <w:rFonts w:ascii="Arial" w:hAnsi="Arial" w:cs="Arial"/>
          <w:b/>
          <w:bCs/>
          <w:sz w:val="28"/>
        </w:rPr>
      </w:pPr>
    </w:p>
    <w:p w:rsidR="00880600" w:rsidRDefault="00880600">
      <w:pPr>
        <w:pStyle w:val="Textoindependiente2"/>
        <w:jc w:val="center"/>
        <w:rPr>
          <w:rFonts w:ascii="Arial" w:hAnsi="Arial" w:cs="Arial"/>
          <w:sz w:val="28"/>
          <w:szCs w:val="20"/>
        </w:rPr>
      </w:pPr>
      <w:r>
        <w:rPr>
          <w:rFonts w:ascii="Arial" w:hAnsi="Arial" w:cs="Arial"/>
          <w:b/>
          <w:bCs/>
          <w:sz w:val="28"/>
        </w:rPr>
        <w:t xml:space="preserve">TÍTULO SEGUNDO </w:t>
      </w:r>
    </w:p>
    <w:p w:rsidR="00880600" w:rsidRDefault="00880600">
      <w:pPr>
        <w:pStyle w:val="Textoindependiente2"/>
        <w:jc w:val="center"/>
        <w:rPr>
          <w:rFonts w:ascii="Arial" w:hAnsi="Arial" w:cs="Arial"/>
          <w:sz w:val="28"/>
          <w:szCs w:val="20"/>
        </w:rPr>
      </w:pPr>
      <w:r>
        <w:rPr>
          <w:rFonts w:ascii="Arial" w:hAnsi="Arial" w:cs="Arial"/>
          <w:b/>
          <w:bCs/>
          <w:sz w:val="28"/>
        </w:rPr>
        <w:t xml:space="preserve">INSTALACIÓN DEL AYUNTAMIENTO </w:t>
      </w:r>
    </w:p>
    <w:p w:rsidR="00880600" w:rsidRDefault="00880600">
      <w:pPr>
        <w:pStyle w:val="Textoindependiente2"/>
        <w:jc w:val="center"/>
        <w:rPr>
          <w:rFonts w:ascii="Arial" w:hAnsi="Arial" w:cs="Arial"/>
          <w:sz w:val="28"/>
          <w:szCs w:val="20"/>
        </w:rPr>
      </w:pPr>
      <w:r>
        <w:rPr>
          <w:rFonts w:ascii="Arial" w:hAnsi="Arial" w:cs="Arial"/>
          <w:b/>
          <w:bCs/>
          <w:sz w:val="28"/>
        </w:rPr>
        <w:t xml:space="preserve">CAPÍTULO I </w:t>
      </w:r>
    </w:p>
    <w:p w:rsidR="00880600" w:rsidRDefault="00880600">
      <w:pPr>
        <w:pStyle w:val="Textoindependiente2"/>
        <w:jc w:val="center"/>
        <w:rPr>
          <w:rFonts w:ascii="Arial" w:hAnsi="Arial" w:cs="Arial"/>
          <w:b/>
          <w:bCs/>
          <w:sz w:val="28"/>
        </w:rPr>
      </w:pPr>
    </w:p>
    <w:p w:rsidR="00880600" w:rsidRDefault="00880600">
      <w:pPr>
        <w:pStyle w:val="Textoindependiente2"/>
        <w:jc w:val="center"/>
        <w:rPr>
          <w:rFonts w:ascii="Arial" w:hAnsi="Arial" w:cs="Arial"/>
          <w:sz w:val="28"/>
          <w:szCs w:val="20"/>
        </w:rPr>
      </w:pPr>
      <w:r>
        <w:rPr>
          <w:rFonts w:ascii="Arial" w:hAnsi="Arial" w:cs="Arial"/>
          <w:b/>
          <w:bCs/>
          <w:sz w:val="28"/>
        </w:rPr>
        <w:t xml:space="preserve">Instalación. </w:t>
      </w:r>
    </w:p>
    <w:p w:rsidR="00880600" w:rsidRDefault="00880600">
      <w:pPr>
        <w:pStyle w:val="Textoindependiente2"/>
        <w:jc w:val="both"/>
        <w:rPr>
          <w:rFonts w:ascii="Arial" w:hAnsi="Arial" w:cs="Arial"/>
          <w:sz w:val="28"/>
          <w:szCs w:val="20"/>
        </w:rPr>
      </w:pPr>
      <w:r>
        <w:rPr>
          <w:rFonts w:ascii="Arial" w:hAnsi="Arial" w:cs="Arial"/>
          <w:b/>
          <w:bCs/>
          <w:sz w:val="28"/>
        </w:rPr>
        <w:t xml:space="preserve">Artículo 6.- </w:t>
      </w:r>
    </w:p>
    <w:p w:rsidR="00880600" w:rsidRDefault="00880600">
      <w:pPr>
        <w:pStyle w:val="Textoindependiente2"/>
        <w:jc w:val="both"/>
        <w:rPr>
          <w:rFonts w:ascii="Arial" w:hAnsi="Arial" w:cs="Arial"/>
          <w:sz w:val="28"/>
          <w:szCs w:val="20"/>
        </w:rPr>
      </w:pPr>
      <w:r>
        <w:rPr>
          <w:rFonts w:ascii="Arial" w:hAnsi="Arial" w:cs="Arial"/>
          <w:sz w:val="28"/>
        </w:rPr>
        <w:tab/>
        <w:t xml:space="preserve">1. El día 31 de diciembre del año en que se hayan efectuado elecciones para renovar el Ayuntamiento, se debe celebrar a las dieciocho horas sesión solemne para el efecto de tomar protesta de ley a los integrantes electos del Ayuntamiento. </w:t>
      </w:r>
    </w:p>
    <w:p w:rsidR="00880600" w:rsidRDefault="00880600">
      <w:pPr>
        <w:pStyle w:val="Textoindependiente2"/>
        <w:jc w:val="both"/>
        <w:rPr>
          <w:rFonts w:ascii="Arial" w:hAnsi="Arial" w:cs="Arial"/>
          <w:sz w:val="28"/>
          <w:szCs w:val="20"/>
        </w:rPr>
      </w:pPr>
      <w:r>
        <w:rPr>
          <w:rFonts w:ascii="Arial" w:hAnsi="Arial" w:cs="Arial"/>
          <w:sz w:val="28"/>
        </w:rPr>
        <w:tab/>
        <w:t xml:space="preserve">2. El Presidente Municipal saliente o en su defecto el titular de la Secretaría General, debe convocar a los munícipes electos con una anticipación no menor a cuarenta y ocho horas y tomar la protesta de ley a los munícipes entrantes. </w:t>
      </w:r>
    </w:p>
    <w:p w:rsidR="00880600" w:rsidRDefault="00880600">
      <w:pPr>
        <w:pStyle w:val="Textoindependiente2"/>
        <w:jc w:val="both"/>
        <w:rPr>
          <w:rFonts w:ascii="Arial" w:hAnsi="Arial" w:cs="Arial"/>
          <w:sz w:val="28"/>
          <w:szCs w:val="20"/>
        </w:rPr>
      </w:pPr>
      <w:r>
        <w:rPr>
          <w:rFonts w:ascii="Arial" w:hAnsi="Arial" w:cs="Arial"/>
          <w:sz w:val="28"/>
        </w:rPr>
        <w:tab/>
        <w:t xml:space="preserve">3. De no asistir el Presidente Municipal, el Secretario General en funciones cede el uso de la voz al Presidente Municipal entrante, quien </w:t>
      </w:r>
      <w:r>
        <w:rPr>
          <w:rFonts w:ascii="Arial" w:hAnsi="Arial" w:cs="Arial"/>
          <w:sz w:val="28"/>
        </w:rPr>
        <w:lastRenderedPageBreak/>
        <w:t xml:space="preserve">rinde la protesta de ley ante el resto de los integrantes electos del Ayuntamiento y, a continuación, el propio Presidente debe tomar la protesta de ley a los demás miembros del Ayuntamiento. </w:t>
      </w:r>
    </w:p>
    <w:p w:rsidR="00880600" w:rsidRDefault="00880600">
      <w:pPr>
        <w:pStyle w:val="Textoindependiente2"/>
        <w:jc w:val="both"/>
        <w:rPr>
          <w:rFonts w:ascii="Arial" w:hAnsi="Arial" w:cs="Arial"/>
          <w:sz w:val="28"/>
          <w:szCs w:val="20"/>
        </w:rPr>
      </w:pPr>
      <w:r>
        <w:rPr>
          <w:rFonts w:ascii="Arial" w:hAnsi="Arial" w:cs="Arial"/>
          <w:b/>
          <w:bCs/>
          <w:sz w:val="28"/>
        </w:rPr>
        <w:t xml:space="preserve">Artículo 7.- </w:t>
      </w:r>
    </w:p>
    <w:p w:rsidR="00880600" w:rsidRDefault="00880600">
      <w:pPr>
        <w:pStyle w:val="Textoindependiente2"/>
        <w:jc w:val="both"/>
        <w:rPr>
          <w:rFonts w:ascii="Arial" w:hAnsi="Arial" w:cs="Arial"/>
          <w:sz w:val="28"/>
          <w:szCs w:val="20"/>
        </w:rPr>
      </w:pPr>
      <w:r>
        <w:rPr>
          <w:rFonts w:ascii="Arial" w:hAnsi="Arial" w:cs="Arial"/>
          <w:sz w:val="28"/>
        </w:rPr>
        <w:tab/>
        <w:t xml:space="preserve">1. La sesión solemne de instalación se sujeta a los aspectos siguientes: </w:t>
      </w:r>
    </w:p>
    <w:p w:rsidR="00880600" w:rsidRDefault="00880600">
      <w:pPr>
        <w:pStyle w:val="Textoindependiente2"/>
        <w:jc w:val="both"/>
        <w:rPr>
          <w:rFonts w:ascii="Arial" w:hAnsi="Arial" w:cs="Arial"/>
          <w:sz w:val="28"/>
          <w:szCs w:val="20"/>
        </w:rPr>
      </w:pPr>
      <w:r>
        <w:rPr>
          <w:rFonts w:ascii="Arial" w:hAnsi="Arial" w:cs="Arial"/>
          <w:sz w:val="28"/>
        </w:rPr>
        <w:t xml:space="preserve">I. La sesión solemne da inicio con honores al lábaro patrio y la entonación del himno nacional mexicano; </w:t>
      </w:r>
    </w:p>
    <w:p w:rsidR="00880600" w:rsidRDefault="00880600">
      <w:pPr>
        <w:pStyle w:val="Textoindependiente2"/>
        <w:jc w:val="both"/>
        <w:rPr>
          <w:rFonts w:ascii="Arial" w:hAnsi="Arial" w:cs="Arial"/>
          <w:sz w:val="28"/>
          <w:szCs w:val="20"/>
        </w:rPr>
      </w:pPr>
      <w:r>
        <w:rPr>
          <w:rFonts w:ascii="Arial" w:hAnsi="Arial" w:cs="Arial"/>
          <w:sz w:val="28"/>
        </w:rPr>
        <w:t xml:space="preserve">II. Hecho lo anterior, el Presidente Municipal saliente se pone de pie y al efecto hacen lo propio los presentes. El Presidente Municipal saliente toma la protesta siguiente a los munícipes entrantes: </w:t>
      </w:r>
    </w:p>
    <w:p w:rsidR="00880600" w:rsidRDefault="00880600">
      <w:pPr>
        <w:pStyle w:val="Textoindependiente2"/>
        <w:jc w:val="both"/>
        <w:rPr>
          <w:rFonts w:ascii="Arial" w:hAnsi="Arial" w:cs="Arial"/>
          <w:sz w:val="28"/>
          <w:szCs w:val="20"/>
        </w:rPr>
      </w:pPr>
      <w:r>
        <w:rPr>
          <w:rFonts w:ascii="Arial" w:hAnsi="Arial" w:cs="Arial"/>
          <w:b/>
          <w:sz w:val="28"/>
        </w:rPr>
        <w:t>a)</w:t>
      </w:r>
      <w:r>
        <w:rPr>
          <w:rFonts w:ascii="Arial" w:hAnsi="Arial" w:cs="Arial"/>
          <w:sz w:val="28"/>
        </w:rPr>
        <w:t xml:space="preserve"> “¿Protestan cumplir y hacer cumplir la Constitución Política de los Estados Unidos Mexicanos, la particular del Estado y las leyes, reglamentos y acuerdos que de una u otra emanen, así como desempeñar leal y eficazmente el cargo de Presidente Municipal, Regidores y Síndico que los ciudadanos del Municipio de </w:t>
      </w:r>
      <w:r>
        <w:rPr>
          <w:rFonts w:ascii="Arial" w:hAnsi="Arial" w:cs="Arial"/>
          <w:sz w:val="28"/>
          <w:szCs w:val="26"/>
        </w:rPr>
        <w:t xml:space="preserve">San Juan de los Lagos, Jalisco </w:t>
      </w:r>
      <w:r>
        <w:rPr>
          <w:rFonts w:ascii="Arial" w:hAnsi="Arial" w:cs="Arial"/>
          <w:sz w:val="28"/>
        </w:rPr>
        <w:t xml:space="preserve">les han conferido, mirando en todo por el bien y la prosperidad del Municipio?” </w:t>
      </w:r>
    </w:p>
    <w:p w:rsidR="00880600" w:rsidRDefault="00880600">
      <w:pPr>
        <w:pStyle w:val="Textoindependiente2"/>
        <w:jc w:val="both"/>
        <w:rPr>
          <w:rFonts w:ascii="Arial" w:hAnsi="Arial" w:cs="Arial"/>
          <w:sz w:val="28"/>
          <w:szCs w:val="20"/>
        </w:rPr>
      </w:pPr>
      <w:r>
        <w:rPr>
          <w:rFonts w:ascii="Arial" w:hAnsi="Arial" w:cs="Arial"/>
          <w:b/>
          <w:sz w:val="28"/>
        </w:rPr>
        <w:t>b)</w:t>
      </w:r>
      <w:r>
        <w:rPr>
          <w:rFonts w:ascii="Arial" w:hAnsi="Arial" w:cs="Arial"/>
          <w:sz w:val="28"/>
        </w:rPr>
        <w:t xml:space="preserve"> A lo que responden los munícipes entrantes, con el brazo derecho extendido: </w:t>
      </w:r>
    </w:p>
    <w:p w:rsidR="00880600" w:rsidRDefault="00880600">
      <w:pPr>
        <w:pStyle w:val="Textoindependiente2"/>
        <w:jc w:val="both"/>
        <w:rPr>
          <w:rFonts w:ascii="Arial" w:hAnsi="Arial" w:cs="Arial"/>
          <w:sz w:val="28"/>
          <w:szCs w:val="20"/>
        </w:rPr>
      </w:pPr>
      <w:r>
        <w:rPr>
          <w:rFonts w:ascii="Arial" w:hAnsi="Arial" w:cs="Arial"/>
          <w:b/>
          <w:sz w:val="28"/>
        </w:rPr>
        <w:t>c)</w:t>
      </w:r>
      <w:r>
        <w:rPr>
          <w:rFonts w:ascii="Arial" w:hAnsi="Arial" w:cs="Arial"/>
          <w:sz w:val="28"/>
        </w:rPr>
        <w:t xml:space="preserve"> “Sí, protesto”. </w:t>
      </w:r>
    </w:p>
    <w:p w:rsidR="00880600" w:rsidRDefault="00880600">
      <w:pPr>
        <w:pStyle w:val="Textoindependiente2"/>
        <w:jc w:val="both"/>
        <w:rPr>
          <w:rFonts w:ascii="Arial" w:hAnsi="Arial" w:cs="Arial"/>
          <w:sz w:val="28"/>
          <w:szCs w:val="20"/>
        </w:rPr>
      </w:pPr>
      <w:r>
        <w:rPr>
          <w:rFonts w:ascii="Arial" w:hAnsi="Arial" w:cs="Arial"/>
          <w:b/>
          <w:sz w:val="28"/>
        </w:rPr>
        <w:t>d)</w:t>
      </w:r>
      <w:r>
        <w:rPr>
          <w:rFonts w:ascii="Arial" w:hAnsi="Arial" w:cs="Arial"/>
          <w:sz w:val="28"/>
        </w:rPr>
        <w:t xml:space="preserve"> El Presidente Municipal saliente, a su vez contesta: </w:t>
      </w:r>
    </w:p>
    <w:p w:rsidR="00880600" w:rsidRDefault="00880600">
      <w:pPr>
        <w:pStyle w:val="Textoindependiente2"/>
        <w:jc w:val="both"/>
        <w:rPr>
          <w:rFonts w:ascii="Arial" w:hAnsi="Arial" w:cs="Arial"/>
          <w:sz w:val="28"/>
          <w:szCs w:val="20"/>
        </w:rPr>
      </w:pPr>
      <w:r>
        <w:rPr>
          <w:rFonts w:ascii="Arial" w:hAnsi="Arial" w:cs="Arial"/>
          <w:b/>
          <w:sz w:val="28"/>
        </w:rPr>
        <w:t>e)</w:t>
      </w:r>
      <w:r>
        <w:rPr>
          <w:rFonts w:ascii="Arial" w:hAnsi="Arial" w:cs="Arial"/>
          <w:sz w:val="28"/>
        </w:rPr>
        <w:t xml:space="preserve"> Si no lo hicieren, que el Municipio y el pueblo se los demanden. </w:t>
      </w:r>
    </w:p>
    <w:p w:rsidR="00880600" w:rsidRDefault="00880600">
      <w:pPr>
        <w:pStyle w:val="Textoindependiente2"/>
        <w:jc w:val="both"/>
        <w:rPr>
          <w:rFonts w:ascii="Arial" w:hAnsi="Arial" w:cs="Arial"/>
          <w:sz w:val="28"/>
          <w:szCs w:val="20"/>
        </w:rPr>
      </w:pPr>
      <w:r>
        <w:rPr>
          <w:rFonts w:ascii="Arial" w:hAnsi="Arial" w:cs="Arial"/>
          <w:sz w:val="28"/>
        </w:rPr>
        <w:t xml:space="preserve">IV. En el supuesto de que el Presidente Municipal saliente no asista a la sesión, el Presidente Municipal entrante se pone de pie y al efecto hacen lo propio los presentes. Aquel presta la siguiente protesta con el brazo derecho extendido: </w:t>
      </w:r>
    </w:p>
    <w:p w:rsidR="00880600" w:rsidRDefault="00880600">
      <w:pPr>
        <w:pStyle w:val="Textoindependiente2"/>
        <w:jc w:val="both"/>
        <w:rPr>
          <w:rFonts w:ascii="Arial" w:hAnsi="Arial" w:cs="Arial"/>
          <w:sz w:val="28"/>
          <w:szCs w:val="20"/>
        </w:rPr>
      </w:pPr>
      <w:r>
        <w:rPr>
          <w:rFonts w:ascii="Arial" w:hAnsi="Arial" w:cs="Arial"/>
          <w:b/>
          <w:sz w:val="28"/>
        </w:rPr>
        <w:t>a)</w:t>
      </w:r>
      <w:r>
        <w:rPr>
          <w:rFonts w:ascii="Arial" w:hAnsi="Arial" w:cs="Arial"/>
          <w:sz w:val="28"/>
        </w:rPr>
        <w:t xml:space="preserve"> “Protesto cumplir y hacer cumplir la Constitución Política de los Estados Unidos Mexicanos, la particular del Estado y las leyes, reglamentos y acuerdos que de una u otra emanen, así como desempeñar leal y eficazmente el cargo de Presidente Municipal que los ciudadanos del Municipio de </w:t>
      </w:r>
      <w:r>
        <w:rPr>
          <w:rFonts w:ascii="Arial" w:hAnsi="Arial" w:cs="Arial"/>
          <w:sz w:val="28"/>
          <w:szCs w:val="26"/>
        </w:rPr>
        <w:t xml:space="preserve">San Juan de los Lagos, Jalisco </w:t>
      </w:r>
      <w:r>
        <w:rPr>
          <w:rFonts w:ascii="Arial" w:hAnsi="Arial" w:cs="Arial"/>
          <w:sz w:val="28"/>
        </w:rPr>
        <w:t xml:space="preserve">me han conferido, mirando en todo por el bien y la prosperidad del Municipio. Si así no lo hiciere, que el pueblo y el Municipio de </w:t>
      </w:r>
      <w:r>
        <w:rPr>
          <w:rFonts w:ascii="Arial" w:hAnsi="Arial" w:cs="Arial"/>
          <w:sz w:val="28"/>
          <w:szCs w:val="26"/>
        </w:rPr>
        <w:t>San Juan de los Lagos, Jalisco</w:t>
      </w:r>
      <w:r>
        <w:rPr>
          <w:rFonts w:ascii="Arial" w:hAnsi="Arial" w:cs="Arial"/>
          <w:sz w:val="28"/>
        </w:rPr>
        <w:t xml:space="preserve"> me lo demanden”. </w:t>
      </w:r>
    </w:p>
    <w:p w:rsidR="00880600" w:rsidRDefault="00880600">
      <w:pPr>
        <w:pStyle w:val="Textoindependiente2"/>
        <w:jc w:val="both"/>
        <w:rPr>
          <w:rFonts w:ascii="Arial" w:hAnsi="Arial" w:cs="Arial"/>
          <w:sz w:val="28"/>
          <w:szCs w:val="20"/>
        </w:rPr>
      </w:pPr>
      <w:r>
        <w:rPr>
          <w:rFonts w:ascii="Arial" w:hAnsi="Arial" w:cs="Arial"/>
          <w:b/>
          <w:sz w:val="28"/>
        </w:rPr>
        <w:t>b)</w:t>
      </w:r>
      <w:r>
        <w:rPr>
          <w:rFonts w:ascii="Arial" w:hAnsi="Arial" w:cs="Arial"/>
          <w:sz w:val="28"/>
        </w:rPr>
        <w:t xml:space="preserve"> Una vez rendida la protesta de ley, el Presidente Municipal entrante toma la protesta a los integrantes del Ayuntamiento presentes, quienes permanecen de pie, en los términos siguientes: </w:t>
      </w:r>
    </w:p>
    <w:p w:rsidR="00880600" w:rsidRDefault="00880600">
      <w:pPr>
        <w:pStyle w:val="Textoindependiente2"/>
        <w:jc w:val="both"/>
        <w:rPr>
          <w:rFonts w:ascii="Arial" w:hAnsi="Arial" w:cs="Arial"/>
          <w:sz w:val="28"/>
          <w:szCs w:val="20"/>
        </w:rPr>
      </w:pPr>
      <w:r>
        <w:rPr>
          <w:rFonts w:ascii="Arial" w:hAnsi="Arial" w:cs="Arial"/>
          <w:b/>
          <w:sz w:val="28"/>
        </w:rPr>
        <w:t>c)</w:t>
      </w:r>
      <w:r>
        <w:rPr>
          <w:rFonts w:ascii="Arial" w:hAnsi="Arial" w:cs="Arial"/>
          <w:sz w:val="28"/>
        </w:rPr>
        <w:t xml:space="preserve"> “¿Protestan cumplir y hacer cumplir la Constitución Política de los Estados Unidos Mexicanos, la particular del Estado y las leyes, reglamentos y acuerdos que de una u otra emanen, así como desempeñar leal y eficazmente el cargo de integrantes del gobierno municipal que los ciudadanos del Municipio de </w:t>
      </w:r>
      <w:r>
        <w:rPr>
          <w:rFonts w:ascii="Arial" w:hAnsi="Arial" w:cs="Arial"/>
          <w:sz w:val="28"/>
          <w:szCs w:val="26"/>
        </w:rPr>
        <w:t xml:space="preserve">San Juan de los Lagos, Jalisco </w:t>
      </w:r>
      <w:r>
        <w:rPr>
          <w:rFonts w:ascii="Arial" w:hAnsi="Arial" w:cs="Arial"/>
          <w:sz w:val="28"/>
        </w:rPr>
        <w:t xml:space="preserve">les han conferido, mirando en todo por el bien y prosperidad del Municipio?”. </w:t>
      </w:r>
    </w:p>
    <w:p w:rsidR="00880600" w:rsidRDefault="00880600">
      <w:pPr>
        <w:pStyle w:val="Textoindependiente2"/>
        <w:jc w:val="both"/>
        <w:rPr>
          <w:rFonts w:ascii="Arial" w:hAnsi="Arial" w:cs="Arial"/>
          <w:sz w:val="28"/>
          <w:szCs w:val="20"/>
        </w:rPr>
      </w:pPr>
      <w:r>
        <w:rPr>
          <w:rFonts w:ascii="Arial" w:hAnsi="Arial" w:cs="Arial"/>
          <w:b/>
          <w:sz w:val="28"/>
        </w:rPr>
        <w:t>d)</w:t>
      </w:r>
      <w:r>
        <w:rPr>
          <w:rFonts w:ascii="Arial" w:hAnsi="Arial" w:cs="Arial"/>
          <w:sz w:val="28"/>
        </w:rPr>
        <w:t xml:space="preserve"> A lo que contestan los munícipes electos, con el brazo extendido: </w:t>
      </w:r>
    </w:p>
    <w:p w:rsidR="00880600" w:rsidRDefault="00880600">
      <w:pPr>
        <w:pStyle w:val="Textoindependiente2"/>
        <w:jc w:val="both"/>
        <w:rPr>
          <w:rFonts w:ascii="Arial" w:hAnsi="Arial" w:cs="Arial"/>
          <w:sz w:val="28"/>
          <w:szCs w:val="20"/>
        </w:rPr>
      </w:pPr>
      <w:r>
        <w:rPr>
          <w:rFonts w:ascii="Arial" w:hAnsi="Arial" w:cs="Arial"/>
          <w:b/>
          <w:sz w:val="28"/>
        </w:rPr>
        <w:t>e)</w:t>
      </w:r>
      <w:r>
        <w:rPr>
          <w:rFonts w:ascii="Arial" w:hAnsi="Arial" w:cs="Arial"/>
          <w:sz w:val="28"/>
        </w:rPr>
        <w:t xml:space="preserve"> “Sí, protesto”. </w:t>
      </w:r>
    </w:p>
    <w:p w:rsidR="00880600" w:rsidRDefault="00880600">
      <w:pPr>
        <w:pStyle w:val="Textoindependiente2"/>
        <w:jc w:val="both"/>
        <w:rPr>
          <w:rFonts w:ascii="Arial" w:hAnsi="Arial" w:cs="Arial"/>
          <w:sz w:val="28"/>
          <w:szCs w:val="20"/>
        </w:rPr>
      </w:pPr>
      <w:r>
        <w:rPr>
          <w:rFonts w:ascii="Arial" w:hAnsi="Arial" w:cs="Arial"/>
          <w:b/>
          <w:sz w:val="28"/>
        </w:rPr>
        <w:t>f)</w:t>
      </w:r>
      <w:r>
        <w:rPr>
          <w:rFonts w:ascii="Arial" w:hAnsi="Arial" w:cs="Arial"/>
          <w:sz w:val="28"/>
        </w:rPr>
        <w:t xml:space="preserve"> El Presidente Municipal dice entonces: </w:t>
      </w:r>
    </w:p>
    <w:p w:rsidR="00880600" w:rsidRDefault="00880600">
      <w:pPr>
        <w:pStyle w:val="Textoindependiente2"/>
        <w:jc w:val="both"/>
        <w:rPr>
          <w:rFonts w:ascii="Arial" w:hAnsi="Arial" w:cs="Arial"/>
          <w:sz w:val="28"/>
          <w:szCs w:val="20"/>
        </w:rPr>
      </w:pPr>
      <w:r>
        <w:rPr>
          <w:rFonts w:ascii="Arial" w:hAnsi="Arial" w:cs="Arial"/>
          <w:sz w:val="28"/>
        </w:rPr>
        <w:tab/>
        <w:t xml:space="preserve">2. Los formatos y manuales en que se plasma la información relativa a cada una de las dependencias y entidades, deben ser </w:t>
      </w:r>
      <w:r>
        <w:rPr>
          <w:rFonts w:ascii="Arial" w:hAnsi="Arial" w:cs="Arial"/>
          <w:sz w:val="28"/>
        </w:rPr>
        <w:lastRenderedPageBreak/>
        <w:t xml:space="preserve">proporcionados por la Dirección General de Administración del Ayuntamiento. </w:t>
      </w:r>
    </w:p>
    <w:p w:rsidR="00880600" w:rsidRDefault="00880600">
      <w:pPr>
        <w:pStyle w:val="Textoindependiente2"/>
        <w:jc w:val="both"/>
        <w:rPr>
          <w:rFonts w:ascii="Arial" w:hAnsi="Arial" w:cs="Arial"/>
          <w:sz w:val="28"/>
          <w:szCs w:val="20"/>
        </w:rPr>
      </w:pPr>
      <w:r>
        <w:rPr>
          <w:rFonts w:ascii="Arial" w:hAnsi="Arial" w:cs="Arial"/>
          <w:b/>
          <w:bCs/>
          <w:sz w:val="28"/>
        </w:rPr>
        <w:t xml:space="preserve">Artículo 8.- </w:t>
      </w:r>
    </w:p>
    <w:p w:rsidR="00880600" w:rsidRDefault="00880600">
      <w:pPr>
        <w:pStyle w:val="Textoindependiente2"/>
        <w:jc w:val="both"/>
        <w:rPr>
          <w:rFonts w:ascii="Arial" w:hAnsi="Arial" w:cs="Arial"/>
          <w:sz w:val="28"/>
          <w:szCs w:val="20"/>
        </w:rPr>
      </w:pPr>
      <w:r>
        <w:rPr>
          <w:rFonts w:ascii="Arial" w:hAnsi="Arial" w:cs="Arial"/>
          <w:sz w:val="28"/>
        </w:rPr>
        <w:tab/>
        <w:t xml:space="preserve">1. A más tardar el último día hábil del mes de noviembre del año en que concluye el ejercicio constitucional del Ayuntamiento, las Comisiones Edilicias de Patrimonio y Hacienda Pública deben entregar el inventario pormenorizado de los bienes, derechos y obligaciones que integran el patrimonio municipal, al Ayuntamiento, a efectos de que éste proceda a su estudio, análisis y realice, en su caso, las modificaciones pertinentes para su aprobación. </w:t>
      </w:r>
    </w:p>
    <w:p w:rsidR="00880600" w:rsidRDefault="00880600">
      <w:pPr>
        <w:pStyle w:val="Textoindependiente2"/>
        <w:jc w:val="both"/>
        <w:rPr>
          <w:rFonts w:ascii="Arial" w:hAnsi="Arial" w:cs="Arial"/>
          <w:sz w:val="28"/>
          <w:szCs w:val="20"/>
        </w:rPr>
      </w:pPr>
      <w:r>
        <w:rPr>
          <w:rFonts w:ascii="Arial" w:hAnsi="Arial" w:cs="Arial"/>
          <w:sz w:val="28"/>
        </w:rPr>
        <w:tab/>
        <w:t xml:space="preserve">2. El inventario aprobado es la base para el desarrollo del proceso de entrega-recepción del patrimonio municipal. </w:t>
      </w:r>
    </w:p>
    <w:p w:rsidR="00880600" w:rsidRDefault="00880600">
      <w:pPr>
        <w:pStyle w:val="Textoindependiente2"/>
        <w:jc w:val="both"/>
        <w:rPr>
          <w:rFonts w:ascii="Arial" w:hAnsi="Arial" w:cs="Arial"/>
          <w:sz w:val="28"/>
          <w:szCs w:val="20"/>
        </w:rPr>
      </w:pPr>
      <w:r>
        <w:rPr>
          <w:rFonts w:ascii="Arial" w:hAnsi="Arial" w:cs="Arial"/>
          <w:b/>
          <w:bCs/>
          <w:sz w:val="28"/>
        </w:rPr>
        <w:t xml:space="preserve">Artículo 9.- </w:t>
      </w:r>
    </w:p>
    <w:p w:rsidR="00880600" w:rsidRDefault="00880600">
      <w:pPr>
        <w:pStyle w:val="Textoindependiente2"/>
        <w:jc w:val="both"/>
        <w:rPr>
          <w:rFonts w:ascii="Arial" w:hAnsi="Arial" w:cs="Arial"/>
          <w:sz w:val="28"/>
          <w:szCs w:val="20"/>
        </w:rPr>
      </w:pPr>
      <w:r>
        <w:rPr>
          <w:rFonts w:ascii="Arial" w:hAnsi="Arial" w:cs="Arial"/>
          <w:sz w:val="28"/>
        </w:rPr>
        <w:tab/>
        <w:t xml:space="preserve">1. El Ayuntamiento saliente debe entregar al Ayuntamiento entrante, a través de las comisiones transitorias que para tal efecto se designen, de los bienes, derechos y obligaciones que integran el patrimonio municipal, en acto que se realiza el día primero de enero en que inicia su ejercicio la administración pública municipal. </w:t>
      </w:r>
    </w:p>
    <w:p w:rsidR="00880600" w:rsidRDefault="00880600">
      <w:pPr>
        <w:jc w:val="both"/>
        <w:rPr>
          <w:rFonts w:ascii="Arial" w:hAnsi="Arial" w:cs="Arial"/>
          <w:sz w:val="28"/>
          <w:szCs w:val="20"/>
        </w:rPr>
      </w:pPr>
      <w:r>
        <w:rPr>
          <w:rFonts w:ascii="Arial" w:hAnsi="Arial" w:cs="Arial"/>
          <w:sz w:val="28"/>
        </w:rPr>
        <w:tab/>
        <w:t xml:space="preserve">2. Sin perjuicio de lo señalado en el párrafo primero, cada uno de los responsables de las dependencias y entidades deben proporcionar a los titulares nombrados para la nueva administración, lista del personal asignado, inventario de los bienes a su cargo, obras en proceso de realización, relación de asuntos en trámite, dinero, títulos, archivos, libros, documentos que conciernen a la dependencia o entidad y todo aquello que por cualquier concepto tenga relación con la entrega-recepción del patrimonio municipal. </w:t>
      </w:r>
    </w:p>
    <w:p w:rsidR="00880600" w:rsidRDefault="00880600">
      <w:pPr>
        <w:jc w:val="both"/>
        <w:rPr>
          <w:rFonts w:ascii="Arial" w:hAnsi="Arial" w:cs="Arial"/>
          <w:sz w:val="28"/>
          <w:szCs w:val="20"/>
        </w:rPr>
      </w:pPr>
      <w:r>
        <w:rPr>
          <w:rFonts w:ascii="Arial" w:hAnsi="Arial" w:cs="Arial"/>
          <w:sz w:val="28"/>
        </w:rPr>
        <w:tab/>
        <w:t xml:space="preserve">3. La obligación señalada en el párrafo anterior debe cumplirse el día primero de enero del año de la instalación del nuevo Ayuntamiento. En el caso de que la entrega amerite más tiempo, se debe emplear el estrictamente necesario, el cual, no puede exceder de quince días naturales. </w:t>
      </w:r>
    </w:p>
    <w:p w:rsidR="00880600" w:rsidRDefault="00880600">
      <w:pPr>
        <w:jc w:val="both"/>
        <w:rPr>
          <w:rFonts w:ascii="Arial" w:hAnsi="Arial" w:cs="Arial"/>
          <w:sz w:val="28"/>
          <w:szCs w:val="20"/>
        </w:rPr>
      </w:pPr>
      <w:r>
        <w:rPr>
          <w:rFonts w:ascii="Arial" w:hAnsi="Arial" w:cs="Arial"/>
          <w:sz w:val="28"/>
        </w:rPr>
        <w:tab/>
        <w:t xml:space="preserve">4. Los documentos firmados por los titulares nombrados para la nueva administración, a manera de recibos, sólo acreditan la recepción material de los bienes entregados, sin que esto exima a los servidores públicos salientes de las responsabilidades que puedan proceder. </w:t>
      </w:r>
    </w:p>
    <w:p w:rsidR="00880600" w:rsidRDefault="00880600">
      <w:pPr>
        <w:pStyle w:val="Ttulo2"/>
        <w:jc w:val="both"/>
        <w:rPr>
          <w:rFonts w:ascii="Arial" w:hAnsi="Arial" w:cs="Arial"/>
          <w:sz w:val="28"/>
          <w:szCs w:val="20"/>
        </w:rPr>
      </w:pPr>
      <w:r>
        <w:rPr>
          <w:rFonts w:ascii="Arial" w:hAnsi="Arial" w:cs="Arial"/>
          <w:b/>
          <w:bCs/>
          <w:sz w:val="28"/>
        </w:rPr>
        <w:t xml:space="preserve">Artículo 10.- </w:t>
      </w:r>
    </w:p>
    <w:p w:rsidR="00880600" w:rsidRDefault="00880600">
      <w:pPr>
        <w:jc w:val="both"/>
        <w:rPr>
          <w:rFonts w:ascii="Arial" w:hAnsi="Arial" w:cs="Arial"/>
          <w:sz w:val="28"/>
          <w:szCs w:val="20"/>
        </w:rPr>
      </w:pPr>
      <w:r>
        <w:rPr>
          <w:rFonts w:ascii="Arial" w:hAnsi="Arial" w:cs="Arial"/>
          <w:sz w:val="28"/>
        </w:rPr>
        <w:tab/>
        <w:t xml:space="preserve">1. El Ayuntamiento entrante debe proceder, a través de sus dependencias y entidades, a realizar el inventario del patrimonio municipal existente, de conformidad con el siguiente procedimiento: </w:t>
      </w:r>
    </w:p>
    <w:p w:rsidR="00880600" w:rsidRDefault="00880600">
      <w:pPr>
        <w:pStyle w:val="Textoindependiente2"/>
        <w:jc w:val="both"/>
        <w:rPr>
          <w:rFonts w:ascii="Arial" w:hAnsi="Arial" w:cs="Arial"/>
          <w:sz w:val="28"/>
          <w:szCs w:val="20"/>
        </w:rPr>
      </w:pPr>
      <w:r>
        <w:rPr>
          <w:rFonts w:ascii="Arial" w:hAnsi="Arial" w:cs="Arial"/>
          <w:sz w:val="28"/>
        </w:rPr>
        <w:t>I. Las dependencias y entidades que integran la administración pública municipal deben remitir a las comisiones edilicias de Patrimonio y Hacienda Pública, a más tardar el día veinte de enero del año del cambio de administración, la información relativa a los bienes, derechos y obligaciones con que cuentan para el ejercicio de sus funciones, en los formatos y manuales proporcionados por la Dependencia encargada</w:t>
      </w:r>
    </w:p>
    <w:p w:rsidR="00880600" w:rsidRDefault="00880600">
      <w:pPr>
        <w:pStyle w:val="Textoindependiente2"/>
        <w:jc w:val="both"/>
        <w:rPr>
          <w:rFonts w:ascii="Arial" w:hAnsi="Arial" w:cs="Arial"/>
          <w:sz w:val="28"/>
          <w:szCs w:val="20"/>
        </w:rPr>
      </w:pPr>
      <w:r>
        <w:rPr>
          <w:rFonts w:ascii="Arial" w:hAnsi="Arial" w:cs="Arial"/>
          <w:sz w:val="28"/>
        </w:rPr>
        <w:t xml:space="preserve">II. A más tardar el día treinta y uno del mes enero del año en que inicia el ejercicio constitucional del Ayuntamiento, las comisiones edilicias de Patrimonio y Hacienda Pública deben entregar al órgano de gobierno municipal, el proyecto del inventario pormenorizado de los bienes, </w:t>
      </w:r>
      <w:r>
        <w:rPr>
          <w:rFonts w:ascii="Arial" w:hAnsi="Arial" w:cs="Arial"/>
          <w:sz w:val="28"/>
        </w:rPr>
        <w:lastRenderedPageBreak/>
        <w:t xml:space="preserve">derechos y obligaciones que integran el patrimonio municipal, a efectos de que éste proceda a su estudio, análisis y realice, en su caso, las modificaciones pertinentes para su aprobación. </w:t>
      </w:r>
    </w:p>
    <w:p w:rsidR="00880600" w:rsidRDefault="00880600">
      <w:pPr>
        <w:jc w:val="both"/>
        <w:rPr>
          <w:rFonts w:ascii="Arial" w:hAnsi="Arial" w:cs="Arial"/>
          <w:sz w:val="28"/>
          <w:szCs w:val="20"/>
        </w:rPr>
      </w:pPr>
      <w:r>
        <w:rPr>
          <w:rFonts w:ascii="Arial" w:hAnsi="Arial" w:cs="Arial"/>
          <w:sz w:val="28"/>
        </w:rPr>
        <w:t xml:space="preserve">III. El inventario aprobado por la administración saliente, así como el inventario a que se refiere este artículo, se turnan a las comisiones edilicias de Patrimonio y Hacienda Pública, para que proceda a realizar el cotejo a que se refiere la ley estatal que establece las bases generales de la administración pública municipal. </w:t>
      </w:r>
    </w:p>
    <w:p w:rsidR="00880600" w:rsidRDefault="00880600">
      <w:pPr>
        <w:jc w:val="both"/>
        <w:rPr>
          <w:rFonts w:ascii="Arial" w:hAnsi="Arial" w:cs="Arial"/>
          <w:sz w:val="28"/>
          <w:szCs w:val="20"/>
        </w:rPr>
      </w:pPr>
      <w:r>
        <w:rPr>
          <w:rFonts w:ascii="Arial" w:hAnsi="Arial" w:cs="Arial"/>
          <w:sz w:val="28"/>
        </w:rPr>
        <w:t xml:space="preserve">IV. Las comisiones edilicias de Patrimonio y Hacienda Pública deben presentar, a más tardar el día 28 de febrero del año que inicia la administración municipal, el dictamen que contiene el resultado del cotejo efectuado así como anexar una relación del estado en que se encuentren los bienes de dominio público con que cuenta el Municipio. </w:t>
      </w:r>
    </w:p>
    <w:p w:rsidR="00880600" w:rsidRDefault="00880600">
      <w:pPr>
        <w:pStyle w:val="Textoindependiente2"/>
        <w:jc w:val="both"/>
        <w:rPr>
          <w:rFonts w:ascii="Arial" w:hAnsi="Arial" w:cs="Arial"/>
          <w:sz w:val="28"/>
          <w:szCs w:val="20"/>
        </w:rPr>
      </w:pPr>
      <w:r>
        <w:rPr>
          <w:rFonts w:ascii="Arial" w:hAnsi="Arial" w:cs="Arial"/>
          <w:sz w:val="28"/>
        </w:rPr>
        <w:t xml:space="preserve">V. El Ayuntamiento debe proceder al estudio y análisis del dictamen y las conclusiones deben ser remitidas al órgano de fiscalización del Congreso del Estado y a la dependencia de fiscalización municipal para los efectos legales correspondientes. </w:t>
      </w:r>
    </w:p>
    <w:p w:rsidR="00880600" w:rsidRDefault="00880600">
      <w:pPr>
        <w:pStyle w:val="Ttulo3"/>
        <w:jc w:val="center"/>
        <w:rPr>
          <w:rFonts w:ascii="Arial" w:hAnsi="Arial" w:cs="Arial"/>
          <w:b/>
          <w:bCs/>
          <w:sz w:val="28"/>
        </w:rPr>
      </w:pPr>
    </w:p>
    <w:p w:rsidR="00880600" w:rsidRDefault="00880600">
      <w:pPr>
        <w:pStyle w:val="Ttulo3"/>
        <w:jc w:val="center"/>
        <w:rPr>
          <w:rFonts w:ascii="Arial" w:hAnsi="Arial" w:cs="Arial"/>
          <w:sz w:val="28"/>
          <w:szCs w:val="20"/>
        </w:rPr>
      </w:pPr>
      <w:r>
        <w:rPr>
          <w:rFonts w:ascii="Arial" w:hAnsi="Arial" w:cs="Arial"/>
          <w:b/>
          <w:bCs/>
          <w:sz w:val="28"/>
        </w:rPr>
        <w:t xml:space="preserve">TÍTULO TERCERO </w:t>
      </w:r>
    </w:p>
    <w:p w:rsidR="00880600" w:rsidRDefault="00880600">
      <w:pPr>
        <w:pStyle w:val="Ttulo3"/>
        <w:jc w:val="center"/>
        <w:rPr>
          <w:rFonts w:ascii="Arial" w:hAnsi="Arial" w:cs="Arial"/>
          <w:sz w:val="28"/>
          <w:szCs w:val="20"/>
        </w:rPr>
      </w:pPr>
      <w:r>
        <w:rPr>
          <w:rFonts w:ascii="Arial" w:hAnsi="Arial" w:cs="Arial"/>
          <w:b/>
          <w:bCs/>
          <w:sz w:val="28"/>
        </w:rPr>
        <w:t xml:space="preserve">FUNCIONAMIENTO DEL AYUNTAMIENTO </w:t>
      </w:r>
    </w:p>
    <w:p w:rsidR="00880600" w:rsidRDefault="00880600">
      <w:pPr>
        <w:pStyle w:val="Ttulo3"/>
        <w:jc w:val="center"/>
        <w:rPr>
          <w:rFonts w:ascii="Arial" w:hAnsi="Arial" w:cs="Arial"/>
          <w:sz w:val="28"/>
          <w:szCs w:val="20"/>
        </w:rPr>
      </w:pPr>
      <w:r>
        <w:rPr>
          <w:rFonts w:ascii="Arial" w:hAnsi="Arial" w:cs="Arial"/>
          <w:b/>
          <w:bCs/>
          <w:sz w:val="28"/>
        </w:rPr>
        <w:t xml:space="preserve">CAPÍTULO I </w:t>
      </w:r>
    </w:p>
    <w:p w:rsidR="00880600" w:rsidRDefault="00880600">
      <w:pPr>
        <w:pStyle w:val="Ttulo3"/>
        <w:jc w:val="center"/>
        <w:rPr>
          <w:rFonts w:ascii="Arial" w:hAnsi="Arial" w:cs="Arial"/>
          <w:sz w:val="28"/>
          <w:szCs w:val="20"/>
        </w:rPr>
      </w:pPr>
      <w:r>
        <w:rPr>
          <w:rFonts w:ascii="Arial" w:hAnsi="Arial" w:cs="Arial"/>
          <w:b/>
          <w:bCs/>
          <w:sz w:val="28"/>
        </w:rPr>
        <w:t xml:space="preserve">Sesiones. </w:t>
      </w:r>
    </w:p>
    <w:p w:rsidR="00880600" w:rsidRDefault="00880600">
      <w:pPr>
        <w:pStyle w:val="Ttulo3"/>
        <w:jc w:val="center"/>
        <w:rPr>
          <w:rFonts w:ascii="Arial" w:hAnsi="Arial" w:cs="Arial"/>
          <w:b/>
          <w:bCs/>
          <w:sz w:val="28"/>
        </w:rPr>
      </w:pPr>
    </w:p>
    <w:p w:rsidR="00880600" w:rsidRDefault="00880600">
      <w:pPr>
        <w:pStyle w:val="Ttulo3"/>
        <w:jc w:val="center"/>
        <w:rPr>
          <w:rFonts w:ascii="Arial" w:hAnsi="Arial" w:cs="Arial"/>
          <w:sz w:val="28"/>
          <w:szCs w:val="20"/>
        </w:rPr>
      </w:pPr>
      <w:r>
        <w:rPr>
          <w:rFonts w:ascii="Arial" w:hAnsi="Arial" w:cs="Arial"/>
          <w:b/>
          <w:bCs/>
          <w:sz w:val="28"/>
        </w:rPr>
        <w:t xml:space="preserve">SECCIÓN PRIMERA </w:t>
      </w:r>
    </w:p>
    <w:p w:rsidR="00880600" w:rsidRDefault="00880600">
      <w:pPr>
        <w:pStyle w:val="Ttulo3"/>
        <w:jc w:val="center"/>
        <w:rPr>
          <w:rFonts w:ascii="Arial" w:hAnsi="Arial" w:cs="Arial"/>
          <w:sz w:val="28"/>
          <w:szCs w:val="20"/>
        </w:rPr>
      </w:pPr>
      <w:r>
        <w:rPr>
          <w:rFonts w:ascii="Arial" w:hAnsi="Arial" w:cs="Arial"/>
          <w:b/>
          <w:bCs/>
          <w:sz w:val="28"/>
        </w:rPr>
        <w:t xml:space="preserve">Disposiciones generales. </w:t>
      </w:r>
    </w:p>
    <w:p w:rsidR="00880600" w:rsidRDefault="00880600">
      <w:pPr>
        <w:pStyle w:val="Textoindependiente2"/>
        <w:jc w:val="both"/>
        <w:rPr>
          <w:rFonts w:ascii="Arial" w:hAnsi="Arial" w:cs="Arial"/>
          <w:sz w:val="28"/>
          <w:szCs w:val="20"/>
        </w:rPr>
      </w:pPr>
      <w:r>
        <w:rPr>
          <w:rFonts w:ascii="Arial" w:hAnsi="Arial" w:cs="Arial"/>
          <w:b/>
          <w:bCs/>
          <w:sz w:val="28"/>
        </w:rPr>
        <w:t xml:space="preserve">Artículo 11.- </w:t>
      </w:r>
    </w:p>
    <w:p w:rsidR="00880600" w:rsidRDefault="00880600">
      <w:pPr>
        <w:jc w:val="both"/>
        <w:rPr>
          <w:rFonts w:ascii="Arial" w:hAnsi="Arial" w:cs="Arial"/>
          <w:sz w:val="28"/>
          <w:szCs w:val="20"/>
        </w:rPr>
      </w:pPr>
      <w:r>
        <w:rPr>
          <w:rFonts w:ascii="Arial" w:hAnsi="Arial" w:cs="Arial"/>
          <w:sz w:val="28"/>
        </w:rPr>
        <w:tab/>
        <w:t xml:space="preserve">1. El Ayuntamiento celebrará sesiones cuantas veces sea necesario para el oportuno conocimiento y despacho de los asuntos de su competencia, pero debe celebrar el número de sesiones que se establezcan en la ley estatal que establece las bases de la administración pública municipal. </w:t>
      </w:r>
    </w:p>
    <w:p w:rsidR="00880600" w:rsidRDefault="00880600">
      <w:pPr>
        <w:jc w:val="both"/>
        <w:rPr>
          <w:rFonts w:ascii="Arial" w:hAnsi="Arial" w:cs="Arial"/>
          <w:sz w:val="28"/>
          <w:szCs w:val="20"/>
        </w:rPr>
      </w:pPr>
      <w:r>
        <w:rPr>
          <w:rFonts w:ascii="Arial" w:hAnsi="Arial" w:cs="Arial"/>
          <w:sz w:val="28"/>
        </w:rPr>
        <w:tab/>
        <w:t xml:space="preserve">2. El Ayuntamiento sesiona válidamente con la asistencia de la mitad más uno de sus integrantes, contando necesariamente con la presencia del Presidente Municipal, salvo en el caso en que la sesión tenga por objeto designar a un Presidente Municipal Interino. </w:t>
      </w:r>
    </w:p>
    <w:p w:rsidR="00880600" w:rsidRDefault="00880600">
      <w:pPr>
        <w:jc w:val="both"/>
        <w:rPr>
          <w:rFonts w:ascii="Arial" w:hAnsi="Arial" w:cs="Arial"/>
          <w:sz w:val="28"/>
          <w:szCs w:val="20"/>
        </w:rPr>
      </w:pPr>
      <w:r>
        <w:rPr>
          <w:rFonts w:ascii="Arial" w:hAnsi="Arial" w:cs="Arial"/>
          <w:sz w:val="28"/>
        </w:rPr>
        <w:tab/>
        <w:t xml:space="preserve">3. El Secretario General del Ayuntamiento interviene en las sesiones del órgano de gobierno municipal, con voz informativa, en los términos del presente reglamento y sin que pueda participar en los debates y votaciones que se presentan. </w:t>
      </w:r>
    </w:p>
    <w:p w:rsidR="00880600" w:rsidRDefault="00880600">
      <w:pPr>
        <w:jc w:val="both"/>
        <w:rPr>
          <w:rFonts w:ascii="Arial" w:hAnsi="Arial" w:cs="Arial"/>
          <w:sz w:val="28"/>
          <w:szCs w:val="20"/>
        </w:rPr>
      </w:pPr>
      <w:r>
        <w:rPr>
          <w:rFonts w:ascii="Arial" w:hAnsi="Arial" w:cs="Arial"/>
          <w:sz w:val="28"/>
        </w:rPr>
        <w:tab/>
        <w:t xml:space="preserve">4. Lo acontecido en las sesiones se consigna en el libro de actas denominado "Diario de las Sesiones" en el que se publica la fecha y el lugar en que se verificó la sesión, el sumario, síntesis del acta de la sesión anterior, trascripción de las discusiones en el orden que se desarrollen e inserción de todos los documentos a los que se les dé lectura. </w:t>
      </w:r>
    </w:p>
    <w:p w:rsidR="00880600" w:rsidRDefault="00880600">
      <w:pPr>
        <w:pStyle w:val="Ttulo1"/>
        <w:jc w:val="both"/>
        <w:rPr>
          <w:rFonts w:ascii="Arial" w:hAnsi="Arial" w:cs="Arial"/>
          <w:sz w:val="28"/>
          <w:szCs w:val="20"/>
        </w:rPr>
      </w:pPr>
      <w:r>
        <w:rPr>
          <w:rFonts w:ascii="Arial" w:hAnsi="Arial" w:cs="Arial"/>
          <w:b/>
          <w:bCs/>
          <w:sz w:val="28"/>
        </w:rPr>
        <w:t xml:space="preserve">Artículo 12.- </w:t>
      </w:r>
    </w:p>
    <w:p w:rsidR="00880600" w:rsidRDefault="00880600">
      <w:pPr>
        <w:jc w:val="both"/>
        <w:rPr>
          <w:rFonts w:ascii="Arial" w:hAnsi="Arial" w:cs="Arial"/>
          <w:sz w:val="28"/>
          <w:szCs w:val="20"/>
        </w:rPr>
      </w:pPr>
      <w:r>
        <w:rPr>
          <w:rFonts w:ascii="Arial" w:hAnsi="Arial" w:cs="Arial"/>
          <w:sz w:val="28"/>
        </w:rPr>
        <w:tab/>
        <w:t xml:space="preserve">1. Las sesiones que celebra el Ayuntamiento pueden ser ordinarias, extraordinarias o solemnes. </w:t>
      </w:r>
    </w:p>
    <w:p w:rsidR="00880600" w:rsidRDefault="00880600">
      <w:pPr>
        <w:pStyle w:val="Textoindependiente2"/>
        <w:jc w:val="both"/>
        <w:rPr>
          <w:rFonts w:ascii="Arial" w:hAnsi="Arial" w:cs="Arial"/>
          <w:sz w:val="28"/>
          <w:szCs w:val="20"/>
        </w:rPr>
      </w:pPr>
      <w:r>
        <w:rPr>
          <w:rFonts w:ascii="Arial" w:hAnsi="Arial" w:cs="Arial"/>
          <w:b/>
          <w:bCs/>
          <w:sz w:val="28"/>
        </w:rPr>
        <w:t xml:space="preserve">Artículo 13.- </w:t>
      </w:r>
    </w:p>
    <w:p w:rsidR="00880600" w:rsidRDefault="00880600">
      <w:pPr>
        <w:jc w:val="both"/>
        <w:rPr>
          <w:rFonts w:ascii="Arial" w:hAnsi="Arial" w:cs="Arial"/>
          <w:sz w:val="28"/>
          <w:szCs w:val="20"/>
        </w:rPr>
      </w:pPr>
      <w:r>
        <w:rPr>
          <w:rFonts w:ascii="Arial" w:hAnsi="Arial" w:cs="Arial"/>
          <w:sz w:val="28"/>
        </w:rPr>
        <w:lastRenderedPageBreak/>
        <w:tab/>
        <w:t xml:space="preserve">1. Son sesiones ordinarias, por regla general, todas aquellas que celebre el Ayuntamiento, mismas que sin tener el carácter de solemnes, se permite el acceso al público y a los servidores de la administración pública municipal. </w:t>
      </w:r>
    </w:p>
    <w:p w:rsidR="00880600" w:rsidRDefault="00880600">
      <w:pPr>
        <w:pStyle w:val="Ttulo2"/>
        <w:jc w:val="both"/>
        <w:rPr>
          <w:rFonts w:ascii="Arial" w:hAnsi="Arial" w:cs="Arial"/>
          <w:sz w:val="28"/>
          <w:szCs w:val="20"/>
        </w:rPr>
      </w:pPr>
      <w:r>
        <w:rPr>
          <w:rFonts w:ascii="Arial" w:hAnsi="Arial" w:cs="Arial"/>
          <w:b/>
          <w:bCs/>
          <w:sz w:val="28"/>
        </w:rPr>
        <w:t xml:space="preserve">Artículo 14.- </w:t>
      </w:r>
    </w:p>
    <w:p w:rsidR="00880600" w:rsidRDefault="00880600">
      <w:pPr>
        <w:pStyle w:val="Textoindependiente2"/>
        <w:jc w:val="both"/>
        <w:rPr>
          <w:rFonts w:ascii="Arial" w:hAnsi="Arial" w:cs="Arial"/>
          <w:sz w:val="28"/>
          <w:szCs w:val="20"/>
        </w:rPr>
      </w:pPr>
      <w:r>
        <w:rPr>
          <w:rFonts w:ascii="Arial" w:hAnsi="Arial" w:cs="Arial"/>
          <w:sz w:val="28"/>
        </w:rPr>
        <w:tab/>
        <w:t xml:space="preserve">1. Son sesiones extraordinarias todas las que se realizan para tratar asuntos urgentes relacionados con la atención de servicios públicos indispensables para la población y aquellas que se efectúan para designar al presidente municipal interino o sustituto. </w:t>
      </w:r>
    </w:p>
    <w:p w:rsidR="00880600" w:rsidRDefault="00880600">
      <w:pPr>
        <w:pStyle w:val="Ttulo2"/>
        <w:jc w:val="both"/>
        <w:rPr>
          <w:rFonts w:ascii="Arial" w:hAnsi="Arial" w:cs="Arial"/>
          <w:sz w:val="28"/>
          <w:szCs w:val="20"/>
        </w:rPr>
      </w:pPr>
      <w:r>
        <w:rPr>
          <w:rFonts w:ascii="Arial" w:hAnsi="Arial" w:cs="Arial"/>
          <w:b/>
          <w:bCs/>
          <w:sz w:val="28"/>
        </w:rPr>
        <w:t xml:space="preserve">Artículo 15.- </w:t>
      </w:r>
    </w:p>
    <w:p w:rsidR="00880600" w:rsidRDefault="00880600">
      <w:pPr>
        <w:jc w:val="both"/>
        <w:rPr>
          <w:rFonts w:ascii="Arial" w:hAnsi="Arial" w:cs="Arial"/>
          <w:sz w:val="28"/>
          <w:szCs w:val="20"/>
        </w:rPr>
      </w:pPr>
      <w:r>
        <w:rPr>
          <w:rFonts w:ascii="Arial" w:hAnsi="Arial" w:cs="Arial"/>
          <w:sz w:val="28"/>
        </w:rPr>
        <w:tab/>
        <w:t xml:space="preserve">1. Son sesiones solemnes las que determine el Ayuntamiento para la conmemoración de aniversarios históricos, aquellas en que concurran representaciones de la Federación, de los Poderes del Estado de Jalisco, o de personalidades distinguidas del Municipio, del Estado, de la Nación o del extranjero, así como para casos análogos en importancia determinados por el Ayuntamiento, a propuesta de alguno de sus integrantes. </w:t>
      </w:r>
    </w:p>
    <w:p w:rsidR="00880600" w:rsidRDefault="00880600">
      <w:pPr>
        <w:jc w:val="both"/>
        <w:rPr>
          <w:rFonts w:ascii="Arial" w:hAnsi="Arial" w:cs="Arial"/>
          <w:sz w:val="28"/>
          <w:szCs w:val="20"/>
        </w:rPr>
      </w:pPr>
      <w:r>
        <w:rPr>
          <w:rFonts w:ascii="Arial" w:hAnsi="Arial" w:cs="Arial"/>
          <w:sz w:val="28"/>
        </w:rPr>
        <w:tab/>
        <w:t xml:space="preserve">2. En las sesiones solemnes el Presidente Municipal puede dar un mensaje en representación del Ayuntamiento. </w:t>
      </w:r>
    </w:p>
    <w:p w:rsidR="00880600" w:rsidRDefault="00880600">
      <w:pPr>
        <w:jc w:val="both"/>
        <w:rPr>
          <w:rFonts w:ascii="Arial" w:hAnsi="Arial" w:cs="Arial"/>
          <w:sz w:val="28"/>
          <w:szCs w:val="20"/>
        </w:rPr>
      </w:pPr>
      <w:r>
        <w:rPr>
          <w:rFonts w:ascii="Arial" w:hAnsi="Arial" w:cs="Arial"/>
          <w:sz w:val="28"/>
        </w:rPr>
        <w:tab/>
        <w:t xml:space="preserve">3. Siempre son solemnes las sesiones en que: </w:t>
      </w:r>
    </w:p>
    <w:p w:rsidR="00880600" w:rsidRDefault="00880600">
      <w:pPr>
        <w:jc w:val="both"/>
        <w:rPr>
          <w:rFonts w:ascii="Arial" w:hAnsi="Arial" w:cs="Arial"/>
          <w:sz w:val="28"/>
          <w:szCs w:val="20"/>
        </w:rPr>
      </w:pPr>
      <w:r>
        <w:rPr>
          <w:rFonts w:ascii="Arial" w:hAnsi="Arial" w:cs="Arial"/>
          <w:sz w:val="28"/>
        </w:rPr>
        <w:t xml:space="preserve">I. Asista el ciudadano Presidente Constitucional de los Estados Unidos Mexicanos o el Gobernador del Estado de Jalisco; </w:t>
      </w:r>
    </w:p>
    <w:p w:rsidR="00880600" w:rsidRDefault="00880600">
      <w:pPr>
        <w:jc w:val="both"/>
        <w:rPr>
          <w:rFonts w:ascii="Arial" w:hAnsi="Arial" w:cs="Arial"/>
          <w:sz w:val="28"/>
          <w:szCs w:val="20"/>
        </w:rPr>
      </w:pPr>
      <w:r>
        <w:rPr>
          <w:rFonts w:ascii="Arial" w:hAnsi="Arial" w:cs="Arial"/>
          <w:sz w:val="28"/>
        </w:rPr>
        <w:t xml:space="preserve">II. Rindan la protesta de ley los integrantes del Ayuntamiento, el día en que éste sea instalado. </w:t>
      </w:r>
    </w:p>
    <w:p w:rsidR="00880600" w:rsidRDefault="00880600">
      <w:pPr>
        <w:pStyle w:val="Sangra3detindependiente"/>
        <w:jc w:val="both"/>
        <w:rPr>
          <w:rFonts w:ascii="Arial" w:hAnsi="Arial" w:cs="Arial"/>
          <w:sz w:val="28"/>
          <w:szCs w:val="20"/>
        </w:rPr>
      </w:pPr>
      <w:r>
        <w:rPr>
          <w:rFonts w:ascii="Arial" w:hAnsi="Arial" w:cs="Arial"/>
          <w:sz w:val="28"/>
        </w:rPr>
        <w:t xml:space="preserve">IV. El Presidente Municipal rinda ante el Ayuntamiento el informe del estado que guarda la administración pública municipal, salvo que decida presentar su informe por escrito. El citado informe se presenta dentro de los primeros quince días del mes de diciembre de cada año. </w:t>
      </w:r>
    </w:p>
    <w:p w:rsidR="00880600" w:rsidRDefault="00880600">
      <w:pPr>
        <w:pStyle w:val="Sangra3detindependiente"/>
        <w:jc w:val="both"/>
        <w:rPr>
          <w:rFonts w:ascii="Arial" w:hAnsi="Arial" w:cs="Arial"/>
          <w:sz w:val="28"/>
        </w:rPr>
      </w:pPr>
      <w:r>
        <w:rPr>
          <w:rFonts w:ascii="Arial" w:hAnsi="Arial" w:cs="Arial"/>
          <w:sz w:val="28"/>
        </w:rPr>
        <w:tab/>
        <w:t xml:space="preserve">4. En los casos que así lo decida el Ayuntamiento, la asistencia del público o de los servidores municipales a las sesiones solemnes, es regulada por medio de invitación emitida por la dependencia municipal competente. </w:t>
      </w:r>
    </w:p>
    <w:p w:rsidR="00880600" w:rsidRDefault="00880600">
      <w:pPr>
        <w:pStyle w:val="Ttulo2"/>
        <w:jc w:val="both"/>
        <w:rPr>
          <w:rFonts w:ascii="Arial" w:hAnsi="Arial" w:cs="Arial"/>
          <w:sz w:val="28"/>
          <w:szCs w:val="20"/>
        </w:rPr>
      </w:pPr>
      <w:r>
        <w:rPr>
          <w:rFonts w:ascii="Arial" w:hAnsi="Arial" w:cs="Arial"/>
          <w:b/>
          <w:bCs/>
          <w:sz w:val="28"/>
        </w:rPr>
        <w:t xml:space="preserve">Artículo 16.- </w:t>
      </w:r>
    </w:p>
    <w:p w:rsidR="00880600" w:rsidRDefault="00880600">
      <w:pPr>
        <w:jc w:val="both"/>
        <w:rPr>
          <w:rFonts w:ascii="Arial" w:hAnsi="Arial" w:cs="Arial"/>
          <w:sz w:val="28"/>
          <w:szCs w:val="20"/>
        </w:rPr>
      </w:pPr>
      <w:r>
        <w:rPr>
          <w:rFonts w:ascii="Arial" w:hAnsi="Arial" w:cs="Arial"/>
          <w:sz w:val="28"/>
        </w:rPr>
        <w:tab/>
        <w:t xml:space="preserve">1. Las sesiones del Ayuntamiento son públicas, salvo aquellas que por causas justificadas y previo acuerdo del Ayuntamiento se celebren sin permitir el acceso al público ni a los servidores públicos municipales, a excepción del Secretario General y personal administrativo que éste último autorice. </w:t>
      </w:r>
    </w:p>
    <w:p w:rsidR="00880600" w:rsidRDefault="00880600">
      <w:pPr>
        <w:pStyle w:val="Dictamen"/>
        <w:jc w:val="both"/>
        <w:rPr>
          <w:rFonts w:ascii="Arial" w:hAnsi="Arial" w:cs="Arial"/>
          <w:sz w:val="28"/>
          <w:szCs w:val="20"/>
        </w:rPr>
      </w:pPr>
      <w:r>
        <w:rPr>
          <w:rFonts w:ascii="Arial" w:hAnsi="Arial" w:cs="Arial"/>
          <w:sz w:val="28"/>
        </w:rPr>
        <w:tab/>
        <w:t xml:space="preserve">2. Las discusiones y documentos a que se refiere el párrafo anterior, no son susceptibles de publicarse en la gaceta oficial del Municipio, salvo las resoluciones finales, que son de interés público. </w:t>
      </w:r>
    </w:p>
    <w:p w:rsidR="00880600" w:rsidRDefault="00880600">
      <w:pPr>
        <w:pStyle w:val="Ttulo1"/>
        <w:rPr>
          <w:rFonts w:ascii="Arial" w:hAnsi="Arial" w:cs="Arial"/>
          <w:sz w:val="28"/>
          <w:szCs w:val="20"/>
        </w:rPr>
      </w:pPr>
      <w:r>
        <w:rPr>
          <w:rFonts w:ascii="Arial" w:hAnsi="Arial" w:cs="Arial"/>
          <w:b/>
          <w:bCs/>
          <w:sz w:val="28"/>
        </w:rPr>
        <w:t xml:space="preserve">Artículo 17.- </w:t>
      </w:r>
    </w:p>
    <w:p w:rsidR="00880600" w:rsidRDefault="00880600">
      <w:pPr>
        <w:jc w:val="both"/>
        <w:rPr>
          <w:rFonts w:ascii="Arial" w:hAnsi="Arial" w:cs="Arial"/>
          <w:sz w:val="28"/>
          <w:szCs w:val="20"/>
        </w:rPr>
      </w:pPr>
      <w:r>
        <w:rPr>
          <w:rFonts w:ascii="Arial" w:hAnsi="Arial" w:cs="Arial"/>
          <w:sz w:val="28"/>
        </w:rPr>
        <w:tab/>
        <w:t xml:space="preserve">1. Corresponde al Presidente Municipal citar a las sesiones de Ayuntamiento, así como diferir la celebración de las mismas. </w:t>
      </w:r>
    </w:p>
    <w:p w:rsidR="00880600" w:rsidRDefault="00880600">
      <w:pPr>
        <w:pStyle w:val="Ttulo4"/>
        <w:jc w:val="center"/>
        <w:rPr>
          <w:rFonts w:ascii="Arial" w:hAnsi="Arial" w:cs="Arial"/>
          <w:b/>
          <w:bCs/>
          <w:sz w:val="28"/>
        </w:rPr>
      </w:pPr>
    </w:p>
    <w:p w:rsidR="00880600" w:rsidRDefault="00880600">
      <w:pPr>
        <w:pStyle w:val="Ttulo4"/>
        <w:jc w:val="center"/>
        <w:rPr>
          <w:rFonts w:ascii="Arial" w:hAnsi="Arial" w:cs="Arial"/>
          <w:sz w:val="28"/>
          <w:szCs w:val="20"/>
        </w:rPr>
      </w:pPr>
      <w:r>
        <w:rPr>
          <w:rFonts w:ascii="Arial" w:hAnsi="Arial" w:cs="Arial"/>
          <w:b/>
          <w:bCs/>
          <w:sz w:val="28"/>
        </w:rPr>
        <w:t xml:space="preserve">SECCIÓN SEGUNDA </w:t>
      </w:r>
    </w:p>
    <w:p w:rsidR="00880600" w:rsidRDefault="00880600">
      <w:pPr>
        <w:pStyle w:val="Ttulo3"/>
        <w:jc w:val="center"/>
        <w:rPr>
          <w:rFonts w:ascii="Arial" w:hAnsi="Arial" w:cs="Arial"/>
          <w:sz w:val="28"/>
          <w:szCs w:val="20"/>
        </w:rPr>
      </w:pPr>
      <w:r>
        <w:rPr>
          <w:rFonts w:ascii="Arial" w:hAnsi="Arial" w:cs="Arial"/>
          <w:b/>
          <w:bCs/>
          <w:sz w:val="28"/>
        </w:rPr>
        <w:t xml:space="preserve">Convocatoria a sesiones. </w:t>
      </w:r>
    </w:p>
    <w:p w:rsidR="00880600" w:rsidRDefault="00880600">
      <w:pPr>
        <w:pStyle w:val="Ttulo5"/>
        <w:rPr>
          <w:rFonts w:ascii="Arial" w:hAnsi="Arial" w:cs="Arial"/>
          <w:sz w:val="28"/>
          <w:szCs w:val="20"/>
        </w:rPr>
      </w:pPr>
      <w:r>
        <w:rPr>
          <w:rFonts w:ascii="Arial" w:hAnsi="Arial" w:cs="Arial"/>
          <w:b/>
          <w:bCs/>
          <w:sz w:val="28"/>
        </w:rPr>
        <w:t xml:space="preserve">Artículo 18.- </w:t>
      </w:r>
    </w:p>
    <w:p w:rsidR="00880600" w:rsidRDefault="00880600">
      <w:pPr>
        <w:jc w:val="both"/>
        <w:rPr>
          <w:rFonts w:ascii="Arial" w:hAnsi="Arial" w:cs="Arial"/>
          <w:sz w:val="28"/>
          <w:szCs w:val="20"/>
        </w:rPr>
      </w:pPr>
      <w:r>
        <w:rPr>
          <w:rFonts w:ascii="Arial" w:hAnsi="Arial" w:cs="Arial"/>
          <w:sz w:val="28"/>
        </w:rPr>
        <w:tab/>
        <w:t xml:space="preserve">1. Las sesiones que celebre el Ayuntamiento son convocadas por el Presidente Municipal,. </w:t>
      </w:r>
    </w:p>
    <w:p w:rsidR="00880600" w:rsidRDefault="00880600">
      <w:pPr>
        <w:jc w:val="both"/>
        <w:rPr>
          <w:rFonts w:ascii="Arial" w:hAnsi="Arial" w:cs="Arial"/>
          <w:sz w:val="28"/>
          <w:szCs w:val="20"/>
        </w:rPr>
      </w:pPr>
      <w:r>
        <w:rPr>
          <w:rFonts w:ascii="Arial" w:hAnsi="Arial" w:cs="Arial"/>
          <w:sz w:val="28"/>
        </w:rPr>
        <w:lastRenderedPageBreak/>
        <w:t xml:space="preserve">2. Cuando por cualquier circunstancia, el Presidente Municipal no cite a sesión en los términos del párrafo anterior, pueden hacerlo en cualquier momento cual quiera de los integrantes del Ayuntamiento con los terminos del articulo 50 frac. III, Ley de Gobierno y administración publica Municipal siempre y cuando la convocatoria se entregue a cada uno de los integrantes del Ayuntamiento con setenta y dos horas de anticipación a la fecha en que deba celebrarse. </w:t>
      </w:r>
    </w:p>
    <w:p w:rsidR="00880600" w:rsidRDefault="00880600">
      <w:pPr>
        <w:jc w:val="both"/>
        <w:rPr>
          <w:rFonts w:ascii="Arial" w:hAnsi="Arial" w:cs="Arial"/>
          <w:sz w:val="28"/>
          <w:szCs w:val="20"/>
        </w:rPr>
      </w:pPr>
      <w:r>
        <w:rPr>
          <w:rFonts w:ascii="Arial" w:hAnsi="Arial" w:cs="Arial"/>
          <w:sz w:val="28"/>
        </w:rPr>
        <w:t xml:space="preserve">3. Invariablemente, con setenta y dos horas de anticipación a la realización de la sesión, la Secretaría General debe entregar a los integrantes del Ayuntamiento, el orden del día incluyendo los dictámenes correspondientes. </w:t>
      </w:r>
    </w:p>
    <w:p w:rsidR="00880600" w:rsidRDefault="00880600">
      <w:pPr>
        <w:jc w:val="both"/>
        <w:rPr>
          <w:rFonts w:ascii="Arial" w:hAnsi="Arial" w:cs="Arial"/>
          <w:sz w:val="28"/>
          <w:szCs w:val="20"/>
        </w:rPr>
      </w:pPr>
      <w:r>
        <w:rPr>
          <w:rFonts w:ascii="Arial" w:hAnsi="Arial" w:cs="Arial"/>
          <w:sz w:val="28"/>
        </w:rPr>
        <w:t xml:space="preserve">4. Lo señalado en el párrafo segundo no se aplica en el supuesto de sesión extraordinaria, la cual puede verificarse en cualquier momento, siempre y cuando previamente sean notificados los integrantes del Ayuntamiento. </w:t>
      </w:r>
    </w:p>
    <w:p w:rsidR="00880600" w:rsidRDefault="00880600">
      <w:pPr>
        <w:pStyle w:val="Ttulo2"/>
        <w:jc w:val="both"/>
        <w:rPr>
          <w:rFonts w:ascii="Arial" w:hAnsi="Arial" w:cs="Arial"/>
          <w:sz w:val="28"/>
          <w:szCs w:val="20"/>
        </w:rPr>
      </w:pPr>
      <w:r>
        <w:rPr>
          <w:rFonts w:ascii="Arial" w:hAnsi="Arial" w:cs="Arial"/>
          <w:b/>
          <w:bCs/>
          <w:sz w:val="28"/>
        </w:rPr>
        <w:t xml:space="preserve">Artículo 19.- </w:t>
      </w:r>
    </w:p>
    <w:p w:rsidR="00880600" w:rsidRDefault="00880600">
      <w:pPr>
        <w:jc w:val="both"/>
        <w:rPr>
          <w:rFonts w:ascii="Arial" w:hAnsi="Arial" w:cs="Arial"/>
          <w:sz w:val="28"/>
          <w:szCs w:val="20"/>
        </w:rPr>
      </w:pPr>
      <w:r>
        <w:rPr>
          <w:rFonts w:ascii="Arial" w:hAnsi="Arial" w:cs="Arial"/>
          <w:sz w:val="28"/>
        </w:rPr>
        <w:t xml:space="preserve">1. De conformidad con el artículo 14, párrafo 2 de este ordenamiento, en los casos en que el Presidente Municipal no solicite licencia para ausentarse del Ayuntamiento o habiendo sido otorgada se hubiese omitido designar al interino, </w:t>
      </w:r>
    </w:p>
    <w:p w:rsidR="00880600" w:rsidRDefault="00880600">
      <w:pPr>
        <w:jc w:val="both"/>
        <w:rPr>
          <w:rFonts w:ascii="Arial" w:hAnsi="Arial" w:cs="Arial"/>
          <w:sz w:val="28"/>
          <w:szCs w:val="20"/>
        </w:rPr>
      </w:pPr>
      <w:r>
        <w:rPr>
          <w:rFonts w:ascii="Arial" w:hAnsi="Arial" w:cs="Arial"/>
          <w:sz w:val="28"/>
        </w:rPr>
        <w:t xml:space="preserve">le corresponde al Síndico citar y presidir la sesión que tenga por objeto nombrar de entre los miembros del Ayuntamiento en funciones a quien de forma interina sustituya al Presidente Municipal. </w:t>
      </w:r>
    </w:p>
    <w:p w:rsidR="00880600" w:rsidRDefault="00880600">
      <w:pPr>
        <w:pStyle w:val="Dictamen"/>
        <w:jc w:val="both"/>
        <w:rPr>
          <w:rFonts w:ascii="Arial" w:hAnsi="Arial" w:cs="Arial"/>
          <w:sz w:val="28"/>
          <w:szCs w:val="20"/>
        </w:rPr>
      </w:pPr>
      <w:r>
        <w:rPr>
          <w:rFonts w:ascii="Arial" w:hAnsi="Arial" w:cs="Arial"/>
          <w:b/>
          <w:bCs/>
          <w:sz w:val="28"/>
        </w:rPr>
        <w:t xml:space="preserve">Artículo 20.- </w:t>
      </w:r>
    </w:p>
    <w:p w:rsidR="00880600" w:rsidRDefault="00880600">
      <w:pPr>
        <w:jc w:val="both"/>
        <w:rPr>
          <w:rFonts w:ascii="Arial" w:hAnsi="Arial" w:cs="Arial"/>
          <w:sz w:val="28"/>
          <w:szCs w:val="20"/>
        </w:rPr>
      </w:pPr>
      <w:r>
        <w:rPr>
          <w:rFonts w:ascii="Arial" w:hAnsi="Arial" w:cs="Arial"/>
          <w:sz w:val="28"/>
        </w:rPr>
        <w:t xml:space="preserve">1. El orden del día correspondiente a las sesiones que celebre el Ayuntamiento debe contener, por lo menos, los siguientes puntos: </w:t>
      </w:r>
    </w:p>
    <w:p w:rsidR="00880600" w:rsidRDefault="00880600">
      <w:pPr>
        <w:jc w:val="both"/>
        <w:rPr>
          <w:rFonts w:ascii="Arial" w:hAnsi="Arial" w:cs="Arial"/>
          <w:sz w:val="28"/>
          <w:szCs w:val="20"/>
        </w:rPr>
      </w:pPr>
      <w:r>
        <w:rPr>
          <w:rFonts w:ascii="Arial" w:hAnsi="Arial" w:cs="Arial"/>
          <w:sz w:val="28"/>
        </w:rPr>
        <w:t xml:space="preserve">I. Lista de asistencia y verificación del quórum; </w:t>
      </w:r>
    </w:p>
    <w:p w:rsidR="00880600" w:rsidRDefault="00880600">
      <w:pPr>
        <w:pStyle w:val="Dictamen"/>
        <w:jc w:val="both"/>
        <w:rPr>
          <w:rFonts w:ascii="Arial" w:hAnsi="Arial" w:cs="Arial"/>
          <w:sz w:val="28"/>
          <w:szCs w:val="20"/>
        </w:rPr>
      </w:pPr>
      <w:r>
        <w:rPr>
          <w:rFonts w:ascii="Arial" w:hAnsi="Arial" w:cs="Arial"/>
          <w:sz w:val="28"/>
        </w:rPr>
        <w:t xml:space="preserve">II. Lectura, en su caso debate, y aprobación y firma del acta de la sesión anterior; </w:t>
      </w:r>
    </w:p>
    <w:p w:rsidR="00880600" w:rsidRDefault="00880600">
      <w:pPr>
        <w:jc w:val="both"/>
        <w:rPr>
          <w:rFonts w:ascii="Arial" w:hAnsi="Arial" w:cs="Arial"/>
          <w:sz w:val="28"/>
          <w:szCs w:val="20"/>
        </w:rPr>
      </w:pPr>
      <w:r>
        <w:rPr>
          <w:rFonts w:ascii="Arial" w:hAnsi="Arial" w:cs="Arial"/>
          <w:sz w:val="28"/>
        </w:rPr>
        <w:t xml:space="preserve">III. Lectura y turno de las comunicaciones recibidas; </w:t>
      </w:r>
    </w:p>
    <w:p w:rsidR="00880600" w:rsidRDefault="00880600">
      <w:pPr>
        <w:jc w:val="both"/>
        <w:rPr>
          <w:rFonts w:ascii="Arial" w:hAnsi="Arial" w:cs="Arial"/>
          <w:sz w:val="28"/>
          <w:szCs w:val="20"/>
        </w:rPr>
      </w:pPr>
      <w:r>
        <w:rPr>
          <w:rFonts w:ascii="Arial" w:hAnsi="Arial" w:cs="Arial"/>
          <w:sz w:val="28"/>
        </w:rPr>
        <w:t xml:space="preserve">IV. Presentación de iniciativas; </w:t>
      </w:r>
    </w:p>
    <w:p w:rsidR="00880600" w:rsidRDefault="00880600">
      <w:pPr>
        <w:jc w:val="both"/>
        <w:rPr>
          <w:rFonts w:ascii="Arial" w:hAnsi="Arial" w:cs="Arial"/>
          <w:sz w:val="28"/>
          <w:szCs w:val="20"/>
        </w:rPr>
      </w:pPr>
      <w:r>
        <w:rPr>
          <w:rFonts w:ascii="Arial" w:hAnsi="Arial" w:cs="Arial"/>
          <w:sz w:val="28"/>
        </w:rPr>
        <w:t xml:space="preserve">VI. Asuntos varios. </w:t>
      </w:r>
    </w:p>
    <w:p w:rsidR="00EA6195" w:rsidRDefault="00EA6195">
      <w:pPr>
        <w:jc w:val="both"/>
        <w:rPr>
          <w:rFonts w:ascii="Arial" w:hAnsi="Arial" w:cs="Arial"/>
          <w:sz w:val="28"/>
        </w:rPr>
      </w:pPr>
    </w:p>
    <w:p w:rsidR="00880600" w:rsidRDefault="00880600">
      <w:pPr>
        <w:jc w:val="both"/>
        <w:rPr>
          <w:rFonts w:ascii="Arial" w:hAnsi="Arial" w:cs="Arial"/>
          <w:sz w:val="28"/>
          <w:szCs w:val="20"/>
        </w:rPr>
      </w:pPr>
      <w:r>
        <w:rPr>
          <w:rFonts w:ascii="Arial" w:hAnsi="Arial" w:cs="Arial"/>
          <w:sz w:val="28"/>
        </w:rPr>
        <w:t xml:space="preserve">2. Cuando se trate de sesiones solemnes, el orden del día, con las excepciones que establece el presente reglamento, debe contener únicamente los siguientes puntos: </w:t>
      </w:r>
    </w:p>
    <w:p w:rsidR="00880600" w:rsidRDefault="00880600">
      <w:pPr>
        <w:rPr>
          <w:rFonts w:ascii="Arial" w:hAnsi="Arial" w:cs="Arial"/>
          <w:sz w:val="28"/>
          <w:szCs w:val="20"/>
        </w:rPr>
      </w:pPr>
      <w:r>
        <w:rPr>
          <w:rFonts w:ascii="Arial" w:hAnsi="Arial" w:cs="Arial"/>
          <w:sz w:val="28"/>
        </w:rPr>
        <w:t xml:space="preserve">I. Lectura del orden del día; </w:t>
      </w:r>
    </w:p>
    <w:p w:rsidR="00880600" w:rsidRDefault="00880600">
      <w:pPr>
        <w:rPr>
          <w:rFonts w:ascii="Arial" w:hAnsi="Arial" w:cs="Arial"/>
          <w:sz w:val="28"/>
          <w:szCs w:val="20"/>
        </w:rPr>
      </w:pPr>
      <w:r>
        <w:rPr>
          <w:rFonts w:ascii="Arial" w:hAnsi="Arial" w:cs="Arial"/>
          <w:sz w:val="28"/>
        </w:rPr>
        <w:t xml:space="preserve">II. Lista de asistencia y verificación del quórum; </w:t>
      </w:r>
    </w:p>
    <w:p w:rsidR="00880600" w:rsidRDefault="00880600">
      <w:pPr>
        <w:rPr>
          <w:rFonts w:ascii="Arial" w:hAnsi="Arial" w:cs="Arial"/>
          <w:sz w:val="28"/>
          <w:szCs w:val="20"/>
        </w:rPr>
      </w:pPr>
      <w:r>
        <w:rPr>
          <w:rFonts w:ascii="Arial" w:hAnsi="Arial" w:cs="Arial"/>
          <w:sz w:val="28"/>
        </w:rPr>
        <w:t xml:space="preserve">III. Honores a la bandera y entonación del himno nacional; </w:t>
      </w:r>
    </w:p>
    <w:p w:rsidR="00880600" w:rsidRDefault="00880600">
      <w:pPr>
        <w:rPr>
          <w:rFonts w:ascii="Arial" w:hAnsi="Arial" w:cs="Arial"/>
          <w:sz w:val="28"/>
          <w:szCs w:val="20"/>
        </w:rPr>
      </w:pPr>
      <w:r>
        <w:rPr>
          <w:rFonts w:ascii="Arial" w:hAnsi="Arial" w:cs="Arial"/>
          <w:sz w:val="28"/>
        </w:rPr>
        <w:t xml:space="preserve">IV. Lectura del acta de la sesión anterior en la que se dispuso la celebración de la sesión solemne; </w:t>
      </w:r>
    </w:p>
    <w:p w:rsidR="00880600" w:rsidRDefault="00880600">
      <w:pPr>
        <w:rPr>
          <w:rFonts w:ascii="Arial" w:hAnsi="Arial" w:cs="Arial"/>
          <w:sz w:val="28"/>
          <w:szCs w:val="20"/>
        </w:rPr>
      </w:pPr>
      <w:r>
        <w:rPr>
          <w:rFonts w:ascii="Arial" w:hAnsi="Arial" w:cs="Arial"/>
          <w:sz w:val="28"/>
        </w:rPr>
        <w:t xml:space="preserve">V. Intervenciones con motivo de la sesión; y </w:t>
      </w:r>
    </w:p>
    <w:p w:rsidR="00880600" w:rsidRDefault="00880600">
      <w:pPr>
        <w:rPr>
          <w:rFonts w:ascii="Arial" w:hAnsi="Arial" w:cs="Arial"/>
          <w:sz w:val="28"/>
          <w:szCs w:val="20"/>
        </w:rPr>
      </w:pPr>
      <w:r>
        <w:rPr>
          <w:rFonts w:ascii="Arial" w:hAnsi="Arial" w:cs="Arial"/>
          <w:sz w:val="28"/>
        </w:rPr>
        <w:t xml:space="preserve">VI. Clausura de la sesión. </w:t>
      </w:r>
    </w:p>
    <w:p w:rsidR="00EA6195" w:rsidRDefault="00EA6195">
      <w:pPr>
        <w:jc w:val="both"/>
        <w:rPr>
          <w:rFonts w:ascii="Arial" w:hAnsi="Arial" w:cs="Arial"/>
          <w:sz w:val="28"/>
        </w:rPr>
      </w:pPr>
    </w:p>
    <w:p w:rsidR="00880600" w:rsidRDefault="00880600">
      <w:pPr>
        <w:jc w:val="both"/>
        <w:rPr>
          <w:rFonts w:ascii="Arial" w:hAnsi="Arial" w:cs="Arial"/>
          <w:sz w:val="28"/>
          <w:szCs w:val="20"/>
        </w:rPr>
      </w:pPr>
      <w:r>
        <w:rPr>
          <w:rFonts w:ascii="Arial" w:hAnsi="Arial" w:cs="Arial"/>
          <w:sz w:val="28"/>
        </w:rPr>
        <w:t xml:space="preserve">3. En el caso de las sesiones extraordinarias, éstas deben abocarse exclusivamente a tratar el asunto para el que fueron convocadas. </w:t>
      </w:r>
    </w:p>
    <w:p w:rsidR="00880600" w:rsidRDefault="00880600">
      <w:pPr>
        <w:pStyle w:val="Ttulo2"/>
        <w:jc w:val="both"/>
        <w:rPr>
          <w:rFonts w:ascii="Arial" w:hAnsi="Arial" w:cs="Arial"/>
          <w:sz w:val="28"/>
          <w:szCs w:val="20"/>
        </w:rPr>
      </w:pPr>
      <w:r>
        <w:rPr>
          <w:rFonts w:ascii="Arial" w:hAnsi="Arial" w:cs="Arial"/>
          <w:b/>
          <w:bCs/>
          <w:sz w:val="28"/>
        </w:rPr>
        <w:t xml:space="preserve">Artículo 21.- </w:t>
      </w:r>
    </w:p>
    <w:p w:rsidR="00880600" w:rsidRDefault="00880600">
      <w:pPr>
        <w:pStyle w:val="Textoindependiente2"/>
        <w:jc w:val="both"/>
        <w:rPr>
          <w:rFonts w:ascii="Arial" w:hAnsi="Arial" w:cs="Arial"/>
          <w:sz w:val="28"/>
          <w:szCs w:val="20"/>
        </w:rPr>
      </w:pPr>
      <w:r>
        <w:rPr>
          <w:rFonts w:ascii="Arial" w:hAnsi="Arial" w:cs="Arial"/>
          <w:sz w:val="28"/>
        </w:rPr>
        <w:lastRenderedPageBreak/>
        <w:t xml:space="preserve">1. Los munícipes pueden reunirse previamente a la celebración de sesión del Ayuntamiento, con el objeto de conocer cada uno de los asuntos que se tratarán en la sesión próxima a realizarse. </w:t>
      </w:r>
    </w:p>
    <w:p w:rsidR="00880600" w:rsidRDefault="00880600">
      <w:pPr>
        <w:jc w:val="both"/>
        <w:rPr>
          <w:rFonts w:ascii="Arial" w:hAnsi="Arial" w:cs="Arial"/>
          <w:sz w:val="28"/>
          <w:szCs w:val="20"/>
        </w:rPr>
      </w:pPr>
      <w:r>
        <w:rPr>
          <w:rFonts w:ascii="Arial" w:hAnsi="Arial" w:cs="Arial"/>
          <w:sz w:val="28"/>
        </w:rPr>
        <w:t xml:space="preserve">2. El Presidente Municipal debe notificar la realización de la reunión previa, misma que debe celebrarse por lo menos con cuarenta y ocho horas de anticipación, a la sesión correspondiente. </w:t>
      </w:r>
    </w:p>
    <w:p w:rsidR="00880600" w:rsidRDefault="00880600">
      <w:pPr>
        <w:pStyle w:val="Ttulo3"/>
        <w:jc w:val="center"/>
        <w:rPr>
          <w:rFonts w:ascii="Arial" w:hAnsi="Arial" w:cs="Arial"/>
          <w:sz w:val="28"/>
          <w:szCs w:val="20"/>
        </w:rPr>
      </w:pPr>
      <w:r>
        <w:rPr>
          <w:rFonts w:ascii="Arial" w:hAnsi="Arial" w:cs="Arial"/>
          <w:b/>
          <w:bCs/>
          <w:sz w:val="28"/>
        </w:rPr>
        <w:t xml:space="preserve">CAPÍTULO II </w:t>
      </w:r>
    </w:p>
    <w:p w:rsidR="00880600" w:rsidRDefault="00880600">
      <w:pPr>
        <w:ind w:left="2833" w:firstLine="709"/>
        <w:rPr>
          <w:rFonts w:ascii="Arial" w:hAnsi="Arial" w:cs="Arial"/>
          <w:sz w:val="28"/>
          <w:szCs w:val="20"/>
        </w:rPr>
      </w:pPr>
      <w:r>
        <w:rPr>
          <w:rFonts w:ascii="Arial" w:hAnsi="Arial" w:cs="Arial"/>
          <w:b/>
          <w:bCs/>
          <w:sz w:val="28"/>
        </w:rPr>
        <w:t xml:space="preserve">Ceremonial. </w:t>
      </w:r>
    </w:p>
    <w:p w:rsidR="00880600" w:rsidRDefault="00880600">
      <w:pPr>
        <w:pStyle w:val="Textoindependiente2"/>
        <w:jc w:val="both"/>
        <w:rPr>
          <w:rFonts w:ascii="Arial" w:hAnsi="Arial" w:cs="Arial"/>
          <w:sz w:val="28"/>
          <w:szCs w:val="20"/>
        </w:rPr>
      </w:pPr>
      <w:r>
        <w:rPr>
          <w:rFonts w:ascii="Arial" w:hAnsi="Arial" w:cs="Arial"/>
          <w:b/>
          <w:bCs/>
          <w:sz w:val="28"/>
        </w:rPr>
        <w:t xml:space="preserve">Artículo 22.- </w:t>
      </w:r>
    </w:p>
    <w:p w:rsidR="00880600" w:rsidRDefault="00880600">
      <w:pPr>
        <w:jc w:val="both"/>
        <w:rPr>
          <w:rFonts w:ascii="Arial" w:hAnsi="Arial" w:cs="Arial"/>
          <w:sz w:val="28"/>
          <w:szCs w:val="20"/>
        </w:rPr>
      </w:pPr>
      <w:r>
        <w:rPr>
          <w:rFonts w:ascii="Arial" w:hAnsi="Arial" w:cs="Arial"/>
          <w:sz w:val="28"/>
        </w:rPr>
        <w:t xml:space="preserve">1. La sesión solemne en que el Presidente Municipal rinda ante el Ayuntamiento el informe del estado que guarda la administración pública municipal, se sujeta a lo dispuesto por el artículo 23, párrafo 2, debiendo el Presidente Municipal en el punto del orden del día correspondiente a intervenciones con motivo de la sesión, rendir al Ayuntamiento el informe que guarda la administración pública municipal. </w:t>
      </w:r>
    </w:p>
    <w:p w:rsidR="00880600" w:rsidRDefault="00880600">
      <w:pPr>
        <w:jc w:val="both"/>
        <w:rPr>
          <w:rFonts w:ascii="Arial" w:hAnsi="Arial" w:cs="Arial"/>
          <w:sz w:val="28"/>
          <w:szCs w:val="20"/>
        </w:rPr>
      </w:pPr>
      <w:r>
        <w:rPr>
          <w:rFonts w:ascii="Arial" w:hAnsi="Arial" w:cs="Arial"/>
          <w:sz w:val="28"/>
        </w:rPr>
        <w:t xml:space="preserve">2. El informe mencionado puede ser analizado y comentado por el Ayuntamiento en las sesiones subsecuentes. </w:t>
      </w:r>
    </w:p>
    <w:p w:rsidR="00880600" w:rsidRDefault="00880600">
      <w:pPr>
        <w:pStyle w:val="Ttulo1"/>
        <w:rPr>
          <w:rFonts w:ascii="Arial" w:hAnsi="Arial" w:cs="Arial"/>
          <w:sz w:val="28"/>
          <w:szCs w:val="20"/>
        </w:rPr>
      </w:pPr>
      <w:r>
        <w:rPr>
          <w:rFonts w:ascii="Arial" w:hAnsi="Arial" w:cs="Arial"/>
          <w:b/>
          <w:bCs/>
          <w:sz w:val="28"/>
        </w:rPr>
        <w:t xml:space="preserve">Artículo 23.- </w:t>
      </w:r>
    </w:p>
    <w:p w:rsidR="00880600" w:rsidRDefault="00880600">
      <w:pPr>
        <w:jc w:val="both"/>
        <w:rPr>
          <w:rFonts w:ascii="Arial" w:hAnsi="Arial" w:cs="Arial"/>
          <w:sz w:val="28"/>
          <w:szCs w:val="20"/>
        </w:rPr>
      </w:pPr>
      <w:r>
        <w:rPr>
          <w:rFonts w:ascii="Arial" w:hAnsi="Arial" w:cs="Arial"/>
          <w:sz w:val="28"/>
        </w:rPr>
        <w:t xml:space="preserve">1. En las sesiones, los munícipes ocupan los asientos sin preferencia alguna, excepto el Presidente Municipal, quien ocupa el situado al centro del presidium y el Secretario General del Ayuntamiento, el cual toma asiento a la derecha del Presidente Municipal. </w:t>
      </w:r>
    </w:p>
    <w:p w:rsidR="00880600" w:rsidRDefault="00880600">
      <w:pPr>
        <w:pStyle w:val="Ttulo2"/>
        <w:jc w:val="both"/>
        <w:rPr>
          <w:rFonts w:ascii="Arial" w:hAnsi="Arial" w:cs="Arial"/>
          <w:sz w:val="28"/>
          <w:szCs w:val="20"/>
        </w:rPr>
      </w:pPr>
      <w:r>
        <w:rPr>
          <w:rFonts w:ascii="Arial" w:hAnsi="Arial" w:cs="Arial"/>
          <w:b/>
          <w:bCs/>
          <w:sz w:val="28"/>
        </w:rPr>
        <w:t xml:space="preserve">Artículo 24.- </w:t>
      </w:r>
    </w:p>
    <w:p w:rsidR="00880600" w:rsidRDefault="00880600">
      <w:pPr>
        <w:jc w:val="both"/>
        <w:rPr>
          <w:rFonts w:ascii="Arial" w:hAnsi="Arial" w:cs="Arial"/>
          <w:sz w:val="28"/>
          <w:szCs w:val="20"/>
        </w:rPr>
      </w:pPr>
      <w:r>
        <w:rPr>
          <w:rFonts w:ascii="Arial" w:hAnsi="Arial" w:cs="Arial"/>
          <w:sz w:val="28"/>
        </w:rPr>
        <w:t xml:space="preserve">1. Si se trata de la sesión solemne en que los munícipes deban rendir la protesta de ley para asumir su cargo, los integrantes del Ayuntamiento saliente, ocupan su lugar en el presidium, pero una vez rendida la protesta por los nuevos integrantes del Ayuntamiento, aquellos deben ceder su lugar a estos y ocupar el que al efecto se les haya destinado en el recinto. </w:t>
      </w:r>
    </w:p>
    <w:p w:rsidR="00880600" w:rsidRDefault="00880600">
      <w:pPr>
        <w:pStyle w:val="Ttulo2"/>
        <w:jc w:val="both"/>
        <w:rPr>
          <w:rFonts w:ascii="Arial" w:hAnsi="Arial" w:cs="Arial"/>
          <w:sz w:val="28"/>
          <w:szCs w:val="20"/>
        </w:rPr>
      </w:pPr>
      <w:r>
        <w:rPr>
          <w:rFonts w:ascii="Arial" w:hAnsi="Arial" w:cs="Arial"/>
          <w:b/>
          <w:bCs/>
          <w:sz w:val="28"/>
        </w:rPr>
        <w:t xml:space="preserve">Artículo 25.- </w:t>
      </w:r>
    </w:p>
    <w:p w:rsidR="00880600" w:rsidRDefault="00880600">
      <w:pPr>
        <w:pStyle w:val="Ttulo2"/>
        <w:jc w:val="both"/>
        <w:rPr>
          <w:rFonts w:ascii="Arial" w:hAnsi="Arial" w:cs="Arial"/>
          <w:sz w:val="28"/>
          <w:szCs w:val="20"/>
        </w:rPr>
      </w:pPr>
      <w:r>
        <w:rPr>
          <w:rFonts w:ascii="Arial" w:hAnsi="Arial" w:cs="Arial"/>
          <w:b/>
          <w:bCs/>
          <w:sz w:val="28"/>
        </w:rPr>
        <w:t xml:space="preserve"> </w:t>
      </w:r>
    </w:p>
    <w:p w:rsidR="00880600" w:rsidRDefault="00880600">
      <w:pPr>
        <w:jc w:val="both"/>
        <w:rPr>
          <w:rFonts w:ascii="Arial" w:hAnsi="Arial" w:cs="Arial"/>
          <w:sz w:val="28"/>
          <w:szCs w:val="20"/>
        </w:rPr>
      </w:pPr>
      <w:r>
        <w:rPr>
          <w:rFonts w:ascii="Arial" w:hAnsi="Arial" w:cs="Arial"/>
          <w:sz w:val="28"/>
        </w:rPr>
        <w:t xml:space="preserve">1. Cuando asista algún representante de los poderes Federales o Estatales, o al tratarse de la protesta que deba rendir algún servidor público municipal ante el Ayuntamiento, el Presidente Municipal designa una comisión de munícipes, que lo introduzca y acompañe fuera del recinto. </w:t>
      </w:r>
    </w:p>
    <w:p w:rsidR="00880600" w:rsidRDefault="00880600">
      <w:pPr>
        <w:pStyle w:val="Ttulo2"/>
        <w:jc w:val="both"/>
        <w:rPr>
          <w:rFonts w:ascii="Arial" w:hAnsi="Arial" w:cs="Arial"/>
          <w:sz w:val="28"/>
          <w:szCs w:val="20"/>
        </w:rPr>
      </w:pPr>
      <w:r>
        <w:rPr>
          <w:rFonts w:ascii="Arial" w:hAnsi="Arial" w:cs="Arial"/>
          <w:b/>
          <w:bCs/>
          <w:sz w:val="28"/>
        </w:rPr>
        <w:t xml:space="preserve">Artículo 26.- </w:t>
      </w:r>
    </w:p>
    <w:p w:rsidR="00880600" w:rsidRDefault="00880600">
      <w:pPr>
        <w:pStyle w:val="Ttulo2"/>
        <w:jc w:val="both"/>
        <w:rPr>
          <w:rFonts w:ascii="Arial" w:hAnsi="Arial" w:cs="Arial"/>
          <w:b/>
          <w:bCs/>
          <w:sz w:val="28"/>
        </w:rPr>
      </w:pPr>
    </w:p>
    <w:p w:rsidR="00880600" w:rsidRDefault="00880600">
      <w:pPr>
        <w:pStyle w:val="Textoindependiente2"/>
        <w:jc w:val="both"/>
        <w:rPr>
          <w:rFonts w:ascii="Arial" w:hAnsi="Arial" w:cs="Arial"/>
          <w:sz w:val="28"/>
          <w:szCs w:val="20"/>
        </w:rPr>
      </w:pPr>
      <w:r>
        <w:rPr>
          <w:rFonts w:ascii="Arial" w:hAnsi="Arial" w:cs="Arial"/>
          <w:sz w:val="28"/>
        </w:rPr>
        <w:t xml:space="preserve">1. El Ayuntamiento debe celebrar sus sesiones en el recinto oficial; entendiéndose por tal, en el Palacio Municipal, el Salón de Sesiones del Ayuntamiento. También puede ser aquel que por acuerdo del Ayuntamiento así se declare. </w:t>
      </w:r>
    </w:p>
    <w:p w:rsidR="00880600" w:rsidRDefault="00880600">
      <w:pPr>
        <w:pStyle w:val="Ttulo2"/>
        <w:jc w:val="both"/>
        <w:rPr>
          <w:rFonts w:ascii="Arial" w:hAnsi="Arial" w:cs="Arial"/>
          <w:sz w:val="28"/>
          <w:szCs w:val="20"/>
        </w:rPr>
      </w:pPr>
      <w:r>
        <w:rPr>
          <w:rFonts w:ascii="Arial" w:hAnsi="Arial" w:cs="Arial"/>
          <w:b/>
          <w:bCs/>
          <w:sz w:val="28"/>
        </w:rPr>
        <w:t>Artículo 27.-</w:t>
      </w:r>
    </w:p>
    <w:p w:rsidR="00880600" w:rsidRDefault="00880600">
      <w:pPr>
        <w:jc w:val="both"/>
        <w:rPr>
          <w:rFonts w:ascii="Arial" w:hAnsi="Arial" w:cs="Arial"/>
          <w:sz w:val="28"/>
          <w:szCs w:val="20"/>
        </w:rPr>
      </w:pPr>
      <w:r>
        <w:rPr>
          <w:rFonts w:ascii="Arial" w:hAnsi="Arial" w:cs="Arial"/>
          <w:sz w:val="28"/>
        </w:rPr>
        <w:t xml:space="preserve">1. Es facultad del Ayuntamiento celebrar dentro o fuera de su recinto oficial, en asamblea o por comisiones, reuniones de trabajo y audiencias públicas para conocer directamente de todos los sectores de la población, cualquier criterio u opinión que juzgue conveniente recabar para la mejor elaboración de sus dictámenes de ordenamiento municipal, decreto y acuerdo. </w:t>
      </w:r>
    </w:p>
    <w:p w:rsidR="00880600" w:rsidRDefault="00880600">
      <w:pPr>
        <w:jc w:val="center"/>
        <w:rPr>
          <w:rFonts w:ascii="Arial" w:hAnsi="Arial" w:cs="Arial"/>
          <w:sz w:val="28"/>
          <w:szCs w:val="20"/>
        </w:rPr>
      </w:pPr>
      <w:r>
        <w:rPr>
          <w:rFonts w:ascii="Arial" w:hAnsi="Arial" w:cs="Arial"/>
          <w:b/>
          <w:bCs/>
          <w:sz w:val="28"/>
        </w:rPr>
        <w:lastRenderedPageBreak/>
        <w:t xml:space="preserve">CAPÍTULO III </w:t>
      </w:r>
    </w:p>
    <w:p w:rsidR="00880600" w:rsidRDefault="00880600">
      <w:pPr>
        <w:jc w:val="center"/>
        <w:rPr>
          <w:rFonts w:ascii="Arial" w:hAnsi="Arial" w:cs="Arial"/>
          <w:sz w:val="28"/>
          <w:szCs w:val="20"/>
        </w:rPr>
      </w:pPr>
      <w:r>
        <w:rPr>
          <w:rFonts w:ascii="Arial" w:hAnsi="Arial" w:cs="Arial"/>
          <w:b/>
          <w:bCs/>
          <w:sz w:val="28"/>
        </w:rPr>
        <w:t xml:space="preserve">Salón de Sesiones del Ayuntamiento. </w:t>
      </w:r>
    </w:p>
    <w:p w:rsidR="00880600" w:rsidRDefault="00880600">
      <w:pPr>
        <w:pStyle w:val="Ttulo2"/>
        <w:jc w:val="both"/>
        <w:rPr>
          <w:rFonts w:ascii="Arial" w:hAnsi="Arial" w:cs="Arial"/>
          <w:sz w:val="28"/>
        </w:rPr>
      </w:pPr>
      <w:r>
        <w:rPr>
          <w:rFonts w:ascii="Arial" w:hAnsi="Arial" w:cs="Arial"/>
          <w:b/>
          <w:bCs/>
          <w:sz w:val="28"/>
        </w:rPr>
        <w:t>Artículo 28.-</w:t>
      </w:r>
    </w:p>
    <w:p w:rsidR="00880600" w:rsidRDefault="00880600">
      <w:pPr>
        <w:pStyle w:val="Dictamen"/>
        <w:jc w:val="both"/>
        <w:rPr>
          <w:rFonts w:ascii="Arial" w:hAnsi="Arial" w:cs="Arial"/>
          <w:sz w:val="28"/>
          <w:szCs w:val="20"/>
        </w:rPr>
      </w:pPr>
      <w:r>
        <w:rPr>
          <w:rFonts w:ascii="Arial" w:hAnsi="Arial" w:cs="Arial"/>
          <w:sz w:val="28"/>
        </w:rPr>
        <w:t xml:space="preserve">1.-A las sesiones que celebre el Ayuntamiento puede asistir cualquier persona, excepto a las que tengan el carácter de secretas, instalándose en el Salón de Sesiones del Ayuntamiento; pero debe prohibirse la entrada a quienes se encuentren armados, en estado de ebriedad o bajo influencia de drogas o psicotrópicos. </w:t>
      </w:r>
    </w:p>
    <w:p w:rsidR="00880600" w:rsidRDefault="00880600">
      <w:pPr>
        <w:pStyle w:val="Ttulo2"/>
        <w:jc w:val="both"/>
        <w:rPr>
          <w:rFonts w:ascii="Arial" w:hAnsi="Arial" w:cs="Arial"/>
          <w:sz w:val="28"/>
          <w:szCs w:val="20"/>
        </w:rPr>
      </w:pPr>
      <w:r>
        <w:rPr>
          <w:rFonts w:ascii="Arial" w:hAnsi="Arial" w:cs="Arial"/>
          <w:b/>
          <w:bCs/>
          <w:sz w:val="28"/>
        </w:rPr>
        <w:t xml:space="preserve">Artículo 29.- </w:t>
      </w:r>
    </w:p>
    <w:p w:rsidR="00880600" w:rsidRDefault="00880600">
      <w:pPr>
        <w:pStyle w:val="Textoindependiente"/>
        <w:jc w:val="both"/>
        <w:rPr>
          <w:rFonts w:ascii="Arial" w:hAnsi="Arial" w:cs="Arial"/>
          <w:sz w:val="28"/>
          <w:szCs w:val="20"/>
        </w:rPr>
      </w:pPr>
      <w:r>
        <w:rPr>
          <w:rFonts w:ascii="Arial" w:hAnsi="Arial" w:cs="Arial"/>
          <w:sz w:val="28"/>
        </w:rPr>
        <w:t xml:space="preserve">1. Los asistentes a las sesiones deben guardar respeto y compostura, y por ningún motivo pueden tomar parte en los debates, ni realizar manifestaciones de ningún género. En todo caso los asistentes deben observar las normas de orden y cordura que el Presidente Municipal disponga para asegurar el adecuado desarrollo de las sesiones. </w:t>
      </w:r>
    </w:p>
    <w:p w:rsidR="00880600" w:rsidRDefault="00880600">
      <w:pPr>
        <w:pStyle w:val="Ttulo2"/>
        <w:jc w:val="both"/>
        <w:rPr>
          <w:rFonts w:ascii="Arial" w:hAnsi="Arial" w:cs="Arial"/>
          <w:sz w:val="28"/>
          <w:szCs w:val="20"/>
        </w:rPr>
      </w:pPr>
      <w:r>
        <w:rPr>
          <w:rFonts w:ascii="Arial" w:hAnsi="Arial" w:cs="Arial"/>
          <w:b/>
          <w:bCs/>
          <w:sz w:val="28"/>
        </w:rPr>
        <w:t xml:space="preserve">Artículo 30.- </w:t>
      </w:r>
    </w:p>
    <w:p w:rsidR="00880600" w:rsidRDefault="00880600">
      <w:pPr>
        <w:pStyle w:val="Textoindependiente"/>
        <w:jc w:val="both"/>
        <w:rPr>
          <w:rFonts w:ascii="Arial" w:hAnsi="Arial" w:cs="Arial"/>
          <w:sz w:val="28"/>
          <w:szCs w:val="20"/>
        </w:rPr>
      </w:pPr>
      <w:r>
        <w:rPr>
          <w:rFonts w:ascii="Arial" w:hAnsi="Arial" w:cs="Arial"/>
          <w:sz w:val="28"/>
        </w:rPr>
        <w:t xml:space="preserve">1. Si las Disposiciones ordenadas por el Presidente Municipal no bastan para mantener el orden, de inmediato debe levantar la sesión pública y puede continuarla limitando el acceso al público y a los servidores del Ayuntamiento, sin perjuicio de la facultad que le corresponde para ordenar la detención de los responsables en caso de que los hechos que provoquen el desorden puedan constituir algún delito. </w:t>
      </w:r>
    </w:p>
    <w:p w:rsidR="00880600" w:rsidRDefault="00880600">
      <w:pPr>
        <w:pStyle w:val="Textoindependiente"/>
        <w:jc w:val="center"/>
        <w:rPr>
          <w:rFonts w:ascii="Arial" w:hAnsi="Arial" w:cs="Arial"/>
          <w:sz w:val="28"/>
          <w:szCs w:val="20"/>
        </w:rPr>
      </w:pPr>
      <w:r>
        <w:rPr>
          <w:rFonts w:ascii="Arial" w:hAnsi="Arial" w:cs="Arial"/>
          <w:b/>
          <w:bCs/>
          <w:sz w:val="28"/>
        </w:rPr>
        <w:t xml:space="preserve">CAPÍTULO IV </w:t>
      </w:r>
    </w:p>
    <w:p w:rsidR="00880600" w:rsidRDefault="00880600">
      <w:pPr>
        <w:pStyle w:val="Textoindependiente"/>
        <w:jc w:val="center"/>
        <w:rPr>
          <w:rFonts w:ascii="Arial" w:hAnsi="Arial" w:cs="Arial"/>
          <w:sz w:val="28"/>
          <w:szCs w:val="20"/>
        </w:rPr>
      </w:pPr>
      <w:r>
        <w:rPr>
          <w:rFonts w:ascii="Arial" w:hAnsi="Arial" w:cs="Arial"/>
          <w:b/>
          <w:bCs/>
          <w:sz w:val="28"/>
        </w:rPr>
        <w:t xml:space="preserve">Comisiones. </w:t>
      </w:r>
    </w:p>
    <w:p w:rsidR="00880600" w:rsidRDefault="00880600">
      <w:pPr>
        <w:pStyle w:val="Textoindependiente"/>
        <w:jc w:val="center"/>
        <w:rPr>
          <w:rFonts w:ascii="Arial" w:hAnsi="Arial" w:cs="Arial"/>
          <w:sz w:val="28"/>
          <w:szCs w:val="20"/>
        </w:rPr>
      </w:pPr>
      <w:r>
        <w:rPr>
          <w:rFonts w:ascii="Arial" w:hAnsi="Arial" w:cs="Arial"/>
          <w:b/>
          <w:bCs/>
          <w:sz w:val="28"/>
        </w:rPr>
        <w:t xml:space="preserve">SECCIÓN PRIMERA </w:t>
      </w:r>
    </w:p>
    <w:p w:rsidR="00880600" w:rsidRDefault="00880600">
      <w:pPr>
        <w:pStyle w:val="Textoindependiente"/>
        <w:jc w:val="center"/>
        <w:rPr>
          <w:rFonts w:ascii="Arial" w:hAnsi="Arial" w:cs="Arial"/>
          <w:sz w:val="28"/>
          <w:szCs w:val="20"/>
        </w:rPr>
      </w:pPr>
      <w:r>
        <w:rPr>
          <w:rFonts w:ascii="Arial" w:hAnsi="Arial" w:cs="Arial"/>
          <w:b/>
          <w:bCs/>
          <w:sz w:val="28"/>
        </w:rPr>
        <w:t xml:space="preserve">Comisiones. </w:t>
      </w:r>
    </w:p>
    <w:p w:rsidR="00880600" w:rsidRDefault="00880600">
      <w:pPr>
        <w:rPr>
          <w:rFonts w:ascii="Arial" w:hAnsi="Arial" w:cs="Arial"/>
          <w:sz w:val="28"/>
          <w:szCs w:val="20"/>
        </w:rPr>
      </w:pPr>
      <w:r>
        <w:rPr>
          <w:rFonts w:ascii="Arial" w:hAnsi="Arial" w:cs="Arial"/>
          <w:b/>
          <w:bCs/>
          <w:sz w:val="28"/>
        </w:rPr>
        <w:t xml:space="preserve">Artículo 31.- </w:t>
      </w:r>
    </w:p>
    <w:p w:rsidR="00880600" w:rsidRDefault="00880600">
      <w:pPr>
        <w:jc w:val="both"/>
        <w:rPr>
          <w:rFonts w:ascii="Arial" w:hAnsi="Arial" w:cs="Arial"/>
          <w:sz w:val="28"/>
          <w:szCs w:val="20"/>
        </w:rPr>
      </w:pPr>
      <w:r>
        <w:rPr>
          <w:rFonts w:ascii="Arial" w:hAnsi="Arial" w:cs="Arial"/>
          <w:sz w:val="28"/>
        </w:rPr>
        <w:t xml:space="preserve">1. El Ayuntamiento, para desahogo del estudio, vigilancia y atención de los diversos asuntos que le corresponde conocer, organiza comisiones edilicias permanentes o transitorias. </w:t>
      </w:r>
    </w:p>
    <w:p w:rsidR="00880600" w:rsidRDefault="00880600">
      <w:pPr>
        <w:jc w:val="both"/>
        <w:rPr>
          <w:rFonts w:ascii="Arial" w:hAnsi="Arial" w:cs="Arial"/>
          <w:sz w:val="28"/>
          <w:szCs w:val="20"/>
        </w:rPr>
      </w:pPr>
      <w:r>
        <w:rPr>
          <w:rFonts w:ascii="Arial" w:hAnsi="Arial" w:cs="Arial"/>
          <w:sz w:val="28"/>
        </w:rPr>
        <w:t xml:space="preserve">2. En su primera sesión del Ayuntamiento, a propuesta del Presidente Municipal, se designa de entre sus miembros, a quienes deben integrar las comisiones edilicias permanentes, de conformidad a lo establecido en el presente reglamento. </w:t>
      </w:r>
    </w:p>
    <w:p w:rsidR="00880600" w:rsidRDefault="00880600">
      <w:pPr>
        <w:rPr>
          <w:rFonts w:ascii="Arial" w:hAnsi="Arial" w:cs="Arial"/>
          <w:sz w:val="28"/>
          <w:szCs w:val="20"/>
        </w:rPr>
      </w:pPr>
      <w:r>
        <w:rPr>
          <w:rFonts w:ascii="Arial" w:hAnsi="Arial" w:cs="Arial"/>
          <w:b/>
          <w:bCs/>
          <w:sz w:val="28"/>
        </w:rPr>
        <w:t xml:space="preserve">Artículo 32.- </w:t>
      </w:r>
    </w:p>
    <w:p w:rsidR="00880600" w:rsidRDefault="00880600">
      <w:pPr>
        <w:rPr>
          <w:rFonts w:ascii="Arial" w:hAnsi="Arial" w:cs="Arial"/>
          <w:sz w:val="28"/>
          <w:szCs w:val="20"/>
        </w:rPr>
      </w:pPr>
      <w:r>
        <w:rPr>
          <w:rFonts w:ascii="Arial" w:hAnsi="Arial" w:cs="Arial"/>
          <w:sz w:val="28"/>
        </w:rPr>
        <w:t xml:space="preserve">1. El Ayuntamiento cuenta con las comisiones edilicias permanentes: </w:t>
      </w:r>
    </w:p>
    <w:p w:rsidR="00880600" w:rsidRDefault="00880600">
      <w:pPr>
        <w:rPr>
          <w:rFonts w:ascii="Arial" w:hAnsi="Arial" w:cs="Arial"/>
          <w:sz w:val="28"/>
          <w:szCs w:val="20"/>
        </w:rPr>
      </w:pPr>
      <w:r>
        <w:rPr>
          <w:rFonts w:ascii="Arial" w:hAnsi="Arial" w:cs="Arial"/>
          <w:sz w:val="28"/>
        </w:rPr>
        <w:t xml:space="preserve">I. Agua Potable y Alcantarillado  </w:t>
      </w:r>
    </w:p>
    <w:p w:rsidR="00880600" w:rsidRDefault="00880600">
      <w:pPr>
        <w:pStyle w:val="NormalWeb"/>
        <w:spacing w:before="0" w:after="0"/>
        <w:rPr>
          <w:rFonts w:cs="Arial"/>
          <w:sz w:val="28"/>
          <w:szCs w:val="20"/>
        </w:rPr>
      </w:pPr>
      <w:r>
        <w:rPr>
          <w:rFonts w:cs="Arial"/>
          <w:sz w:val="28"/>
        </w:rPr>
        <w:t xml:space="preserve">II. Alumbrado Público;   </w:t>
      </w:r>
    </w:p>
    <w:p w:rsidR="00880600" w:rsidRDefault="00880600">
      <w:pPr>
        <w:rPr>
          <w:rFonts w:ascii="Arial" w:hAnsi="Arial" w:cs="Arial"/>
          <w:sz w:val="28"/>
          <w:szCs w:val="20"/>
        </w:rPr>
      </w:pPr>
      <w:r>
        <w:rPr>
          <w:rFonts w:ascii="Arial" w:hAnsi="Arial" w:cs="Arial"/>
          <w:sz w:val="28"/>
        </w:rPr>
        <w:t xml:space="preserve">III.  Fomento Agropecuario y Forestación,  </w:t>
      </w:r>
    </w:p>
    <w:p w:rsidR="00880600" w:rsidRDefault="00880600">
      <w:pPr>
        <w:rPr>
          <w:rFonts w:ascii="Arial" w:hAnsi="Arial" w:cs="Arial"/>
          <w:sz w:val="28"/>
          <w:szCs w:val="20"/>
        </w:rPr>
      </w:pPr>
      <w:r>
        <w:rPr>
          <w:rFonts w:ascii="Arial" w:hAnsi="Arial" w:cs="Arial"/>
          <w:sz w:val="28"/>
        </w:rPr>
        <w:t xml:space="preserve">IV. festividades cívicas y culturales;   </w:t>
      </w:r>
    </w:p>
    <w:p w:rsidR="00880600" w:rsidRDefault="00880600">
      <w:pPr>
        <w:rPr>
          <w:rFonts w:ascii="Arial" w:hAnsi="Arial" w:cs="Arial"/>
          <w:sz w:val="28"/>
          <w:szCs w:val="20"/>
        </w:rPr>
      </w:pPr>
      <w:r>
        <w:rPr>
          <w:rFonts w:ascii="Arial" w:hAnsi="Arial" w:cs="Arial"/>
          <w:sz w:val="28"/>
        </w:rPr>
        <w:t xml:space="preserve">V. Deportes Registro Civil </w:t>
      </w:r>
    </w:p>
    <w:p w:rsidR="00880600" w:rsidRDefault="00880600">
      <w:pPr>
        <w:rPr>
          <w:rFonts w:ascii="Arial" w:hAnsi="Arial" w:cs="Arial"/>
          <w:sz w:val="28"/>
          <w:szCs w:val="20"/>
        </w:rPr>
      </w:pPr>
      <w:r>
        <w:rPr>
          <w:rFonts w:ascii="Arial" w:hAnsi="Arial" w:cs="Arial"/>
          <w:sz w:val="28"/>
        </w:rPr>
        <w:t xml:space="preserve">VI. Derechos Humanos; </w:t>
      </w:r>
    </w:p>
    <w:p w:rsidR="00880600" w:rsidRDefault="00880600">
      <w:pPr>
        <w:pStyle w:val="NormalWeb"/>
        <w:spacing w:before="0" w:after="0"/>
        <w:rPr>
          <w:rFonts w:cs="Arial"/>
          <w:sz w:val="28"/>
          <w:szCs w:val="20"/>
        </w:rPr>
      </w:pPr>
      <w:r>
        <w:rPr>
          <w:rFonts w:cs="Arial"/>
          <w:sz w:val="28"/>
        </w:rPr>
        <w:t xml:space="preserve">VII. Promoción y Desarrollo Económico y Turismo; </w:t>
      </w:r>
    </w:p>
    <w:p w:rsidR="00880600" w:rsidRDefault="00880600">
      <w:pPr>
        <w:rPr>
          <w:rFonts w:ascii="Arial" w:hAnsi="Arial" w:cs="Arial"/>
          <w:sz w:val="28"/>
          <w:szCs w:val="20"/>
        </w:rPr>
      </w:pPr>
      <w:r>
        <w:rPr>
          <w:rFonts w:ascii="Arial" w:hAnsi="Arial" w:cs="Arial"/>
          <w:sz w:val="28"/>
        </w:rPr>
        <w:t>VIII. Planeación Urbana</w:t>
      </w:r>
    </w:p>
    <w:p w:rsidR="00880600" w:rsidRDefault="00880600">
      <w:pPr>
        <w:pStyle w:val="NormalWeb"/>
        <w:spacing w:before="0" w:after="0"/>
        <w:rPr>
          <w:rFonts w:cs="Arial"/>
          <w:sz w:val="28"/>
          <w:szCs w:val="20"/>
        </w:rPr>
      </w:pPr>
      <w:r>
        <w:rPr>
          <w:rFonts w:cs="Arial"/>
          <w:sz w:val="28"/>
        </w:rPr>
        <w:t xml:space="preserve">IX. Educación Publica; </w:t>
      </w:r>
    </w:p>
    <w:p w:rsidR="00880600" w:rsidRDefault="00880600">
      <w:pPr>
        <w:pStyle w:val="NormalWeb"/>
        <w:spacing w:before="0" w:after="0"/>
        <w:rPr>
          <w:rFonts w:cs="Arial"/>
          <w:sz w:val="28"/>
          <w:szCs w:val="20"/>
        </w:rPr>
      </w:pPr>
      <w:r>
        <w:rPr>
          <w:rFonts w:cs="Arial"/>
          <w:sz w:val="28"/>
        </w:rPr>
        <w:t xml:space="preserve">X. ; Caminos, Presupuestos </w:t>
      </w:r>
    </w:p>
    <w:p w:rsidR="00880600" w:rsidRDefault="00880600">
      <w:pPr>
        <w:rPr>
          <w:rFonts w:ascii="Arial" w:hAnsi="Arial" w:cs="Arial"/>
          <w:sz w:val="28"/>
          <w:szCs w:val="20"/>
        </w:rPr>
      </w:pPr>
      <w:r>
        <w:rPr>
          <w:rFonts w:ascii="Arial" w:hAnsi="Arial" w:cs="Arial"/>
          <w:sz w:val="28"/>
        </w:rPr>
        <w:t xml:space="preserve">XI. Espectáculos Públicos ; </w:t>
      </w:r>
    </w:p>
    <w:p w:rsidR="00880600" w:rsidRDefault="00880600">
      <w:pPr>
        <w:rPr>
          <w:rFonts w:ascii="Arial" w:hAnsi="Arial" w:cs="Arial"/>
          <w:sz w:val="28"/>
          <w:szCs w:val="20"/>
        </w:rPr>
      </w:pPr>
      <w:r>
        <w:rPr>
          <w:rFonts w:ascii="Arial" w:hAnsi="Arial" w:cs="Arial"/>
          <w:sz w:val="28"/>
        </w:rPr>
        <w:t xml:space="preserve">XII. Estacionamientos; </w:t>
      </w:r>
    </w:p>
    <w:p w:rsidR="00880600" w:rsidRDefault="00880600">
      <w:pPr>
        <w:rPr>
          <w:rFonts w:ascii="Arial" w:hAnsi="Arial" w:cs="Arial"/>
          <w:sz w:val="28"/>
          <w:szCs w:val="20"/>
        </w:rPr>
      </w:pPr>
      <w:r>
        <w:rPr>
          <w:rFonts w:ascii="Arial" w:hAnsi="Arial" w:cs="Arial"/>
          <w:sz w:val="28"/>
        </w:rPr>
        <w:t xml:space="preserve">XIII. Hacienda Pública; </w:t>
      </w:r>
    </w:p>
    <w:p w:rsidR="00880600" w:rsidRDefault="00880600">
      <w:pPr>
        <w:rPr>
          <w:rFonts w:ascii="Arial" w:hAnsi="Arial" w:cs="Arial"/>
          <w:sz w:val="28"/>
          <w:szCs w:val="20"/>
        </w:rPr>
      </w:pPr>
      <w:r>
        <w:rPr>
          <w:rFonts w:ascii="Arial" w:hAnsi="Arial" w:cs="Arial"/>
          <w:sz w:val="28"/>
        </w:rPr>
        <w:t xml:space="preserve">XIV. Inspección y Vigilancia; </w:t>
      </w:r>
    </w:p>
    <w:p w:rsidR="00880600" w:rsidRDefault="00880600">
      <w:pPr>
        <w:pStyle w:val="NormalWeb"/>
        <w:spacing w:before="0" w:after="0"/>
        <w:rPr>
          <w:rFonts w:cs="Arial"/>
          <w:sz w:val="28"/>
          <w:szCs w:val="20"/>
        </w:rPr>
      </w:pPr>
      <w:r>
        <w:rPr>
          <w:rFonts w:cs="Arial"/>
          <w:sz w:val="28"/>
        </w:rPr>
        <w:lastRenderedPageBreak/>
        <w:t xml:space="preserve">XV. Justicia Reclusorios; </w:t>
      </w:r>
    </w:p>
    <w:p w:rsidR="00880600" w:rsidRDefault="00880600">
      <w:pPr>
        <w:pStyle w:val="NormalWeb"/>
        <w:spacing w:before="0" w:after="0"/>
        <w:rPr>
          <w:rFonts w:cs="Arial"/>
          <w:sz w:val="28"/>
          <w:szCs w:val="20"/>
        </w:rPr>
      </w:pPr>
      <w:r>
        <w:rPr>
          <w:rFonts w:cs="Arial"/>
          <w:sz w:val="28"/>
        </w:rPr>
        <w:t xml:space="preserve">XVI.  Ecología parques y Jardines; </w:t>
      </w:r>
    </w:p>
    <w:p w:rsidR="00880600" w:rsidRDefault="00880600">
      <w:pPr>
        <w:jc w:val="both"/>
        <w:rPr>
          <w:rFonts w:ascii="Arial" w:hAnsi="Arial" w:cs="Arial"/>
          <w:sz w:val="28"/>
          <w:szCs w:val="20"/>
        </w:rPr>
      </w:pPr>
      <w:r>
        <w:rPr>
          <w:rFonts w:ascii="Arial" w:hAnsi="Arial" w:cs="Arial"/>
          <w:sz w:val="28"/>
        </w:rPr>
        <w:t xml:space="preserve">XVII. Mercados, Difusión y Prensa; </w:t>
      </w:r>
    </w:p>
    <w:p w:rsidR="00880600" w:rsidRDefault="00880600">
      <w:pPr>
        <w:pStyle w:val="NormalWeb"/>
        <w:spacing w:before="0" w:after="0"/>
        <w:rPr>
          <w:rFonts w:cs="Arial"/>
          <w:sz w:val="28"/>
          <w:szCs w:val="20"/>
        </w:rPr>
      </w:pPr>
      <w:r>
        <w:rPr>
          <w:rFonts w:cs="Arial"/>
          <w:sz w:val="28"/>
        </w:rPr>
        <w:t xml:space="preserve">XVIII. Obras Públicas planeación Económica y Urbana; </w:t>
      </w:r>
    </w:p>
    <w:p w:rsidR="00880600" w:rsidRDefault="00880600">
      <w:pPr>
        <w:rPr>
          <w:rFonts w:ascii="Arial" w:hAnsi="Arial" w:cs="Arial"/>
          <w:sz w:val="28"/>
          <w:szCs w:val="20"/>
        </w:rPr>
      </w:pPr>
      <w:r>
        <w:rPr>
          <w:rFonts w:ascii="Arial" w:hAnsi="Arial" w:cs="Arial"/>
          <w:sz w:val="28"/>
        </w:rPr>
        <w:t xml:space="preserve">XIX. Panteones Nomenclatura Calles y Calzadas; </w:t>
      </w:r>
    </w:p>
    <w:p w:rsidR="00880600" w:rsidRDefault="00880600">
      <w:pPr>
        <w:rPr>
          <w:rFonts w:ascii="Arial" w:hAnsi="Arial" w:cs="Arial"/>
          <w:sz w:val="28"/>
          <w:szCs w:val="20"/>
        </w:rPr>
      </w:pPr>
      <w:r>
        <w:rPr>
          <w:rFonts w:ascii="Arial" w:hAnsi="Arial" w:cs="Arial"/>
          <w:sz w:val="28"/>
        </w:rPr>
        <w:t>XX. ; Cementerios</w:t>
      </w:r>
    </w:p>
    <w:p w:rsidR="00880600" w:rsidRDefault="00880600">
      <w:pPr>
        <w:rPr>
          <w:rFonts w:ascii="Arial" w:hAnsi="Arial" w:cs="Arial"/>
          <w:sz w:val="28"/>
          <w:szCs w:val="20"/>
        </w:rPr>
      </w:pPr>
      <w:r>
        <w:rPr>
          <w:rFonts w:ascii="Arial" w:hAnsi="Arial" w:cs="Arial"/>
          <w:sz w:val="28"/>
        </w:rPr>
        <w:t xml:space="preserve">XXI. Patrimonio Municipal; </w:t>
      </w:r>
    </w:p>
    <w:p w:rsidR="00880600" w:rsidRDefault="00880600">
      <w:pPr>
        <w:pStyle w:val="NormalWeb"/>
        <w:spacing w:before="0" w:after="0"/>
        <w:rPr>
          <w:rFonts w:cs="Arial"/>
          <w:sz w:val="28"/>
          <w:szCs w:val="20"/>
        </w:rPr>
      </w:pPr>
      <w:r>
        <w:rPr>
          <w:rFonts w:cs="Arial"/>
          <w:sz w:val="28"/>
        </w:rPr>
        <w:t xml:space="preserve">XXII. Planeación Socioeconómica y Urbana; </w:t>
      </w:r>
    </w:p>
    <w:p w:rsidR="00880600" w:rsidRDefault="00880600">
      <w:pPr>
        <w:rPr>
          <w:rFonts w:ascii="Arial" w:hAnsi="Arial" w:cs="Arial"/>
          <w:sz w:val="28"/>
          <w:szCs w:val="20"/>
        </w:rPr>
      </w:pPr>
      <w:r>
        <w:rPr>
          <w:rFonts w:ascii="Arial" w:hAnsi="Arial" w:cs="Arial"/>
          <w:sz w:val="28"/>
        </w:rPr>
        <w:t xml:space="preserve">XXIII. Protección Civil; </w:t>
      </w:r>
    </w:p>
    <w:p w:rsidR="00880600" w:rsidRDefault="00880600">
      <w:pPr>
        <w:pStyle w:val="NormalWeb"/>
        <w:spacing w:before="0" w:after="0"/>
        <w:rPr>
          <w:rFonts w:cs="Arial"/>
          <w:sz w:val="28"/>
          <w:szCs w:val="20"/>
        </w:rPr>
      </w:pPr>
      <w:r>
        <w:rPr>
          <w:rFonts w:cs="Arial"/>
          <w:sz w:val="28"/>
        </w:rPr>
        <w:t xml:space="preserve">XXIV. Rastro; Puntos Constitucionales Redacción y estilo </w:t>
      </w:r>
    </w:p>
    <w:p w:rsidR="00880600" w:rsidRDefault="00880600">
      <w:pPr>
        <w:rPr>
          <w:rFonts w:ascii="Arial" w:hAnsi="Arial" w:cs="Arial"/>
          <w:sz w:val="28"/>
          <w:szCs w:val="20"/>
        </w:rPr>
      </w:pPr>
      <w:r>
        <w:rPr>
          <w:rFonts w:ascii="Arial" w:hAnsi="Arial" w:cs="Arial"/>
          <w:sz w:val="28"/>
        </w:rPr>
        <w:t xml:space="preserve">XXV. Reglamentos y Gobernación; </w:t>
      </w:r>
    </w:p>
    <w:p w:rsidR="00880600" w:rsidRDefault="00880600">
      <w:pPr>
        <w:rPr>
          <w:rFonts w:ascii="Arial" w:hAnsi="Arial" w:cs="Arial"/>
          <w:sz w:val="28"/>
          <w:szCs w:val="20"/>
        </w:rPr>
      </w:pPr>
      <w:r>
        <w:rPr>
          <w:rFonts w:ascii="Arial" w:hAnsi="Arial" w:cs="Arial"/>
          <w:sz w:val="28"/>
        </w:rPr>
        <w:t xml:space="preserve">XXVI. Salud, Higiene ;  </w:t>
      </w:r>
    </w:p>
    <w:p w:rsidR="00880600" w:rsidRDefault="00880600">
      <w:pPr>
        <w:rPr>
          <w:rFonts w:ascii="Arial" w:hAnsi="Arial" w:cs="Arial"/>
          <w:sz w:val="28"/>
          <w:szCs w:val="20"/>
        </w:rPr>
      </w:pPr>
      <w:r>
        <w:rPr>
          <w:rFonts w:ascii="Arial" w:hAnsi="Arial" w:cs="Arial"/>
          <w:sz w:val="28"/>
        </w:rPr>
        <w:t xml:space="preserve">XXVII. Seguridad Pública.    </w:t>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t>-----</w:t>
      </w:r>
    </w:p>
    <w:p w:rsidR="00880600" w:rsidRDefault="00880600">
      <w:pPr>
        <w:pStyle w:val="Ttulo2"/>
        <w:jc w:val="both"/>
        <w:rPr>
          <w:rFonts w:ascii="Arial" w:hAnsi="Arial" w:cs="Arial"/>
          <w:sz w:val="28"/>
          <w:szCs w:val="20"/>
        </w:rPr>
      </w:pPr>
      <w:r>
        <w:rPr>
          <w:rFonts w:ascii="Arial" w:hAnsi="Arial" w:cs="Arial"/>
          <w:b/>
          <w:bCs/>
          <w:sz w:val="28"/>
        </w:rPr>
        <w:t xml:space="preserve">Artículo 33.- </w:t>
      </w:r>
      <w:r>
        <w:rPr>
          <w:rFonts w:ascii="Arial" w:hAnsi="Arial" w:cs="Arial"/>
          <w:sz w:val="28"/>
        </w:rPr>
        <w:t xml:space="preserve"> Además de las comisiones edilicias permanentes, el Ayuntamiento puede crear comisiones especiales de carácter transitorio, de conformidad con las necesidades del Municipio. </w:t>
      </w:r>
    </w:p>
    <w:p w:rsidR="00880600" w:rsidRDefault="00880600">
      <w:pPr>
        <w:pStyle w:val="Textoindependiente2"/>
        <w:jc w:val="both"/>
        <w:rPr>
          <w:rFonts w:ascii="Arial" w:hAnsi="Arial" w:cs="Arial"/>
          <w:sz w:val="28"/>
          <w:szCs w:val="20"/>
        </w:rPr>
      </w:pPr>
      <w:r>
        <w:rPr>
          <w:rFonts w:ascii="Arial" w:hAnsi="Arial" w:cs="Arial"/>
          <w:sz w:val="28"/>
        </w:rPr>
        <w:t xml:space="preserve">1. Las comisiones transitorias pueden ser de dictamen, de investigación o para realizar visitas al extranjero. Estas comisiones concluyen su labor con la presentación del dictamen o informe correspondiente al Ayuntamiento y cumplido que sea su objeto se disuelven sin necesidad de acuerdo expreso al respecto. </w:t>
      </w:r>
    </w:p>
    <w:p w:rsidR="00880600" w:rsidRDefault="00880600">
      <w:pPr>
        <w:jc w:val="both"/>
        <w:rPr>
          <w:rFonts w:ascii="Arial" w:hAnsi="Arial" w:cs="Arial"/>
          <w:sz w:val="28"/>
          <w:szCs w:val="20"/>
        </w:rPr>
      </w:pPr>
      <w:r>
        <w:rPr>
          <w:rFonts w:ascii="Arial" w:hAnsi="Arial" w:cs="Arial"/>
          <w:sz w:val="28"/>
        </w:rPr>
        <w:t xml:space="preserve">2. Las comisiones especiales de carácter transitorio que se formen para visitas al extranjero, se rigen por lo dispuesto en el presente artículo, y además por lo siguiente: </w:t>
      </w:r>
    </w:p>
    <w:p w:rsidR="00880600" w:rsidRDefault="00880600">
      <w:pPr>
        <w:pStyle w:val="Sangradetextonormal"/>
        <w:jc w:val="both"/>
        <w:rPr>
          <w:rFonts w:cs="Arial"/>
          <w:sz w:val="28"/>
          <w:szCs w:val="20"/>
        </w:rPr>
      </w:pPr>
      <w:r>
        <w:rPr>
          <w:rFonts w:cs="Arial"/>
          <w:sz w:val="28"/>
        </w:rPr>
        <w:t xml:space="preserve">I. Los munícipes pueden realizar visitas al extranjero con fines de promoción del Municipio; fortalecimiento de las relaciones con otras ciudades y municipios; obtención de recursos económicos para inversión; participación en congresos internacionales y eventos educativos, culturales, científicos, tecnológicos o de cualquier otra índole que reporten beneficios para el Municipio. </w:t>
      </w:r>
    </w:p>
    <w:p w:rsidR="00880600" w:rsidRDefault="00880600">
      <w:pPr>
        <w:pStyle w:val="Sangradetextonormal"/>
        <w:jc w:val="both"/>
        <w:rPr>
          <w:rFonts w:cs="Arial"/>
          <w:sz w:val="28"/>
          <w:szCs w:val="20"/>
        </w:rPr>
      </w:pPr>
      <w:r>
        <w:rPr>
          <w:rFonts w:cs="Arial"/>
          <w:sz w:val="28"/>
        </w:rPr>
        <w:t xml:space="preserve">II. Las comisiones edilicias especiales que se formen para llevar a cabo visitas al extranjero con los fines que señala el párrafo anterior, no necesitan para su constitución acuerdo expreso del Ayuntamiento, basta que sus integrantes sean designados por el Presidente Municipal. </w:t>
      </w:r>
    </w:p>
    <w:p w:rsidR="00880600" w:rsidRDefault="00880600">
      <w:pPr>
        <w:pStyle w:val="Sangradetextonormal"/>
        <w:jc w:val="both"/>
        <w:rPr>
          <w:rFonts w:cs="Arial"/>
          <w:sz w:val="28"/>
          <w:szCs w:val="20"/>
        </w:rPr>
      </w:pPr>
      <w:r>
        <w:rPr>
          <w:rFonts w:cs="Arial"/>
          <w:sz w:val="28"/>
        </w:rPr>
        <w:t xml:space="preserve">III. Para llevar a cabo la visita se debe informar previamente, lo siguiente: </w:t>
      </w:r>
    </w:p>
    <w:p w:rsidR="00880600" w:rsidRDefault="00880600">
      <w:pPr>
        <w:pStyle w:val="Sangradetextonormal"/>
        <w:jc w:val="both"/>
        <w:rPr>
          <w:rFonts w:cs="Arial"/>
          <w:sz w:val="28"/>
          <w:szCs w:val="20"/>
        </w:rPr>
      </w:pPr>
      <w:r>
        <w:rPr>
          <w:rFonts w:cs="Arial"/>
          <w:sz w:val="28"/>
        </w:rPr>
        <w:t xml:space="preserve">a) El lugar o lugares a visitar; </w:t>
      </w:r>
    </w:p>
    <w:p w:rsidR="00880600" w:rsidRDefault="00880600">
      <w:pPr>
        <w:pStyle w:val="Sangradetextonormal"/>
        <w:jc w:val="both"/>
        <w:rPr>
          <w:rFonts w:cs="Arial"/>
          <w:sz w:val="28"/>
          <w:szCs w:val="20"/>
        </w:rPr>
      </w:pPr>
      <w:r>
        <w:rPr>
          <w:rFonts w:cs="Arial"/>
          <w:sz w:val="28"/>
        </w:rPr>
        <w:t xml:space="preserve">b) Los motivos que justifiquen la visita; </w:t>
      </w:r>
    </w:p>
    <w:p w:rsidR="00880600" w:rsidRDefault="00880600">
      <w:pPr>
        <w:pStyle w:val="Sangradetextonormal"/>
        <w:jc w:val="both"/>
        <w:rPr>
          <w:rFonts w:cs="Arial"/>
          <w:sz w:val="28"/>
          <w:szCs w:val="20"/>
        </w:rPr>
      </w:pPr>
      <w:r>
        <w:rPr>
          <w:rFonts w:cs="Arial"/>
          <w:sz w:val="28"/>
        </w:rPr>
        <w:t xml:space="preserve">c) La duración de la misma; </w:t>
      </w:r>
    </w:p>
    <w:p w:rsidR="00880600" w:rsidRDefault="00880600">
      <w:pPr>
        <w:pStyle w:val="Sangradetextonormal"/>
        <w:jc w:val="both"/>
        <w:rPr>
          <w:rFonts w:cs="Arial"/>
          <w:sz w:val="28"/>
          <w:szCs w:val="20"/>
        </w:rPr>
      </w:pPr>
      <w:r>
        <w:rPr>
          <w:rFonts w:cs="Arial"/>
          <w:sz w:val="28"/>
        </w:rPr>
        <w:t xml:space="preserve">d) Los beneficios que se pretenden obtener con su participación; </w:t>
      </w:r>
    </w:p>
    <w:p w:rsidR="00880600" w:rsidRDefault="00880600">
      <w:pPr>
        <w:pStyle w:val="Sangradetextonormal"/>
        <w:jc w:val="both"/>
        <w:rPr>
          <w:rFonts w:cs="Arial"/>
          <w:sz w:val="28"/>
          <w:szCs w:val="20"/>
        </w:rPr>
      </w:pPr>
      <w:r>
        <w:rPr>
          <w:rFonts w:cs="Arial"/>
          <w:sz w:val="28"/>
        </w:rPr>
        <w:t xml:space="preserve">e) La partida presupuestal que se pretende afectar para cubrir el costo de la visita; o en su caso, si son cubiertos los gastos por la ciudad anfitriona; y </w:t>
      </w:r>
    </w:p>
    <w:p w:rsidR="00880600" w:rsidRDefault="00880600">
      <w:pPr>
        <w:pStyle w:val="Sangradetextonormal"/>
        <w:jc w:val="both"/>
        <w:rPr>
          <w:rFonts w:cs="Arial"/>
          <w:sz w:val="28"/>
          <w:szCs w:val="20"/>
        </w:rPr>
      </w:pPr>
      <w:r>
        <w:rPr>
          <w:rFonts w:cs="Arial"/>
          <w:sz w:val="28"/>
        </w:rPr>
        <w:t xml:space="preserve">f) Los servidores públicos municipales que se pretende los acompañen. </w:t>
      </w:r>
    </w:p>
    <w:p w:rsidR="00880600" w:rsidRDefault="00880600">
      <w:pPr>
        <w:pStyle w:val="Sangradetextonormal"/>
        <w:jc w:val="both"/>
        <w:rPr>
          <w:rFonts w:cs="Arial"/>
          <w:sz w:val="28"/>
          <w:szCs w:val="20"/>
        </w:rPr>
      </w:pPr>
      <w:r>
        <w:rPr>
          <w:rFonts w:cs="Arial"/>
          <w:sz w:val="28"/>
        </w:rPr>
        <w:t xml:space="preserve">IV. En la sesión ordinaria inmediata a la culminación de la visita, los munícipes deben rendir un informe al Ayuntamiento que contenga las actividades realizadas y los beneficios obtenidos durante ésta; y </w:t>
      </w:r>
    </w:p>
    <w:p w:rsidR="00880600" w:rsidRDefault="00880600">
      <w:pPr>
        <w:pStyle w:val="Dictamen"/>
        <w:jc w:val="both"/>
        <w:rPr>
          <w:rFonts w:ascii="Arial" w:hAnsi="Arial" w:cs="Arial"/>
          <w:sz w:val="28"/>
          <w:szCs w:val="20"/>
        </w:rPr>
      </w:pPr>
      <w:r>
        <w:rPr>
          <w:rFonts w:ascii="Arial" w:hAnsi="Arial" w:cs="Arial"/>
          <w:sz w:val="28"/>
        </w:rPr>
        <w:lastRenderedPageBreak/>
        <w:t xml:space="preserve">V. En el supuesto de que durante la visita se considere benéfico para los intereses del Municipio de </w:t>
      </w:r>
      <w:r>
        <w:rPr>
          <w:rFonts w:ascii="Arial" w:hAnsi="Arial" w:cs="Arial"/>
          <w:sz w:val="28"/>
          <w:szCs w:val="26"/>
        </w:rPr>
        <w:t xml:space="preserve">San Juan de los Lagos </w:t>
      </w:r>
      <w:r>
        <w:rPr>
          <w:rFonts w:ascii="Arial" w:hAnsi="Arial" w:cs="Arial"/>
          <w:sz w:val="28"/>
        </w:rPr>
        <w:t xml:space="preserve"> y para mejores resultados de ésta, la asistencia a otras ciudades o municipios no incluidos en el itinerario, puede realizarse, debiendo informarse de este supuesto al Ayuntamiento, de conformidad a lo que dispone el párrafo anterior. </w:t>
      </w:r>
    </w:p>
    <w:p w:rsidR="00880600" w:rsidRDefault="00880600">
      <w:pPr>
        <w:jc w:val="both"/>
        <w:rPr>
          <w:rFonts w:ascii="Arial" w:hAnsi="Arial" w:cs="Arial"/>
          <w:sz w:val="28"/>
          <w:szCs w:val="20"/>
        </w:rPr>
      </w:pPr>
      <w:r>
        <w:rPr>
          <w:rFonts w:ascii="Arial" w:hAnsi="Arial" w:cs="Arial"/>
          <w:sz w:val="28"/>
        </w:rPr>
        <w:t xml:space="preserve">4. Las comisiones a que se refiere este artículo, no pueden extenderse más allá del periodo constitucional del Ayuntamiento que las crea y cuentan con las atribuciones que expresamente les confiera el acuerdo interno que norma su creación o la representación correspondiente conferida en el caso de visitas al extranjero. </w:t>
      </w:r>
    </w:p>
    <w:p w:rsidR="00880600" w:rsidRDefault="00880600">
      <w:pPr>
        <w:pStyle w:val="Textoindependiente3"/>
        <w:jc w:val="both"/>
        <w:rPr>
          <w:rFonts w:cs="Arial"/>
          <w:sz w:val="28"/>
          <w:szCs w:val="20"/>
        </w:rPr>
      </w:pPr>
      <w:r>
        <w:rPr>
          <w:rFonts w:cs="Arial"/>
          <w:b/>
          <w:bCs/>
          <w:sz w:val="28"/>
        </w:rPr>
        <w:t xml:space="preserve">Artículo 34.- </w:t>
      </w:r>
    </w:p>
    <w:p w:rsidR="00880600" w:rsidRDefault="00880600">
      <w:pPr>
        <w:pStyle w:val="Textoindependiente2"/>
        <w:jc w:val="both"/>
        <w:rPr>
          <w:rFonts w:ascii="Arial" w:hAnsi="Arial" w:cs="Arial"/>
          <w:sz w:val="28"/>
          <w:szCs w:val="20"/>
        </w:rPr>
      </w:pPr>
      <w:r>
        <w:rPr>
          <w:rFonts w:ascii="Arial" w:hAnsi="Arial" w:cs="Arial"/>
          <w:sz w:val="28"/>
        </w:rPr>
        <w:t xml:space="preserve">1. Las comisiones edilicias tienen las siguientes atribuciones: </w:t>
      </w:r>
    </w:p>
    <w:p w:rsidR="00880600" w:rsidRDefault="00880600">
      <w:pPr>
        <w:jc w:val="both"/>
        <w:rPr>
          <w:rFonts w:ascii="Arial" w:hAnsi="Arial" w:cs="Arial"/>
          <w:sz w:val="28"/>
          <w:szCs w:val="20"/>
        </w:rPr>
      </w:pPr>
      <w:r>
        <w:rPr>
          <w:rFonts w:ascii="Arial" w:hAnsi="Arial" w:cs="Arial"/>
          <w:sz w:val="28"/>
        </w:rPr>
        <w:t xml:space="preserve">I. Recibir, estudiar, analizar, discutir y dictaminar los asuntos turnados por el Ayuntamiento; </w:t>
      </w:r>
    </w:p>
    <w:p w:rsidR="00880600" w:rsidRDefault="00880600">
      <w:pPr>
        <w:pStyle w:val="Default"/>
        <w:rPr>
          <w:rFonts w:ascii="Arial" w:hAnsi="Arial" w:cs="Arial"/>
          <w:sz w:val="28"/>
          <w:szCs w:val="24"/>
        </w:rPr>
      </w:pPr>
    </w:p>
    <w:p w:rsidR="00880600" w:rsidRDefault="00880600">
      <w:pPr>
        <w:jc w:val="both"/>
        <w:rPr>
          <w:rFonts w:ascii="Arial" w:hAnsi="Arial" w:cs="Arial"/>
          <w:sz w:val="28"/>
          <w:szCs w:val="20"/>
        </w:rPr>
      </w:pPr>
      <w:r>
        <w:rPr>
          <w:rFonts w:ascii="Arial" w:hAnsi="Arial" w:cs="Arial"/>
          <w:sz w:val="28"/>
        </w:rPr>
        <w:t xml:space="preserve">II. Presentar al Ayuntamiento los dictámenes e informes, resultados de sus trabajos e investigaciones y demás documentos relativos a los asuntos que les son turnados; </w:t>
      </w:r>
    </w:p>
    <w:p w:rsidR="00880600" w:rsidRDefault="00880600">
      <w:pPr>
        <w:pStyle w:val="Sangra3detindependiente"/>
        <w:jc w:val="both"/>
        <w:rPr>
          <w:rFonts w:ascii="Arial" w:hAnsi="Arial" w:cs="Arial"/>
          <w:sz w:val="28"/>
          <w:szCs w:val="20"/>
        </w:rPr>
      </w:pPr>
      <w:r>
        <w:rPr>
          <w:rFonts w:ascii="Arial" w:hAnsi="Arial" w:cs="Arial"/>
          <w:sz w:val="28"/>
        </w:rPr>
        <w:t xml:space="preserve">III. Participar del control y evaluación de los ramos de la actividad pública municipal que correspondan a sus atribuciones, mediante la presentación de informes y la participación en los procesos de planeación y </w:t>
      </w:r>
      <w:proofErr w:type="spellStart"/>
      <w:r>
        <w:rPr>
          <w:rFonts w:ascii="Arial" w:hAnsi="Arial" w:cs="Arial"/>
          <w:sz w:val="28"/>
        </w:rPr>
        <w:t>presupuestación</w:t>
      </w:r>
      <w:proofErr w:type="spellEnd"/>
      <w:r>
        <w:rPr>
          <w:rFonts w:ascii="Arial" w:hAnsi="Arial" w:cs="Arial"/>
          <w:sz w:val="28"/>
        </w:rPr>
        <w:t xml:space="preserve"> del Municipio; </w:t>
      </w:r>
    </w:p>
    <w:p w:rsidR="00880600" w:rsidRDefault="00880600">
      <w:pPr>
        <w:pStyle w:val="Sangra3detindependiente"/>
        <w:jc w:val="both"/>
        <w:rPr>
          <w:rFonts w:ascii="Arial" w:hAnsi="Arial" w:cs="Arial"/>
          <w:sz w:val="28"/>
          <w:szCs w:val="20"/>
        </w:rPr>
      </w:pPr>
      <w:r>
        <w:rPr>
          <w:rFonts w:ascii="Arial" w:hAnsi="Arial" w:cs="Arial"/>
          <w:sz w:val="28"/>
        </w:rPr>
        <w:t xml:space="preserve">IV. Evaluar los trabajos de las dependencias municipales en la materia que corresponda a sus atribuciones y con base en sus resultados y las necesidades operantes, proponer las medidas pertinentes para orientar la política municipal al respecto; </w:t>
      </w:r>
    </w:p>
    <w:p w:rsidR="00880600" w:rsidRDefault="00880600">
      <w:pPr>
        <w:pStyle w:val="Sangra3detindependiente"/>
        <w:jc w:val="both"/>
        <w:rPr>
          <w:rFonts w:ascii="Arial" w:hAnsi="Arial" w:cs="Arial"/>
          <w:sz w:val="28"/>
          <w:szCs w:val="20"/>
        </w:rPr>
      </w:pPr>
      <w:r>
        <w:rPr>
          <w:rFonts w:ascii="Arial" w:hAnsi="Arial" w:cs="Arial"/>
          <w:sz w:val="28"/>
        </w:rPr>
        <w:t xml:space="preserve">V. Citar a los titulares de las dependencias y entidades de la administración pública municipal, en los casos en que su comparecencia sea necesaria para el adecuado desempeño de sus atribuciones; y </w:t>
      </w:r>
    </w:p>
    <w:p w:rsidR="00880600" w:rsidRDefault="00880600">
      <w:pPr>
        <w:pStyle w:val="Sangra3detindependiente"/>
        <w:jc w:val="both"/>
        <w:rPr>
          <w:rFonts w:ascii="Arial" w:hAnsi="Arial" w:cs="Arial"/>
          <w:sz w:val="28"/>
          <w:szCs w:val="20"/>
        </w:rPr>
      </w:pPr>
      <w:r>
        <w:rPr>
          <w:rFonts w:ascii="Arial" w:hAnsi="Arial" w:cs="Arial"/>
          <w:sz w:val="28"/>
        </w:rPr>
        <w:t xml:space="preserve">VI. Estudiar y, en su caso, proponer la celebración de convenios o contratos con la Federación, el Estado, los municipios o los particulares respecto de la materia que le corresponda en virtud de sus atribuciones. </w:t>
      </w:r>
    </w:p>
    <w:p w:rsidR="00880600" w:rsidRDefault="00880600">
      <w:pPr>
        <w:jc w:val="both"/>
        <w:rPr>
          <w:rFonts w:ascii="Arial" w:hAnsi="Arial" w:cs="Arial"/>
          <w:sz w:val="28"/>
          <w:szCs w:val="20"/>
        </w:rPr>
      </w:pPr>
      <w:r>
        <w:rPr>
          <w:rFonts w:ascii="Arial" w:hAnsi="Arial" w:cs="Arial"/>
          <w:sz w:val="28"/>
        </w:rPr>
        <w:t xml:space="preserve">2. Cuando los informes a que se refiere la fracción segunda del párrafo anterior fijen la postura del Ayuntamiento respecto de determinado asunto o se pronuncien respecto del estado que guarda la administración pública municipal, para que los mismos tengan validez, deben de ser votados y aprobados por el Ayuntamiento conforme a lo que establece este ordenamiento. </w:t>
      </w:r>
    </w:p>
    <w:p w:rsidR="00880600" w:rsidRDefault="00880600">
      <w:pPr>
        <w:pStyle w:val="Ttulo5"/>
        <w:rPr>
          <w:rFonts w:ascii="Arial" w:hAnsi="Arial" w:cs="Arial"/>
          <w:sz w:val="28"/>
          <w:szCs w:val="20"/>
        </w:rPr>
      </w:pPr>
      <w:r>
        <w:rPr>
          <w:rFonts w:ascii="Arial" w:hAnsi="Arial" w:cs="Arial"/>
          <w:b/>
          <w:bCs/>
          <w:sz w:val="28"/>
        </w:rPr>
        <w:t xml:space="preserve">Artículo 35.- </w:t>
      </w:r>
    </w:p>
    <w:p w:rsidR="00880600" w:rsidRDefault="00880600">
      <w:pPr>
        <w:pStyle w:val="Textoindependiente2"/>
        <w:jc w:val="both"/>
        <w:rPr>
          <w:rFonts w:ascii="Arial" w:hAnsi="Arial" w:cs="Arial"/>
          <w:sz w:val="28"/>
          <w:szCs w:val="20"/>
        </w:rPr>
      </w:pPr>
      <w:r>
        <w:rPr>
          <w:rFonts w:ascii="Arial" w:hAnsi="Arial" w:cs="Arial"/>
          <w:sz w:val="28"/>
        </w:rPr>
        <w:t xml:space="preserve">1. Las comisiones edilicias permanentes están formadas por un mínimo de UNO y un máximo de cinco munícipes. </w:t>
      </w:r>
    </w:p>
    <w:p w:rsidR="00880600" w:rsidRDefault="00880600">
      <w:pPr>
        <w:pStyle w:val="Textoindependiente2"/>
        <w:jc w:val="both"/>
        <w:rPr>
          <w:rFonts w:ascii="Arial" w:hAnsi="Arial" w:cs="Arial"/>
          <w:sz w:val="28"/>
          <w:szCs w:val="20"/>
        </w:rPr>
      </w:pPr>
      <w:r>
        <w:rPr>
          <w:rFonts w:ascii="Arial" w:hAnsi="Arial" w:cs="Arial"/>
          <w:sz w:val="28"/>
        </w:rPr>
        <w:t xml:space="preserve">2. Los munícipes sólo pueden presidir como máximo dos comisiones edilicias permanentes y ser vocal en otras cuatro. </w:t>
      </w:r>
    </w:p>
    <w:p w:rsidR="00880600" w:rsidRDefault="00880600">
      <w:pPr>
        <w:jc w:val="both"/>
        <w:rPr>
          <w:rFonts w:ascii="Arial" w:hAnsi="Arial" w:cs="Arial"/>
          <w:sz w:val="28"/>
          <w:szCs w:val="20"/>
        </w:rPr>
      </w:pPr>
      <w:r>
        <w:rPr>
          <w:rFonts w:ascii="Arial" w:hAnsi="Arial" w:cs="Arial"/>
          <w:sz w:val="28"/>
        </w:rPr>
        <w:t xml:space="preserve">3. En el trabajo de las comisiones edilicias, pueden intervenir los munícipes que no formen parte de las mismas, únicamente con voz. </w:t>
      </w:r>
    </w:p>
    <w:p w:rsidR="00880600" w:rsidRDefault="00880600">
      <w:pPr>
        <w:pStyle w:val="Ttulo2"/>
        <w:jc w:val="both"/>
        <w:rPr>
          <w:rFonts w:ascii="Arial" w:hAnsi="Arial" w:cs="Arial"/>
          <w:sz w:val="28"/>
          <w:szCs w:val="20"/>
        </w:rPr>
      </w:pPr>
      <w:r>
        <w:rPr>
          <w:rFonts w:ascii="Arial" w:hAnsi="Arial" w:cs="Arial"/>
          <w:b/>
          <w:bCs/>
          <w:sz w:val="28"/>
        </w:rPr>
        <w:t xml:space="preserve">Artículo 36.- </w:t>
      </w:r>
    </w:p>
    <w:p w:rsidR="00880600" w:rsidRDefault="00880600">
      <w:pPr>
        <w:jc w:val="both"/>
        <w:rPr>
          <w:rFonts w:ascii="Arial" w:hAnsi="Arial" w:cs="Arial"/>
          <w:sz w:val="28"/>
          <w:szCs w:val="20"/>
        </w:rPr>
      </w:pPr>
      <w:r>
        <w:rPr>
          <w:rFonts w:ascii="Arial" w:hAnsi="Arial" w:cs="Arial"/>
          <w:sz w:val="28"/>
        </w:rPr>
        <w:lastRenderedPageBreak/>
        <w:t xml:space="preserve">1. Las comisiones edilicias permanentes se integran con los munícipes que propone el Presidente Municipal y son aprobados por el Ayuntamiento en su primera sesión. </w:t>
      </w:r>
    </w:p>
    <w:p w:rsidR="00880600" w:rsidRDefault="00880600">
      <w:pPr>
        <w:jc w:val="both"/>
        <w:rPr>
          <w:rFonts w:ascii="Arial" w:hAnsi="Arial" w:cs="Arial"/>
          <w:sz w:val="28"/>
          <w:szCs w:val="20"/>
        </w:rPr>
      </w:pPr>
      <w:r>
        <w:rPr>
          <w:rFonts w:ascii="Arial" w:hAnsi="Arial" w:cs="Arial"/>
          <w:sz w:val="28"/>
        </w:rPr>
        <w:t xml:space="preserve">2. Cuando se creen nuevas comisiones edilicias permanentes, corresponde al Presidente Municipal proponer a los munícipes integrantes de las mismas, </w:t>
      </w:r>
    </w:p>
    <w:p w:rsidR="00880600" w:rsidRDefault="00880600">
      <w:pPr>
        <w:jc w:val="both"/>
        <w:rPr>
          <w:rFonts w:ascii="Arial" w:hAnsi="Arial" w:cs="Arial"/>
          <w:sz w:val="28"/>
          <w:szCs w:val="20"/>
        </w:rPr>
      </w:pPr>
      <w:r>
        <w:rPr>
          <w:rFonts w:ascii="Arial" w:hAnsi="Arial" w:cs="Arial"/>
          <w:sz w:val="28"/>
        </w:rPr>
        <w:t xml:space="preserve">debiendo ser aprobada la integración por el Ayuntamiento. De igual manera se procede al modificar la integración de las comisiones edilicias. </w:t>
      </w:r>
    </w:p>
    <w:p w:rsidR="00880600" w:rsidRDefault="00880600">
      <w:pPr>
        <w:pStyle w:val="Ttulo2"/>
        <w:jc w:val="both"/>
        <w:rPr>
          <w:rFonts w:ascii="Arial" w:hAnsi="Arial" w:cs="Arial"/>
          <w:sz w:val="28"/>
          <w:szCs w:val="20"/>
        </w:rPr>
      </w:pPr>
      <w:r>
        <w:rPr>
          <w:rFonts w:ascii="Arial" w:hAnsi="Arial" w:cs="Arial"/>
          <w:b/>
          <w:bCs/>
          <w:sz w:val="28"/>
        </w:rPr>
        <w:t xml:space="preserve">Artículo 37.- </w:t>
      </w:r>
    </w:p>
    <w:p w:rsidR="00880600" w:rsidRDefault="00880600">
      <w:pPr>
        <w:jc w:val="both"/>
        <w:rPr>
          <w:rFonts w:ascii="Arial" w:hAnsi="Arial" w:cs="Arial"/>
          <w:sz w:val="28"/>
          <w:szCs w:val="20"/>
        </w:rPr>
      </w:pPr>
      <w:r>
        <w:rPr>
          <w:rFonts w:ascii="Arial" w:hAnsi="Arial" w:cs="Arial"/>
          <w:sz w:val="28"/>
        </w:rPr>
        <w:t xml:space="preserve">1. El Presidente Municipal puede presidir y formar parte de las comisiones edilicias que se integren, con excepción de la Comisión Edilicia de Hacienda Pública. </w:t>
      </w:r>
    </w:p>
    <w:p w:rsidR="00880600" w:rsidRDefault="00880600">
      <w:pPr>
        <w:pStyle w:val="Textoindependiente2"/>
        <w:jc w:val="both"/>
        <w:rPr>
          <w:rFonts w:ascii="Arial" w:hAnsi="Arial" w:cs="Arial"/>
          <w:sz w:val="28"/>
          <w:szCs w:val="20"/>
        </w:rPr>
      </w:pPr>
      <w:r>
        <w:rPr>
          <w:rFonts w:ascii="Arial" w:hAnsi="Arial" w:cs="Arial"/>
          <w:sz w:val="28"/>
        </w:rPr>
        <w:t xml:space="preserve">2. El Síndico puede presidir y formar parte de cualquiera de las comisiones edilicias, debiendo invariablemente integrar las comisiones edilicias de Patrimonio y Hacienda Pública. </w:t>
      </w:r>
    </w:p>
    <w:p w:rsidR="00880600" w:rsidRDefault="00880600">
      <w:pPr>
        <w:pStyle w:val="Ttulo2"/>
        <w:jc w:val="both"/>
        <w:rPr>
          <w:rFonts w:ascii="Arial" w:hAnsi="Arial" w:cs="Arial"/>
          <w:sz w:val="28"/>
          <w:szCs w:val="20"/>
        </w:rPr>
      </w:pPr>
      <w:r>
        <w:rPr>
          <w:rFonts w:ascii="Arial" w:hAnsi="Arial" w:cs="Arial"/>
          <w:b/>
          <w:bCs/>
          <w:sz w:val="28"/>
        </w:rPr>
        <w:t xml:space="preserve">Artículo 38.- </w:t>
      </w:r>
    </w:p>
    <w:p w:rsidR="00880600" w:rsidRDefault="00880600">
      <w:pPr>
        <w:jc w:val="both"/>
        <w:rPr>
          <w:rFonts w:ascii="Arial" w:hAnsi="Arial" w:cs="Arial"/>
          <w:sz w:val="28"/>
          <w:szCs w:val="20"/>
        </w:rPr>
      </w:pPr>
      <w:r>
        <w:rPr>
          <w:rFonts w:ascii="Arial" w:hAnsi="Arial" w:cs="Arial"/>
          <w:sz w:val="28"/>
        </w:rPr>
        <w:t xml:space="preserve">1. Las comisiones deben celebrar sesiones cuantas veces sea necesario para el correcto desahogo de los asuntos turnados. </w:t>
      </w:r>
    </w:p>
    <w:p w:rsidR="00880600" w:rsidRDefault="00880600">
      <w:pPr>
        <w:pStyle w:val="Ttulo2"/>
        <w:jc w:val="both"/>
        <w:rPr>
          <w:rFonts w:ascii="Arial" w:hAnsi="Arial" w:cs="Arial"/>
          <w:sz w:val="28"/>
          <w:szCs w:val="20"/>
        </w:rPr>
      </w:pPr>
      <w:r>
        <w:rPr>
          <w:rFonts w:ascii="Arial" w:hAnsi="Arial" w:cs="Arial"/>
          <w:b/>
          <w:bCs/>
          <w:sz w:val="28"/>
        </w:rPr>
        <w:t xml:space="preserve">Artículo 39.- </w:t>
      </w:r>
    </w:p>
    <w:p w:rsidR="00880600" w:rsidRDefault="00880600">
      <w:pPr>
        <w:jc w:val="both"/>
        <w:rPr>
          <w:rFonts w:ascii="Arial" w:hAnsi="Arial" w:cs="Arial"/>
          <w:sz w:val="28"/>
          <w:szCs w:val="20"/>
        </w:rPr>
      </w:pPr>
      <w:r>
        <w:rPr>
          <w:rFonts w:ascii="Arial" w:hAnsi="Arial" w:cs="Arial"/>
          <w:sz w:val="28"/>
        </w:rPr>
        <w:t xml:space="preserve">1. Las comisiones edilicias sesionan válidamente con la asistencia de la mayoría de los miembros que las conforman. </w:t>
      </w:r>
    </w:p>
    <w:p w:rsidR="00880600" w:rsidRDefault="00880600">
      <w:pPr>
        <w:pStyle w:val="Ttulo2"/>
        <w:jc w:val="both"/>
        <w:rPr>
          <w:rFonts w:ascii="Arial" w:hAnsi="Arial" w:cs="Arial"/>
          <w:sz w:val="28"/>
          <w:szCs w:val="20"/>
        </w:rPr>
      </w:pPr>
      <w:r>
        <w:rPr>
          <w:rFonts w:ascii="Arial" w:hAnsi="Arial" w:cs="Arial"/>
          <w:b/>
          <w:bCs/>
          <w:sz w:val="28"/>
        </w:rPr>
        <w:t xml:space="preserve">Artículo 40.- </w:t>
      </w:r>
    </w:p>
    <w:p w:rsidR="00880600" w:rsidRDefault="00880600">
      <w:pPr>
        <w:pStyle w:val="Textoindependiente2"/>
        <w:jc w:val="both"/>
        <w:rPr>
          <w:rFonts w:ascii="Arial" w:hAnsi="Arial" w:cs="Arial"/>
          <w:sz w:val="28"/>
          <w:szCs w:val="20"/>
        </w:rPr>
      </w:pPr>
      <w:r>
        <w:rPr>
          <w:rFonts w:ascii="Arial" w:hAnsi="Arial" w:cs="Arial"/>
          <w:sz w:val="28"/>
        </w:rPr>
        <w:t>1. Por regla general las sesiones de comisión son públicas, salvo que la mayoría de sus integrantes decidan que, por la naturaleza del asunto a tratar, deba ésta de celebrarse en forma secreta</w:t>
      </w:r>
      <w:r>
        <w:rPr>
          <w:rFonts w:ascii="Arial" w:hAnsi="Arial" w:cs="Arial"/>
          <w:i/>
          <w:iCs/>
          <w:sz w:val="28"/>
        </w:rPr>
        <w:t xml:space="preserve">. </w:t>
      </w:r>
    </w:p>
    <w:p w:rsidR="00880600" w:rsidRDefault="00880600">
      <w:pPr>
        <w:pStyle w:val="Ttulo2"/>
        <w:jc w:val="both"/>
        <w:rPr>
          <w:rFonts w:ascii="Arial" w:hAnsi="Arial" w:cs="Arial"/>
          <w:sz w:val="28"/>
          <w:szCs w:val="20"/>
        </w:rPr>
      </w:pPr>
      <w:r>
        <w:rPr>
          <w:rFonts w:ascii="Arial" w:hAnsi="Arial" w:cs="Arial"/>
          <w:b/>
          <w:bCs/>
          <w:sz w:val="28"/>
        </w:rPr>
        <w:t xml:space="preserve">Artículo 41.- </w:t>
      </w:r>
    </w:p>
    <w:p w:rsidR="00880600" w:rsidRDefault="00880600">
      <w:pPr>
        <w:jc w:val="both"/>
        <w:rPr>
          <w:rFonts w:ascii="Arial" w:hAnsi="Arial" w:cs="Arial"/>
          <w:sz w:val="28"/>
          <w:szCs w:val="20"/>
        </w:rPr>
      </w:pPr>
      <w:r>
        <w:rPr>
          <w:rFonts w:ascii="Arial" w:hAnsi="Arial" w:cs="Arial"/>
          <w:sz w:val="28"/>
        </w:rPr>
        <w:t xml:space="preserve">1. Los titulares de las comisiones edilicias tienen las siguientes obligaciones: </w:t>
      </w:r>
    </w:p>
    <w:p w:rsidR="00880600" w:rsidRDefault="00880600">
      <w:pPr>
        <w:jc w:val="both"/>
        <w:rPr>
          <w:rFonts w:ascii="Arial" w:hAnsi="Arial" w:cs="Arial"/>
          <w:sz w:val="28"/>
          <w:szCs w:val="20"/>
        </w:rPr>
      </w:pPr>
      <w:r>
        <w:rPr>
          <w:rFonts w:ascii="Arial" w:hAnsi="Arial" w:cs="Arial"/>
          <w:sz w:val="28"/>
        </w:rPr>
        <w:t xml:space="preserve">I. Dar a conocer a los demás miembros los asuntos turnados a la comisión; </w:t>
      </w:r>
    </w:p>
    <w:p w:rsidR="00880600" w:rsidRDefault="00880600">
      <w:pPr>
        <w:jc w:val="both"/>
        <w:rPr>
          <w:rFonts w:ascii="Arial" w:hAnsi="Arial" w:cs="Arial"/>
          <w:sz w:val="28"/>
          <w:szCs w:val="20"/>
        </w:rPr>
      </w:pPr>
      <w:r>
        <w:rPr>
          <w:rFonts w:ascii="Arial" w:hAnsi="Arial" w:cs="Arial"/>
          <w:sz w:val="28"/>
        </w:rPr>
        <w:t xml:space="preserve">II. Convocar por escrito a los integrantes a las sesiones de la comisión y levantar el acta correspondiente; </w:t>
      </w:r>
    </w:p>
    <w:p w:rsidR="00880600" w:rsidRDefault="00880600">
      <w:pPr>
        <w:jc w:val="both"/>
        <w:rPr>
          <w:rFonts w:ascii="Arial" w:hAnsi="Arial" w:cs="Arial"/>
          <w:sz w:val="28"/>
          <w:szCs w:val="20"/>
        </w:rPr>
      </w:pPr>
      <w:r>
        <w:rPr>
          <w:rFonts w:ascii="Arial" w:hAnsi="Arial" w:cs="Arial"/>
          <w:sz w:val="28"/>
        </w:rPr>
        <w:t xml:space="preserve">III. Promover las visitas, entrevistas y acciones necesarias para el estudio y dictamen de los asuntos turnados; </w:t>
      </w:r>
    </w:p>
    <w:p w:rsidR="00880600" w:rsidRDefault="00880600">
      <w:pPr>
        <w:jc w:val="both"/>
        <w:rPr>
          <w:rFonts w:ascii="Arial" w:hAnsi="Arial" w:cs="Arial"/>
          <w:sz w:val="28"/>
          <w:szCs w:val="20"/>
        </w:rPr>
      </w:pPr>
      <w:r>
        <w:rPr>
          <w:rFonts w:ascii="Arial" w:hAnsi="Arial" w:cs="Arial"/>
          <w:sz w:val="28"/>
        </w:rPr>
        <w:t xml:space="preserve">IV. Entregar a todos y cada uno de los munícipes, una copia del proyecto de dictamen con una anticipación de cuarenta y ocho horas previas a la celebración de la reunión de comisión en que se discutirá el mismo, salvo en aquellos casos urgentes a su criterio, en que se entreguen en el momento mismo de la reunión; </w:t>
      </w:r>
    </w:p>
    <w:p w:rsidR="00880600" w:rsidRDefault="00880600">
      <w:pPr>
        <w:jc w:val="both"/>
        <w:rPr>
          <w:rFonts w:ascii="Arial" w:hAnsi="Arial" w:cs="Arial"/>
          <w:sz w:val="28"/>
        </w:rPr>
      </w:pPr>
      <w:r>
        <w:rPr>
          <w:rFonts w:ascii="Arial" w:hAnsi="Arial" w:cs="Arial"/>
          <w:sz w:val="28"/>
        </w:rPr>
        <w:t xml:space="preserve">VI. Presentar al Ayuntamiento, a través de la Secretaría General, los acuerdos, resoluciones o dictámenes de los asuntos que competan a su comisión edilicia, </w:t>
      </w:r>
    </w:p>
    <w:p w:rsidR="00880600" w:rsidRDefault="00880600">
      <w:pPr>
        <w:jc w:val="both"/>
        <w:rPr>
          <w:rFonts w:ascii="Arial" w:hAnsi="Arial" w:cs="Arial"/>
          <w:sz w:val="28"/>
          <w:szCs w:val="20"/>
        </w:rPr>
      </w:pPr>
      <w:r>
        <w:rPr>
          <w:rFonts w:ascii="Arial" w:hAnsi="Arial" w:cs="Arial"/>
          <w:sz w:val="28"/>
        </w:rPr>
        <w:t xml:space="preserve">con una anticipación de setenta y dos horas a la fecha de que tenga verificativo la sesión, en que el asunto se vaya a tratar; </w:t>
      </w:r>
    </w:p>
    <w:p w:rsidR="00880600" w:rsidRDefault="00880600">
      <w:pPr>
        <w:jc w:val="both"/>
        <w:rPr>
          <w:rFonts w:ascii="Arial" w:hAnsi="Arial" w:cs="Arial"/>
          <w:sz w:val="28"/>
          <w:szCs w:val="20"/>
        </w:rPr>
      </w:pPr>
      <w:r>
        <w:rPr>
          <w:rFonts w:ascii="Arial" w:hAnsi="Arial" w:cs="Arial"/>
          <w:sz w:val="28"/>
        </w:rPr>
        <w:t xml:space="preserve">VII. Tener a su cargo los documentos relacionados con los asuntos que se turnan para su estudio por la comisión edilicia que preside, y una vez dictaminados remitirlos a la Secretaría General para efecto de registro, archivo, guarda y protección de los mismos; </w:t>
      </w:r>
    </w:p>
    <w:p w:rsidR="00880600" w:rsidRDefault="00880600">
      <w:pPr>
        <w:jc w:val="both"/>
        <w:rPr>
          <w:rFonts w:ascii="Arial" w:hAnsi="Arial" w:cs="Arial"/>
          <w:sz w:val="28"/>
          <w:szCs w:val="20"/>
        </w:rPr>
      </w:pPr>
      <w:r>
        <w:rPr>
          <w:rFonts w:ascii="Arial" w:hAnsi="Arial" w:cs="Arial"/>
          <w:sz w:val="28"/>
        </w:rPr>
        <w:lastRenderedPageBreak/>
        <w:t xml:space="preserve">VIII. Presentar por escrito, un informe anual pormenorizado de las actividades realizadas por la comisión edilicia que preside; </w:t>
      </w:r>
    </w:p>
    <w:p w:rsidR="00880600" w:rsidRDefault="00880600">
      <w:pPr>
        <w:jc w:val="both"/>
        <w:rPr>
          <w:rFonts w:ascii="Arial" w:hAnsi="Arial" w:cs="Arial"/>
          <w:sz w:val="28"/>
          <w:szCs w:val="20"/>
        </w:rPr>
      </w:pPr>
      <w:r>
        <w:rPr>
          <w:rFonts w:ascii="Arial" w:hAnsi="Arial" w:cs="Arial"/>
          <w:sz w:val="28"/>
        </w:rPr>
        <w:t xml:space="preserve">IX. Asistir puntualmente a las reuniones de las comisiones edilicias; y </w:t>
      </w:r>
    </w:p>
    <w:p w:rsidR="00880600" w:rsidRDefault="00880600">
      <w:pPr>
        <w:pStyle w:val="Sangra3detindependiente"/>
        <w:jc w:val="both"/>
        <w:rPr>
          <w:rFonts w:ascii="Arial" w:hAnsi="Arial" w:cs="Arial"/>
          <w:sz w:val="28"/>
          <w:szCs w:val="20"/>
        </w:rPr>
      </w:pPr>
      <w:r>
        <w:rPr>
          <w:rFonts w:ascii="Arial" w:hAnsi="Arial" w:cs="Arial"/>
          <w:sz w:val="28"/>
        </w:rPr>
        <w:t xml:space="preserve">X. Remitir detalladamente a la Secretaría General, los turnos y demás documentos inherentes, antes de concluir la administración municipal. </w:t>
      </w:r>
    </w:p>
    <w:p w:rsidR="00880600" w:rsidRDefault="00880600">
      <w:pPr>
        <w:pStyle w:val="Textoindependiente2"/>
        <w:jc w:val="both"/>
        <w:rPr>
          <w:rFonts w:ascii="Arial" w:hAnsi="Arial" w:cs="Arial"/>
          <w:sz w:val="28"/>
          <w:szCs w:val="20"/>
        </w:rPr>
      </w:pPr>
      <w:r>
        <w:rPr>
          <w:rFonts w:ascii="Arial" w:hAnsi="Arial" w:cs="Arial"/>
          <w:b/>
          <w:bCs/>
          <w:sz w:val="28"/>
        </w:rPr>
        <w:t xml:space="preserve">Artículo 42.- </w:t>
      </w:r>
    </w:p>
    <w:p w:rsidR="00880600" w:rsidRDefault="00880600">
      <w:pPr>
        <w:pStyle w:val="Textoindependiente2"/>
        <w:jc w:val="both"/>
        <w:rPr>
          <w:rFonts w:ascii="Arial" w:hAnsi="Arial" w:cs="Arial"/>
          <w:sz w:val="28"/>
          <w:szCs w:val="20"/>
        </w:rPr>
      </w:pPr>
      <w:r>
        <w:rPr>
          <w:rFonts w:ascii="Arial" w:hAnsi="Arial" w:cs="Arial"/>
          <w:sz w:val="28"/>
        </w:rPr>
        <w:t xml:space="preserve">1. Los Titulares de cada comisión tienen la responsabilidad de informar a los integrantes de las comisiones, cuando menos con cuarenta y ocho horas de anticipación a la celebración de la reunión de comisión, del día, hora y lugar en que se celebren éstas, así como del orden del día a que se sujetará la reunión respectiva. </w:t>
      </w:r>
    </w:p>
    <w:p w:rsidR="00880600" w:rsidRDefault="00880600">
      <w:pPr>
        <w:pStyle w:val="Textoindependiente2"/>
        <w:jc w:val="both"/>
        <w:rPr>
          <w:rFonts w:ascii="Arial" w:hAnsi="Arial" w:cs="Arial"/>
          <w:sz w:val="28"/>
          <w:szCs w:val="20"/>
        </w:rPr>
      </w:pPr>
      <w:r>
        <w:rPr>
          <w:rFonts w:ascii="Arial" w:hAnsi="Arial" w:cs="Arial"/>
          <w:sz w:val="28"/>
        </w:rPr>
        <w:t xml:space="preserve">2. En el supuesto de dictamen conjunto, el presidente de la comisión convocante es el encargado de convocar a los integrantes de las demás comisiones, de la celebración de reuniones, cubriendo los requisitos que establece el párrafo anterior. </w:t>
      </w:r>
    </w:p>
    <w:p w:rsidR="00880600" w:rsidRDefault="00880600">
      <w:pPr>
        <w:jc w:val="both"/>
        <w:rPr>
          <w:rFonts w:ascii="Arial" w:hAnsi="Arial" w:cs="Arial"/>
          <w:sz w:val="28"/>
          <w:szCs w:val="20"/>
        </w:rPr>
      </w:pPr>
      <w:r>
        <w:rPr>
          <w:rFonts w:ascii="Arial" w:hAnsi="Arial" w:cs="Arial"/>
          <w:sz w:val="28"/>
        </w:rPr>
        <w:t xml:space="preserve">3. En casos urgentes y bajo su estricta responsabilidad, los Titular de las comisiones pueden convocar a reunión de comisión con una anticipación menor a cuarenta y ocho horas. </w:t>
      </w:r>
    </w:p>
    <w:p w:rsidR="00880600" w:rsidRDefault="00880600">
      <w:pPr>
        <w:pStyle w:val="Textoindependiente3"/>
        <w:jc w:val="both"/>
        <w:rPr>
          <w:rFonts w:cs="Arial"/>
          <w:sz w:val="28"/>
          <w:szCs w:val="20"/>
        </w:rPr>
      </w:pPr>
      <w:r>
        <w:rPr>
          <w:rFonts w:cs="Arial"/>
          <w:b/>
          <w:bCs/>
          <w:sz w:val="28"/>
        </w:rPr>
        <w:t xml:space="preserve">Artículo 43.- </w:t>
      </w:r>
    </w:p>
    <w:p w:rsidR="00880600" w:rsidRDefault="00880600">
      <w:pPr>
        <w:pStyle w:val="Textoindependiente2"/>
        <w:jc w:val="both"/>
        <w:rPr>
          <w:rFonts w:ascii="Arial" w:hAnsi="Arial" w:cs="Arial"/>
          <w:sz w:val="28"/>
          <w:szCs w:val="20"/>
        </w:rPr>
      </w:pPr>
      <w:r>
        <w:rPr>
          <w:rFonts w:ascii="Arial" w:hAnsi="Arial" w:cs="Arial"/>
          <w:sz w:val="28"/>
        </w:rPr>
        <w:t xml:space="preserve">1. Las comisiones tienen derecho a obtener del Presidente Municipal o de los órganos, dependencias y entidades que lo auxilien, los antecedentes, datos o informaciones que obren en su poder y resulten precisos para el desarrollo de su función. </w:t>
      </w:r>
    </w:p>
    <w:p w:rsidR="00880600" w:rsidRDefault="00880600">
      <w:pPr>
        <w:jc w:val="both"/>
        <w:rPr>
          <w:rFonts w:ascii="Arial" w:hAnsi="Arial" w:cs="Arial"/>
          <w:sz w:val="28"/>
          <w:szCs w:val="20"/>
        </w:rPr>
      </w:pPr>
      <w:r>
        <w:rPr>
          <w:rFonts w:ascii="Arial" w:hAnsi="Arial" w:cs="Arial"/>
          <w:sz w:val="28"/>
        </w:rPr>
        <w:t xml:space="preserve">2. Los munícipes están obligados a guardar reserva en relación con la información que obtengan conforme al párrafo anterior. </w:t>
      </w:r>
    </w:p>
    <w:p w:rsidR="00880600" w:rsidRDefault="00880600">
      <w:pPr>
        <w:pStyle w:val="Textoindependiente2"/>
        <w:jc w:val="both"/>
        <w:rPr>
          <w:rFonts w:ascii="Arial" w:hAnsi="Arial" w:cs="Arial"/>
          <w:sz w:val="28"/>
          <w:szCs w:val="20"/>
        </w:rPr>
      </w:pPr>
      <w:r>
        <w:rPr>
          <w:rFonts w:ascii="Arial" w:hAnsi="Arial" w:cs="Arial"/>
          <w:b/>
          <w:bCs/>
          <w:sz w:val="28"/>
        </w:rPr>
        <w:t xml:space="preserve">Artículo 44.- </w:t>
      </w:r>
    </w:p>
    <w:p w:rsidR="00880600" w:rsidRDefault="00880600">
      <w:pPr>
        <w:jc w:val="both"/>
        <w:rPr>
          <w:rFonts w:ascii="Arial" w:hAnsi="Arial" w:cs="Arial"/>
          <w:sz w:val="28"/>
          <w:szCs w:val="20"/>
        </w:rPr>
      </w:pPr>
      <w:r>
        <w:rPr>
          <w:rFonts w:ascii="Arial" w:hAnsi="Arial" w:cs="Arial"/>
          <w:sz w:val="28"/>
        </w:rPr>
        <w:t xml:space="preserve">1. La Comisión Edilicia de Agua Potable y Saneamiento, tiene las siguientes atribuciones: </w:t>
      </w:r>
    </w:p>
    <w:p w:rsidR="00880600" w:rsidRDefault="00880600">
      <w:pPr>
        <w:pStyle w:val="Dictamen"/>
        <w:jc w:val="both"/>
        <w:rPr>
          <w:rFonts w:ascii="Arial" w:hAnsi="Arial" w:cs="Arial"/>
          <w:sz w:val="28"/>
          <w:szCs w:val="20"/>
        </w:rPr>
      </w:pPr>
      <w:r>
        <w:rPr>
          <w:rFonts w:ascii="Arial" w:hAnsi="Arial" w:cs="Arial"/>
          <w:sz w:val="28"/>
        </w:rPr>
        <w:t xml:space="preserve">I. Proponer, analizar, estudiar y dictaminar las iniciativas de creación, reforma, adición, derogación o abrogación de los ordenamientos municipales y proponer programas relativos al servicio de agua potable, drenaje, alcantarillado, tratamiento y disposición de aguas residuales en el municipio de la materia; </w:t>
      </w:r>
    </w:p>
    <w:p w:rsidR="00880600" w:rsidRDefault="00880600">
      <w:pPr>
        <w:pStyle w:val="Dictamen"/>
        <w:jc w:val="both"/>
        <w:rPr>
          <w:rFonts w:ascii="Arial" w:hAnsi="Arial" w:cs="Arial"/>
          <w:sz w:val="28"/>
          <w:szCs w:val="20"/>
        </w:rPr>
      </w:pPr>
      <w:r>
        <w:rPr>
          <w:rFonts w:ascii="Arial" w:hAnsi="Arial" w:cs="Arial"/>
          <w:sz w:val="28"/>
        </w:rPr>
        <w:t xml:space="preserve">II. Conocer y mantener informado al Ayuntamiento de los planes y programas, así como de la operación del organismo intermunicipal encargado del servicio público de agua potable, drenaje, alcantarillado, tratamiento y disposición de aguas residuales; y </w:t>
      </w:r>
    </w:p>
    <w:p w:rsidR="00880600" w:rsidRDefault="00880600">
      <w:pPr>
        <w:jc w:val="both"/>
        <w:rPr>
          <w:rFonts w:ascii="Arial" w:hAnsi="Arial" w:cs="Arial"/>
          <w:sz w:val="28"/>
          <w:szCs w:val="20"/>
        </w:rPr>
      </w:pPr>
      <w:r>
        <w:rPr>
          <w:rFonts w:ascii="Arial" w:hAnsi="Arial" w:cs="Arial"/>
          <w:sz w:val="28"/>
        </w:rPr>
        <w:t xml:space="preserve">III. Estudiar la conveniencia de la celebración de convenios y contratos con la Federación, el Estado, los municipios y los particulares respecto del servicio público de agua potable, drenaje, alcantarillado, tratamiento y disposición de aguas residuales. </w:t>
      </w:r>
    </w:p>
    <w:p w:rsidR="00880600" w:rsidRDefault="00880600">
      <w:pPr>
        <w:pStyle w:val="Ttulo2"/>
        <w:jc w:val="both"/>
        <w:rPr>
          <w:rFonts w:ascii="Arial" w:hAnsi="Arial" w:cs="Arial"/>
          <w:sz w:val="28"/>
          <w:szCs w:val="20"/>
        </w:rPr>
      </w:pPr>
      <w:r>
        <w:rPr>
          <w:rFonts w:ascii="Arial" w:hAnsi="Arial" w:cs="Arial"/>
          <w:b/>
          <w:bCs/>
          <w:sz w:val="28"/>
        </w:rPr>
        <w:t xml:space="preserve">Artículo 45.- </w:t>
      </w:r>
    </w:p>
    <w:p w:rsidR="00880600" w:rsidRDefault="00880600">
      <w:pPr>
        <w:jc w:val="both"/>
        <w:rPr>
          <w:rFonts w:ascii="Arial" w:hAnsi="Arial" w:cs="Arial"/>
          <w:sz w:val="28"/>
          <w:szCs w:val="20"/>
        </w:rPr>
      </w:pPr>
      <w:r>
        <w:rPr>
          <w:rFonts w:ascii="Arial" w:hAnsi="Arial" w:cs="Arial"/>
          <w:sz w:val="28"/>
        </w:rPr>
        <w:t xml:space="preserve">1. La Comisión Edilicia de Calles y Alumbrado Público tiene las siguientes atribuciones: </w:t>
      </w:r>
    </w:p>
    <w:p w:rsidR="00880600" w:rsidRDefault="00880600">
      <w:pPr>
        <w:jc w:val="both"/>
        <w:rPr>
          <w:rFonts w:ascii="Arial" w:hAnsi="Arial" w:cs="Arial"/>
          <w:sz w:val="28"/>
          <w:szCs w:val="20"/>
        </w:rPr>
      </w:pPr>
      <w:r>
        <w:rPr>
          <w:rFonts w:ascii="Arial" w:hAnsi="Arial" w:cs="Arial"/>
          <w:sz w:val="28"/>
        </w:rPr>
        <w:t xml:space="preserve">I. Proponer, analizar, estudiar y dictaminar las iniciativas tendientes a mejorar el servicio de alumbrado público del municipio, así como modernizar el sistema de nomenclatura de las vías públicas del municipio; </w:t>
      </w:r>
    </w:p>
    <w:p w:rsidR="00880600" w:rsidRDefault="00880600">
      <w:pPr>
        <w:jc w:val="both"/>
        <w:rPr>
          <w:rFonts w:ascii="Arial" w:hAnsi="Arial" w:cs="Arial"/>
          <w:sz w:val="28"/>
          <w:szCs w:val="20"/>
        </w:rPr>
      </w:pPr>
      <w:r>
        <w:rPr>
          <w:rFonts w:ascii="Arial" w:hAnsi="Arial" w:cs="Arial"/>
          <w:sz w:val="28"/>
        </w:rPr>
        <w:t xml:space="preserve">II. Realizar los estudios generales y particulares sobre zonas específicas y colonias del municipio, en cuanto a la instalación, </w:t>
      </w:r>
      <w:r>
        <w:rPr>
          <w:rFonts w:ascii="Arial" w:hAnsi="Arial" w:cs="Arial"/>
          <w:sz w:val="28"/>
        </w:rPr>
        <w:lastRenderedPageBreak/>
        <w:t xml:space="preserve">mantenimiento, supervisión y mejora constante de los sistemas y servicios de alumbrado público y su ornato; </w:t>
      </w:r>
    </w:p>
    <w:p w:rsidR="00880600" w:rsidRDefault="00880600">
      <w:pPr>
        <w:jc w:val="both"/>
        <w:rPr>
          <w:rFonts w:ascii="Arial" w:hAnsi="Arial" w:cs="Arial"/>
          <w:sz w:val="28"/>
          <w:szCs w:val="20"/>
        </w:rPr>
      </w:pPr>
      <w:r>
        <w:rPr>
          <w:rFonts w:ascii="Arial" w:hAnsi="Arial" w:cs="Arial"/>
          <w:sz w:val="28"/>
        </w:rPr>
        <w:t xml:space="preserve">III. Vigilar la formulación, por parte de las autoridades competentes, del inventario general de los materiales y equipo del servicio de alumbrado público, para efectos de control patrimonial; </w:t>
      </w:r>
    </w:p>
    <w:p w:rsidR="00880600" w:rsidRDefault="00880600">
      <w:pPr>
        <w:jc w:val="both"/>
        <w:rPr>
          <w:rFonts w:ascii="Arial" w:hAnsi="Arial" w:cs="Arial"/>
          <w:sz w:val="28"/>
          <w:szCs w:val="20"/>
        </w:rPr>
      </w:pPr>
      <w:r>
        <w:rPr>
          <w:rFonts w:ascii="Arial" w:hAnsi="Arial" w:cs="Arial"/>
          <w:sz w:val="28"/>
        </w:rPr>
        <w:t xml:space="preserve">IV. Cuidar del cumplimiento de los planes necesarios para que todas las vías públicas dentro del municipio se mantengan en las mejores condiciones posibles de uso y libres de obstáculos; </w:t>
      </w:r>
    </w:p>
    <w:p w:rsidR="00880600" w:rsidRDefault="00880600">
      <w:pPr>
        <w:jc w:val="both"/>
        <w:rPr>
          <w:rFonts w:ascii="Arial" w:hAnsi="Arial" w:cs="Arial"/>
          <w:sz w:val="28"/>
          <w:szCs w:val="20"/>
        </w:rPr>
      </w:pPr>
      <w:r>
        <w:rPr>
          <w:rFonts w:ascii="Arial" w:hAnsi="Arial" w:cs="Arial"/>
          <w:sz w:val="28"/>
        </w:rPr>
        <w:t xml:space="preserve">V. Proponer la realización de campañas en coordinación con los medios de comunicación y los propios ciudadanos, tendientes a lograr una mejor conservación y perfeccionamiento de las vías públicas dentro del municipio; y </w:t>
      </w:r>
    </w:p>
    <w:p w:rsidR="00880600" w:rsidRDefault="00880600">
      <w:pPr>
        <w:pStyle w:val="Textoindependiente2"/>
        <w:jc w:val="both"/>
        <w:rPr>
          <w:rFonts w:ascii="Arial" w:hAnsi="Arial" w:cs="Arial"/>
          <w:sz w:val="28"/>
          <w:szCs w:val="20"/>
        </w:rPr>
      </w:pPr>
      <w:r>
        <w:rPr>
          <w:rFonts w:ascii="Arial" w:hAnsi="Arial" w:cs="Arial"/>
          <w:sz w:val="28"/>
        </w:rPr>
        <w:t xml:space="preserve">VI. Proponer al Ayuntamiento la asignación de nuevos nombres a las vías y plazas públicas, procurando conservar los nombres tradicionales y suprimiendo duplicidades. </w:t>
      </w:r>
    </w:p>
    <w:p w:rsidR="00880600" w:rsidRDefault="00880600">
      <w:pPr>
        <w:pStyle w:val="Textoindependiente2"/>
        <w:jc w:val="both"/>
        <w:rPr>
          <w:rFonts w:ascii="Arial" w:hAnsi="Arial" w:cs="Arial"/>
          <w:sz w:val="28"/>
          <w:szCs w:val="20"/>
        </w:rPr>
      </w:pPr>
      <w:r>
        <w:rPr>
          <w:rFonts w:ascii="Arial" w:hAnsi="Arial" w:cs="Arial"/>
          <w:b/>
          <w:bCs/>
          <w:sz w:val="28"/>
        </w:rPr>
        <w:t xml:space="preserve">Artículo 46.- </w:t>
      </w:r>
    </w:p>
    <w:p w:rsidR="00880600" w:rsidRDefault="00880600">
      <w:pPr>
        <w:jc w:val="both"/>
        <w:rPr>
          <w:rFonts w:ascii="Arial" w:hAnsi="Arial" w:cs="Arial"/>
          <w:sz w:val="28"/>
          <w:szCs w:val="20"/>
        </w:rPr>
      </w:pPr>
      <w:r>
        <w:rPr>
          <w:rFonts w:ascii="Arial" w:hAnsi="Arial" w:cs="Arial"/>
          <w:sz w:val="28"/>
        </w:rPr>
        <w:t xml:space="preserve">1. La Comisión Edilicia de Calles y Calzadas tiene las siguientes atribuciones: </w:t>
      </w:r>
    </w:p>
    <w:p w:rsidR="00880600" w:rsidRDefault="00880600">
      <w:pPr>
        <w:jc w:val="both"/>
        <w:rPr>
          <w:rFonts w:ascii="Arial" w:hAnsi="Arial" w:cs="Arial"/>
          <w:sz w:val="28"/>
          <w:szCs w:val="20"/>
        </w:rPr>
      </w:pPr>
      <w:r>
        <w:rPr>
          <w:rFonts w:ascii="Arial" w:hAnsi="Arial" w:cs="Arial"/>
          <w:sz w:val="28"/>
        </w:rPr>
        <w:t xml:space="preserve">I. Proponer, analizar, estudiar y dictaminar las iniciativas tendientes a rescatar, mejorar, desarrollar o renovar la situación del centro histórico y los barrios tradicionales de nuestra ciudad; </w:t>
      </w:r>
    </w:p>
    <w:p w:rsidR="00880600" w:rsidRDefault="00880600">
      <w:pPr>
        <w:jc w:val="both"/>
        <w:rPr>
          <w:rFonts w:ascii="Arial" w:hAnsi="Arial" w:cs="Arial"/>
          <w:sz w:val="28"/>
          <w:szCs w:val="20"/>
        </w:rPr>
      </w:pPr>
      <w:r>
        <w:rPr>
          <w:rFonts w:ascii="Arial" w:hAnsi="Arial" w:cs="Arial"/>
          <w:sz w:val="28"/>
        </w:rPr>
        <w:t xml:space="preserve">II. Proponer las políticas y los lineamientos generales inherentes al rescate del centro histórico y nuestros barrios tradicionales; y </w:t>
      </w:r>
    </w:p>
    <w:p w:rsidR="00880600" w:rsidRDefault="00880600">
      <w:pPr>
        <w:jc w:val="both"/>
        <w:rPr>
          <w:rFonts w:ascii="Arial" w:hAnsi="Arial" w:cs="Arial"/>
          <w:sz w:val="28"/>
          <w:szCs w:val="20"/>
        </w:rPr>
      </w:pPr>
      <w:r>
        <w:rPr>
          <w:rFonts w:ascii="Arial" w:hAnsi="Arial" w:cs="Arial"/>
          <w:sz w:val="28"/>
        </w:rPr>
        <w:t xml:space="preserve">III. Dictaminar respecto de las propuestas de creación, instalación o traslado de monumentos. </w:t>
      </w:r>
    </w:p>
    <w:p w:rsidR="00880600" w:rsidRDefault="00880600">
      <w:pPr>
        <w:pStyle w:val="Ttulo2"/>
        <w:jc w:val="both"/>
        <w:rPr>
          <w:rFonts w:ascii="Arial" w:hAnsi="Arial" w:cs="Arial"/>
          <w:sz w:val="28"/>
          <w:szCs w:val="20"/>
        </w:rPr>
      </w:pPr>
      <w:r>
        <w:rPr>
          <w:rFonts w:ascii="Arial" w:hAnsi="Arial" w:cs="Arial"/>
          <w:b/>
          <w:bCs/>
          <w:sz w:val="28"/>
        </w:rPr>
        <w:t xml:space="preserve">Artículo 47.- </w:t>
      </w:r>
    </w:p>
    <w:p w:rsidR="00880600" w:rsidRDefault="00880600">
      <w:pPr>
        <w:pStyle w:val="Textoindependiente2"/>
        <w:jc w:val="both"/>
        <w:rPr>
          <w:rFonts w:ascii="Arial" w:hAnsi="Arial" w:cs="Arial"/>
          <w:sz w:val="28"/>
          <w:szCs w:val="20"/>
        </w:rPr>
      </w:pPr>
      <w:r>
        <w:rPr>
          <w:rFonts w:ascii="Arial" w:hAnsi="Arial" w:cs="Arial"/>
          <w:sz w:val="28"/>
        </w:rPr>
        <w:t xml:space="preserve">1. La Comisión Edilicia de Cultura tiene las siguientes atribuciones: </w:t>
      </w:r>
    </w:p>
    <w:p w:rsidR="00880600" w:rsidRDefault="00880600">
      <w:pPr>
        <w:jc w:val="both"/>
        <w:rPr>
          <w:rFonts w:ascii="Arial" w:hAnsi="Arial" w:cs="Arial"/>
          <w:sz w:val="28"/>
          <w:szCs w:val="20"/>
        </w:rPr>
      </w:pPr>
      <w:r>
        <w:rPr>
          <w:rFonts w:ascii="Arial" w:hAnsi="Arial" w:cs="Arial"/>
          <w:sz w:val="28"/>
        </w:rPr>
        <w:t xml:space="preserve">I. Proponer, analizar, estudiar y dictaminar las iniciativas tendientes a la promoción y fomento de la actividad cultural en el municipio; </w:t>
      </w:r>
    </w:p>
    <w:p w:rsidR="00880600" w:rsidRDefault="00880600">
      <w:pPr>
        <w:jc w:val="both"/>
        <w:rPr>
          <w:rFonts w:ascii="Arial" w:hAnsi="Arial" w:cs="Arial"/>
          <w:sz w:val="28"/>
          <w:szCs w:val="20"/>
        </w:rPr>
      </w:pPr>
      <w:r>
        <w:rPr>
          <w:rFonts w:ascii="Arial" w:hAnsi="Arial" w:cs="Arial"/>
          <w:sz w:val="28"/>
        </w:rPr>
        <w:t xml:space="preserve">II. Procurar que dentro del municipio se promuevan acciones tendientes a la promoción de la cultura en todas sus manifestaciones, favoreciendo el acceso a las clases populares; y </w:t>
      </w:r>
    </w:p>
    <w:p w:rsidR="00880600" w:rsidRDefault="00880600">
      <w:pPr>
        <w:pStyle w:val="Sangra3detindependiente"/>
        <w:jc w:val="both"/>
        <w:rPr>
          <w:rFonts w:ascii="Arial" w:hAnsi="Arial" w:cs="Arial"/>
          <w:sz w:val="28"/>
          <w:szCs w:val="20"/>
        </w:rPr>
      </w:pPr>
      <w:r>
        <w:rPr>
          <w:rFonts w:ascii="Arial" w:hAnsi="Arial" w:cs="Arial"/>
          <w:sz w:val="28"/>
        </w:rPr>
        <w:t xml:space="preserve">III. Recibir y valorar la información relativa a los planes y programas, así como de los gastos erogados en la materia. </w:t>
      </w:r>
    </w:p>
    <w:p w:rsidR="00880600" w:rsidRDefault="00880600">
      <w:pPr>
        <w:pStyle w:val="Ttulo2"/>
        <w:jc w:val="both"/>
        <w:rPr>
          <w:rFonts w:ascii="Arial" w:hAnsi="Arial" w:cs="Arial"/>
          <w:sz w:val="28"/>
          <w:szCs w:val="20"/>
        </w:rPr>
      </w:pPr>
      <w:r>
        <w:rPr>
          <w:rFonts w:ascii="Arial" w:hAnsi="Arial" w:cs="Arial"/>
          <w:b/>
          <w:bCs/>
          <w:sz w:val="28"/>
        </w:rPr>
        <w:t xml:space="preserve">Artículo 48.- </w:t>
      </w:r>
    </w:p>
    <w:p w:rsidR="00880600" w:rsidRDefault="00880600">
      <w:pPr>
        <w:jc w:val="both"/>
        <w:rPr>
          <w:rFonts w:ascii="Arial" w:hAnsi="Arial" w:cs="Arial"/>
          <w:sz w:val="28"/>
          <w:szCs w:val="20"/>
        </w:rPr>
      </w:pPr>
      <w:r>
        <w:rPr>
          <w:rFonts w:ascii="Arial" w:hAnsi="Arial" w:cs="Arial"/>
          <w:sz w:val="28"/>
        </w:rPr>
        <w:t xml:space="preserve">1. La Comisión Edilicia de Deportes y Atención a la Juventud tiene las siguientes atribuciones: </w:t>
      </w:r>
    </w:p>
    <w:p w:rsidR="00880600" w:rsidRDefault="00880600">
      <w:pPr>
        <w:pStyle w:val="Dictamen"/>
        <w:jc w:val="both"/>
        <w:rPr>
          <w:rFonts w:ascii="Arial" w:hAnsi="Arial" w:cs="Arial"/>
          <w:sz w:val="28"/>
          <w:szCs w:val="20"/>
        </w:rPr>
      </w:pPr>
      <w:r>
        <w:rPr>
          <w:rFonts w:ascii="Arial" w:hAnsi="Arial" w:cs="Arial"/>
          <w:sz w:val="28"/>
        </w:rPr>
        <w:t xml:space="preserve">I. Proponer, analizar, estudiar y dictaminar las iniciativas en materia de deportes y desarrollo integral de la juventud </w:t>
      </w:r>
      <w:proofErr w:type="spellStart"/>
      <w:r>
        <w:rPr>
          <w:rFonts w:ascii="Arial" w:hAnsi="Arial" w:cs="Arial"/>
          <w:sz w:val="28"/>
        </w:rPr>
        <w:t>sanjuanense</w:t>
      </w:r>
      <w:proofErr w:type="spellEnd"/>
      <w:r>
        <w:rPr>
          <w:rFonts w:ascii="Arial" w:hAnsi="Arial" w:cs="Arial"/>
          <w:sz w:val="28"/>
        </w:rPr>
        <w:t xml:space="preserve">; </w:t>
      </w:r>
    </w:p>
    <w:p w:rsidR="00880600" w:rsidRDefault="00880600">
      <w:pPr>
        <w:jc w:val="both"/>
        <w:rPr>
          <w:rFonts w:ascii="Arial" w:hAnsi="Arial" w:cs="Arial"/>
          <w:sz w:val="28"/>
          <w:szCs w:val="20"/>
        </w:rPr>
      </w:pPr>
      <w:r>
        <w:rPr>
          <w:rFonts w:ascii="Arial" w:hAnsi="Arial" w:cs="Arial"/>
          <w:sz w:val="28"/>
        </w:rPr>
        <w:t xml:space="preserve">II. Evaluar y vigilar los trabajos de las dependencias municipales, con funciones en materia de deportes y desarrollo integral de la juventud y con base en sus resultados y a las necesidades operantes, proponer las medidas pertinentes para orientar la política que sobre el deporte deba emprender el municipio; </w:t>
      </w:r>
    </w:p>
    <w:p w:rsidR="00880600" w:rsidRDefault="00880600">
      <w:pPr>
        <w:pStyle w:val="Ttulo2"/>
        <w:jc w:val="both"/>
        <w:rPr>
          <w:rFonts w:ascii="Arial" w:hAnsi="Arial" w:cs="Arial"/>
          <w:sz w:val="28"/>
          <w:szCs w:val="20"/>
        </w:rPr>
      </w:pPr>
      <w:r>
        <w:rPr>
          <w:rFonts w:ascii="Arial" w:hAnsi="Arial" w:cs="Arial"/>
          <w:sz w:val="28"/>
        </w:rPr>
        <w:t xml:space="preserve">III. Proponer que se promuevan y estimulen acciones tendientes a la práctica de los deportes dentro del municipio para procurar el desarrollo físico y mental de sus habitantes; </w:t>
      </w:r>
    </w:p>
    <w:p w:rsidR="00880600" w:rsidRDefault="00880600">
      <w:pPr>
        <w:jc w:val="both"/>
        <w:rPr>
          <w:rFonts w:ascii="Arial" w:hAnsi="Arial" w:cs="Arial"/>
          <w:sz w:val="28"/>
          <w:szCs w:val="20"/>
        </w:rPr>
      </w:pPr>
      <w:r>
        <w:rPr>
          <w:rFonts w:ascii="Arial" w:hAnsi="Arial" w:cs="Arial"/>
          <w:sz w:val="28"/>
        </w:rPr>
        <w:t xml:space="preserve">IV. Estudiar la conveniencia de la celebración de convenios y contratos con la federación, el estado, los municipios y los particulares respecto a la actividad deportiva; y </w:t>
      </w:r>
    </w:p>
    <w:p w:rsidR="00880600" w:rsidRDefault="00880600">
      <w:pPr>
        <w:jc w:val="both"/>
        <w:rPr>
          <w:rFonts w:ascii="Arial" w:hAnsi="Arial" w:cs="Arial"/>
          <w:sz w:val="28"/>
          <w:szCs w:val="20"/>
        </w:rPr>
      </w:pPr>
      <w:r>
        <w:rPr>
          <w:rFonts w:ascii="Arial" w:hAnsi="Arial" w:cs="Arial"/>
          <w:sz w:val="28"/>
        </w:rPr>
        <w:lastRenderedPageBreak/>
        <w:t xml:space="preserve">V. Proponer, analizar, estudiar y dictaminar las iniciativas tendientes a la promoción del desarrollo y fomento de la juventud y su participación en la sociedad. </w:t>
      </w:r>
    </w:p>
    <w:p w:rsidR="00880600" w:rsidRDefault="00880600">
      <w:pPr>
        <w:rPr>
          <w:rFonts w:ascii="Arial" w:hAnsi="Arial" w:cs="Arial"/>
          <w:sz w:val="28"/>
          <w:szCs w:val="20"/>
        </w:rPr>
      </w:pPr>
      <w:r>
        <w:rPr>
          <w:rFonts w:ascii="Arial" w:hAnsi="Arial" w:cs="Arial"/>
          <w:b/>
          <w:bCs/>
          <w:sz w:val="28"/>
        </w:rPr>
        <w:t xml:space="preserve">Artículo 49.- </w:t>
      </w:r>
    </w:p>
    <w:p w:rsidR="00880600" w:rsidRDefault="00880600">
      <w:pPr>
        <w:jc w:val="both"/>
        <w:rPr>
          <w:rFonts w:ascii="Arial" w:hAnsi="Arial" w:cs="Arial"/>
          <w:sz w:val="28"/>
          <w:szCs w:val="20"/>
        </w:rPr>
      </w:pPr>
      <w:r>
        <w:rPr>
          <w:rFonts w:ascii="Arial" w:hAnsi="Arial" w:cs="Arial"/>
          <w:sz w:val="28"/>
        </w:rPr>
        <w:t xml:space="preserve">1. La Comisión Edilicia de Derechos Humanos tiene las siguientes atribuciones: </w:t>
      </w:r>
    </w:p>
    <w:p w:rsidR="00880600" w:rsidRDefault="00880600">
      <w:pPr>
        <w:pStyle w:val="Dictamen"/>
        <w:jc w:val="both"/>
        <w:rPr>
          <w:rFonts w:ascii="Arial" w:hAnsi="Arial" w:cs="Arial"/>
          <w:sz w:val="28"/>
          <w:szCs w:val="20"/>
        </w:rPr>
      </w:pPr>
      <w:r>
        <w:rPr>
          <w:rFonts w:ascii="Arial" w:hAnsi="Arial" w:cs="Arial"/>
          <w:sz w:val="28"/>
        </w:rPr>
        <w:t xml:space="preserve">I.- Proponer las políticas que, en materia de derechos humanos, debe observar el Ayuntamiento; </w:t>
      </w:r>
    </w:p>
    <w:p w:rsidR="00880600" w:rsidRDefault="00880600">
      <w:pPr>
        <w:pStyle w:val="Dictamen"/>
        <w:jc w:val="both"/>
        <w:rPr>
          <w:rFonts w:ascii="Arial" w:hAnsi="Arial" w:cs="Arial"/>
          <w:sz w:val="28"/>
          <w:szCs w:val="20"/>
        </w:rPr>
      </w:pPr>
      <w:r>
        <w:rPr>
          <w:rFonts w:ascii="Arial" w:hAnsi="Arial" w:cs="Arial"/>
          <w:sz w:val="28"/>
        </w:rPr>
        <w:t xml:space="preserve">II.- Vigilar el cumplimiento de los acuerdos que en materia de derechos humanos apruebe el Ayuntamiento; </w:t>
      </w:r>
    </w:p>
    <w:p w:rsidR="00880600" w:rsidRDefault="00880600">
      <w:pPr>
        <w:pStyle w:val="Dictamen"/>
        <w:jc w:val="both"/>
        <w:rPr>
          <w:rFonts w:ascii="Arial" w:hAnsi="Arial" w:cs="Arial"/>
          <w:sz w:val="28"/>
          <w:szCs w:val="20"/>
        </w:rPr>
      </w:pPr>
      <w:r>
        <w:rPr>
          <w:rFonts w:ascii="Arial" w:hAnsi="Arial" w:cs="Arial"/>
          <w:sz w:val="28"/>
        </w:rPr>
        <w:t xml:space="preserve">III.- Evaluar los trabajos de las dependencias municipales encargadas del fomento y la protección de los derechos humanos y con base en sus resultados y las necesidades operantes, proponer las medidas pertinentes para orientar la política de derechos humanos que deba emprender el municipio; </w:t>
      </w:r>
    </w:p>
    <w:p w:rsidR="00880600" w:rsidRDefault="00880600">
      <w:pPr>
        <w:pStyle w:val="Dictamen"/>
        <w:jc w:val="both"/>
        <w:rPr>
          <w:rFonts w:ascii="Arial" w:hAnsi="Arial" w:cs="Arial"/>
          <w:sz w:val="28"/>
          <w:szCs w:val="20"/>
        </w:rPr>
      </w:pPr>
      <w:r>
        <w:rPr>
          <w:rFonts w:ascii="Arial" w:hAnsi="Arial" w:cs="Arial"/>
          <w:sz w:val="28"/>
        </w:rPr>
        <w:t xml:space="preserve">IV.- Conocer de la situación imperante en los centros de detención y custodia dependientes del municipio, para cuidar se respeten los derechos humanos de los detenidos; </w:t>
      </w:r>
    </w:p>
    <w:p w:rsidR="00880600" w:rsidRDefault="00880600">
      <w:pPr>
        <w:pStyle w:val="Dictamen"/>
        <w:jc w:val="both"/>
        <w:rPr>
          <w:rFonts w:ascii="Arial" w:hAnsi="Arial" w:cs="Arial"/>
          <w:sz w:val="28"/>
          <w:szCs w:val="20"/>
        </w:rPr>
      </w:pPr>
      <w:r>
        <w:rPr>
          <w:rFonts w:ascii="Arial" w:hAnsi="Arial" w:cs="Arial"/>
          <w:sz w:val="28"/>
        </w:rPr>
        <w:t xml:space="preserve">V.- Proponer acciones coordinadas con los organismos públicos y sociales protectores de derechos humanos para el estudio, la cultura y difusión de los mismos en el municipio; y </w:t>
      </w:r>
    </w:p>
    <w:p w:rsidR="00880600" w:rsidRDefault="00880600">
      <w:pPr>
        <w:pStyle w:val="Dictamen"/>
        <w:jc w:val="both"/>
        <w:rPr>
          <w:rFonts w:ascii="Arial" w:hAnsi="Arial" w:cs="Arial"/>
          <w:sz w:val="28"/>
          <w:szCs w:val="20"/>
        </w:rPr>
      </w:pPr>
      <w:r>
        <w:rPr>
          <w:rFonts w:ascii="Arial" w:hAnsi="Arial" w:cs="Arial"/>
          <w:sz w:val="28"/>
        </w:rPr>
        <w:t xml:space="preserve">VI.- Revisar la normatividad reglamentaria a fin de reformar las normas que explícitamente o por omisión sean discriminatorias, promoviendo además la coordinación y colaboración con las respectivas dependencias municipales e instancias estatales y federales. </w:t>
      </w:r>
    </w:p>
    <w:p w:rsidR="00880600" w:rsidRDefault="00880600">
      <w:pPr>
        <w:pStyle w:val="Ttulo2"/>
        <w:jc w:val="both"/>
        <w:rPr>
          <w:rFonts w:ascii="Arial" w:hAnsi="Arial" w:cs="Arial"/>
          <w:sz w:val="28"/>
          <w:szCs w:val="20"/>
        </w:rPr>
      </w:pPr>
      <w:r>
        <w:rPr>
          <w:rFonts w:ascii="Arial" w:hAnsi="Arial" w:cs="Arial"/>
          <w:b/>
          <w:bCs/>
          <w:sz w:val="28"/>
        </w:rPr>
        <w:t xml:space="preserve">Artículo 50.- </w:t>
      </w:r>
    </w:p>
    <w:p w:rsidR="00880600" w:rsidRDefault="00880600">
      <w:pPr>
        <w:pStyle w:val="Ttulo4"/>
        <w:rPr>
          <w:rFonts w:ascii="Arial" w:hAnsi="Arial" w:cs="Arial"/>
          <w:sz w:val="28"/>
          <w:szCs w:val="20"/>
        </w:rPr>
      </w:pPr>
      <w:r>
        <w:rPr>
          <w:rFonts w:ascii="Arial" w:hAnsi="Arial" w:cs="Arial"/>
          <w:sz w:val="28"/>
        </w:rPr>
        <w:t xml:space="preserve">1. La Comisión Edilicia de Desarrollo Económico y Turismo tiene las siguientes atribuciones: </w:t>
      </w:r>
    </w:p>
    <w:p w:rsidR="00880600" w:rsidRDefault="00880600">
      <w:pPr>
        <w:pStyle w:val="Dictamen"/>
        <w:jc w:val="both"/>
        <w:rPr>
          <w:rFonts w:ascii="Arial" w:hAnsi="Arial" w:cs="Arial"/>
          <w:sz w:val="28"/>
          <w:szCs w:val="20"/>
        </w:rPr>
      </w:pPr>
      <w:r>
        <w:rPr>
          <w:rFonts w:ascii="Arial" w:hAnsi="Arial" w:cs="Arial"/>
          <w:sz w:val="28"/>
        </w:rPr>
        <w:t xml:space="preserve">I. Proponer, analizar, estudiar y dictaminar las iniciativas en materia de desarrollo económico y turismo en el Municipio; </w:t>
      </w:r>
    </w:p>
    <w:p w:rsidR="00880600" w:rsidRDefault="00880600">
      <w:pPr>
        <w:jc w:val="both"/>
        <w:rPr>
          <w:rFonts w:ascii="Arial" w:hAnsi="Arial" w:cs="Arial"/>
          <w:sz w:val="28"/>
          <w:szCs w:val="20"/>
        </w:rPr>
      </w:pPr>
      <w:r>
        <w:rPr>
          <w:rFonts w:ascii="Arial" w:hAnsi="Arial" w:cs="Arial"/>
          <w:sz w:val="28"/>
        </w:rPr>
        <w:t xml:space="preserve">II. Evaluar los trabajos de las dependencias municipales encargadas del fomento económico y turístico y con base en sus resultados y las necesidades operantes, proponer las medidas pertinentes para orientar la política de desarrollo económico y turístico que deba emprender el municipio; </w:t>
      </w:r>
    </w:p>
    <w:p w:rsidR="00880600" w:rsidRDefault="00880600">
      <w:pPr>
        <w:jc w:val="both"/>
        <w:rPr>
          <w:rFonts w:ascii="Arial" w:hAnsi="Arial" w:cs="Arial"/>
          <w:sz w:val="28"/>
          <w:szCs w:val="20"/>
        </w:rPr>
      </w:pPr>
      <w:r>
        <w:rPr>
          <w:rFonts w:ascii="Arial" w:hAnsi="Arial" w:cs="Arial"/>
          <w:sz w:val="28"/>
        </w:rPr>
        <w:t xml:space="preserve">III. Establecer comunicación permanente con los representantes de los diversos sectores sociales en el municipio, a efecto de estudiar todas aquellas medidas que favorezcan una mayor afluencia turística y, en consecuencia, una mejor economía municipal; </w:t>
      </w:r>
    </w:p>
    <w:p w:rsidR="00880600" w:rsidRDefault="00880600">
      <w:pPr>
        <w:pStyle w:val="Textoindependiente2"/>
        <w:jc w:val="both"/>
        <w:rPr>
          <w:rFonts w:ascii="Arial" w:hAnsi="Arial" w:cs="Arial"/>
          <w:sz w:val="28"/>
          <w:szCs w:val="20"/>
        </w:rPr>
      </w:pPr>
      <w:r>
        <w:rPr>
          <w:rFonts w:ascii="Arial" w:hAnsi="Arial" w:cs="Arial"/>
          <w:sz w:val="28"/>
        </w:rPr>
        <w:t xml:space="preserve">IV. Promover las relaciones internacionales con las autoridades de las ciudades de los diferentes países del mundo, a efecto de establecer un intercambio turístico, cultural, comercial y tecnológico, a través del hermanamiento de dichas ciudades con la ciudad. </w:t>
      </w:r>
    </w:p>
    <w:p w:rsidR="00880600" w:rsidRDefault="00880600">
      <w:pPr>
        <w:jc w:val="both"/>
        <w:rPr>
          <w:rFonts w:ascii="Arial" w:hAnsi="Arial" w:cs="Arial"/>
          <w:sz w:val="28"/>
          <w:szCs w:val="20"/>
        </w:rPr>
      </w:pPr>
      <w:r>
        <w:rPr>
          <w:rFonts w:ascii="Arial" w:hAnsi="Arial" w:cs="Arial"/>
          <w:sz w:val="28"/>
        </w:rPr>
        <w:t xml:space="preserve">V. En general, promover, impulsar y programar todo aquello que fomente la hermandad y las buenas relaciones con otras ciudades del mundo. </w:t>
      </w:r>
    </w:p>
    <w:p w:rsidR="00880600" w:rsidRDefault="00880600">
      <w:pPr>
        <w:jc w:val="both"/>
        <w:rPr>
          <w:rFonts w:ascii="Arial" w:hAnsi="Arial" w:cs="Arial"/>
          <w:sz w:val="28"/>
          <w:szCs w:val="20"/>
        </w:rPr>
      </w:pPr>
      <w:r>
        <w:rPr>
          <w:rFonts w:ascii="Arial" w:hAnsi="Arial" w:cs="Arial"/>
          <w:sz w:val="28"/>
        </w:rPr>
        <w:t xml:space="preserve">1. La Comisión Edilicia de Derechos Humanos tiene las siguientes atribuciones: </w:t>
      </w:r>
    </w:p>
    <w:p w:rsidR="00880600" w:rsidRDefault="00880600">
      <w:pPr>
        <w:pStyle w:val="Dictamen"/>
        <w:jc w:val="both"/>
        <w:rPr>
          <w:rFonts w:ascii="Arial" w:hAnsi="Arial" w:cs="Arial"/>
          <w:sz w:val="28"/>
          <w:szCs w:val="20"/>
        </w:rPr>
      </w:pPr>
      <w:r>
        <w:rPr>
          <w:rFonts w:ascii="Arial" w:hAnsi="Arial" w:cs="Arial"/>
          <w:sz w:val="28"/>
        </w:rPr>
        <w:lastRenderedPageBreak/>
        <w:t xml:space="preserve">I.- Proponer las políticas que, en materia de derechos humanos, debe observar el Ayuntamiento; </w:t>
      </w:r>
    </w:p>
    <w:p w:rsidR="00880600" w:rsidRDefault="00880600">
      <w:pPr>
        <w:pStyle w:val="Dictamen"/>
        <w:jc w:val="both"/>
        <w:rPr>
          <w:rFonts w:ascii="Arial" w:hAnsi="Arial" w:cs="Arial"/>
          <w:sz w:val="28"/>
          <w:szCs w:val="20"/>
        </w:rPr>
      </w:pPr>
      <w:r>
        <w:rPr>
          <w:rFonts w:ascii="Arial" w:hAnsi="Arial" w:cs="Arial"/>
          <w:sz w:val="28"/>
        </w:rPr>
        <w:t xml:space="preserve">II.- Vigilar el cumplimiento de los acuerdos que en materia de derechos humanos apruebe el Ayuntamiento; </w:t>
      </w:r>
    </w:p>
    <w:p w:rsidR="00880600" w:rsidRDefault="00880600">
      <w:pPr>
        <w:pStyle w:val="Dictamen"/>
        <w:jc w:val="both"/>
        <w:rPr>
          <w:rFonts w:ascii="Arial" w:hAnsi="Arial" w:cs="Arial"/>
          <w:sz w:val="28"/>
          <w:szCs w:val="20"/>
        </w:rPr>
      </w:pPr>
      <w:r>
        <w:rPr>
          <w:rFonts w:ascii="Arial" w:hAnsi="Arial" w:cs="Arial"/>
          <w:sz w:val="28"/>
        </w:rPr>
        <w:t xml:space="preserve">III.- Evaluar los trabajos de las dependencias municipales encargadas del fomento y la protección de los derechos humanos y con base en sus resultados y las necesidades operantes, proponer las medidas pertinentes para orientar la política de derechos humanos que deba emprender el municipio; </w:t>
      </w:r>
    </w:p>
    <w:p w:rsidR="00880600" w:rsidRDefault="00880600">
      <w:pPr>
        <w:pStyle w:val="Dictamen"/>
        <w:jc w:val="both"/>
        <w:rPr>
          <w:rFonts w:ascii="Arial" w:hAnsi="Arial" w:cs="Arial"/>
          <w:sz w:val="28"/>
          <w:szCs w:val="20"/>
        </w:rPr>
      </w:pPr>
      <w:r>
        <w:rPr>
          <w:rFonts w:ascii="Arial" w:hAnsi="Arial" w:cs="Arial"/>
          <w:sz w:val="28"/>
        </w:rPr>
        <w:t xml:space="preserve">IV.- Conocer de la situación imperante en los centros de detención y custodia dependientes del municipio, para cuidar se respeten los derechos humanos de los detenidos; </w:t>
      </w:r>
    </w:p>
    <w:p w:rsidR="00880600" w:rsidRDefault="00880600">
      <w:pPr>
        <w:pStyle w:val="Dictamen"/>
        <w:jc w:val="both"/>
        <w:rPr>
          <w:rFonts w:ascii="Arial" w:hAnsi="Arial" w:cs="Arial"/>
          <w:sz w:val="28"/>
          <w:szCs w:val="20"/>
        </w:rPr>
      </w:pPr>
      <w:r>
        <w:rPr>
          <w:rFonts w:ascii="Arial" w:hAnsi="Arial" w:cs="Arial"/>
          <w:sz w:val="28"/>
        </w:rPr>
        <w:t xml:space="preserve">V.- Proponer acciones coordinadas con los organismos públicos y sociales protectores de derechos humanos para el estudio, la cultura y difusión de los mismos en el municipio; y </w:t>
      </w:r>
    </w:p>
    <w:p w:rsidR="00880600" w:rsidRDefault="00880600">
      <w:pPr>
        <w:pStyle w:val="Dictamen"/>
        <w:jc w:val="both"/>
        <w:rPr>
          <w:rFonts w:ascii="Arial" w:hAnsi="Arial" w:cs="Arial"/>
          <w:sz w:val="28"/>
          <w:szCs w:val="20"/>
        </w:rPr>
      </w:pPr>
      <w:r>
        <w:rPr>
          <w:rFonts w:ascii="Arial" w:hAnsi="Arial" w:cs="Arial"/>
          <w:sz w:val="28"/>
        </w:rPr>
        <w:t xml:space="preserve">VI.- Revisar la normatividad reglamentaria a fin de reformar las normas que explícitamente o por omisión sean discriminatorias, promoviendo además la coordinación y colaboración con las respectivas dependencias municipales e instancias estatales y federales. </w:t>
      </w:r>
    </w:p>
    <w:p w:rsidR="00880600" w:rsidRDefault="00880600">
      <w:pPr>
        <w:pStyle w:val="Ttulo2"/>
        <w:jc w:val="both"/>
        <w:rPr>
          <w:rFonts w:ascii="Arial" w:hAnsi="Arial" w:cs="Arial"/>
          <w:sz w:val="28"/>
          <w:szCs w:val="20"/>
        </w:rPr>
      </w:pPr>
      <w:r>
        <w:rPr>
          <w:rFonts w:ascii="Arial" w:hAnsi="Arial" w:cs="Arial"/>
          <w:b/>
          <w:bCs/>
          <w:sz w:val="28"/>
        </w:rPr>
        <w:t xml:space="preserve">Artículo 51.- </w:t>
      </w:r>
    </w:p>
    <w:p w:rsidR="00880600" w:rsidRDefault="00880600">
      <w:pPr>
        <w:pStyle w:val="Ttulo4"/>
        <w:rPr>
          <w:rFonts w:ascii="Arial" w:hAnsi="Arial" w:cs="Arial"/>
          <w:sz w:val="28"/>
          <w:szCs w:val="20"/>
        </w:rPr>
      </w:pPr>
      <w:r>
        <w:rPr>
          <w:rFonts w:ascii="Arial" w:hAnsi="Arial" w:cs="Arial"/>
          <w:sz w:val="28"/>
        </w:rPr>
        <w:t xml:space="preserve">1. La Comisión Edilicia de Desarrollo Económico y Turismo tiene las siguientes atribuciones: </w:t>
      </w:r>
    </w:p>
    <w:p w:rsidR="00880600" w:rsidRDefault="00880600">
      <w:pPr>
        <w:pStyle w:val="Dictamen"/>
        <w:jc w:val="both"/>
        <w:rPr>
          <w:rFonts w:ascii="Arial" w:hAnsi="Arial" w:cs="Arial"/>
          <w:sz w:val="28"/>
          <w:szCs w:val="20"/>
        </w:rPr>
      </w:pPr>
      <w:r>
        <w:rPr>
          <w:rFonts w:ascii="Arial" w:hAnsi="Arial" w:cs="Arial"/>
          <w:sz w:val="28"/>
        </w:rPr>
        <w:t xml:space="preserve">I. Proponer, analizar, estudiar y dictaminar las iniciativas en materia de desarrollo económico y turismo en el Municipio; </w:t>
      </w:r>
    </w:p>
    <w:p w:rsidR="00880600" w:rsidRDefault="00880600">
      <w:pPr>
        <w:jc w:val="both"/>
        <w:rPr>
          <w:rFonts w:ascii="Arial" w:hAnsi="Arial" w:cs="Arial"/>
          <w:sz w:val="28"/>
          <w:szCs w:val="20"/>
        </w:rPr>
      </w:pPr>
      <w:r>
        <w:rPr>
          <w:rFonts w:ascii="Arial" w:hAnsi="Arial" w:cs="Arial"/>
          <w:sz w:val="28"/>
        </w:rPr>
        <w:t xml:space="preserve">II. Evaluar los trabajos de las dependencias municipales encargadas del fomento económico y turístico y con base en sus resultados y las necesidades operantes, proponer las medidas pertinentes para orientar la política de desarrollo económico y turístico que deba emprender el municipio; </w:t>
      </w:r>
    </w:p>
    <w:p w:rsidR="00880600" w:rsidRDefault="00880600">
      <w:pPr>
        <w:jc w:val="both"/>
        <w:rPr>
          <w:rFonts w:ascii="Arial" w:hAnsi="Arial" w:cs="Arial"/>
          <w:sz w:val="28"/>
          <w:szCs w:val="20"/>
        </w:rPr>
      </w:pPr>
      <w:r>
        <w:rPr>
          <w:rFonts w:ascii="Arial" w:hAnsi="Arial" w:cs="Arial"/>
          <w:sz w:val="28"/>
        </w:rPr>
        <w:t xml:space="preserve">III. Establecer comunicación permanente con los representantes de los diversos sectores sociales en el municipio, a efecto de estudiar todas aquellas medidas que favorezcan una mayor afluencia turística y, en consecuencia, una mejor economía municipal; </w:t>
      </w:r>
    </w:p>
    <w:p w:rsidR="00880600" w:rsidRDefault="00880600">
      <w:pPr>
        <w:pStyle w:val="Textoindependiente2"/>
        <w:jc w:val="both"/>
        <w:rPr>
          <w:rFonts w:ascii="Arial" w:hAnsi="Arial" w:cs="Arial"/>
          <w:sz w:val="28"/>
          <w:szCs w:val="20"/>
        </w:rPr>
      </w:pPr>
      <w:r>
        <w:rPr>
          <w:rFonts w:ascii="Arial" w:hAnsi="Arial" w:cs="Arial"/>
          <w:sz w:val="28"/>
        </w:rPr>
        <w:t xml:space="preserve">IV. Promover las relaciones internacionales con las autoridades de las ciudades de los diferentes países del mundo, a efecto de establecer un intercambio turístico, cultural, comercial y tecnológico, a través del hermanamiento de dichas ciudades con la ciudad. </w:t>
      </w:r>
    </w:p>
    <w:p w:rsidR="00880600" w:rsidRDefault="00880600">
      <w:pPr>
        <w:jc w:val="both"/>
        <w:rPr>
          <w:rFonts w:ascii="Arial" w:hAnsi="Arial" w:cs="Arial"/>
          <w:sz w:val="28"/>
          <w:szCs w:val="20"/>
        </w:rPr>
      </w:pPr>
      <w:r>
        <w:rPr>
          <w:rFonts w:ascii="Arial" w:hAnsi="Arial" w:cs="Arial"/>
          <w:sz w:val="28"/>
        </w:rPr>
        <w:t xml:space="preserve">V. En general, promover, impulsar y programar todo aquello que fomente la hermandad y las buenas relaciones con otras ciudades del mundo. </w:t>
      </w:r>
    </w:p>
    <w:p w:rsidR="00880600" w:rsidRDefault="00880600">
      <w:pPr>
        <w:pStyle w:val="Textoindependiente3"/>
        <w:jc w:val="both"/>
        <w:rPr>
          <w:rFonts w:cs="Arial"/>
          <w:sz w:val="28"/>
          <w:szCs w:val="20"/>
        </w:rPr>
      </w:pPr>
      <w:r>
        <w:rPr>
          <w:rFonts w:cs="Arial"/>
          <w:b/>
          <w:bCs/>
          <w:sz w:val="28"/>
        </w:rPr>
        <w:t xml:space="preserve">Artículo 52.- </w:t>
      </w:r>
    </w:p>
    <w:p w:rsidR="00880600" w:rsidRDefault="00880600">
      <w:pPr>
        <w:pStyle w:val="Textoindependiente2"/>
        <w:jc w:val="both"/>
        <w:rPr>
          <w:rFonts w:ascii="Arial" w:hAnsi="Arial" w:cs="Arial"/>
          <w:sz w:val="28"/>
          <w:szCs w:val="20"/>
        </w:rPr>
      </w:pPr>
      <w:r>
        <w:rPr>
          <w:rFonts w:ascii="Arial" w:hAnsi="Arial" w:cs="Arial"/>
          <w:sz w:val="28"/>
        </w:rPr>
        <w:t xml:space="preserve">1. La Comisión Edilicia de Desarrollo Humano tiene las siguientes atribuciones: </w:t>
      </w:r>
    </w:p>
    <w:p w:rsidR="00880600" w:rsidRDefault="00880600">
      <w:pPr>
        <w:pStyle w:val="Dictamen"/>
        <w:jc w:val="both"/>
        <w:rPr>
          <w:rFonts w:ascii="Arial" w:hAnsi="Arial" w:cs="Arial"/>
          <w:sz w:val="28"/>
          <w:szCs w:val="20"/>
        </w:rPr>
      </w:pPr>
      <w:r>
        <w:rPr>
          <w:rFonts w:ascii="Arial" w:hAnsi="Arial" w:cs="Arial"/>
          <w:sz w:val="28"/>
        </w:rPr>
        <w:t xml:space="preserve">I.- Proponer, analizar, estudiar y dictaminar las iniciativas en materia de asistencia social, desarrollo integral del ser humano y la familia y acciones en contra de la violencia intrafamiliar en el municipio; </w:t>
      </w:r>
    </w:p>
    <w:p w:rsidR="00880600" w:rsidRDefault="00880600">
      <w:pPr>
        <w:pStyle w:val="Dictamen"/>
        <w:jc w:val="both"/>
        <w:rPr>
          <w:rFonts w:ascii="Arial" w:hAnsi="Arial" w:cs="Arial"/>
          <w:sz w:val="28"/>
          <w:szCs w:val="20"/>
        </w:rPr>
      </w:pPr>
      <w:r>
        <w:rPr>
          <w:rFonts w:ascii="Arial" w:hAnsi="Arial" w:cs="Arial"/>
          <w:sz w:val="28"/>
        </w:rPr>
        <w:t xml:space="preserve">II.- Procurar que el Ayuntamiento establezca vínculos con las demás autoridades y organismos del Estado encargados de la asistencia social; </w:t>
      </w:r>
    </w:p>
    <w:p w:rsidR="00880600" w:rsidRDefault="00880600">
      <w:pPr>
        <w:pStyle w:val="Dictamen"/>
        <w:jc w:val="both"/>
        <w:rPr>
          <w:rFonts w:ascii="Arial" w:hAnsi="Arial" w:cs="Arial"/>
          <w:sz w:val="28"/>
          <w:szCs w:val="20"/>
        </w:rPr>
      </w:pPr>
      <w:r>
        <w:rPr>
          <w:rFonts w:ascii="Arial" w:hAnsi="Arial" w:cs="Arial"/>
          <w:sz w:val="28"/>
        </w:rPr>
        <w:lastRenderedPageBreak/>
        <w:t xml:space="preserve">III.- Evaluar los trabajos de los organismos municipales en la materia y con base en sus resultados y las necesidades operantes, proponer las medidas pertinentes para orientar la política de asistencia social en el municipio; </w:t>
      </w:r>
    </w:p>
    <w:p w:rsidR="00880600" w:rsidRDefault="00880600">
      <w:pPr>
        <w:pStyle w:val="Dictamen"/>
        <w:jc w:val="both"/>
        <w:rPr>
          <w:rFonts w:ascii="Arial" w:hAnsi="Arial" w:cs="Arial"/>
          <w:sz w:val="28"/>
          <w:szCs w:val="20"/>
        </w:rPr>
      </w:pPr>
      <w:r>
        <w:rPr>
          <w:rFonts w:ascii="Arial" w:hAnsi="Arial" w:cs="Arial"/>
          <w:sz w:val="28"/>
        </w:rPr>
        <w:t xml:space="preserve">IV.- Proponer acciones que tiendan a promover el respeto hacia las personas y a los grupos vulnerables en el municipio, para procurar el desarrollo físico y mental de sus habitantes; </w:t>
      </w:r>
    </w:p>
    <w:p w:rsidR="00880600" w:rsidRDefault="00880600">
      <w:pPr>
        <w:pStyle w:val="Dictamen"/>
        <w:jc w:val="both"/>
        <w:rPr>
          <w:rFonts w:ascii="Arial" w:hAnsi="Arial" w:cs="Arial"/>
          <w:sz w:val="28"/>
          <w:szCs w:val="20"/>
        </w:rPr>
      </w:pPr>
      <w:r>
        <w:rPr>
          <w:rFonts w:ascii="Arial" w:hAnsi="Arial" w:cs="Arial"/>
          <w:sz w:val="28"/>
        </w:rPr>
        <w:t xml:space="preserve">V.- Estudiar la conveniencia de la celebración de convenios y contratos con la Federación, el Estado y los municipios y los particulares respecto de la actividad de asistencia social y desarrollo integral de la persona y la familia; y </w:t>
      </w:r>
    </w:p>
    <w:p w:rsidR="00880600" w:rsidRDefault="00880600">
      <w:pPr>
        <w:pStyle w:val="Dictamen"/>
        <w:jc w:val="both"/>
        <w:rPr>
          <w:rFonts w:ascii="Arial" w:hAnsi="Arial" w:cs="Arial"/>
          <w:sz w:val="28"/>
          <w:szCs w:val="20"/>
        </w:rPr>
      </w:pPr>
      <w:r>
        <w:rPr>
          <w:rFonts w:ascii="Arial" w:hAnsi="Arial" w:cs="Arial"/>
          <w:sz w:val="28"/>
        </w:rPr>
        <w:t xml:space="preserve">VI.- Proponer, analizar, estudiar y dictaminar las iniciativas tendientes a la promoción del desarrollo humano y su participación en la sociedad. </w:t>
      </w:r>
    </w:p>
    <w:p w:rsidR="00880600" w:rsidRDefault="00880600">
      <w:pPr>
        <w:rPr>
          <w:rFonts w:ascii="Arial" w:hAnsi="Arial" w:cs="Arial"/>
          <w:sz w:val="28"/>
          <w:szCs w:val="20"/>
        </w:rPr>
      </w:pPr>
      <w:r>
        <w:rPr>
          <w:rFonts w:ascii="Arial" w:hAnsi="Arial" w:cs="Arial"/>
          <w:b/>
          <w:bCs/>
          <w:sz w:val="28"/>
        </w:rPr>
        <w:t xml:space="preserve">Artículo 53.- </w:t>
      </w:r>
    </w:p>
    <w:p w:rsidR="00880600" w:rsidRDefault="00880600">
      <w:pPr>
        <w:jc w:val="both"/>
        <w:rPr>
          <w:rFonts w:ascii="Arial" w:hAnsi="Arial" w:cs="Arial"/>
          <w:sz w:val="28"/>
          <w:szCs w:val="20"/>
        </w:rPr>
      </w:pPr>
      <w:r>
        <w:rPr>
          <w:rFonts w:ascii="Arial" w:hAnsi="Arial" w:cs="Arial"/>
          <w:sz w:val="28"/>
        </w:rPr>
        <w:t xml:space="preserve">1. La Comisión Edilicia de Educación tiene las siguientes atribuciones: </w:t>
      </w:r>
    </w:p>
    <w:p w:rsidR="00880600" w:rsidRDefault="00880600">
      <w:pPr>
        <w:jc w:val="both"/>
        <w:rPr>
          <w:rFonts w:ascii="Arial" w:hAnsi="Arial" w:cs="Arial"/>
          <w:sz w:val="28"/>
          <w:szCs w:val="20"/>
        </w:rPr>
      </w:pPr>
      <w:r>
        <w:rPr>
          <w:rFonts w:ascii="Arial" w:hAnsi="Arial" w:cs="Arial"/>
          <w:sz w:val="28"/>
        </w:rPr>
        <w:t xml:space="preserve">I. Proponer, analizar, estudiar y dictaminar las iniciativas en materia de educación; </w:t>
      </w:r>
    </w:p>
    <w:p w:rsidR="00880600" w:rsidRDefault="00880600">
      <w:pPr>
        <w:jc w:val="both"/>
        <w:rPr>
          <w:rFonts w:ascii="Arial" w:hAnsi="Arial" w:cs="Arial"/>
          <w:sz w:val="28"/>
          <w:szCs w:val="20"/>
        </w:rPr>
      </w:pPr>
      <w:r>
        <w:rPr>
          <w:rFonts w:ascii="Arial" w:hAnsi="Arial" w:cs="Arial"/>
          <w:sz w:val="28"/>
        </w:rPr>
        <w:t xml:space="preserve">II. Evaluar y vigilar los trabajos de las dependencias municipales con funciones educativas y con base en sus resultados y las necesidades operantes, proponer las medidas pertinentes para orientar la política educativa que deba emprender el municipio; </w:t>
      </w:r>
    </w:p>
    <w:p w:rsidR="00880600" w:rsidRDefault="00880600">
      <w:pPr>
        <w:jc w:val="both"/>
        <w:rPr>
          <w:rFonts w:ascii="Arial" w:hAnsi="Arial" w:cs="Arial"/>
          <w:sz w:val="28"/>
          <w:szCs w:val="20"/>
        </w:rPr>
      </w:pPr>
      <w:r>
        <w:rPr>
          <w:rFonts w:ascii="Arial" w:hAnsi="Arial" w:cs="Arial"/>
          <w:sz w:val="28"/>
        </w:rPr>
        <w:t xml:space="preserve">III. Estudiar la conveniencia de la celebración de convenios y contratos con la Federación, el Estado, los municipios y los particulares respecto del servicio público de educación. </w:t>
      </w:r>
    </w:p>
    <w:p w:rsidR="00880600" w:rsidRDefault="00880600">
      <w:pPr>
        <w:pStyle w:val="Sangra3detindependiente"/>
        <w:jc w:val="both"/>
        <w:rPr>
          <w:rFonts w:ascii="Arial" w:hAnsi="Arial" w:cs="Arial"/>
          <w:sz w:val="28"/>
          <w:szCs w:val="20"/>
        </w:rPr>
      </w:pPr>
      <w:r>
        <w:rPr>
          <w:rFonts w:ascii="Arial" w:hAnsi="Arial" w:cs="Arial"/>
          <w:sz w:val="28"/>
        </w:rPr>
        <w:t xml:space="preserve">IV. Proponer las políticas relativas al programa de actividades cívicas del Ayuntamiento; y </w:t>
      </w:r>
    </w:p>
    <w:p w:rsidR="00880600" w:rsidRDefault="00880600">
      <w:pPr>
        <w:jc w:val="both"/>
        <w:rPr>
          <w:rFonts w:ascii="Arial" w:hAnsi="Arial" w:cs="Arial"/>
          <w:sz w:val="28"/>
          <w:szCs w:val="20"/>
        </w:rPr>
      </w:pPr>
      <w:r>
        <w:rPr>
          <w:rFonts w:ascii="Arial" w:hAnsi="Arial" w:cs="Arial"/>
          <w:sz w:val="28"/>
        </w:rPr>
        <w:t xml:space="preserve">V. Coadyuvar con las autoridades federales, estatales y municipales, en todo lo referente a la promoción y difusión de la educación en todos sus niveles, según los planes y programas respectivos. </w:t>
      </w:r>
    </w:p>
    <w:p w:rsidR="00880600" w:rsidRDefault="00880600">
      <w:pPr>
        <w:pStyle w:val="Ttulo2"/>
        <w:jc w:val="both"/>
        <w:rPr>
          <w:rFonts w:ascii="Arial" w:hAnsi="Arial" w:cs="Arial"/>
          <w:sz w:val="28"/>
          <w:szCs w:val="20"/>
        </w:rPr>
      </w:pPr>
      <w:r>
        <w:rPr>
          <w:rFonts w:ascii="Arial" w:hAnsi="Arial" w:cs="Arial"/>
          <w:b/>
          <w:bCs/>
          <w:sz w:val="28"/>
        </w:rPr>
        <w:t xml:space="preserve">Artículo 54.- </w:t>
      </w:r>
    </w:p>
    <w:p w:rsidR="00880600" w:rsidRDefault="00880600">
      <w:pPr>
        <w:rPr>
          <w:rFonts w:ascii="Arial" w:hAnsi="Arial" w:cs="Arial"/>
          <w:sz w:val="28"/>
          <w:szCs w:val="20"/>
        </w:rPr>
      </w:pPr>
      <w:r>
        <w:rPr>
          <w:rFonts w:ascii="Arial" w:hAnsi="Arial" w:cs="Arial"/>
          <w:sz w:val="28"/>
        </w:rPr>
        <w:t xml:space="preserve">1. La Comisión Comercio tiene las siguiente atribuciones: </w:t>
      </w:r>
    </w:p>
    <w:p w:rsidR="00880600" w:rsidRDefault="00880600">
      <w:pPr>
        <w:jc w:val="both"/>
        <w:rPr>
          <w:rFonts w:ascii="Arial" w:hAnsi="Arial" w:cs="Arial"/>
          <w:sz w:val="28"/>
          <w:szCs w:val="20"/>
        </w:rPr>
      </w:pPr>
      <w:r>
        <w:rPr>
          <w:rFonts w:ascii="Arial" w:hAnsi="Arial" w:cs="Arial"/>
          <w:sz w:val="28"/>
        </w:rPr>
        <w:t xml:space="preserve">I. Proponer, analizar, estudiar y dictaminar las iniciativas en materia de igualdad de oportunidades para las mujeres y hombres en oportunidades en el municipio. </w:t>
      </w:r>
    </w:p>
    <w:p w:rsidR="00880600" w:rsidRDefault="00880600">
      <w:pPr>
        <w:jc w:val="both"/>
        <w:rPr>
          <w:rFonts w:ascii="Arial" w:hAnsi="Arial" w:cs="Arial"/>
          <w:sz w:val="28"/>
          <w:szCs w:val="20"/>
        </w:rPr>
      </w:pPr>
      <w:r>
        <w:rPr>
          <w:rFonts w:ascii="Arial" w:hAnsi="Arial" w:cs="Arial"/>
          <w:sz w:val="28"/>
        </w:rPr>
        <w:t xml:space="preserve">II. Procurar que el Ayuntamiento establezca vínculos con las demás autoridades y organismos del Estado, en cargados de promover la </w:t>
      </w:r>
      <w:proofErr w:type="spellStart"/>
      <w:r>
        <w:rPr>
          <w:rFonts w:ascii="Arial" w:hAnsi="Arial" w:cs="Arial"/>
          <w:sz w:val="28"/>
        </w:rPr>
        <w:t>la</w:t>
      </w:r>
      <w:proofErr w:type="spellEnd"/>
      <w:r>
        <w:rPr>
          <w:rFonts w:ascii="Arial" w:hAnsi="Arial" w:cs="Arial"/>
          <w:sz w:val="28"/>
        </w:rPr>
        <w:t xml:space="preserve"> capacitacion en manejo de políticas de mejora de comercio. </w:t>
      </w:r>
    </w:p>
    <w:p w:rsidR="00880600" w:rsidRDefault="00880600">
      <w:pPr>
        <w:jc w:val="both"/>
        <w:rPr>
          <w:rFonts w:ascii="Arial" w:hAnsi="Arial" w:cs="Arial"/>
          <w:sz w:val="28"/>
          <w:szCs w:val="20"/>
        </w:rPr>
      </w:pPr>
      <w:r>
        <w:rPr>
          <w:rFonts w:ascii="Arial" w:hAnsi="Arial" w:cs="Arial"/>
          <w:sz w:val="28"/>
        </w:rPr>
        <w:t xml:space="preserve">III. Evaluar los trabajos de los organismos municipales en la materia y en base a sus resultados y a las necesidades operantes, proponer las medidas pertinentes para orientar una política equitativa de oportunidades entre el hombre y la mujer comerciantes. </w:t>
      </w:r>
    </w:p>
    <w:p w:rsidR="00880600" w:rsidRDefault="00880600">
      <w:pPr>
        <w:jc w:val="both"/>
        <w:rPr>
          <w:rFonts w:ascii="Arial" w:hAnsi="Arial" w:cs="Arial"/>
          <w:sz w:val="28"/>
          <w:szCs w:val="20"/>
        </w:rPr>
      </w:pPr>
      <w:r>
        <w:rPr>
          <w:rFonts w:ascii="Arial" w:hAnsi="Arial" w:cs="Arial"/>
          <w:sz w:val="28"/>
        </w:rPr>
        <w:t xml:space="preserve">IV.- Estudiar la conveniencia de la realización de estudios, análisis e informes respecto de la situación que se presente en el municipio en torno al tema de las oportunidades y mejoras de los espacios comerciales. </w:t>
      </w:r>
    </w:p>
    <w:p w:rsidR="00880600" w:rsidRDefault="00880600">
      <w:pPr>
        <w:pStyle w:val="Ttulo2"/>
        <w:jc w:val="both"/>
        <w:rPr>
          <w:rFonts w:ascii="Arial" w:hAnsi="Arial" w:cs="Arial"/>
          <w:sz w:val="28"/>
          <w:szCs w:val="20"/>
        </w:rPr>
      </w:pPr>
      <w:r>
        <w:rPr>
          <w:rFonts w:ascii="Arial" w:hAnsi="Arial" w:cs="Arial"/>
          <w:b/>
          <w:bCs/>
          <w:sz w:val="28"/>
        </w:rPr>
        <w:t xml:space="preserve">Artículo 55.- </w:t>
      </w:r>
    </w:p>
    <w:p w:rsidR="00880600" w:rsidRDefault="00880600">
      <w:pPr>
        <w:jc w:val="both"/>
        <w:rPr>
          <w:rFonts w:ascii="Arial" w:hAnsi="Arial" w:cs="Arial"/>
          <w:sz w:val="28"/>
          <w:szCs w:val="20"/>
        </w:rPr>
      </w:pPr>
      <w:r>
        <w:rPr>
          <w:rFonts w:ascii="Arial" w:hAnsi="Arial" w:cs="Arial"/>
          <w:sz w:val="28"/>
        </w:rPr>
        <w:t xml:space="preserve">1. La Comisión Edilicia de Espectáculos Públicos tiene las siguientes atribuciones: </w:t>
      </w:r>
    </w:p>
    <w:p w:rsidR="00880600" w:rsidRDefault="00880600">
      <w:pPr>
        <w:jc w:val="both"/>
        <w:rPr>
          <w:rFonts w:ascii="Arial" w:hAnsi="Arial" w:cs="Arial"/>
          <w:sz w:val="28"/>
          <w:szCs w:val="20"/>
        </w:rPr>
      </w:pPr>
      <w:r>
        <w:rPr>
          <w:rFonts w:ascii="Arial" w:hAnsi="Arial" w:cs="Arial"/>
          <w:sz w:val="28"/>
        </w:rPr>
        <w:lastRenderedPageBreak/>
        <w:t xml:space="preserve">I. Proponer, analizar, estudiar y dictaminar las iniciativas en materia de espectáculos públicos; </w:t>
      </w:r>
    </w:p>
    <w:p w:rsidR="00880600" w:rsidRDefault="00880600">
      <w:pPr>
        <w:jc w:val="both"/>
        <w:rPr>
          <w:rFonts w:ascii="Arial" w:hAnsi="Arial" w:cs="Arial"/>
          <w:sz w:val="28"/>
          <w:szCs w:val="20"/>
        </w:rPr>
      </w:pPr>
      <w:r>
        <w:rPr>
          <w:rFonts w:ascii="Arial" w:hAnsi="Arial" w:cs="Arial"/>
          <w:sz w:val="28"/>
        </w:rPr>
        <w:t xml:space="preserve">II. Evaluar los trabajos de las dependencias municipales con funciones en materia de espectáculos públicos y con base en sus resultados y las necesidades operantes, proponer las medidas pertinentes para orientar la política que sobre espectáculos públicos deba emprender el municipio; y </w:t>
      </w:r>
    </w:p>
    <w:p w:rsidR="00880600" w:rsidRDefault="00880600">
      <w:pPr>
        <w:jc w:val="both"/>
        <w:rPr>
          <w:rFonts w:ascii="Arial" w:hAnsi="Arial" w:cs="Arial"/>
          <w:sz w:val="28"/>
          <w:szCs w:val="20"/>
        </w:rPr>
      </w:pPr>
      <w:r>
        <w:rPr>
          <w:rFonts w:ascii="Arial" w:hAnsi="Arial" w:cs="Arial"/>
          <w:sz w:val="28"/>
        </w:rPr>
        <w:t xml:space="preserve">III. Evaluar las labores propias de los inspectores municipales destinados a la revisión del funcionamiento de todos los espectáculos públicos, en lo concerniente a las normas legales y reglamentarias que les sean aplicables. </w:t>
      </w:r>
    </w:p>
    <w:p w:rsidR="00880600" w:rsidRDefault="00880600">
      <w:pPr>
        <w:pStyle w:val="Ttulo2"/>
        <w:jc w:val="both"/>
        <w:rPr>
          <w:rFonts w:ascii="Arial" w:hAnsi="Arial" w:cs="Arial"/>
          <w:sz w:val="28"/>
          <w:szCs w:val="20"/>
        </w:rPr>
      </w:pPr>
      <w:r>
        <w:rPr>
          <w:rFonts w:ascii="Arial" w:hAnsi="Arial" w:cs="Arial"/>
          <w:b/>
          <w:bCs/>
          <w:sz w:val="28"/>
        </w:rPr>
        <w:t xml:space="preserve">Artículo 56.- </w:t>
      </w:r>
    </w:p>
    <w:p w:rsidR="00880600" w:rsidRDefault="00880600">
      <w:pPr>
        <w:jc w:val="both"/>
        <w:rPr>
          <w:rFonts w:ascii="Arial" w:hAnsi="Arial" w:cs="Arial"/>
          <w:sz w:val="28"/>
          <w:szCs w:val="20"/>
        </w:rPr>
      </w:pPr>
      <w:r>
        <w:rPr>
          <w:rFonts w:ascii="Arial" w:hAnsi="Arial" w:cs="Arial"/>
          <w:sz w:val="28"/>
        </w:rPr>
        <w:t xml:space="preserve">1. La Comisión Edilicia de Estacionamientos tiene las siguientes atribuciones: </w:t>
      </w:r>
    </w:p>
    <w:p w:rsidR="00880600" w:rsidRDefault="00880600">
      <w:pPr>
        <w:jc w:val="both"/>
        <w:rPr>
          <w:rFonts w:ascii="Arial" w:hAnsi="Arial" w:cs="Arial"/>
          <w:sz w:val="28"/>
          <w:szCs w:val="20"/>
        </w:rPr>
      </w:pPr>
      <w:r>
        <w:rPr>
          <w:rFonts w:ascii="Arial" w:hAnsi="Arial" w:cs="Arial"/>
          <w:sz w:val="28"/>
        </w:rPr>
        <w:t xml:space="preserve">I. Proponer, analizar, estudiar y dictaminar las iniciativas en materia de estacionamientos municipales; </w:t>
      </w:r>
    </w:p>
    <w:p w:rsidR="00880600" w:rsidRDefault="00880600">
      <w:pPr>
        <w:jc w:val="both"/>
        <w:rPr>
          <w:rFonts w:ascii="Arial" w:hAnsi="Arial" w:cs="Arial"/>
          <w:sz w:val="28"/>
          <w:szCs w:val="20"/>
        </w:rPr>
      </w:pPr>
      <w:r>
        <w:rPr>
          <w:rFonts w:ascii="Arial" w:hAnsi="Arial" w:cs="Arial"/>
          <w:sz w:val="28"/>
        </w:rPr>
        <w:t xml:space="preserve">II. Promover la creación de estacionamientos e instalaciones de estacionómetros en lugares que las necesidades del municipio así lo requieran, emitiendo opinión sobre las tarifas en la materia; </w:t>
      </w:r>
    </w:p>
    <w:p w:rsidR="00880600" w:rsidRDefault="00880600">
      <w:pPr>
        <w:pStyle w:val="Sangra3detindependiente"/>
        <w:jc w:val="both"/>
        <w:rPr>
          <w:rFonts w:ascii="Arial" w:hAnsi="Arial" w:cs="Arial"/>
          <w:sz w:val="28"/>
          <w:szCs w:val="20"/>
        </w:rPr>
      </w:pPr>
      <w:r>
        <w:rPr>
          <w:rFonts w:ascii="Arial" w:hAnsi="Arial" w:cs="Arial"/>
          <w:sz w:val="28"/>
        </w:rPr>
        <w:t xml:space="preserve">III. Evaluar los trabajos de las dependencias municipales con atribuciones en materia de estacionamientos y estacionómetros con base en sus resultados y las necesidades operantes, proponer las medidas pertinentes para orientar la política que sobre estacionamientos deba emprender el municipio; y </w:t>
      </w:r>
    </w:p>
    <w:p w:rsidR="00880600" w:rsidRDefault="00880600">
      <w:pPr>
        <w:pStyle w:val="Dictamen"/>
        <w:jc w:val="both"/>
        <w:rPr>
          <w:rFonts w:ascii="Arial" w:hAnsi="Arial" w:cs="Arial"/>
          <w:sz w:val="28"/>
          <w:szCs w:val="20"/>
        </w:rPr>
      </w:pPr>
      <w:r>
        <w:rPr>
          <w:rFonts w:ascii="Arial" w:hAnsi="Arial" w:cs="Arial"/>
          <w:sz w:val="28"/>
        </w:rPr>
        <w:t xml:space="preserve">IV. Estudiar el servicio que se otorga en los estacionamientos municipales concesionados a particulares, proponiendo las mejoras que de los estudios se desprendan. </w:t>
      </w:r>
    </w:p>
    <w:p w:rsidR="00880600" w:rsidRDefault="00880600">
      <w:pPr>
        <w:pStyle w:val="Ttulo8"/>
        <w:rPr>
          <w:rFonts w:cs="Arial"/>
          <w:sz w:val="28"/>
          <w:szCs w:val="20"/>
        </w:rPr>
      </w:pPr>
      <w:r>
        <w:rPr>
          <w:rFonts w:cs="Arial"/>
          <w:b/>
          <w:bCs/>
          <w:sz w:val="28"/>
        </w:rPr>
        <w:t xml:space="preserve">Artículo 57.- </w:t>
      </w:r>
    </w:p>
    <w:p w:rsidR="00880600" w:rsidRDefault="00880600">
      <w:pPr>
        <w:jc w:val="both"/>
        <w:rPr>
          <w:rFonts w:ascii="Arial" w:hAnsi="Arial" w:cs="Arial"/>
          <w:sz w:val="28"/>
          <w:szCs w:val="20"/>
        </w:rPr>
      </w:pPr>
      <w:r>
        <w:rPr>
          <w:rFonts w:ascii="Arial" w:hAnsi="Arial" w:cs="Arial"/>
          <w:sz w:val="28"/>
        </w:rPr>
        <w:t xml:space="preserve">1. La Comisión Edilicia de Hacienda Pública tiene las siguientes atribuciones: </w:t>
      </w:r>
    </w:p>
    <w:p w:rsidR="00880600" w:rsidRDefault="00880600">
      <w:pPr>
        <w:jc w:val="both"/>
        <w:rPr>
          <w:rFonts w:ascii="Arial" w:hAnsi="Arial" w:cs="Arial"/>
          <w:sz w:val="28"/>
          <w:szCs w:val="20"/>
        </w:rPr>
      </w:pPr>
      <w:r>
        <w:rPr>
          <w:rFonts w:ascii="Arial" w:hAnsi="Arial" w:cs="Arial"/>
          <w:sz w:val="28"/>
        </w:rPr>
        <w:t xml:space="preserve">I. Proponer, analizar, estudiar y dictaminar las iniciativas concernientes a la hacienda y finanzas públicas del municipio; </w:t>
      </w:r>
    </w:p>
    <w:p w:rsidR="00880600" w:rsidRDefault="00880600">
      <w:pPr>
        <w:pStyle w:val="Sangra3detindependiente"/>
        <w:jc w:val="both"/>
        <w:rPr>
          <w:rFonts w:ascii="Arial" w:hAnsi="Arial" w:cs="Arial"/>
          <w:sz w:val="28"/>
          <w:szCs w:val="20"/>
        </w:rPr>
      </w:pPr>
      <w:r>
        <w:rPr>
          <w:rFonts w:ascii="Arial" w:hAnsi="Arial" w:cs="Arial"/>
          <w:sz w:val="28"/>
        </w:rPr>
        <w:t xml:space="preserve">II. Evaluar los trabajos de las dependencias municipales con funciones en la materia y con base en sus resultados y las necesidades operantes, proponer las medidas pertinentes para orientar la política que al respecto deba emprender el municipio; </w:t>
      </w:r>
    </w:p>
    <w:p w:rsidR="00880600" w:rsidRDefault="00880600">
      <w:pPr>
        <w:pStyle w:val="Sangra3detindependiente"/>
        <w:jc w:val="both"/>
        <w:rPr>
          <w:rFonts w:ascii="Arial" w:hAnsi="Arial" w:cs="Arial"/>
          <w:sz w:val="28"/>
          <w:szCs w:val="20"/>
        </w:rPr>
      </w:pPr>
      <w:r>
        <w:rPr>
          <w:rFonts w:ascii="Arial" w:hAnsi="Arial" w:cs="Arial"/>
          <w:sz w:val="28"/>
        </w:rPr>
        <w:t xml:space="preserve">III. Evaluar la actividad hacendaria municipal, mediante la presentación de informes y propuestas que logren avances para el ejercicio y aprovechamiento de los ingresos y egresos del municipio; y </w:t>
      </w:r>
    </w:p>
    <w:p w:rsidR="00880600" w:rsidRDefault="00880600">
      <w:pPr>
        <w:pStyle w:val="Sangra3detindependiente"/>
        <w:jc w:val="both"/>
        <w:rPr>
          <w:rFonts w:ascii="Arial" w:hAnsi="Arial" w:cs="Arial"/>
          <w:sz w:val="28"/>
          <w:szCs w:val="20"/>
        </w:rPr>
      </w:pPr>
      <w:r>
        <w:rPr>
          <w:rFonts w:ascii="Arial" w:hAnsi="Arial" w:cs="Arial"/>
          <w:sz w:val="28"/>
        </w:rPr>
        <w:t xml:space="preserve">IV. Cumplir las obligaciones que le fija la ley que establece las bases generales de la administración pública municipal del Estado de Jalisco. </w:t>
      </w:r>
    </w:p>
    <w:p w:rsidR="00880600" w:rsidRDefault="00880600">
      <w:pPr>
        <w:pStyle w:val="Ttulo2"/>
        <w:jc w:val="both"/>
        <w:rPr>
          <w:rFonts w:ascii="Arial" w:hAnsi="Arial" w:cs="Arial"/>
          <w:sz w:val="28"/>
          <w:szCs w:val="20"/>
        </w:rPr>
      </w:pPr>
      <w:r>
        <w:rPr>
          <w:rFonts w:ascii="Arial" w:hAnsi="Arial" w:cs="Arial"/>
          <w:b/>
          <w:bCs/>
          <w:sz w:val="28"/>
        </w:rPr>
        <w:t xml:space="preserve">Artículo 58.- </w:t>
      </w:r>
    </w:p>
    <w:p w:rsidR="00880600" w:rsidRDefault="00880600">
      <w:pPr>
        <w:jc w:val="both"/>
        <w:rPr>
          <w:rFonts w:ascii="Arial" w:hAnsi="Arial" w:cs="Arial"/>
          <w:sz w:val="28"/>
          <w:szCs w:val="20"/>
        </w:rPr>
      </w:pPr>
      <w:r>
        <w:rPr>
          <w:rFonts w:ascii="Arial" w:hAnsi="Arial" w:cs="Arial"/>
          <w:sz w:val="28"/>
        </w:rPr>
        <w:t xml:space="preserve">1. La Comisión Edilicia de Inspección y Vigilancia tiene las siguientes atribuciones: </w:t>
      </w:r>
    </w:p>
    <w:p w:rsidR="00880600" w:rsidRDefault="00880600">
      <w:pPr>
        <w:jc w:val="both"/>
        <w:rPr>
          <w:rFonts w:ascii="Arial" w:hAnsi="Arial" w:cs="Arial"/>
          <w:sz w:val="28"/>
          <w:szCs w:val="20"/>
        </w:rPr>
      </w:pPr>
      <w:r>
        <w:rPr>
          <w:rFonts w:ascii="Arial" w:hAnsi="Arial" w:cs="Arial"/>
          <w:sz w:val="28"/>
        </w:rPr>
        <w:t xml:space="preserve">I. Proponer, analizar, estudiar y dictaminar las iniciativas relativas a la inspección y vigilancia para el cumplimiento de las disposiciones municipales; </w:t>
      </w:r>
    </w:p>
    <w:p w:rsidR="00880600" w:rsidRDefault="00880600">
      <w:pPr>
        <w:pStyle w:val="Sangra3detindependiente"/>
        <w:jc w:val="both"/>
        <w:rPr>
          <w:rFonts w:ascii="Arial" w:hAnsi="Arial" w:cs="Arial"/>
          <w:sz w:val="28"/>
          <w:szCs w:val="20"/>
        </w:rPr>
      </w:pPr>
      <w:r>
        <w:rPr>
          <w:rFonts w:ascii="Arial" w:hAnsi="Arial" w:cs="Arial"/>
          <w:sz w:val="28"/>
        </w:rPr>
        <w:lastRenderedPageBreak/>
        <w:t xml:space="preserve">II. Presentar al Ayuntamiento los dictámenes e informes, resultados de sus trabajos e investigaciones y demás documentos relativos a los asuntos de la materia; y </w:t>
      </w:r>
    </w:p>
    <w:p w:rsidR="00880600" w:rsidRDefault="00880600">
      <w:pPr>
        <w:jc w:val="both"/>
        <w:rPr>
          <w:rFonts w:ascii="Arial" w:hAnsi="Arial" w:cs="Arial"/>
          <w:sz w:val="28"/>
          <w:szCs w:val="20"/>
        </w:rPr>
      </w:pPr>
      <w:r>
        <w:rPr>
          <w:rFonts w:ascii="Arial" w:hAnsi="Arial" w:cs="Arial"/>
          <w:sz w:val="28"/>
        </w:rPr>
        <w:t xml:space="preserve">III. Evaluar los trabajos de las dependencias municipales con atribuciones en materia de inspección y vigilancia y con base en sus resultados y a las necesidades operantes, proponer las medidas pertinentes para orientar la política que sobre inspección y vigilancia deba emprender el municipio. </w:t>
      </w:r>
    </w:p>
    <w:p w:rsidR="00880600" w:rsidRDefault="00880600">
      <w:pPr>
        <w:pStyle w:val="Textoindependiente2"/>
        <w:jc w:val="both"/>
        <w:rPr>
          <w:rFonts w:ascii="Arial" w:hAnsi="Arial" w:cs="Arial"/>
          <w:sz w:val="28"/>
          <w:szCs w:val="20"/>
        </w:rPr>
      </w:pPr>
      <w:r>
        <w:rPr>
          <w:rFonts w:ascii="Arial" w:hAnsi="Arial" w:cs="Arial"/>
          <w:b/>
          <w:bCs/>
          <w:sz w:val="28"/>
        </w:rPr>
        <w:t xml:space="preserve">Artículo 59.- </w:t>
      </w:r>
    </w:p>
    <w:p w:rsidR="00880600" w:rsidRDefault="00880600">
      <w:pPr>
        <w:pStyle w:val="Textoindependiente2"/>
        <w:jc w:val="both"/>
        <w:rPr>
          <w:rFonts w:ascii="Arial" w:hAnsi="Arial" w:cs="Arial"/>
          <w:sz w:val="28"/>
          <w:szCs w:val="20"/>
        </w:rPr>
      </w:pPr>
      <w:r>
        <w:rPr>
          <w:rFonts w:ascii="Arial" w:hAnsi="Arial" w:cs="Arial"/>
          <w:sz w:val="28"/>
        </w:rPr>
        <w:t xml:space="preserve">1. La Comisión Edilicia de Justicia tiene las siguientes atribuciones: </w:t>
      </w:r>
    </w:p>
    <w:p w:rsidR="00880600" w:rsidRDefault="00880600">
      <w:pPr>
        <w:pStyle w:val="Sangra3detindependiente"/>
        <w:jc w:val="both"/>
        <w:rPr>
          <w:rFonts w:ascii="Arial" w:hAnsi="Arial" w:cs="Arial"/>
          <w:sz w:val="28"/>
          <w:szCs w:val="20"/>
        </w:rPr>
      </w:pPr>
      <w:r>
        <w:rPr>
          <w:rFonts w:ascii="Arial" w:hAnsi="Arial" w:cs="Arial"/>
          <w:sz w:val="28"/>
        </w:rPr>
        <w:t xml:space="preserve">I. Proponer, analizar, estudiar y dictaminar las iniciativas relativas a las atribuciones de los jueces municipales; </w:t>
      </w:r>
    </w:p>
    <w:p w:rsidR="00880600" w:rsidRDefault="00880600">
      <w:pPr>
        <w:pStyle w:val="Dictamen"/>
        <w:jc w:val="both"/>
        <w:rPr>
          <w:rFonts w:ascii="Arial" w:hAnsi="Arial" w:cs="Arial"/>
          <w:sz w:val="28"/>
          <w:szCs w:val="20"/>
        </w:rPr>
      </w:pPr>
      <w:r>
        <w:rPr>
          <w:rFonts w:ascii="Arial" w:hAnsi="Arial" w:cs="Arial"/>
          <w:sz w:val="28"/>
        </w:rPr>
        <w:t xml:space="preserve">II. Designar de entre sus miembros un representante para que integre la Comisión de Honor y Justicia del Ayuntamiento; </w:t>
      </w:r>
    </w:p>
    <w:p w:rsidR="00880600" w:rsidRDefault="00880600">
      <w:pPr>
        <w:jc w:val="both"/>
        <w:rPr>
          <w:rFonts w:ascii="Arial" w:hAnsi="Arial" w:cs="Arial"/>
          <w:sz w:val="28"/>
          <w:szCs w:val="20"/>
        </w:rPr>
      </w:pPr>
      <w:r>
        <w:rPr>
          <w:rFonts w:ascii="Arial" w:hAnsi="Arial" w:cs="Arial"/>
          <w:sz w:val="28"/>
        </w:rPr>
        <w:t xml:space="preserve">III. Evaluar los trabajos de las dependencias municipales con funciones en materia de Registro Civil y los juzgados municipales y con base en sus resultados y a las necesidades operantes, proponer las medidas pertinentes para orientar la política que sobre la justicia municipal deba emprender el municipio; </w:t>
      </w:r>
    </w:p>
    <w:p w:rsidR="00880600" w:rsidRDefault="00880600">
      <w:pPr>
        <w:jc w:val="both"/>
        <w:rPr>
          <w:rFonts w:ascii="Arial" w:hAnsi="Arial" w:cs="Arial"/>
          <w:sz w:val="28"/>
          <w:szCs w:val="20"/>
        </w:rPr>
      </w:pPr>
      <w:r>
        <w:rPr>
          <w:rFonts w:ascii="Arial" w:hAnsi="Arial" w:cs="Arial"/>
          <w:sz w:val="28"/>
        </w:rPr>
        <w:t xml:space="preserve">IV. Estudiar y proponer la celebración de contratos, convenios o acuerdos de coordinación con autoridades de los distintos niveles de gobierno o con los particulares que tengan injerencia respecto del Registro Civil; </w:t>
      </w:r>
    </w:p>
    <w:p w:rsidR="00880600" w:rsidRDefault="00880600">
      <w:pPr>
        <w:jc w:val="both"/>
        <w:rPr>
          <w:rFonts w:ascii="Arial" w:hAnsi="Arial" w:cs="Arial"/>
          <w:sz w:val="28"/>
          <w:szCs w:val="20"/>
        </w:rPr>
      </w:pPr>
      <w:r>
        <w:rPr>
          <w:rFonts w:ascii="Arial" w:hAnsi="Arial" w:cs="Arial"/>
          <w:sz w:val="28"/>
        </w:rPr>
        <w:t xml:space="preserve">V. Estudiar la estructura orgánica de la administración municipal, para efecto de proponer medios de mayor eficiencia y simplificación administrativa ante la población, en miras a obtener la mejor atención en la prestación de los servicios públicos; y </w:t>
      </w:r>
    </w:p>
    <w:p w:rsidR="00880600" w:rsidRDefault="00880600">
      <w:pPr>
        <w:jc w:val="both"/>
        <w:rPr>
          <w:rFonts w:ascii="Arial" w:hAnsi="Arial" w:cs="Arial"/>
          <w:sz w:val="28"/>
          <w:szCs w:val="20"/>
        </w:rPr>
      </w:pPr>
      <w:r>
        <w:rPr>
          <w:rFonts w:ascii="Arial" w:hAnsi="Arial" w:cs="Arial"/>
          <w:sz w:val="28"/>
        </w:rPr>
        <w:t xml:space="preserve">VI. En general las que les confieran las leyes y reglamentos, así como las que se deriven de los acuerdos de Ayuntamiento. </w:t>
      </w:r>
    </w:p>
    <w:p w:rsidR="00880600" w:rsidRDefault="00880600">
      <w:pPr>
        <w:pStyle w:val="Textoindependiente2"/>
        <w:jc w:val="both"/>
        <w:rPr>
          <w:rFonts w:ascii="Arial" w:hAnsi="Arial" w:cs="Arial"/>
          <w:sz w:val="28"/>
          <w:szCs w:val="20"/>
        </w:rPr>
      </w:pPr>
      <w:r>
        <w:rPr>
          <w:rFonts w:ascii="Arial" w:hAnsi="Arial" w:cs="Arial"/>
          <w:b/>
          <w:bCs/>
          <w:sz w:val="28"/>
        </w:rPr>
        <w:t xml:space="preserve">Artículo 60.- </w:t>
      </w:r>
    </w:p>
    <w:p w:rsidR="00880600" w:rsidRDefault="00880600">
      <w:pPr>
        <w:jc w:val="both"/>
        <w:rPr>
          <w:rFonts w:ascii="Arial" w:hAnsi="Arial" w:cs="Arial"/>
          <w:sz w:val="28"/>
          <w:szCs w:val="20"/>
        </w:rPr>
      </w:pPr>
      <w:r>
        <w:rPr>
          <w:rFonts w:ascii="Arial" w:hAnsi="Arial" w:cs="Arial"/>
          <w:sz w:val="28"/>
        </w:rPr>
        <w:t xml:space="preserve">1. La Comisión Edilicia de Medio Ambiente y Ecología tiene las siguientes atribuciones: </w:t>
      </w:r>
    </w:p>
    <w:p w:rsidR="00880600" w:rsidRDefault="00880600">
      <w:pPr>
        <w:jc w:val="both"/>
        <w:rPr>
          <w:rFonts w:ascii="Arial" w:hAnsi="Arial" w:cs="Arial"/>
          <w:sz w:val="28"/>
          <w:szCs w:val="20"/>
        </w:rPr>
      </w:pPr>
      <w:r>
        <w:rPr>
          <w:rFonts w:ascii="Arial" w:hAnsi="Arial" w:cs="Arial"/>
          <w:sz w:val="28"/>
        </w:rPr>
        <w:t xml:space="preserve">I. Proponer, analizar, estudiar y dictaminar las iniciativas relativas al servicio de limpia, recolección, traslado, tratamiento, y disposición final de residuos, así como del control y mejoramiento ecológico, ambiental, forestal y áreas verdes del municipio; </w:t>
      </w:r>
    </w:p>
    <w:p w:rsidR="00880600" w:rsidRDefault="00880600">
      <w:pPr>
        <w:pStyle w:val="Sangra3detindependiente"/>
        <w:jc w:val="both"/>
        <w:rPr>
          <w:rFonts w:ascii="Arial" w:hAnsi="Arial" w:cs="Arial"/>
          <w:sz w:val="28"/>
          <w:szCs w:val="20"/>
        </w:rPr>
      </w:pPr>
      <w:r>
        <w:rPr>
          <w:rFonts w:ascii="Arial" w:hAnsi="Arial" w:cs="Arial"/>
          <w:sz w:val="28"/>
        </w:rPr>
        <w:t xml:space="preserve">II. Estudiar la conveniencia de la celebración de convenios y programas conjuntos con las autoridades sanitarias y ecológicas respecto de los programas y campañas de aseo público y saneamiento ambiental en el municipio; </w:t>
      </w:r>
    </w:p>
    <w:p w:rsidR="00880600" w:rsidRDefault="00880600">
      <w:pPr>
        <w:jc w:val="both"/>
        <w:rPr>
          <w:rFonts w:ascii="Arial" w:hAnsi="Arial" w:cs="Arial"/>
          <w:sz w:val="28"/>
          <w:szCs w:val="20"/>
        </w:rPr>
      </w:pPr>
      <w:r>
        <w:rPr>
          <w:rFonts w:ascii="Arial" w:hAnsi="Arial" w:cs="Arial"/>
          <w:sz w:val="28"/>
        </w:rPr>
        <w:t xml:space="preserve">III. Evaluar los trabajos de las dependencias municipales con atribuciones en materia de aseo público, ecología, forestación y medio ambiente y con base en sus resultados y a las necesidades operantes, proponer las medidas pertinentes para orientar las políticas públicas que en materia de ecología deba emprender el municipio; </w:t>
      </w:r>
    </w:p>
    <w:p w:rsidR="00880600" w:rsidRDefault="00880600">
      <w:pPr>
        <w:jc w:val="both"/>
        <w:rPr>
          <w:rFonts w:ascii="Arial" w:hAnsi="Arial" w:cs="Arial"/>
          <w:sz w:val="28"/>
          <w:szCs w:val="20"/>
        </w:rPr>
      </w:pPr>
      <w:r>
        <w:rPr>
          <w:rFonts w:ascii="Arial" w:hAnsi="Arial" w:cs="Arial"/>
          <w:sz w:val="28"/>
        </w:rPr>
        <w:t xml:space="preserve">IV. Procurar y proponer sistemas que se estimen adecuados, para mejorar constantemente el aspecto estético y de imagen visual en todo el municipio; y </w:t>
      </w:r>
    </w:p>
    <w:p w:rsidR="00880600" w:rsidRDefault="00880600">
      <w:pPr>
        <w:jc w:val="both"/>
        <w:rPr>
          <w:rFonts w:ascii="Arial" w:hAnsi="Arial" w:cs="Arial"/>
          <w:sz w:val="28"/>
          <w:szCs w:val="20"/>
        </w:rPr>
      </w:pPr>
      <w:r>
        <w:rPr>
          <w:rFonts w:ascii="Arial" w:hAnsi="Arial" w:cs="Arial"/>
          <w:sz w:val="28"/>
        </w:rPr>
        <w:t xml:space="preserve">V. Proponer las medidas que encaucen la aplicación del ornato oficial con motivo de las festividades cívicas o de cualquier índole. </w:t>
      </w:r>
    </w:p>
    <w:p w:rsidR="00880600" w:rsidRDefault="00880600">
      <w:pPr>
        <w:pStyle w:val="Ttulo2"/>
        <w:jc w:val="both"/>
        <w:rPr>
          <w:rFonts w:ascii="Arial" w:hAnsi="Arial" w:cs="Arial"/>
          <w:sz w:val="28"/>
          <w:szCs w:val="20"/>
        </w:rPr>
      </w:pPr>
      <w:r>
        <w:rPr>
          <w:rFonts w:ascii="Arial" w:hAnsi="Arial" w:cs="Arial"/>
          <w:b/>
          <w:bCs/>
          <w:sz w:val="28"/>
        </w:rPr>
        <w:lastRenderedPageBreak/>
        <w:t xml:space="preserve">Artículo 61.- </w:t>
      </w:r>
    </w:p>
    <w:p w:rsidR="00880600" w:rsidRDefault="00880600">
      <w:pPr>
        <w:jc w:val="both"/>
        <w:rPr>
          <w:rFonts w:ascii="Arial" w:hAnsi="Arial" w:cs="Arial"/>
          <w:sz w:val="28"/>
          <w:szCs w:val="20"/>
        </w:rPr>
      </w:pPr>
      <w:r>
        <w:rPr>
          <w:rFonts w:ascii="Arial" w:hAnsi="Arial" w:cs="Arial"/>
          <w:sz w:val="28"/>
        </w:rPr>
        <w:t xml:space="preserve">1. La Comisión Edilicia de Mercados  tiene las siguientes atribuciones: </w:t>
      </w:r>
    </w:p>
    <w:p w:rsidR="00880600" w:rsidRDefault="00880600">
      <w:pPr>
        <w:jc w:val="both"/>
        <w:rPr>
          <w:rFonts w:ascii="Arial" w:hAnsi="Arial" w:cs="Arial"/>
          <w:sz w:val="28"/>
          <w:szCs w:val="20"/>
        </w:rPr>
      </w:pPr>
      <w:r>
        <w:rPr>
          <w:rFonts w:ascii="Arial" w:hAnsi="Arial" w:cs="Arial"/>
          <w:sz w:val="28"/>
        </w:rPr>
        <w:t xml:space="preserve">I. Proponer, analizar, estudiar y dictaminar las iniciativas en materia de mercados, centrales de abasto, tianguis y comercios en la vía pública; </w:t>
      </w:r>
    </w:p>
    <w:p w:rsidR="00880600" w:rsidRDefault="00880600">
      <w:pPr>
        <w:jc w:val="both"/>
        <w:rPr>
          <w:rFonts w:ascii="Arial" w:hAnsi="Arial" w:cs="Arial"/>
          <w:sz w:val="28"/>
          <w:szCs w:val="20"/>
        </w:rPr>
      </w:pPr>
      <w:r>
        <w:rPr>
          <w:rFonts w:ascii="Arial" w:hAnsi="Arial" w:cs="Arial"/>
          <w:sz w:val="28"/>
        </w:rPr>
        <w:t xml:space="preserve">II. Evaluar los trabajos de las dependencias municipales con funciones en la materia y, con base en sus resultados y las necesidades operantes, proponer las medidas pertinentes para orientar la política que al respecto deba emprender el municipio; </w:t>
      </w:r>
    </w:p>
    <w:p w:rsidR="00880600" w:rsidRDefault="00880600">
      <w:pPr>
        <w:jc w:val="both"/>
        <w:rPr>
          <w:rFonts w:ascii="Arial" w:hAnsi="Arial" w:cs="Arial"/>
          <w:sz w:val="28"/>
          <w:szCs w:val="20"/>
        </w:rPr>
      </w:pPr>
      <w:r>
        <w:rPr>
          <w:rFonts w:ascii="Arial" w:hAnsi="Arial" w:cs="Arial"/>
          <w:sz w:val="28"/>
        </w:rPr>
        <w:t xml:space="preserve">III. Analizar y, en su caso, proponer la celebración de convenios y contratos con las autoridades que tengan funciones en la materia y aquellos a efectuarse con los particulares respecto de este servicio público; y </w:t>
      </w:r>
    </w:p>
    <w:p w:rsidR="00880600" w:rsidRDefault="00880600">
      <w:pPr>
        <w:pStyle w:val="Dictamen"/>
        <w:jc w:val="both"/>
        <w:rPr>
          <w:rFonts w:ascii="Arial" w:hAnsi="Arial" w:cs="Arial"/>
          <w:sz w:val="28"/>
          <w:szCs w:val="20"/>
        </w:rPr>
      </w:pPr>
      <w:r>
        <w:rPr>
          <w:rFonts w:ascii="Arial" w:hAnsi="Arial" w:cs="Arial"/>
          <w:sz w:val="28"/>
        </w:rPr>
        <w:t xml:space="preserve">IV. Realizar los estudios pertinentes y, con base en estos, proponer la conveniencia de construcción de nuevos mercados municipales, así como el acondicionamiento y conservación de los existentes </w:t>
      </w:r>
    </w:p>
    <w:p w:rsidR="00880600" w:rsidRDefault="00880600">
      <w:pPr>
        <w:pStyle w:val="Ttulo2"/>
        <w:jc w:val="both"/>
        <w:rPr>
          <w:rFonts w:ascii="Arial" w:hAnsi="Arial" w:cs="Arial"/>
          <w:sz w:val="28"/>
          <w:szCs w:val="20"/>
        </w:rPr>
      </w:pPr>
      <w:r>
        <w:rPr>
          <w:rFonts w:ascii="Arial" w:hAnsi="Arial" w:cs="Arial"/>
          <w:b/>
          <w:bCs/>
          <w:sz w:val="28"/>
        </w:rPr>
        <w:t xml:space="preserve">Artículo 62.- </w:t>
      </w:r>
    </w:p>
    <w:p w:rsidR="00880600" w:rsidRDefault="00880600">
      <w:pPr>
        <w:pStyle w:val="Textoindependiente2"/>
        <w:jc w:val="both"/>
        <w:rPr>
          <w:rFonts w:ascii="Arial" w:hAnsi="Arial" w:cs="Arial"/>
          <w:sz w:val="28"/>
          <w:szCs w:val="20"/>
        </w:rPr>
      </w:pPr>
      <w:r>
        <w:rPr>
          <w:rFonts w:ascii="Arial" w:hAnsi="Arial" w:cs="Arial"/>
          <w:sz w:val="28"/>
        </w:rPr>
        <w:t xml:space="preserve">1. La Comisión Edilicia de Obras Públicas tiene las siguientes atribuciones: </w:t>
      </w:r>
    </w:p>
    <w:p w:rsidR="00880600" w:rsidRDefault="00880600">
      <w:pPr>
        <w:pStyle w:val="Sangra3detindependiente"/>
        <w:jc w:val="both"/>
        <w:rPr>
          <w:rFonts w:ascii="Arial" w:hAnsi="Arial" w:cs="Arial"/>
          <w:sz w:val="28"/>
          <w:szCs w:val="20"/>
        </w:rPr>
      </w:pPr>
      <w:r>
        <w:rPr>
          <w:rFonts w:ascii="Arial" w:hAnsi="Arial" w:cs="Arial"/>
          <w:sz w:val="28"/>
        </w:rPr>
        <w:t xml:space="preserve">I. Proponer, analizar, estudiar y dictaminar las iniciativas en materia de obra pública municipal; </w:t>
      </w:r>
    </w:p>
    <w:p w:rsidR="00880600" w:rsidRDefault="00880600">
      <w:pPr>
        <w:jc w:val="both"/>
        <w:rPr>
          <w:rFonts w:ascii="Arial" w:hAnsi="Arial" w:cs="Arial"/>
          <w:sz w:val="28"/>
          <w:szCs w:val="20"/>
        </w:rPr>
      </w:pPr>
      <w:r>
        <w:rPr>
          <w:rFonts w:ascii="Arial" w:hAnsi="Arial" w:cs="Arial"/>
          <w:sz w:val="28"/>
        </w:rPr>
        <w:t xml:space="preserve">II. Evaluar los trabajos de las dependencias municipales con funciones de obra pública y con base en sus resultados y las necesidades operantes, proponer las medidas pertinentes para orientar la política que al respecto deba emprender el municipio; y </w:t>
      </w:r>
    </w:p>
    <w:p w:rsidR="00880600" w:rsidRDefault="00880600">
      <w:pPr>
        <w:pStyle w:val="Sangra3detindependiente"/>
        <w:jc w:val="both"/>
        <w:rPr>
          <w:rFonts w:ascii="Arial" w:hAnsi="Arial" w:cs="Arial"/>
          <w:sz w:val="28"/>
          <w:szCs w:val="20"/>
        </w:rPr>
      </w:pPr>
      <w:r>
        <w:rPr>
          <w:rFonts w:ascii="Arial" w:hAnsi="Arial" w:cs="Arial"/>
          <w:sz w:val="28"/>
        </w:rPr>
        <w:t xml:space="preserve">III. Analizar y, en su caso, proponer la celebración de convenios y contratos con autoridades federales, estatales o municipales que tengan funciones en referencia y aquellos a efectuarse con los particulares respecto de la obra pública del municipio. </w:t>
      </w:r>
    </w:p>
    <w:p w:rsidR="00880600" w:rsidRDefault="00880600">
      <w:pPr>
        <w:pStyle w:val="Ttulo2"/>
        <w:jc w:val="both"/>
        <w:rPr>
          <w:rFonts w:ascii="Arial" w:hAnsi="Arial" w:cs="Arial"/>
          <w:sz w:val="28"/>
          <w:szCs w:val="20"/>
        </w:rPr>
      </w:pPr>
      <w:r>
        <w:rPr>
          <w:rFonts w:ascii="Arial" w:hAnsi="Arial" w:cs="Arial"/>
          <w:b/>
          <w:bCs/>
          <w:sz w:val="28"/>
        </w:rPr>
        <w:t xml:space="preserve">Artículo 63.- </w:t>
      </w:r>
    </w:p>
    <w:p w:rsidR="00880600" w:rsidRDefault="00880600">
      <w:pPr>
        <w:jc w:val="both"/>
        <w:rPr>
          <w:rFonts w:ascii="Arial" w:hAnsi="Arial" w:cs="Arial"/>
          <w:sz w:val="28"/>
          <w:szCs w:val="20"/>
        </w:rPr>
      </w:pPr>
      <w:r>
        <w:rPr>
          <w:rFonts w:ascii="Arial" w:hAnsi="Arial" w:cs="Arial"/>
          <w:sz w:val="28"/>
        </w:rPr>
        <w:t xml:space="preserve">1. La Comisión Edilicia de Panteones tiene las siguientes atribuciones: </w:t>
      </w:r>
    </w:p>
    <w:p w:rsidR="00880600" w:rsidRDefault="00880600">
      <w:pPr>
        <w:pStyle w:val="Dictamen"/>
        <w:jc w:val="both"/>
        <w:rPr>
          <w:rFonts w:ascii="Arial" w:hAnsi="Arial" w:cs="Arial"/>
          <w:sz w:val="28"/>
          <w:szCs w:val="20"/>
        </w:rPr>
      </w:pPr>
      <w:r>
        <w:rPr>
          <w:rFonts w:ascii="Arial" w:hAnsi="Arial" w:cs="Arial"/>
          <w:sz w:val="28"/>
        </w:rPr>
        <w:t xml:space="preserve">I. Proponer, analizar, estudiar y dictaminar las iniciativas concernientes al servicio público de panteones municipales, así como de los crematorios; </w:t>
      </w:r>
    </w:p>
    <w:p w:rsidR="00880600" w:rsidRDefault="00880600">
      <w:pPr>
        <w:pStyle w:val="Dictamen"/>
        <w:jc w:val="both"/>
        <w:rPr>
          <w:rFonts w:ascii="Arial" w:hAnsi="Arial" w:cs="Arial"/>
          <w:sz w:val="28"/>
          <w:szCs w:val="20"/>
        </w:rPr>
      </w:pPr>
      <w:r>
        <w:rPr>
          <w:rFonts w:ascii="Arial" w:hAnsi="Arial" w:cs="Arial"/>
          <w:sz w:val="28"/>
        </w:rPr>
        <w:t xml:space="preserve">II. Evaluar los trabajos de las dependencias municipales con funciones y atribuciones en la materia y, con base a sus resultados y las necesidades operantes, proponer las medidas pertinentes para orientar la política que al respecto deba emprender el municipio; </w:t>
      </w:r>
    </w:p>
    <w:p w:rsidR="00880600" w:rsidRDefault="00880600">
      <w:pPr>
        <w:pStyle w:val="Sangra3detindependiente"/>
        <w:jc w:val="both"/>
        <w:rPr>
          <w:rFonts w:ascii="Arial" w:hAnsi="Arial" w:cs="Arial"/>
          <w:sz w:val="28"/>
          <w:szCs w:val="20"/>
        </w:rPr>
      </w:pPr>
      <w:r>
        <w:rPr>
          <w:rFonts w:ascii="Arial" w:hAnsi="Arial" w:cs="Arial"/>
          <w:sz w:val="28"/>
        </w:rPr>
        <w:t xml:space="preserve">III. Estudiar la conveniencia de la celebración de convenios o contratos con diversas autoridades o concesiones con los particulares respecto del servicio público de panteones municipales. </w:t>
      </w:r>
    </w:p>
    <w:p w:rsidR="00880600" w:rsidRDefault="00880600">
      <w:pPr>
        <w:pStyle w:val="Dictamen"/>
        <w:jc w:val="both"/>
        <w:rPr>
          <w:rFonts w:ascii="Arial" w:hAnsi="Arial" w:cs="Arial"/>
          <w:sz w:val="28"/>
          <w:szCs w:val="20"/>
        </w:rPr>
      </w:pPr>
      <w:r>
        <w:rPr>
          <w:rFonts w:ascii="Arial" w:hAnsi="Arial" w:cs="Arial"/>
          <w:sz w:val="28"/>
        </w:rPr>
        <w:t xml:space="preserve">IV. Estudiar la clasificación de las diferentes clases de panteones y fosas que deban utilizarse en estos, para los efectos de su desarrollo en los propios cementerios, en atención a la Ley de Ingresos, y </w:t>
      </w:r>
    </w:p>
    <w:p w:rsidR="00880600" w:rsidRDefault="00880600">
      <w:pPr>
        <w:pStyle w:val="Dictamen"/>
        <w:jc w:val="both"/>
        <w:rPr>
          <w:rFonts w:ascii="Arial" w:hAnsi="Arial" w:cs="Arial"/>
          <w:sz w:val="28"/>
          <w:szCs w:val="20"/>
        </w:rPr>
      </w:pPr>
      <w:r>
        <w:rPr>
          <w:rFonts w:ascii="Arial" w:hAnsi="Arial" w:cs="Arial"/>
          <w:sz w:val="28"/>
        </w:rPr>
        <w:t xml:space="preserve">V. Examinar los sistemas de conservación en los panteones municipales existentes y proponer la ubicación y características de los que fueren creados, previo estudio de su justificación. </w:t>
      </w:r>
    </w:p>
    <w:p w:rsidR="00880600" w:rsidRDefault="00880600">
      <w:pPr>
        <w:pStyle w:val="Ttulo2"/>
        <w:jc w:val="both"/>
        <w:rPr>
          <w:rFonts w:ascii="Arial" w:hAnsi="Arial" w:cs="Arial"/>
          <w:sz w:val="28"/>
          <w:szCs w:val="20"/>
        </w:rPr>
      </w:pPr>
      <w:r>
        <w:rPr>
          <w:rFonts w:ascii="Arial" w:hAnsi="Arial" w:cs="Arial"/>
          <w:b/>
          <w:bCs/>
          <w:sz w:val="28"/>
        </w:rPr>
        <w:t xml:space="preserve">Artículo 64.- </w:t>
      </w:r>
    </w:p>
    <w:p w:rsidR="00880600" w:rsidRDefault="00880600">
      <w:pPr>
        <w:jc w:val="both"/>
        <w:rPr>
          <w:rFonts w:ascii="Arial" w:hAnsi="Arial" w:cs="Arial"/>
          <w:sz w:val="28"/>
          <w:szCs w:val="20"/>
        </w:rPr>
      </w:pPr>
      <w:r>
        <w:rPr>
          <w:rFonts w:ascii="Arial" w:hAnsi="Arial" w:cs="Arial"/>
          <w:sz w:val="28"/>
        </w:rPr>
        <w:t xml:space="preserve">La Comisión Edilicia de Asistencia Social tiene las siguientes atribuciones: </w:t>
      </w:r>
    </w:p>
    <w:p w:rsidR="00880600" w:rsidRDefault="00880600">
      <w:pPr>
        <w:jc w:val="both"/>
        <w:rPr>
          <w:rFonts w:ascii="Arial" w:hAnsi="Arial" w:cs="Arial"/>
          <w:sz w:val="28"/>
          <w:szCs w:val="20"/>
        </w:rPr>
      </w:pPr>
      <w:r>
        <w:rPr>
          <w:rFonts w:ascii="Arial" w:hAnsi="Arial" w:cs="Arial"/>
          <w:sz w:val="28"/>
        </w:rPr>
        <w:lastRenderedPageBreak/>
        <w:t xml:space="preserve">I. Proponer, analizar, estudiar y dictaminar las iniciativas concernientes a la participación ciudadana y vecinal en el municipio; </w:t>
      </w:r>
    </w:p>
    <w:p w:rsidR="00880600" w:rsidRDefault="00880600">
      <w:pPr>
        <w:jc w:val="both"/>
        <w:rPr>
          <w:rFonts w:ascii="Arial" w:hAnsi="Arial" w:cs="Arial"/>
          <w:sz w:val="28"/>
          <w:szCs w:val="20"/>
        </w:rPr>
      </w:pPr>
      <w:r>
        <w:rPr>
          <w:rFonts w:ascii="Arial" w:hAnsi="Arial" w:cs="Arial"/>
          <w:sz w:val="28"/>
        </w:rPr>
        <w:t xml:space="preserve">II. Evaluar los trabajos de las dependencias municipales con funciones y atribuciones en la materia y, con base en sus resultados y las necesidades operantes, proponer las medidas pertinentes para orientar la política que al respecto deba emprender el municipio; y </w:t>
      </w:r>
    </w:p>
    <w:p w:rsidR="00880600" w:rsidRDefault="00880600">
      <w:pPr>
        <w:jc w:val="both"/>
        <w:rPr>
          <w:rFonts w:ascii="Arial" w:hAnsi="Arial" w:cs="Arial"/>
          <w:sz w:val="28"/>
          <w:szCs w:val="20"/>
        </w:rPr>
      </w:pPr>
      <w:r>
        <w:rPr>
          <w:rFonts w:ascii="Arial" w:hAnsi="Arial" w:cs="Arial"/>
          <w:sz w:val="28"/>
        </w:rPr>
        <w:t xml:space="preserve">III. Presentar al Ayuntamiento las propuestas de dictamen, informes, resultados de los trabajos de investigación y demás documentos relativos a los asuntos que les son turnados en torno a la participación ciudadana. </w:t>
      </w:r>
    </w:p>
    <w:p w:rsidR="00880600" w:rsidRDefault="00880600">
      <w:pPr>
        <w:pStyle w:val="Ttulo2"/>
        <w:jc w:val="both"/>
        <w:rPr>
          <w:rFonts w:ascii="Arial" w:hAnsi="Arial" w:cs="Arial"/>
          <w:sz w:val="28"/>
          <w:szCs w:val="20"/>
        </w:rPr>
      </w:pPr>
      <w:r>
        <w:rPr>
          <w:rFonts w:ascii="Arial" w:hAnsi="Arial" w:cs="Arial"/>
          <w:b/>
          <w:bCs/>
          <w:sz w:val="28"/>
        </w:rPr>
        <w:t xml:space="preserve">Artículo 65.- </w:t>
      </w:r>
    </w:p>
    <w:p w:rsidR="00880600" w:rsidRDefault="00880600">
      <w:pPr>
        <w:jc w:val="both"/>
        <w:rPr>
          <w:rFonts w:ascii="Arial" w:hAnsi="Arial" w:cs="Arial"/>
          <w:sz w:val="28"/>
          <w:szCs w:val="20"/>
        </w:rPr>
      </w:pPr>
      <w:r>
        <w:rPr>
          <w:rFonts w:ascii="Arial" w:hAnsi="Arial" w:cs="Arial"/>
          <w:sz w:val="28"/>
        </w:rPr>
        <w:t xml:space="preserve">1. La Comisión Edilicia de Patrimonio Municipal tiene las siguientes atribuciones: </w:t>
      </w:r>
    </w:p>
    <w:p w:rsidR="00880600" w:rsidRDefault="00880600">
      <w:pPr>
        <w:jc w:val="both"/>
        <w:rPr>
          <w:rFonts w:ascii="Arial" w:hAnsi="Arial" w:cs="Arial"/>
          <w:sz w:val="28"/>
          <w:szCs w:val="20"/>
        </w:rPr>
      </w:pPr>
      <w:r>
        <w:rPr>
          <w:rFonts w:ascii="Arial" w:hAnsi="Arial" w:cs="Arial"/>
          <w:sz w:val="28"/>
        </w:rPr>
        <w:t xml:space="preserve">I. Proponer, analizar, estudiar y dictaminar las iniciativas concernientes a los bienes de dominio público y privado del Municipio; </w:t>
      </w:r>
    </w:p>
    <w:p w:rsidR="00880600" w:rsidRDefault="00880600">
      <w:pPr>
        <w:pStyle w:val="Sangra3detindependiente"/>
        <w:jc w:val="both"/>
        <w:rPr>
          <w:rFonts w:ascii="Arial" w:hAnsi="Arial" w:cs="Arial"/>
          <w:sz w:val="28"/>
          <w:szCs w:val="20"/>
        </w:rPr>
      </w:pPr>
      <w:r>
        <w:rPr>
          <w:rFonts w:ascii="Arial" w:hAnsi="Arial" w:cs="Arial"/>
          <w:sz w:val="28"/>
        </w:rPr>
        <w:t xml:space="preserve">II. Evaluar los trabajos de las dependencias municipales con funciones en la materia y con base en sus resultados y las necesidades operantes, proponer las medidas pertinentes para orientar la política que al respecto deba emprender el municipio; </w:t>
      </w:r>
    </w:p>
    <w:p w:rsidR="00880600" w:rsidRDefault="00880600">
      <w:pPr>
        <w:pStyle w:val="Sangra3detindependiente"/>
        <w:jc w:val="both"/>
        <w:rPr>
          <w:rFonts w:ascii="Arial" w:hAnsi="Arial" w:cs="Arial"/>
          <w:sz w:val="28"/>
          <w:szCs w:val="20"/>
        </w:rPr>
      </w:pPr>
      <w:r>
        <w:rPr>
          <w:rFonts w:ascii="Arial" w:hAnsi="Arial" w:cs="Arial"/>
          <w:sz w:val="28"/>
        </w:rPr>
        <w:t xml:space="preserve">III. Evaluar la actividad patrimonial municipal, mediante la presentación de informes y la propuesta de sistemas para el adecuado uso, control, mantenimiento, recuperación, restauración, incremento y mejoramiento de los bienes de dominio público y privado del Municipio; y </w:t>
      </w:r>
    </w:p>
    <w:p w:rsidR="00880600" w:rsidRDefault="00880600">
      <w:pPr>
        <w:pStyle w:val="Sangra3detindependiente"/>
        <w:jc w:val="both"/>
        <w:rPr>
          <w:rFonts w:ascii="Arial" w:hAnsi="Arial" w:cs="Arial"/>
          <w:sz w:val="28"/>
          <w:szCs w:val="20"/>
        </w:rPr>
      </w:pPr>
      <w:r>
        <w:rPr>
          <w:rFonts w:ascii="Arial" w:hAnsi="Arial" w:cs="Arial"/>
          <w:sz w:val="28"/>
        </w:rPr>
        <w:t xml:space="preserve">IV. Estudiar y, en su caso, proponer la celebración de convenios o contratos con la Federación, el Estado, los municipios o los particulares respecto de los bienes de dominio público y privado del Municipio. </w:t>
      </w:r>
    </w:p>
    <w:p w:rsidR="00880600" w:rsidRDefault="00880600">
      <w:pPr>
        <w:pStyle w:val="Textoindependiente2"/>
        <w:jc w:val="both"/>
        <w:rPr>
          <w:rFonts w:ascii="Arial" w:hAnsi="Arial" w:cs="Arial"/>
          <w:sz w:val="28"/>
          <w:szCs w:val="20"/>
        </w:rPr>
      </w:pPr>
      <w:r>
        <w:rPr>
          <w:rFonts w:ascii="Arial" w:hAnsi="Arial" w:cs="Arial"/>
          <w:b/>
          <w:bCs/>
          <w:sz w:val="28"/>
        </w:rPr>
        <w:t xml:space="preserve">Artículo 66.- </w:t>
      </w:r>
    </w:p>
    <w:p w:rsidR="00880600" w:rsidRDefault="00880600">
      <w:pPr>
        <w:pStyle w:val="Textoindependiente2"/>
        <w:jc w:val="both"/>
        <w:rPr>
          <w:rFonts w:ascii="Arial" w:hAnsi="Arial" w:cs="Arial"/>
          <w:sz w:val="28"/>
          <w:szCs w:val="20"/>
        </w:rPr>
      </w:pPr>
      <w:r>
        <w:rPr>
          <w:rFonts w:ascii="Arial" w:hAnsi="Arial" w:cs="Arial"/>
          <w:sz w:val="28"/>
        </w:rPr>
        <w:t xml:space="preserve">1. La Comisión Edilicia de Planeación Socioeconómica y Urbana tiene las siguientes atribuciones: </w:t>
      </w:r>
    </w:p>
    <w:p w:rsidR="00880600" w:rsidRDefault="00880600">
      <w:pPr>
        <w:pStyle w:val="Sangra3detindependiente"/>
        <w:jc w:val="both"/>
        <w:rPr>
          <w:rFonts w:ascii="Arial" w:hAnsi="Arial" w:cs="Arial"/>
          <w:sz w:val="28"/>
          <w:szCs w:val="20"/>
        </w:rPr>
      </w:pPr>
      <w:r>
        <w:rPr>
          <w:rFonts w:ascii="Arial" w:hAnsi="Arial" w:cs="Arial"/>
          <w:sz w:val="28"/>
        </w:rPr>
        <w:t xml:space="preserve">I. Proponer, analizar, estudiar y dictaminar las iniciativas en materia de planeación socioeconómica y urbana dentro del municipio; </w:t>
      </w:r>
    </w:p>
    <w:p w:rsidR="00880600" w:rsidRDefault="00880600">
      <w:pPr>
        <w:pStyle w:val="Dictamen"/>
        <w:jc w:val="both"/>
        <w:rPr>
          <w:rFonts w:ascii="Arial" w:hAnsi="Arial" w:cs="Arial"/>
          <w:sz w:val="28"/>
          <w:szCs w:val="20"/>
        </w:rPr>
      </w:pPr>
      <w:r>
        <w:rPr>
          <w:rFonts w:ascii="Arial" w:hAnsi="Arial" w:cs="Arial"/>
          <w:sz w:val="28"/>
        </w:rPr>
        <w:t xml:space="preserve">II. Evaluar los trabajos de las dependencias municipales con funciones de planeación socioeconómica y urbana y, con base en sus resultados y las necesidades operantes, proponer las medidas pertinentes para orientar la política que al respecto deba emprender el municipio; </w:t>
      </w:r>
    </w:p>
    <w:p w:rsidR="00880600" w:rsidRDefault="00880600">
      <w:pPr>
        <w:pStyle w:val="Textoindependiente2"/>
        <w:jc w:val="both"/>
        <w:rPr>
          <w:rFonts w:ascii="Arial" w:hAnsi="Arial" w:cs="Arial"/>
          <w:sz w:val="28"/>
          <w:szCs w:val="20"/>
        </w:rPr>
      </w:pPr>
      <w:r>
        <w:rPr>
          <w:rFonts w:ascii="Arial" w:hAnsi="Arial" w:cs="Arial"/>
          <w:sz w:val="28"/>
        </w:rPr>
        <w:t xml:space="preserve">III. Analizar y, en su caso, proponer la celebración de convenios y contratos con autoridades federales, estatales o municipales que tengan funciones en referencia y aquellos a efectuarse con los particulares respecto de la </w:t>
      </w:r>
      <w:proofErr w:type="spellStart"/>
      <w:r>
        <w:rPr>
          <w:rFonts w:ascii="Arial" w:hAnsi="Arial" w:cs="Arial"/>
          <w:sz w:val="28"/>
        </w:rPr>
        <w:t>la</w:t>
      </w:r>
      <w:proofErr w:type="spellEnd"/>
      <w:r>
        <w:rPr>
          <w:rFonts w:ascii="Arial" w:hAnsi="Arial" w:cs="Arial"/>
          <w:sz w:val="28"/>
        </w:rPr>
        <w:t xml:space="preserve"> planeación socioeconómica y urbana del municipio; </w:t>
      </w:r>
    </w:p>
    <w:p w:rsidR="00880600" w:rsidRDefault="00880600">
      <w:pPr>
        <w:pStyle w:val="Sangra3detindependiente"/>
        <w:jc w:val="both"/>
        <w:rPr>
          <w:rFonts w:ascii="Arial" w:hAnsi="Arial" w:cs="Arial"/>
          <w:sz w:val="28"/>
          <w:szCs w:val="20"/>
        </w:rPr>
      </w:pPr>
      <w:r>
        <w:rPr>
          <w:rFonts w:ascii="Arial" w:hAnsi="Arial" w:cs="Arial"/>
          <w:sz w:val="28"/>
        </w:rPr>
        <w:t xml:space="preserve">IV. Llevar a cabo el estudio, análisis y evaluación de los ramos de la actividad socioeconómica del municipio, y proponer esquemas para orientar la política que al respecto deba emprender el municipio. </w:t>
      </w:r>
    </w:p>
    <w:p w:rsidR="00880600" w:rsidRDefault="00880600">
      <w:pPr>
        <w:jc w:val="both"/>
        <w:rPr>
          <w:rFonts w:ascii="Arial" w:hAnsi="Arial" w:cs="Arial"/>
          <w:sz w:val="28"/>
          <w:szCs w:val="20"/>
        </w:rPr>
      </w:pPr>
      <w:r>
        <w:rPr>
          <w:rFonts w:ascii="Arial" w:hAnsi="Arial" w:cs="Arial"/>
          <w:sz w:val="28"/>
        </w:rPr>
        <w:t xml:space="preserve">V. El estudio y propuesta de proyectos que promuevan la habitación popular en sus diversas características, procurando que, a través de los mismos, se encuentre una solución justa, equitativa y accesible a las clases populares en la solución de la adquisición y mejoramiento de la vivienda; y </w:t>
      </w:r>
    </w:p>
    <w:p w:rsidR="00880600" w:rsidRDefault="00880600">
      <w:pPr>
        <w:pStyle w:val="Dictamen"/>
        <w:jc w:val="both"/>
        <w:rPr>
          <w:rFonts w:ascii="Arial" w:hAnsi="Arial" w:cs="Arial"/>
          <w:sz w:val="28"/>
          <w:szCs w:val="20"/>
        </w:rPr>
      </w:pPr>
      <w:r>
        <w:rPr>
          <w:rFonts w:ascii="Arial" w:hAnsi="Arial" w:cs="Arial"/>
          <w:sz w:val="28"/>
        </w:rPr>
        <w:lastRenderedPageBreak/>
        <w:t xml:space="preserve">VI. Vigilar con especial interés que los fraccionamientos de habitación popular, cumplan estrictamente con las normas legales vigentes en el momento de autorizarse las construcciones y que el desarrollo de las mismas se ajuste a los lineamientos trazados por la Dirección General de Obras Públicas. </w:t>
      </w:r>
    </w:p>
    <w:p w:rsidR="00880600" w:rsidRDefault="00880600">
      <w:pPr>
        <w:pStyle w:val="Ttulo2"/>
        <w:jc w:val="both"/>
        <w:rPr>
          <w:rFonts w:ascii="Arial" w:hAnsi="Arial" w:cs="Arial"/>
          <w:sz w:val="28"/>
          <w:szCs w:val="20"/>
        </w:rPr>
      </w:pPr>
      <w:r>
        <w:rPr>
          <w:rFonts w:ascii="Arial" w:hAnsi="Arial" w:cs="Arial"/>
          <w:b/>
          <w:bCs/>
          <w:sz w:val="28"/>
        </w:rPr>
        <w:t xml:space="preserve">Artículo 67.- </w:t>
      </w:r>
    </w:p>
    <w:p w:rsidR="00880600" w:rsidRDefault="00880600">
      <w:pPr>
        <w:pStyle w:val="Textoindependiente2"/>
        <w:jc w:val="both"/>
        <w:rPr>
          <w:rFonts w:ascii="Arial" w:hAnsi="Arial" w:cs="Arial"/>
          <w:sz w:val="28"/>
          <w:szCs w:val="20"/>
        </w:rPr>
      </w:pPr>
      <w:r>
        <w:rPr>
          <w:rFonts w:ascii="Arial" w:hAnsi="Arial" w:cs="Arial"/>
          <w:sz w:val="28"/>
        </w:rPr>
        <w:t xml:space="preserve">La Comisión Edilicia de Protección Civil tiene las siguientes atribuciones: </w:t>
      </w:r>
    </w:p>
    <w:p w:rsidR="00880600" w:rsidRDefault="00880600">
      <w:pPr>
        <w:ind w:firstLine="709"/>
        <w:jc w:val="both"/>
        <w:rPr>
          <w:rFonts w:ascii="Arial" w:hAnsi="Arial" w:cs="Arial"/>
          <w:sz w:val="28"/>
          <w:szCs w:val="20"/>
        </w:rPr>
      </w:pPr>
      <w:r>
        <w:rPr>
          <w:rFonts w:ascii="Arial" w:hAnsi="Arial" w:cs="Arial"/>
          <w:sz w:val="28"/>
        </w:rPr>
        <w:t xml:space="preserve">I. Proponer, analizar, estudiar y dictaminar las iniciativas en materia de Protección Civil en el Municipio; </w:t>
      </w:r>
    </w:p>
    <w:p w:rsidR="00880600" w:rsidRDefault="00880600">
      <w:pPr>
        <w:ind w:firstLine="709"/>
        <w:jc w:val="both"/>
        <w:rPr>
          <w:rFonts w:ascii="Arial" w:hAnsi="Arial" w:cs="Arial"/>
          <w:sz w:val="28"/>
          <w:szCs w:val="20"/>
        </w:rPr>
      </w:pPr>
      <w:r>
        <w:rPr>
          <w:rFonts w:ascii="Arial" w:hAnsi="Arial" w:cs="Arial"/>
          <w:sz w:val="28"/>
        </w:rPr>
        <w:t xml:space="preserve">II. Evaluar los trabajos de las dependencias municipales con funciones y atribuciones en la materia y, con base en sus resultados y las necesidades operantes, proponer las medidas pertinentes para orientar la política que al respecto deba emprender el municipio; </w:t>
      </w:r>
    </w:p>
    <w:p w:rsidR="00880600" w:rsidRDefault="00880600">
      <w:pPr>
        <w:ind w:firstLine="709"/>
        <w:jc w:val="both"/>
        <w:rPr>
          <w:rFonts w:ascii="Arial" w:hAnsi="Arial" w:cs="Arial"/>
          <w:sz w:val="28"/>
          <w:szCs w:val="20"/>
        </w:rPr>
      </w:pPr>
      <w:r>
        <w:rPr>
          <w:rFonts w:ascii="Arial" w:hAnsi="Arial" w:cs="Arial"/>
          <w:sz w:val="28"/>
        </w:rPr>
        <w:t xml:space="preserve">III. Estudiar y proponer la celebración de contratos, convenios o acuerdos de coordinación con autoridades de los distintos niveles de gobierno o con los particulares que tengan injerencia en la materia de protección civil; </w:t>
      </w:r>
    </w:p>
    <w:p w:rsidR="00880600" w:rsidRDefault="00880600">
      <w:pPr>
        <w:ind w:firstLine="709"/>
        <w:jc w:val="both"/>
        <w:rPr>
          <w:rFonts w:ascii="Arial" w:hAnsi="Arial" w:cs="Arial"/>
          <w:sz w:val="28"/>
          <w:szCs w:val="20"/>
        </w:rPr>
      </w:pPr>
      <w:r>
        <w:rPr>
          <w:rFonts w:ascii="Arial" w:hAnsi="Arial" w:cs="Arial"/>
          <w:sz w:val="28"/>
        </w:rPr>
        <w:t xml:space="preserve">IV. Promover, que las autoridades correspondientes, lleven a cabo la capacitación de los ciudadanos en materia de protección civil; y </w:t>
      </w:r>
    </w:p>
    <w:p w:rsidR="00880600" w:rsidRDefault="00880600">
      <w:pPr>
        <w:ind w:firstLine="709"/>
        <w:jc w:val="both"/>
        <w:rPr>
          <w:rFonts w:ascii="Arial" w:hAnsi="Arial" w:cs="Arial"/>
          <w:sz w:val="28"/>
          <w:szCs w:val="20"/>
        </w:rPr>
      </w:pPr>
      <w:r>
        <w:rPr>
          <w:rFonts w:ascii="Arial" w:hAnsi="Arial" w:cs="Arial"/>
          <w:sz w:val="28"/>
        </w:rPr>
        <w:t xml:space="preserve">V. Designar de entre sus miembros un representante para que integre el Consejo Municipal de Protección Civil. </w:t>
      </w:r>
    </w:p>
    <w:p w:rsidR="00880600" w:rsidRDefault="00880600">
      <w:pPr>
        <w:pStyle w:val="Textoindependiente3"/>
        <w:jc w:val="both"/>
        <w:rPr>
          <w:rFonts w:cs="Arial"/>
          <w:sz w:val="28"/>
          <w:szCs w:val="20"/>
        </w:rPr>
      </w:pPr>
      <w:r>
        <w:rPr>
          <w:rFonts w:cs="Arial"/>
          <w:b/>
          <w:bCs/>
          <w:sz w:val="28"/>
        </w:rPr>
        <w:t xml:space="preserve">Artículo 68.- </w:t>
      </w:r>
    </w:p>
    <w:p w:rsidR="00880600" w:rsidRDefault="00880600">
      <w:pPr>
        <w:pStyle w:val="Textoindependiente2"/>
        <w:jc w:val="both"/>
        <w:rPr>
          <w:rFonts w:ascii="Arial" w:hAnsi="Arial" w:cs="Arial"/>
          <w:sz w:val="28"/>
          <w:szCs w:val="20"/>
        </w:rPr>
      </w:pPr>
      <w:r>
        <w:rPr>
          <w:rFonts w:ascii="Arial" w:hAnsi="Arial" w:cs="Arial"/>
          <w:sz w:val="28"/>
        </w:rPr>
        <w:t xml:space="preserve">La Comisión Edilicia de Rastro tiene las siguientes atribuciones: </w:t>
      </w:r>
    </w:p>
    <w:p w:rsidR="00880600" w:rsidRDefault="00880600">
      <w:pPr>
        <w:jc w:val="both"/>
        <w:rPr>
          <w:rFonts w:ascii="Arial" w:hAnsi="Arial" w:cs="Arial"/>
          <w:sz w:val="28"/>
          <w:szCs w:val="20"/>
        </w:rPr>
      </w:pPr>
      <w:r>
        <w:rPr>
          <w:rFonts w:ascii="Arial" w:hAnsi="Arial" w:cs="Arial"/>
          <w:sz w:val="28"/>
        </w:rPr>
        <w:t xml:space="preserve">I. Proponer, analizar, estudiar y dictaminar las iniciativas concernientes al servicio público municipal de rastros y servicios complementarios. </w:t>
      </w:r>
    </w:p>
    <w:p w:rsidR="00880600" w:rsidRDefault="00880600">
      <w:pPr>
        <w:pStyle w:val="Sangra3detindependiente"/>
        <w:jc w:val="both"/>
        <w:rPr>
          <w:rFonts w:ascii="Arial" w:hAnsi="Arial" w:cs="Arial"/>
          <w:sz w:val="28"/>
          <w:szCs w:val="20"/>
        </w:rPr>
      </w:pPr>
      <w:r>
        <w:rPr>
          <w:rFonts w:ascii="Arial" w:hAnsi="Arial" w:cs="Arial"/>
          <w:sz w:val="28"/>
        </w:rPr>
        <w:t xml:space="preserve">II. Evaluar los trabajos de las dependencias municipales con funciones en la materia y, con base en sus resultados y las necesidades operantes, proponer las medidas pertinentes para orientar la política que al respecto deba emprender el municipio; </w:t>
      </w:r>
    </w:p>
    <w:p w:rsidR="00880600" w:rsidRDefault="00880600">
      <w:pPr>
        <w:jc w:val="both"/>
        <w:rPr>
          <w:rFonts w:ascii="Arial" w:hAnsi="Arial" w:cs="Arial"/>
          <w:sz w:val="28"/>
          <w:szCs w:val="20"/>
        </w:rPr>
      </w:pPr>
      <w:r>
        <w:rPr>
          <w:rFonts w:ascii="Arial" w:hAnsi="Arial" w:cs="Arial"/>
          <w:sz w:val="28"/>
        </w:rPr>
        <w:t xml:space="preserve">III. Designar de entre sus miembros a un representante para que forme parte integrante del Consejo Consultivo del Rastro, conforme lo establece la reglamentación correspondiente, y </w:t>
      </w:r>
    </w:p>
    <w:p w:rsidR="00880600" w:rsidRDefault="00880600">
      <w:pPr>
        <w:jc w:val="both"/>
        <w:rPr>
          <w:rFonts w:ascii="Arial" w:hAnsi="Arial" w:cs="Arial"/>
          <w:sz w:val="28"/>
          <w:szCs w:val="20"/>
        </w:rPr>
      </w:pPr>
      <w:r>
        <w:rPr>
          <w:rFonts w:ascii="Arial" w:hAnsi="Arial" w:cs="Arial"/>
          <w:sz w:val="28"/>
        </w:rPr>
        <w:t xml:space="preserve">IV. Estudiar y proponer la celebración de contratos, convenios o acuerdos de coordinación con autoridades de los distintos niveles de gobierno o con los particulares que tengan injerencia en la materia de rastros municipales y servicios complementarios; </w:t>
      </w:r>
    </w:p>
    <w:p w:rsidR="00880600" w:rsidRDefault="00880600">
      <w:pPr>
        <w:pStyle w:val="Textoindependiente2"/>
        <w:jc w:val="both"/>
        <w:rPr>
          <w:rFonts w:ascii="Arial" w:hAnsi="Arial" w:cs="Arial"/>
          <w:sz w:val="28"/>
          <w:szCs w:val="20"/>
        </w:rPr>
      </w:pPr>
      <w:r>
        <w:rPr>
          <w:rFonts w:ascii="Arial" w:hAnsi="Arial" w:cs="Arial"/>
          <w:b/>
          <w:bCs/>
          <w:sz w:val="28"/>
        </w:rPr>
        <w:t xml:space="preserve">Artículo 69.- </w:t>
      </w:r>
    </w:p>
    <w:p w:rsidR="00880600" w:rsidRDefault="00880600">
      <w:pPr>
        <w:pStyle w:val="Textoindependiente2"/>
        <w:jc w:val="both"/>
        <w:rPr>
          <w:rFonts w:ascii="Arial" w:hAnsi="Arial" w:cs="Arial"/>
          <w:sz w:val="28"/>
          <w:szCs w:val="20"/>
        </w:rPr>
      </w:pPr>
      <w:r>
        <w:rPr>
          <w:rFonts w:ascii="Arial" w:hAnsi="Arial" w:cs="Arial"/>
          <w:sz w:val="28"/>
        </w:rPr>
        <w:t xml:space="preserve">La Comisión Edilicia de Reglamentos y Gobernación tiene las siguientes atribuciones: </w:t>
      </w:r>
    </w:p>
    <w:p w:rsidR="00880600" w:rsidRDefault="00880600">
      <w:pPr>
        <w:jc w:val="both"/>
        <w:rPr>
          <w:rFonts w:ascii="Arial" w:hAnsi="Arial" w:cs="Arial"/>
          <w:sz w:val="28"/>
          <w:szCs w:val="20"/>
        </w:rPr>
      </w:pPr>
      <w:r>
        <w:rPr>
          <w:rFonts w:ascii="Arial" w:hAnsi="Arial" w:cs="Arial"/>
          <w:sz w:val="28"/>
        </w:rPr>
        <w:t xml:space="preserve">I. Proponer, analizar, estudiar y dictaminar las iniciativas concernientes a la creación, reforma, adición, derogación o abrogación de ordenamientos municipales, incluyendo lo concerniente a la creación de nuevas dependencias o instituciones de índole municipal; </w:t>
      </w:r>
    </w:p>
    <w:p w:rsidR="00880600" w:rsidRDefault="00880600">
      <w:pPr>
        <w:jc w:val="both"/>
        <w:rPr>
          <w:rFonts w:ascii="Arial" w:hAnsi="Arial" w:cs="Arial"/>
          <w:sz w:val="28"/>
          <w:szCs w:val="20"/>
        </w:rPr>
      </w:pPr>
      <w:r>
        <w:rPr>
          <w:rFonts w:ascii="Arial" w:hAnsi="Arial" w:cs="Arial"/>
          <w:sz w:val="28"/>
        </w:rPr>
        <w:t xml:space="preserve">II. Estudiar, analizar y, en su caso, proponer se eleve iniciativa de ley o decreto al Honorable Congreso del Estado, con base en la competencia municipal y conforme a lo normado en la Constitución </w:t>
      </w:r>
      <w:r>
        <w:rPr>
          <w:rFonts w:ascii="Arial" w:hAnsi="Arial" w:cs="Arial"/>
          <w:sz w:val="28"/>
        </w:rPr>
        <w:lastRenderedPageBreak/>
        <w:t xml:space="preserve">Política del Estado y en la ley que establece las bases generales de la administración pública municipal del Estado de Jalisco; </w:t>
      </w:r>
    </w:p>
    <w:p w:rsidR="00880600" w:rsidRDefault="00880600">
      <w:pPr>
        <w:pStyle w:val="Default"/>
        <w:rPr>
          <w:rFonts w:ascii="Arial" w:hAnsi="Arial" w:cs="Arial"/>
          <w:sz w:val="28"/>
        </w:rPr>
      </w:pPr>
      <w:r>
        <w:rPr>
          <w:rFonts w:ascii="Arial" w:hAnsi="Arial" w:cs="Arial"/>
          <w:sz w:val="28"/>
        </w:rPr>
        <w:t xml:space="preserve">II. Evaluar los trabajos de la Secretaría General y de las dependencias municipales con funciones en materia de archivos municipales y, con base en sus resultados y las necesidades operantes, proponer las medidas pertinentes para orientar la política que al respecto deba emprender el municipio; </w:t>
      </w:r>
    </w:p>
    <w:p w:rsidR="00880600" w:rsidRDefault="00880600">
      <w:pPr>
        <w:jc w:val="both"/>
        <w:rPr>
          <w:rFonts w:ascii="Arial" w:hAnsi="Arial" w:cs="Arial"/>
          <w:sz w:val="28"/>
          <w:szCs w:val="20"/>
        </w:rPr>
      </w:pPr>
      <w:r>
        <w:rPr>
          <w:rFonts w:ascii="Arial" w:hAnsi="Arial" w:cs="Arial"/>
          <w:sz w:val="28"/>
        </w:rPr>
        <w:t xml:space="preserve">IV. Estudiar y proponer la celebración de contratos, convenios o acuerdos de coordinación con autoridades de los distintos niveles de gobierno o con los particulares que tengan injerencia respecto de archivos municipales; </w:t>
      </w:r>
    </w:p>
    <w:p w:rsidR="00880600" w:rsidRDefault="00880600">
      <w:pPr>
        <w:jc w:val="both"/>
        <w:rPr>
          <w:rFonts w:ascii="Arial" w:hAnsi="Arial" w:cs="Arial"/>
          <w:sz w:val="28"/>
          <w:szCs w:val="20"/>
        </w:rPr>
      </w:pPr>
      <w:r>
        <w:rPr>
          <w:rFonts w:ascii="Arial" w:hAnsi="Arial" w:cs="Arial"/>
          <w:sz w:val="28"/>
        </w:rPr>
        <w:t xml:space="preserve">V. Realizar los estudios respecto de los proyectos de reformas a la Constitución Política del Estado de Jalisco y proponer el sentido del voto del Municipio en su carácter de Constituyente Permanente; y </w:t>
      </w:r>
    </w:p>
    <w:p w:rsidR="00880600" w:rsidRDefault="00880600">
      <w:pPr>
        <w:pStyle w:val="Sangra3detindependiente"/>
        <w:jc w:val="both"/>
        <w:rPr>
          <w:rFonts w:ascii="Arial" w:hAnsi="Arial" w:cs="Arial"/>
          <w:sz w:val="28"/>
          <w:szCs w:val="20"/>
        </w:rPr>
      </w:pPr>
      <w:r>
        <w:rPr>
          <w:rFonts w:ascii="Arial" w:hAnsi="Arial" w:cs="Arial"/>
          <w:sz w:val="28"/>
        </w:rPr>
        <w:t xml:space="preserve">VI. Evaluar las actuaciones de las dependencias municipales, respecto a que en estas se acate y respete la normatividad de orden federal, estatal y municipal, así como los ordenamientos, decretos y acuerdos que emita el Ayuntamiento, informando a este último los resultados obtenidos. </w:t>
      </w:r>
    </w:p>
    <w:p w:rsidR="00880600" w:rsidRDefault="00880600">
      <w:pPr>
        <w:pStyle w:val="Ttulo2"/>
        <w:jc w:val="both"/>
        <w:rPr>
          <w:rFonts w:ascii="Arial" w:hAnsi="Arial" w:cs="Arial"/>
          <w:sz w:val="28"/>
          <w:szCs w:val="20"/>
        </w:rPr>
      </w:pPr>
      <w:r>
        <w:rPr>
          <w:rFonts w:ascii="Arial" w:hAnsi="Arial" w:cs="Arial"/>
          <w:b/>
          <w:bCs/>
          <w:sz w:val="28"/>
        </w:rPr>
        <w:t xml:space="preserve">Artículo 70.- </w:t>
      </w:r>
    </w:p>
    <w:p w:rsidR="00880600" w:rsidRDefault="00880600">
      <w:pPr>
        <w:jc w:val="both"/>
        <w:rPr>
          <w:rFonts w:ascii="Arial" w:hAnsi="Arial" w:cs="Arial"/>
          <w:sz w:val="28"/>
          <w:szCs w:val="20"/>
        </w:rPr>
      </w:pPr>
      <w:r>
        <w:rPr>
          <w:rFonts w:ascii="Arial" w:hAnsi="Arial" w:cs="Arial"/>
          <w:sz w:val="28"/>
        </w:rPr>
        <w:t xml:space="preserve">La Comisión Edilicia de Salud e Higiene  tiene las siguientes atribuciones: </w:t>
      </w:r>
    </w:p>
    <w:p w:rsidR="00880600" w:rsidRDefault="00880600">
      <w:pPr>
        <w:jc w:val="both"/>
        <w:rPr>
          <w:rFonts w:ascii="Arial" w:hAnsi="Arial" w:cs="Arial"/>
          <w:sz w:val="28"/>
          <w:szCs w:val="20"/>
        </w:rPr>
      </w:pPr>
      <w:r>
        <w:rPr>
          <w:rFonts w:ascii="Arial" w:hAnsi="Arial" w:cs="Arial"/>
          <w:sz w:val="28"/>
        </w:rPr>
        <w:t xml:space="preserve">I. Proponer, analizar, estudiar y dictaminar las iniciativas concernientes a la salud pública en el Municipio; </w:t>
      </w:r>
    </w:p>
    <w:p w:rsidR="00880600" w:rsidRDefault="00880600">
      <w:pPr>
        <w:pStyle w:val="Sangra3detindependiente"/>
        <w:jc w:val="both"/>
        <w:rPr>
          <w:rFonts w:ascii="Arial" w:hAnsi="Arial" w:cs="Arial"/>
          <w:sz w:val="28"/>
          <w:szCs w:val="20"/>
        </w:rPr>
      </w:pPr>
      <w:r>
        <w:rPr>
          <w:rFonts w:ascii="Arial" w:hAnsi="Arial" w:cs="Arial"/>
          <w:sz w:val="28"/>
        </w:rPr>
        <w:t xml:space="preserve">II. Evaluar los trabajos de las dependencias municipales con funciones en la materia y, con base en sus resultados y las necesidades operantes, proponer las medidas pertinentes para orientar la política que al respecto deba emprender el municipio; y </w:t>
      </w:r>
    </w:p>
    <w:p w:rsidR="00880600" w:rsidRDefault="00880600">
      <w:pPr>
        <w:pStyle w:val="Sangra3detindependiente"/>
        <w:jc w:val="both"/>
        <w:rPr>
          <w:rFonts w:ascii="Arial" w:hAnsi="Arial" w:cs="Arial"/>
          <w:sz w:val="28"/>
          <w:szCs w:val="20"/>
        </w:rPr>
      </w:pPr>
      <w:r>
        <w:rPr>
          <w:rFonts w:ascii="Arial" w:hAnsi="Arial" w:cs="Arial"/>
          <w:sz w:val="28"/>
        </w:rPr>
        <w:t xml:space="preserve">III. Realizar los estudios y análisis necesarios para determinar la situación que en materia de salubridad e higiene opera en el municipio, así como para determinar el grado de consumo de sustancias que causan adicción que la población municipal realiza, para con ellos proponer los sistemas generales imperantes que proporcione avances y soluciones en la materia. </w:t>
      </w:r>
    </w:p>
    <w:p w:rsidR="00880600" w:rsidRDefault="00880600">
      <w:pPr>
        <w:pStyle w:val="Textoindependiente3"/>
        <w:jc w:val="both"/>
        <w:rPr>
          <w:rFonts w:cs="Arial"/>
          <w:sz w:val="28"/>
          <w:szCs w:val="20"/>
        </w:rPr>
      </w:pPr>
      <w:r>
        <w:rPr>
          <w:rFonts w:cs="Arial"/>
          <w:b/>
          <w:bCs/>
          <w:sz w:val="28"/>
        </w:rPr>
        <w:t xml:space="preserve">Artículo 71.- </w:t>
      </w:r>
    </w:p>
    <w:p w:rsidR="00880600" w:rsidRDefault="00880600">
      <w:pPr>
        <w:jc w:val="both"/>
        <w:rPr>
          <w:rFonts w:ascii="Arial" w:hAnsi="Arial" w:cs="Arial"/>
          <w:sz w:val="28"/>
          <w:szCs w:val="20"/>
        </w:rPr>
      </w:pPr>
      <w:r>
        <w:rPr>
          <w:rFonts w:ascii="Arial" w:hAnsi="Arial" w:cs="Arial"/>
          <w:sz w:val="28"/>
        </w:rPr>
        <w:t xml:space="preserve">La Comisión Edilicia de Seguridad Pública tiene las siguientes atribuciones: </w:t>
      </w:r>
    </w:p>
    <w:p w:rsidR="00880600" w:rsidRDefault="00880600">
      <w:pPr>
        <w:pStyle w:val="Sangra3detindependiente"/>
        <w:jc w:val="both"/>
        <w:rPr>
          <w:rFonts w:ascii="Arial" w:hAnsi="Arial" w:cs="Arial"/>
          <w:sz w:val="28"/>
          <w:szCs w:val="20"/>
        </w:rPr>
      </w:pPr>
      <w:r>
        <w:rPr>
          <w:rFonts w:ascii="Arial" w:hAnsi="Arial" w:cs="Arial"/>
          <w:sz w:val="28"/>
        </w:rPr>
        <w:t xml:space="preserve">I. Proponer, analizar, estudiar y dictaminar las iniciativas en materia de Seguridad Pública, incluida en esta, lo relativo a la prevención social, del delito e infracciones en el Municipio; </w:t>
      </w:r>
    </w:p>
    <w:p w:rsidR="00880600" w:rsidRDefault="00880600">
      <w:pPr>
        <w:pStyle w:val="Sangra3detindependiente"/>
        <w:jc w:val="both"/>
        <w:rPr>
          <w:rFonts w:ascii="Arial" w:hAnsi="Arial" w:cs="Arial"/>
          <w:sz w:val="28"/>
          <w:szCs w:val="20"/>
        </w:rPr>
      </w:pPr>
      <w:r>
        <w:rPr>
          <w:rFonts w:ascii="Arial" w:hAnsi="Arial" w:cs="Arial"/>
          <w:sz w:val="28"/>
        </w:rPr>
        <w:t xml:space="preserve">II. Evaluar los trabajos de las dependencias municipales con funciones en la materia de seguridad pública, así como de la actuación del cuerpo operativo de </w:t>
      </w:r>
    </w:p>
    <w:p w:rsidR="00880600" w:rsidRDefault="00880600">
      <w:pPr>
        <w:pStyle w:val="Sangra3detindependiente"/>
        <w:jc w:val="both"/>
        <w:rPr>
          <w:rFonts w:ascii="Arial" w:hAnsi="Arial" w:cs="Arial"/>
          <w:sz w:val="28"/>
          <w:szCs w:val="20"/>
        </w:rPr>
      </w:pPr>
      <w:r>
        <w:rPr>
          <w:rFonts w:ascii="Arial" w:hAnsi="Arial" w:cs="Arial"/>
          <w:sz w:val="28"/>
        </w:rPr>
        <w:t xml:space="preserve">la Dirección de Seguridad Pública Municipal y, con base en sus resultados y las necesidades operantes, proponer las medidas pertinentes para orientar la política que al respecto deba emprender el municipio; </w:t>
      </w:r>
    </w:p>
    <w:p w:rsidR="00880600" w:rsidRDefault="00880600">
      <w:pPr>
        <w:pStyle w:val="Sangra3detindependiente"/>
        <w:jc w:val="both"/>
        <w:rPr>
          <w:rFonts w:ascii="Arial" w:hAnsi="Arial" w:cs="Arial"/>
          <w:sz w:val="28"/>
          <w:szCs w:val="20"/>
        </w:rPr>
      </w:pPr>
      <w:r>
        <w:rPr>
          <w:rFonts w:ascii="Arial" w:hAnsi="Arial" w:cs="Arial"/>
          <w:sz w:val="28"/>
        </w:rPr>
        <w:t xml:space="preserve">III. Estudiar y, en su caso, proponer la celebración de convenios de coordinación con la Federación, el Estado u otros municipios respecto del servicio de seguridad pública y tránsito; </w:t>
      </w:r>
    </w:p>
    <w:p w:rsidR="00880600" w:rsidRDefault="00880600">
      <w:pPr>
        <w:jc w:val="both"/>
        <w:rPr>
          <w:rFonts w:ascii="Arial" w:hAnsi="Arial" w:cs="Arial"/>
          <w:sz w:val="28"/>
          <w:szCs w:val="20"/>
        </w:rPr>
      </w:pPr>
      <w:r>
        <w:rPr>
          <w:rFonts w:ascii="Arial" w:hAnsi="Arial" w:cs="Arial"/>
          <w:sz w:val="28"/>
        </w:rPr>
        <w:lastRenderedPageBreak/>
        <w:t xml:space="preserve">IV. Analizar el nivel de preparación que ostenta el personal de seguridad pública municipal, tanto administrativo como operativo y, conforme a los resultados, proponer los medios para la superación técnica, profesional y cultural de los elementos de seguridad pública y tránsito; </w:t>
      </w:r>
    </w:p>
    <w:p w:rsidR="00880600" w:rsidRDefault="00880600">
      <w:pPr>
        <w:pStyle w:val="Sangra3detindependiente"/>
        <w:jc w:val="both"/>
        <w:rPr>
          <w:rFonts w:ascii="Arial" w:hAnsi="Arial" w:cs="Arial"/>
          <w:sz w:val="28"/>
          <w:szCs w:val="20"/>
        </w:rPr>
      </w:pPr>
      <w:r>
        <w:rPr>
          <w:rFonts w:ascii="Arial" w:hAnsi="Arial" w:cs="Arial"/>
          <w:sz w:val="28"/>
        </w:rPr>
        <w:t xml:space="preserve">V. Elaborar y presentar informes, resultados de sus trabajos, estudios e investigaciones, así como aquellos documentos relativos a la actuación de los elementos operativos de la Dirección de Seguridad Pública y, en general, respecto de la prestación del servicio de seguridad pública municipal; y </w:t>
      </w:r>
    </w:p>
    <w:p w:rsidR="00880600" w:rsidRDefault="00880600">
      <w:pPr>
        <w:jc w:val="both"/>
        <w:rPr>
          <w:rFonts w:ascii="Arial" w:hAnsi="Arial" w:cs="Arial"/>
          <w:sz w:val="28"/>
          <w:szCs w:val="20"/>
        </w:rPr>
      </w:pPr>
      <w:r>
        <w:rPr>
          <w:rFonts w:ascii="Arial" w:hAnsi="Arial" w:cs="Arial"/>
          <w:sz w:val="28"/>
        </w:rPr>
        <w:t xml:space="preserve">VI. Llevar acabo los estudios pertinentes para establecer la situación que opera en los centros o lugares destinados para los detenidos, a efecto de proponer su ampliación, remodelación o mejoramiento. </w:t>
      </w:r>
    </w:p>
    <w:p w:rsidR="00880600" w:rsidRDefault="00880600">
      <w:pPr>
        <w:pStyle w:val="Textoindependiente"/>
        <w:jc w:val="center"/>
        <w:rPr>
          <w:rFonts w:ascii="Arial" w:hAnsi="Arial" w:cs="Arial"/>
          <w:sz w:val="28"/>
          <w:szCs w:val="20"/>
        </w:rPr>
      </w:pPr>
      <w:r>
        <w:rPr>
          <w:rFonts w:ascii="Arial" w:hAnsi="Arial" w:cs="Arial"/>
          <w:b/>
          <w:bCs/>
          <w:sz w:val="28"/>
        </w:rPr>
        <w:t xml:space="preserve">SECCIÓN SEGUNDA </w:t>
      </w:r>
    </w:p>
    <w:p w:rsidR="00880600" w:rsidRDefault="00880600">
      <w:pPr>
        <w:pStyle w:val="Ttulo3"/>
        <w:jc w:val="center"/>
        <w:rPr>
          <w:rFonts w:ascii="Arial" w:hAnsi="Arial" w:cs="Arial"/>
          <w:sz w:val="28"/>
          <w:szCs w:val="20"/>
        </w:rPr>
      </w:pPr>
      <w:r>
        <w:rPr>
          <w:rFonts w:ascii="Arial" w:hAnsi="Arial" w:cs="Arial"/>
          <w:b/>
          <w:bCs/>
          <w:sz w:val="28"/>
        </w:rPr>
        <w:t xml:space="preserve">Procedimiento en comisiones. </w:t>
      </w:r>
    </w:p>
    <w:p w:rsidR="00880600" w:rsidRDefault="00880600">
      <w:pPr>
        <w:pStyle w:val="Ttulo2"/>
        <w:rPr>
          <w:rFonts w:ascii="Arial" w:hAnsi="Arial" w:cs="Arial"/>
          <w:sz w:val="28"/>
          <w:szCs w:val="20"/>
        </w:rPr>
      </w:pPr>
      <w:r>
        <w:rPr>
          <w:rFonts w:ascii="Arial" w:hAnsi="Arial" w:cs="Arial"/>
          <w:b/>
          <w:bCs/>
          <w:sz w:val="28"/>
        </w:rPr>
        <w:t xml:space="preserve">Artículo 72.- </w:t>
      </w:r>
    </w:p>
    <w:p w:rsidR="00880600" w:rsidRDefault="00880600">
      <w:pPr>
        <w:jc w:val="both"/>
        <w:rPr>
          <w:rFonts w:ascii="Arial" w:hAnsi="Arial" w:cs="Arial"/>
          <w:sz w:val="28"/>
          <w:szCs w:val="20"/>
        </w:rPr>
      </w:pPr>
      <w:r>
        <w:rPr>
          <w:rFonts w:ascii="Arial" w:hAnsi="Arial" w:cs="Arial"/>
          <w:sz w:val="28"/>
        </w:rPr>
        <w:t xml:space="preserve">1. Recibida la iniciativa por el Titular de la comisión, éste debe formular el proyecto de dictamen dentro del plazo de treinta días naturales, salvo que la iniciativa requiera, a juicio de la comisión de un plazo mayor, supuesto en el cual puede prorrogarse, cuidando siempre de respetar los plazos en que la comisión debe dictaminar. </w:t>
      </w:r>
    </w:p>
    <w:p w:rsidR="00880600" w:rsidRDefault="00880600">
      <w:pPr>
        <w:pStyle w:val="Textoindependiente2"/>
        <w:jc w:val="both"/>
        <w:rPr>
          <w:rFonts w:ascii="Arial" w:hAnsi="Arial" w:cs="Arial"/>
          <w:sz w:val="28"/>
          <w:szCs w:val="20"/>
        </w:rPr>
      </w:pPr>
      <w:r>
        <w:rPr>
          <w:rFonts w:ascii="Arial" w:hAnsi="Arial" w:cs="Arial"/>
          <w:sz w:val="28"/>
        </w:rPr>
        <w:t xml:space="preserve">2. Una vez elaborado el proyecto de dictamen el Titular de la comisión, debe entregarlo a los integrantes de la misma a más tardar cuarenta y ocho horas antes de la reunión de comisión en que vaya a discutirse, conjuntamente con la citación a reunión de comisión. </w:t>
      </w:r>
    </w:p>
    <w:p w:rsidR="00880600" w:rsidRDefault="00880600">
      <w:pPr>
        <w:pStyle w:val="Textoindependiente3"/>
        <w:jc w:val="both"/>
        <w:rPr>
          <w:rFonts w:cs="Arial"/>
          <w:sz w:val="28"/>
        </w:rPr>
      </w:pPr>
      <w:r>
        <w:rPr>
          <w:rFonts w:cs="Arial"/>
          <w:sz w:val="28"/>
        </w:rPr>
        <w:t xml:space="preserve">3. Si el proyecto presentado por el Titular es aprobado sin adiciones o reformas se tiene como resolución definitiva de la comisión. Si en la reunión de comisión en que se estudie este proyecto se aprueban modificaciones o adiciones al mismo, se procede a incorporarlas al dictamen. </w:t>
      </w:r>
    </w:p>
    <w:p w:rsidR="00880600" w:rsidRDefault="00880600">
      <w:pPr>
        <w:pStyle w:val="Textoindependiente3"/>
        <w:jc w:val="both"/>
        <w:rPr>
          <w:rFonts w:cs="Arial"/>
          <w:sz w:val="28"/>
          <w:szCs w:val="20"/>
        </w:rPr>
      </w:pPr>
      <w:r>
        <w:rPr>
          <w:rFonts w:cs="Arial"/>
          <w:sz w:val="28"/>
        </w:rPr>
        <w:t xml:space="preserve">4. Las resoluciones de las comisiones se toman por mayoría de votos y, en caso de empate, el Titular tiene voto de calidad. </w:t>
      </w:r>
    </w:p>
    <w:p w:rsidR="00880600" w:rsidRDefault="00880600">
      <w:pPr>
        <w:pStyle w:val="Ttulo2"/>
        <w:jc w:val="both"/>
        <w:rPr>
          <w:rFonts w:ascii="Arial" w:hAnsi="Arial" w:cs="Arial"/>
          <w:sz w:val="28"/>
          <w:szCs w:val="20"/>
        </w:rPr>
      </w:pPr>
      <w:r>
        <w:rPr>
          <w:rFonts w:ascii="Arial" w:hAnsi="Arial" w:cs="Arial"/>
          <w:b/>
          <w:bCs/>
          <w:sz w:val="28"/>
        </w:rPr>
        <w:t xml:space="preserve">Artículo 73.- </w:t>
      </w:r>
    </w:p>
    <w:p w:rsidR="00880600" w:rsidRDefault="00880600">
      <w:pPr>
        <w:jc w:val="both"/>
        <w:rPr>
          <w:rFonts w:ascii="Arial" w:hAnsi="Arial" w:cs="Arial"/>
          <w:sz w:val="28"/>
          <w:szCs w:val="20"/>
        </w:rPr>
      </w:pPr>
      <w:r>
        <w:rPr>
          <w:rFonts w:ascii="Arial" w:hAnsi="Arial" w:cs="Arial"/>
          <w:sz w:val="28"/>
        </w:rPr>
        <w:t xml:space="preserve">1. Cuando alguno de los integrantes de la comisión disienta de la resolución definitiva, puede expresar su voto particular, mismo que es declarativo y cuyo fin es dejar asentada una determinada posición. </w:t>
      </w:r>
    </w:p>
    <w:p w:rsidR="00880600" w:rsidRDefault="00880600">
      <w:pPr>
        <w:pStyle w:val="Textoindependiente3"/>
        <w:jc w:val="both"/>
        <w:rPr>
          <w:rFonts w:cs="Arial"/>
          <w:sz w:val="28"/>
          <w:szCs w:val="20"/>
        </w:rPr>
      </w:pPr>
      <w:r>
        <w:rPr>
          <w:rFonts w:cs="Arial"/>
          <w:b/>
          <w:bCs/>
          <w:sz w:val="28"/>
        </w:rPr>
        <w:t xml:space="preserve">Artículo 74.- </w:t>
      </w:r>
    </w:p>
    <w:p w:rsidR="00880600" w:rsidRDefault="00880600">
      <w:pPr>
        <w:pStyle w:val="Textoindependiente2"/>
        <w:jc w:val="both"/>
        <w:rPr>
          <w:rFonts w:ascii="Arial" w:hAnsi="Arial" w:cs="Arial"/>
          <w:sz w:val="28"/>
          <w:szCs w:val="20"/>
        </w:rPr>
      </w:pPr>
      <w:r>
        <w:rPr>
          <w:rFonts w:ascii="Arial" w:hAnsi="Arial" w:cs="Arial"/>
          <w:sz w:val="28"/>
        </w:rPr>
        <w:t xml:space="preserve">1. En el supuesto de turno conjunto, las comisiones aprueban el dictamen por el voto favorable de la mayoría de sus integrantes. En caso de empate tiene voto de calidad el Titular de la comisión convocante. </w:t>
      </w:r>
    </w:p>
    <w:p w:rsidR="00880600" w:rsidRDefault="00880600">
      <w:pPr>
        <w:pStyle w:val="Textoindependiente3"/>
        <w:jc w:val="both"/>
        <w:rPr>
          <w:rFonts w:cs="Arial"/>
          <w:sz w:val="28"/>
          <w:szCs w:val="20"/>
        </w:rPr>
      </w:pPr>
      <w:r>
        <w:rPr>
          <w:rFonts w:cs="Arial"/>
          <w:b/>
          <w:bCs/>
          <w:sz w:val="28"/>
        </w:rPr>
        <w:t xml:space="preserve">Artículo 75.- </w:t>
      </w:r>
    </w:p>
    <w:p w:rsidR="00880600" w:rsidRDefault="00880600">
      <w:pPr>
        <w:jc w:val="both"/>
        <w:rPr>
          <w:rFonts w:ascii="Arial" w:hAnsi="Arial" w:cs="Arial"/>
          <w:sz w:val="28"/>
          <w:szCs w:val="20"/>
        </w:rPr>
      </w:pPr>
      <w:r>
        <w:rPr>
          <w:rFonts w:ascii="Arial" w:hAnsi="Arial" w:cs="Arial"/>
          <w:sz w:val="28"/>
        </w:rPr>
        <w:t xml:space="preserve">1. Los integrantes del Ayuntamiento deben excusarse de conocer, dictaminar o votar, respecto de los asuntos en que tengan interés personal, o lo tenga su cónyuge, cualquier pariente consanguíneo en línea recta sin limitación de grado o pariente consanguíneo en línea colateral hasta el cuarto grado, pariente por afinidad hasta el segundo grado, o cuando tenga interés alguna persona jurídica de la que forme parte el propio edil o las personas anteriormente señaladas. </w:t>
      </w:r>
    </w:p>
    <w:p w:rsidR="00880600" w:rsidRDefault="00880600">
      <w:pPr>
        <w:pStyle w:val="Ttulo2"/>
        <w:jc w:val="both"/>
        <w:rPr>
          <w:rFonts w:ascii="Arial" w:hAnsi="Arial" w:cs="Arial"/>
          <w:sz w:val="28"/>
          <w:szCs w:val="20"/>
        </w:rPr>
      </w:pPr>
      <w:r>
        <w:rPr>
          <w:rFonts w:ascii="Arial" w:hAnsi="Arial" w:cs="Arial"/>
          <w:b/>
          <w:bCs/>
          <w:sz w:val="28"/>
        </w:rPr>
        <w:t xml:space="preserve">Artículo 76.- </w:t>
      </w:r>
    </w:p>
    <w:p w:rsidR="00880600" w:rsidRDefault="00880600">
      <w:pPr>
        <w:jc w:val="both"/>
        <w:rPr>
          <w:rFonts w:ascii="Arial" w:hAnsi="Arial" w:cs="Arial"/>
          <w:sz w:val="28"/>
          <w:szCs w:val="20"/>
        </w:rPr>
      </w:pPr>
      <w:r>
        <w:rPr>
          <w:rFonts w:ascii="Arial" w:hAnsi="Arial" w:cs="Arial"/>
          <w:sz w:val="28"/>
        </w:rPr>
        <w:lastRenderedPageBreak/>
        <w:t xml:space="preserve">1. Para los efectos de los debates en la sesión del Ayuntamiento, los Titulares de las comisiones anexas a los dictámenes los votos particulares que se presenten.           </w:t>
      </w:r>
    </w:p>
    <w:p w:rsidR="00880600" w:rsidRDefault="00880600">
      <w:pPr>
        <w:pStyle w:val="Ttulo2"/>
        <w:rPr>
          <w:rFonts w:ascii="Arial" w:hAnsi="Arial" w:cs="Arial"/>
          <w:sz w:val="28"/>
          <w:szCs w:val="20"/>
        </w:rPr>
      </w:pPr>
      <w:r>
        <w:rPr>
          <w:rFonts w:ascii="Arial" w:hAnsi="Arial" w:cs="Arial"/>
          <w:b/>
          <w:bCs/>
          <w:sz w:val="28"/>
        </w:rPr>
        <w:t xml:space="preserve">Artículo 77.- </w:t>
      </w:r>
    </w:p>
    <w:p w:rsidR="00880600" w:rsidRDefault="00880600">
      <w:pPr>
        <w:jc w:val="both"/>
        <w:rPr>
          <w:rFonts w:ascii="Arial" w:hAnsi="Arial" w:cs="Arial"/>
          <w:sz w:val="28"/>
          <w:szCs w:val="20"/>
        </w:rPr>
      </w:pPr>
      <w:r>
        <w:rPr>
          <w:rFonts w:ascii="Arial" w:hAnsi="Arial" w:cs="Arial"/>
          <w:sz w:val="28"/>
        </w:rPr>
        <w:t xml:space="preserve">1. Las comisiones pueden citar a funcionarios de la administración municipal para que emitan su opinión o solicitar que proporcionen información respecto de determinado asunto que se les haya turnado. </w:t>
      </w:r>
    </w:p>
    <w:p w:rsidR="00880600" w:rsidRDefault="00880600">
      <w:pPr>
        <w:jc w:val="both"/>
        <w:rPr>
          <w:rFonts w:ascii="Arial" w:hAnsi="Arial" w:cs="Arial"/>
          <w:sz w:val="28"/>
          <w:szCs w:val="20"/>
        </w:rPr>
      </w:pPr>
      <w:r>
        <w:rPr>
          <w:rFonts w:ascii="Arial" w:hAnsi="Arial" w:cs="Arial"/>
          <w:sz w:val="28"/>
        </w:rPr>
        <w:t xml:space="preserve">2. Las comisiones pueden solicitar la asistencia de personas de reconocida experiencia en alguna materia en particular, para efecto de que asesoren respecto de un asunto turnado. </w:t>
      </w:r>
    </w:p>
    <w:p w:rsidR="00880600" w:rsidRDefault="00880600">
      <w:pPr>
        <w:jc w:val="center"/>
        <w:rPr>
          <w:rFonts w:ascii="Arial" w:hAnsi="Arial" w:cs="Arial"/>
          <w:sz w:val="28"/>
          <w:szCs w:val="20"/>
        </w:rPr>
      </w:pPr>
      <w:r>
        <w:rPr>
          <w:rFonts w:ascii="Arial" w:hAnsi="Arial" w:cs="Arial"/>
          <w:b/>
          <w:bCs/>
          <w:sz w:val="28"/>
        </w:rPr>
        <w:t xml:space="preserve">TÍTULO CUARTO </w:t>
      </w:r>
    </w:p>
    <w:p w:rsidR="00880600" w:rsidRDefault="00880600">
      <w:pPr>
        <w:pStyle w:val="Ttulo3"/>
        <w:jc w:val="center"/>
        <w:rPr>
          <w:rFonts w:ascii="Arial" w:hAnsi="Arial" w:cs="Arial"/>
          <w:sz w:val="28"/>
          <w:szCs w:val="20"/>
        </w:rPr>
      </w:pPr>
      <w:r>
        <w:rPr>
          <w:rFonts w:ascii="Arial" w:hAnsi="Arial" w:cs="Arial"/>
          <w:b/>
          <w:bCs/>
          <w:sz w:val="28"/>
        </w:rPr>
        <w:t xml:space="preserve">PROCEDIMIENTO REGLAMENTARIO </w:t>
      </w:r>
    </w:p>
    <w:p w:rsidR="00880600" w:rsidRDefault="00880600">
      <w:pPr>
        <w:jc w:val="center"/>
        <w:rPr>
          <w:rFonts w:ascii="Arial" w:hAnsi="Arial" w:cs="Arial"/>
          <w:sz w:val="28"/>
          <w:szCs w:val="20"/>
        </w:rPr>
      </w:pPr>
      <w:r>
        <w:rPr>
          <w:rFonts w:ascii="Arial" w:hAnsi="Arial" w:cs="Arial"/>
          <w:b/>
          <w:bCs/>
          <w:sz w:val="28"/>
        </w:rPr>
        <w:t xml:space="preserve">CAPÍTULO I </w:t>
      </w:r>
    </w:p>
    <w:p w:rsidR="00880600" w:rsidRDefault="00880600">
      <w:pPr>
        <w:pStyle w:val="Default"/>
        <w:rPr>
          <w:rFonts w:ascii="Arial" w:hAnsi="Arial" w:cs="Arial"/>
          <w:sz w:val="28"/>
          <w:szCs w:val="24"/>
        </w:rPr>
      </w:pPr>
    </w:p>
    <w:p w:rsidR="00880600" w:rsidRDefault="00880600">
      <w:pPr>
        <w:jc w:val="center"/>
        <w:rPr>
          <w:rFonts w:ascii="Arial" w:hAnsi="Arial" w:cs="Arial"/>
          <w:color w:val="000000"/>
          <w:sz w:val="28"/>
          <w:szCs w:val="20"/>
        </w:rPr>
      </w:pPr>
      <w:r>
        <w:rPr>
          <w:rFonts w:ascii="Arial" w:hAnsi="Arial" w:cs="Arial"/>
          <w:b/>
          <w:bCs/>
          <w:color w:val="000000"/>
          <w:sz w:val="28"/>
        </w:rPr>
        <w:t xml:space="preserve">Disposiciones preliminares. </w:t>
      </w:r>
    </w:p>
    <w:p w:rsidR="00880600" w:rsidRDefault="00880600">
      <w:pPr>
        <w:pStyle w:val="Textoindependiente2"/>
        <w:jc w:val="both"/>
        <w:rPr>
          <w:rFonts w:ascii="Arial" w:hAnsi="Arial" w:cs="Arial"/>
          <w:color w:val="000000"/>
          <w:sz w:val="28"/>
          <w:szCs w:val="20"/>
        </w:rPr>
      </w:pPr>
      <w:r>
        <w:rPr>
          <w:rFonts w:ascii="Arial" w:hAnsi="Arial" w:cs="Arial"/>
          <w:b/>
          <w:bCs/>
          <w:color w:val="000000"/>
          <w:sz w:val="28"/>
        </w:rPr>
        <w:t xml:space="preserve">Artículo 78.- </w:t>
      </w:r>
    </w:p>
    <w:p w:rsidR="00880600" w:rsidRDefault="00880600">
      <w:pPr>
        <w:pStyle w:val="Textoindependiente2"/>
        <w:jc w:val="both"/>
        <w:rPr>
          <w:rFonts w:ascii="Arial" w:hAnsi="Arial" w:cs="Arial"/>
          <w:color w:val="000000"/>
          <w:sz w:val="28"/>
          <w:szCs w:val="20"/>
        </w:rPr>
      </w:pPr>
      <w:r>
        <w:rPr>
          <w:rFonts w:ascii="Arial" w:hAnsi="Arial" w:cs="Arial"/>
          <w:color w:val="000000"/>
          <w:sz w:val="28"/>
        </w:rPr>
        <w:t xml:space="preserve">1. El Ayuntamiento ejerce las atribuciones materialmente legislativas que le conceden las leyes mediante la expedición de ordenamientos municipales, a efecto de regular las atribuciones de su competencia, de conformidad con las disposiciones aplicables. </w:t>
      </w:r>
    </w:p>
    <w:p w:rsidR="00880600" w:rsidRDefault="00880600">
      <w:pPr>
        <w:pStyle w:val="Textoindependiente2"/>
        <w:jc w:val="both"/>
        <w:rPr>
          <w:rFonts w:ascii="Arial" w:hAnsi="Arial" w:cs="Arial"/>
          <w:color w:val="000000"/>
          <w:sz w:val="28"/>
          <w:szCs w:val="20"/>
        </w:rPr>
      </w:pPr>
      <w:r>
        <w:rPr>
          <w:rFonts w:ascii="Arial" w:hAnsi="Arial" w:cs="Arial"/>
          <w:color w:val="000000"/>
          <w:sz w:val="28"/>
        </w:rPr>
        <w:t xml:space="preserve">2. El Ayuntamiento puede aprobar decretos municipales y acuerdos de naturaleza administrativa, en los supuestos que contempla el presente ordenamiento. </w:t>
      </w:r>
    </w:p>
    <w:p w:rsidR="00880600" w:rsidRDefault="00880600">
      <w:pPr>
        <w:pStyle w:val="Textoindependiente2"/>
        <w:jc w:val="both"/>
        <w:rPr>
          <w:rFonts w:ascii="Arial" w:hAnsi="Arial" w:cs="Arial"/>
          <w:color w:val="000000"/>
          <w:sz w:val="28"/>
          <w:szCs w:val="20"/>
        </w:rPr>
      </w:pPr>
      <w:r>
        <w:rPr>
          <w:rFonts w:ascii="Arial" w:hAnsi="Arial" w:cs="Arial"/>
          <w:color w:val="000000"/>
          <w:sz w:val="28"/>
        </w:rPr>
        <w:t>3. El procedimiento para la aprobación de los ordenamientos municipales, decretos y acuerdos del Ayuntamiento se regula por el presente reglamento, desde la iniciativa hasta la expresión de la voluntad del Ayuntamiento.</w:t>
      </w:r>
    </w:p>
    <w:p w:rsidR="00880600" w:rsidRDefault="00880600">
      <w:pPr>
        <w:jc w:val="center"/>
        <w:rPr>
          <w:rFonts w:ascii="Arial" w:hAnsi="Arial" w:cs="Arial"/>
          <w:color w:val="000000"/>
          <w:sz w:val="28"/>
          <w:szCs w:val="20"/>
        </w:rPr>
      </w:pPr>
      <w:r>
        <w:rPr>
          <w:rFonts w:ascii="Arial" w:hAnsi="Arial" w:cs="Arial"/>
          <w:b/>
          <w:bCs/>
          <w:color w:val="000000"/>
          <w:sz w:val="28"/>
        </w:rPr>
        <w:t xml:space="preserve">CAPÍTULO II </w:t>
      </w:r>
    </w:p>
    <w:p w:rsidR="00880600" w:rsidRDefault="00880600">
      <w:pPr>
        <w:pStyle w:val="Ttulo6"/>
        <w:jc w:val="center"/>
        <w:rPr>
          <w:rFonts w:ascii="Arial" w:hAnsi="Arial" w:cs="Arial"/>
          <w:color w:val="000000"/>
          <w:sz w:val="28"/>
          <w:szCs w:val="20"/>
        </w:rPr>
      </w:pPr>
      <w:r>
        <w:rPr>
          <w:rFonts w:ascii="Arial" w:hAnsi="Arial" w:cs="Arial"/>
          <w:b/>
          <w:bCs/>
          <w:color w:val="000000"/>
          <w:sz w:val="28"/>
        </w:rPr>
        <w:t xml:space="preserve">Iniciativas. </w:t>
      </w:r>
    </w:p>
    <w:p w:rsidR="00880600" w:rsidRDefault="00880600">
      <w:pPr>
        <w:pStyle w:val="Ttulo2"/>
        <w:rPr>
          <w:rFonts w:ascii="Arial" w:hAnsi="Arial" w:cs="Arial"/>
          <w:color w:val="000000"/>
          <w:sz w:val="28"/>
          <w:szCs w:val="20"/>
        </w:rPr>
      </w:pPr>
      <w:r>
        <w:rPr>
          <w:rFonts w:ascii="Arial" w:hAnsi="Arial" w:cs="Arial"/>
          <w:b/>
          <w:bCs/>
          <w:color w:val="000000"/>
          <w:sz w:val="28"/>
        </w:rPr>
        <w:t xml:space="preserve">Artículo 79.- </w:t>
      </w:r>
    </w:p>
    <w:p w:rsidR="00880600" w:rsidRDefault="00880600">
      <w:pPr>
        <w:pStyle w:val="Dictamen"/>
        <w:jc w:val="both"/>
        <w:rPr>
          <w:rFonts w:ascii="Arial" w:hAnsi="Arial" w:cs="Arial"/>
          <w:color w:val="000000"/>
          <w:sz w:val="28"/>
          <w:szCs w:val="20"/>
        </w:rPr>
      </w:pPr>
      <w:r>
        <w:rPr>
          <w:rFonts w:ascii="Arial" w:hAnsi="Arial" w:cs="Arial"/>
          <w:color w:val="000000"/>
          <w:sz w:val="28"/>
        </w:rPr>
        <w:t xml:space="preserve">1. La facultad de presentar iniciativas de ordenamiento municipal, decreto y acuerdo, corresponde: </w:t>
      </w:r>
    </w:p>
    <w:p w:rsidR="00880600" w:rsidRDefault="00880600">
      <w:pPr>
        <w:jc w:val="both"/>
        <w:rPr>
          <w:rFonts w:ascii="Arial" w:hAnsi="Arial" w:cs="Arial"/>
          <w:color w:val="000000"/>
          <w:sz w:val="28"/>
          <w:szCs w:val="20"/>
        </w:rPr>
      </w:pPr>
      <w:r>
        <w:rPr>
          <w:rFonts w:ascii="Arial" w:hAnsi="Arial" w:cs="Arial"/>
          <w:color w:val="000000"/>
          <w:sz w:val="28"/>
        </w:rPr>
        <w:t xml:space="preserve">I. Al Presidente Municipal; </w:t>
      </w:r>
    </w:p>
    <w:p w:rsidR="00880600" w:rsidRDefault="00880600">
      <w:pPr>
        <w:jc w:val="both"/>
        <w:rPr>
          <w:rFonts w:ascii="Arial" w:hAnsi="Arial" w:cs="Arial"/>
          <w:color w:val="000000"/>
          <w:sz w:val="28"/>
          <w:szCs w:val="20"/>
        </w:rPr>
      </w:pPr>
      <w:r>
        <w:rPr>
          <w:rFonts w:ascii="Arial" w:hAnsi="Arial" w:cs="Arial"/>
          <w:color w:val="000000"/>
          <w:sz w:val="28"/>
        </w:rPr>
        <w:t xml:space="preserve">II. Los Regidores; </w:t>
      </w:r>
    </w:p>
    <w:p w:rsidR="00880600" w:rsidRDefault="00880600">
      <w:pPr>
        <w:jc w:val="both"/>
        <w:rPr>
          <w:rFonts w:ascii="Arial" w:hAnsi="Arial" w:cs="Arial"/>
          <w:color w:val="000000"/>
          <w:sz w:val="28"/>
          <w:szCs w:val="20"/>
        </w:rPr>
      </w:pPr>
      <w:r>
        <w:rPr>
          <w:rFonts w:ascii="Arial" w:hAnsi="Arial" w:cs="Arial"/>
          <w:color w:val="000000"/>
          <w:sz w:val="28"/>
        </w:rPr>
        <w:t xml:space="preserve">III. Al Síndico; y </w:t>
      </w:r>
    </w:p>
    <w:p w:rsidR="00880600" w:rsidRDefault="00880600">
      <w:pPr>
        <w:jc w:val="both"/>
        <w:rPr>
          <w:rFonts w:ascii="Arial" w:hAnsi="Arial" w:cs="Arial"/>
          <w:color w:val="000000"/>
          <w:sz w:val="28"/>
          <w:szCs w:val="20"/>
        </w:rPr>
      </w:pPr>
      <w:r>
        <w:rPr>
          <w:rFonts w:ascii="Arial" w:hAnsi="Arial" w:cs="Arial"/>
          <w:color w:val="000000"/>
          <w:sz w:val="28"/>
        </w:rPr>
        <w:t xml:space="preserve">IV. A las comisiones del Ayuntamiento, colegiadas o individuales. </w:t>
      </w:r>
    </w:p>
    <w:p w:rsidR="00880600" w:rsidRDefault="00880600">
      <w:pPr>
        <w:pStyle w:val="Textoindependiente2"/>
        <w:jc w:val="both"/>
        <w:rPr>
          <w:rFonts w:ascii="Arial" w:hAnsi="Arial" w:cs="Arial"/>
          <w:color w:val="000000"/>
          <w:sz w:val="28"/>
          <w:szCs w:val="20"/>
        </w:rPr>
      </w:pPr>
      <w:r>
        <w:rPr>
          <w:rFonts w:ascii="Arial" w:hAnsi="Arial" w:cs="Arial"/>
          <w:color w:val="000000"/>
          <w:sz w:val="28"/>
        </w:rPr>
        <w:t xml:space="preserve">2. Pueden presentar iniciativas de ordenamiento municipal, los ciudadanos inscritos en el Registro Nacional de Ciudadanos correspondiente al Municipio de </w:t>
      </w:r>
      <w:r>
        <w:rPr>
          <w:rFonts w:ascii="Arial" w:hAnsi="Arial" w:cs="Arial"/>
          <w:sz w:val="28"/>
          <w:szCs w:val="26"/>
        </w:rPr>
        <w:t>San Juan de los Lagos</w:t>
      </w:r>
      <w:r>
        <w:rPr>
          <w:rFonts w:ascii="Arial" w:hAnsi="Arial" w:cs="Arial"/>
          <w:color w:val="000000"/>
          <w:sz w:val="28"/>
        </w:rPr>
        <w:t xml:space="preserve">, cuyo número represente cuando menos el 0.5 por ciento del total de dicho registro, mediante escrito presentado en los mismos términos y formalidades que exija la ley estatal en materia de participación ciudadana. </w:t>
      </w:r>
    </w:p>
    <w:p w:rsidR="00880600" w:rsidRDefault="00880600">
      <w:pPr>
        <w:pStyle w:val="Textoindependiente2"/>
        <w:jc w:val="both"/>
        <w:rPr>
          <w:rFonts w:ascii="Arial" w:hAnsi="Arial" w:cs="Arial"/>
          <w:sz w:val="28"/>
          <w:szCs w:val="20"/>
        </w:rPr>
      </w:pPr>
      <w:r>
        <w:rPr>
          <w:rFonts w:ascii="Arial" w:hAnsi="Arial" w:cs="Arial"/>
          <w:color w:val="000000"/>
          <w:sz w:val="28"/>
        </w:rPr>
        <w:t xml:space="preserve">3. La iniciativa popular no puede versar sobre las materias presupuestaria o hacendaria, ni sobre las facultades y funcionamiento del Ayuntamiento, la estructura de la administración pública municipal o la celebración de contratos </w:t>
      </w:r>
      <w:r>
        <w:rPr>
          <w:rFonts w:ascii="Arial" w:hAnsi="Arial" w:cs="Arial"/>
          <w:sz w:val="28"/>
        </w:rPr>
        <w:t xml:space="preserve">de fideicomiso público. La iniciativa popular se rige por lo dispuesto en el reglamento de la materia. </w:t>
      </w:r>
    </w:p>
    <w:p w:rsidR="00880600" w:rsidRDefault="00880600">
      <w:pPr>
        <w:jc w:val="both"/>
        <w:rPr>
          <w:rFonts w:ascii="Arial" w:hAnsi="Arial" w:cs="Arial"/>
          <w:sz w:val="28"/>
          <w:szCs w:val="20"/>
        </w:rPr>
      </w:pPr>
      <w:r>
        <w:rPr>
          <w:rFonts w:ascii="Arial" w:hAnsi="Arial" w:cs="Arial"/>
          <w:sz w:val="28"/>
        </w:rPr>
        <w:t xml:space="preserve">4. El ejercicio de la facultad de iniciativa, en cualquiera de los casos señalados en los párrafos anteriores, no supone que el Ayuntamiento deba aprobar las iniciativas así presentadas, sino únicamente que las </w:t>
      </w:r>
      <w:r>
        <w:rPr>
          <w:rFonts w:ascii="Arial" w:hAnsi="Arial" w:cs="Arial"/>
          <w:sz w:val="28"/>
        </w:rPr>
        <w:lastRenderedPageBreak/>
        <w:t xml:space="preserve">mismas deben ser estudiadas, analizadas y valoradas mediante el procedimiento correspondiente, con las modalidades específicas que en su caso, fijen las leyes y reglamentos correspondientes. </w:t>
      </w:r>
    </w:p>
    <w:p w:rsidR="00880600" w:rsidRDefault="00880600">
      <w:pPr>
        <w:jc w:val="both"/>
        <w:rPr>
          <w:rFonts w:ascii="Arial" w:hAnsi="Arial" w:cs="Arial"/>
          <w:sz w:val="28"/>
          <w:szCs w:val="20"/>
        </w:rPr>
      </w:pPr>
      <w:r>
        <w:rPr>
          <w:rFonts w:ascii="Arial" w:hAnsi="Arial" w:cs="Arial"/>
          <w:sz w:val="28"/>
        </w:rPr>
        <w:t xml:space="preserve">5. La presentación de una iniciativa no genera derecho a persona alguna, por lo que únicamente supone el inicio de un procedimiento que el Ayuntamiento debe agotar en virtud del interés público. </w:t>
      </w:r>
    </w:p>
    <w:p w:rsidR="00880600" w:rsidRDefault="00880600">
      <w:pPr>
        <w:pStyle w:val="Textoindependiente3"/>
        <w:jc w:val="both"/>
        <w:rPr>
          <w:rFonts w:cs="Arial"/>
          <w:sz w:val="28"/>
          <w:szCs w:val="20"/>
        </w:rPr>
      </w:pPr>
      <w:r>
        <w:rPr>
          <w:rFonts w:cs="Arial"/>
          <w:b/>
          <w:bCs/>
          <w:sz w:val="28"/>
        </w:rPr>
        <w:t xml:space="preserve">Artículo 80.- </w:t>
      </w:r>
    </w:p>
    <w:p w:rsidR="00880600" w:rsidRDefault="00880600">
      <w:pPr>
        <w:jc w:val="both"/>
        <w:rPr>
          <w:rFonts w:ascii="Arial" w:hAnsi="Arial" w:cs="Arial"/>
          <w:sz w:val="28"/>
          <w:szCs w:val="20"/>
        </w:rPr>
      </w:pPr>
      <w:r>
        <w:rPr>
          <w:rFonts w:ascii="Arial" w:hAnsi="Arial" w:cs="Arial"/>
          <w:sz w:val="28"/>
        </w:rPr>
        <w:t xml:space="preserve">1. Cuando algún titular de dependencia o entidad de la administración municipal desee proponer la creación o alguna reforma de ordenamiento municipal o decreto, debe remitirla por escrito al Presidente Municipal, a algún munícipe o a la comisión edilicia competente, para que éstos, si así lo tienen a bien, la presenten ante el Ayuntamiento a efecto de iniciar el procedimiento correspondiente. </w:t>
      </w:r>
    </w:p>
    <w:p w:rsidR="00880600" w:rsidRDefault="00880600">
      <w:pPr>
        <w:pStyle w:val="Textoindependiente2"/>
        <w:jc w:val="both"/>
        <w:rPr>
          <w:rFonts w:ascii="Arial" w:hAnsi="Arial" w:cs="Arial"/>
          <w:sz w:val="28"/>
          <w:szCs w:val="20"/>
        </w:rPr>
      </w:pPr>
      <w:r>
        <w:rPr>
          <w:rFonts w:ascii="Arial" w:hAnsi="Arial" w:cs="Arial"/>
          <w:b/>
          <w:bCs/>
          <w:sz w:val="28"/>
        </w:rPr>
        <w:t xml:space="preserve">Artículo 81.- </w:t>
      </w:r>
    </w:p>
    <w:p w:rsidR="00880600" w:rsidRDefault="00880600">
      <w:pPr>
        <w:pStyle w:val="Textoindependiente2"/>
        <w:jc w:val="both"/>
        <w:rPr>
          <w:rFonts w:ascii="Arial" w:hAnsi="Arial" w:cs="Arial"/>
          <w:sz w:val="28"/>
          <w:szCs w:val="20"/>
        </w:rPr>
      </w:pPr>
      <w:r>
        <w:rPr>
          <w:rFonts w:ascii="Arial" w:hAnsi="Arial" w:cs="Arial"/>
          <w:sz w:val="28"/>
        </w:rPr>
        <w:t xml:space="preserve">1. La iniciativa de ordenamiento municipal es aquella que versa sobre la creación, reforma, adición, derogación o abrogación de los ordenamientos municipales a que se refiere la ley estatal que establece las bases generales de la administración pública municipal. </w:t>
      </w:r>
    </w:p>
    <w:p w:rsidR="00880600" w:rsidRDefault="00880600">
      <w:pPr>
        <w:pStyle w:val="Textoindependiente2"/>
        <w:jc w:val="both"/>
        <w:rPr>
          <w:rFonts w:ascii="Arial" w:hAnsi="Arial" w:cs="Arial"/>
          <w:sz w:val="28"/>
          <w:szCs w:val="20"/>
        </w:rPr>
      </w:pPr>
      <w:r>
        <w:rPr>
          <w:rFonts w:ascii="Arial" w:hAnsi="Arial" w:cs="Arial"/>
          <w:sz w:val="28"/>
        </w:rPr>
        <w:t xml:space="preserve">2. Los ordenamientos municipales son aquellos que imponen obligaciones y otorgan derechos a la generalidad de las personas y pueden ser: </w:t>
      </w:r>
    </w:p>
    <w:p w:rsidR="00880600" w:rsidRDefault="00880600">
      <w:pPr>
        <w:pStyle w:val="Textoindependiente2"/>
        <w:jc w:val="both"/>
        <w:rPr>
          <w:rFonts w:ascii="Arial" w:hAnsi="Arial" w:cs="Arial"/>
          <w:sz w:val="28"/>
          <w:szCs w:val="20"/>
        </w:rPr>
      </w:pPr>
      <w:r>
        <w:rPr>
          <w:rFonts w:ascii="Arial" w:hAnsi="Arial" w:cs="Arial"/>
          <w:sz w:val="28"/>
        </w:rPr>
        <w:t xml:space="preserve">I. Reglamentos; </w:t>
      </w:r>
    </w:p>
    <w:p w:rsidR="00880600" w:rsidRDefault="00880600">
      <w:pPr>
        <w:pStyle w:val="Textoindependiente2"/>
        <w:jc w:val="both"/>
        <w:rPr>
          <w:rFonts w:ascii="Arial" w:hAnsi="Arial" w:cs="Arial"/>
          <w:sz w:val="28"/>
          <w:szCs w:val="20"/>
        </w:rPr>
      </w:pPr>
      <w:r>
        <w:rPr>
          <w:rFonts w:ascii="Arial" w:hAnsi="Arial" w:cs="Arial"/>
          <w:sz w:val="28"/>
        </w:rPr>
        <w:t xml:space="preserve">II. Bandos de policía y buen gobierno; y </w:t>
      </w:r>
    </w:p>
    <w:p w:rsidR="00880600" w:rsidRDefault="00880600">
      <w:pPr>
        <w:pStyle w:val="Textoindependiente2"/>
        <w:jc w:val="both"/>
        <w:rPr>
          <w:rFonts w:ascii="Arial" w:hAnsi="Arial" w:cs="Arial"/>
          <w:sz w:val="28"/>
          <w:szCs w:val="20"/>
        </w:rPr>
      </w:pPr>
      <w:r>
        <w:rPr>
          <w:rFonts w:ascii="Arial" w:hAnsi="Arial" w:cs="Arial"/>
          <w:sz w:val="28"/>
        </w:rPr>
        <w:t xml:space="preserve">III. Circulares y disposiciones administrativas de observancia general; </w:t>
      </w:r>
    </w:p>
    <w:p w:rsidR="00880600" w:rsidRDefault="00880600">
      <w:pPr>
        <w:pStyle w:val="Textoindependiente2"/>
        <w:jc w:val="both"/>
        <w:rPr>
          <w:rFonts w:ascii="Arial" w:hAnsi="Arial" w:cs="Arial"/>
          <w:sz w:val="28"/>
          <w:szCs w:val="20"/>
        </w:rPr>
      </w:pPr>
      <w:r>
        <w:rPr>
          <w:rFonts w:ascii="Arial" w:hAnsi="Arial" w:cs="Arial"/>
          <w:b/>
          <w:bCs/>
          <w:sz w:val="28"/>
        </w:rPr>
        <w:t xml:space="preserve">Artículo 82.- </w:t>
      </w:r>
    </w:p>
    <w:p w:rsidR="00880600" w:rsidRDefault="00880600">
      <w:pPr>
        <w:pStyle w:val="Textoindependiente2"/>
        <w:jc w:val="both"/>
        <w:rPr>
          <w:rFonts w:ascii="Arial" w:hAnsi="Arial" w:cs="Arial"/>
          <w:sz w:val="28"/>
          <w:szCs w:val="20"/>
        </w:rPr>
      </w:pPr>
      <w:r>
        <w:rPr>
          <w:rFonts w:ascii="Arial" w:hAnsi="Arial" w:cs="Arial"/>
          <w:sz w:val="28"/>
        </w:rPr>
        <w:t xml:space="preserve">1. La iniciativa de decreto municipal es aquella que en el ámbito de atribuciones del Ayuntamiento, otorga derechos o impone obligaciones a determinada persona física o jurídica. </w:t>
      </w:r>
    </w:p>
    <w:p w:rsidR="00880600" w:rsidRDefault="00880600">
      <w:pPr>
        <w:pStyle w:val="Textoindependiente2"/>
        <w:jc w:val="both"/>
        <w:rPr>
          <w:rFonts w:ascii="Arial" w:hAnsi="Arial" w:cs="Arial"/>
          <w:sz w:val="28"/>
          <w:szCs w:val="20"/>
        </w:rPr>
      </w:pPr>
      <w:r>
        <w:rPr>
          <w:rFonts w:ascii="Arial" w:hAnsi="Arial" w:cs="Arial"/>
          <w:b/>
          <w:bCs/>
          <w:sz w:val="28"/>
        </w:rPr>
        <w:t xml:space="preserve">Artículo 83.- </w:t>
      </w:r>
    </w:p>
    <w:p w:rsidR="00880600" w:rsidRDefault="00880600">
      <w:pPr>
        <w:pStyle w:val="Textoindependiente2"/>
        <w:jc w:val="both"/>
        <w:rPr>
          <w:rFonts w:ascii="Arial" w:hAnsi="Arial" w:cs="Arial"/>
          <w:sz w:val="28"/>
          <w:szCs w:val="20"/>
        </w:rPr>
      </w:pPr>
      <w:r>
        <w:rPr>
          <w:rFonts w:ascii="Arial" w:hAnsi="Arial" w:cs="Arial"/>
          <w:sz w:val="28"/>
        </w:rPr>
        <w:t xml:space="preserve">1. La iniciativa de acuerdo es aquella que por su naturaleza, no requiere de promulgación o publicación. </w:t>
      </w:r>
    </w:p>
    <w:p w:rsidR="00880600" w:rsidRDefault="00880600">
      <w:pPr>
        <w:pStyle w:val="Textoindependiente2"/>
        <w:jc w:val="both"/>
        <w:rPr>
          <w:rFonts w:ascii="Arial" w:hAnsi="Arial" w:cs="Arial"/>
          <w:sz w:val="28"/>
          <w:szCs w:val="20"/>
        </w:rPr>
      </w:pPr>
      <w:r>
        <w:rPr>
          <w:rFonts w:ascii="Arial" w:hAnsi="Arial" w:cs="Arial"/>
          <w:sz w:val="28"/>
        </w:rPr>
        <w:t xml:space="preserve">2. Los acuerdos pueden ser: </w:t>
      </w:r>
    </w:p>
    <w:p w:rsidR="00880600" w:rsidRDefault="00880600">
      <w:pPr>
        <w:pStyle w:val="Textoindependiente2"/>
        <w:jc w:val="both"/>
        <w:rPr>
          <w:rFonts w:ascii="Arial" w:hAnsi="Arial" w:cs="Arial"/>
          <w:sz w:val="28"/>
          <w:szCs w:val="20"/>
        </w:rPr>
      </w:pPr>
      <w:r>
        <w:rPr>
          <w:rFonts w:ascii="Arial" w:hAnsi="Arial" w:cs="Arial"/>
          <w:sz w:val="28"/>
        </w:rPr>
        <w:t xml:space="preserve">I. Acuerdos económicos; y </w:t>
      </w:r>
    </w:p>
    <w:p w:rsidR="00880600" w:rsidRDefault="00880600">
      <w:pPr>
        <w:pStyle w:val="Textoindependiente2"/>
        <w:jc w:val="both"/>
        <w:rPr>
          <w:rFonts w:ascii="Arial" w:hAnsi="Arial" w:cs="Arial"/>
          <w:sz w:val="28"/>
          <w:szCs w:val="20"/>
        </w:rPr>
      </w:pPr>
      <w:r>
        <w:rPr>
          <w:rFonts w:ascii="Arial" w:hAnsi="Arial" w:cs="Arial"/>
          <w:sz w:val="28"/>
        </w:rPr>
        <w:t xml:space="preserve">II. Circulares internas, instructivos, manuales y formatos. </w:t>
      </w:r>
    </w:p>
    <w:p w:rsidR="00880600" w:rsidRDefault="00880600">
      <w:pPr>
        <w:pStyle w:val="Textoindependiente2"/>
        <w:jc w:val="both"/>
        <w:rPr>
          <w:rFonts w:ascii="Arial" w:hAnsi="Arial" w:cs="Arial"/>
          <w:sz w:val="28"/>
          <w:szCs w:val="20"/>
        </w:rPr>
      </w:pPr>
      <w:r>
        <w:rPr>
          <w:rFonts w:ascii="Arial" w:hAnsi="Arial" w:cs="Arial"/>
          <w:b/>
          <w:bCs/>
          <w:sz w:val="28"/>
        </w:rPr>
        <w:t xml:space="preserve">Artículo 84.- </w:t>
      </w:r>
    </w:p>
    <w:p w:rsidR="00880600" w:rsidRDefault="00880600">
      <w:pPr>
        <w:pStyle w:val="Textoindependiente2"/>
        <w:jc w:val="both"/>
        <w:rPr>
          <w:rFonts w:ascii="Arial" w:hAnsi="Arial" w:cs="Arial"/>
          <w:sz w:val="28"/>
          <w:szCs w:val="20"/>
        </w:rPr>
      </w:pPr>
      <w:r>
        <w:rPr>
          <w:rFonts w:ascii="Arial" w:hAnsi="Arial" w:cs="Arial"/>
          <w:sz w:val="28"/>
        </w:rPr>
        <w:t xml:space="preserve">1. La iniciativa de acuerdo tiene carácter de dictamen, por lo que no se turna a comisiones. Esta debe distribuirse a los munícipes con la anticipación que señala el artículo 105 y, hecho lo anterior, se agenda en el punto correspondiente del orden del día respectivo. En el punto correspondiente, el munícipe da lectura a la iniciativa y con posterioridad se somete a discusión y a votación. </w:t>
      </w:r>
    </w:p>
    <w:p w:rsidR="00880600" w:rsidRDefault="00880600">
      <w:pPr>
        <w:pStyle w:val="Textoindependiente2"/>
        <w:jc w:val="both"/>
        <w:rPr>
          <w:rFonts w:ascii="Arial" w:hAnsi="Arial" w:cs="Arial"/>
          <w:sz w:val="28"/>
          <w:szCs w:val="20"/>
        </w:rPr>
      </w:pPr>
      <w:r>
        <w:rPr>
          <w:rFonts w:ascii="Arial" w:hAnsi="Arial" w:cs="Arial"/>
          <w:sz w:val="28"/>
        </w:rPr>
        <w:t xml:space="preserve">2. Cuando así lo determine el Ayuntamiento, porque se requiere mayor tiempo para su estudio, la iniciativa de acuerdo puede ser </w:t>
      </w:r>
      <w:proofErr w:type="spellStart"/>
      <w:r>
        <w:rPr>
          <w:rFonts w:ascii="Arial" w:hAnsi="Arial" w:cs="Arial"/>
          <w:sz w:val="28"/>
        </w:rPr>
        <w:t>agendada</w:t>
      </w:r>
      <w:proofErr w:type="spellEnd"/>
      <w:r>
        <w:rPr>
          <w:rFonts w:ascii="Arial" w:hAnsi="Arial" w:cs="Arial"/>
          <w:sz w:val="28"/>
        </w:rPr>
        <w:t xml:space="preserve"> para sesión subsecuente. </w:t>
      </w:r>
    </w:p>
    <w:p w:rsidR="00880600" w:rsidRDefault="00880600">
      <w:pPr>
        <w:pStyle w:val="Textoindependiente2"/>
        <w:jc w:val="both"/>
        <w:rPr>
          <w:rFonts w:ascii="Arial" w:hAnsi="Arial" w:cs="Arial"/>
          <w:sz w:val="28"/>
          <w:szCs w:val="20"/>
        </w:rPr>
      </w:pPr>
      <w:r>
        <w:rPr>
          <w:rFonts w:ascii="Arial" w:hAnsi="Arial" w:cs="Arial"/>
          <w:b/>
          <w:bCs/>
          <w:sz w:val="28"/>
        </w:rPr>
        <w:t xml:space="preserve">Artículo 85.- </w:t>
      </w:r>
    </w:p>
    <w:p w:rsidR="00880600" w:rsidRDefault="00880600">
      <w:pPr>
        <w:pStyle w:val="Textoindependiente2"/>
        <w:jc w:val="both"/>
        <w:rPr>
          <w:rFonts w:ascii="Arial" w:hAnsi="Arial" w:cs="Arial"/>
          <w:sz w:val="28"/>
          <w:szCs w:val="20"/>
        </w:rPr>
      </w:pPr>
      <w:r>
        <w:rPr>
          <w:rFonts w:ascii="Arial" w:hAnsi="Arial" w:cs="Arial"/>
          <w:sz w:val="28"/>
        </w:rPr>
        <w:t xml:space="preserve">1. Los reglamentos son las resoluciones que dicta el Ayuntamiento teniendo el carácter de generales, impersonales, abstractas, permanentes, obligatorias y coercibles que otorguen derechos o impongan obligaciones a la generalidad de las personas. </w:t>
      </w:r>
    </w:p>
    <w:p w:rsidR="00880600" w:rsidRDefault="00880600">
      <w:pPr>
        <w:pStyle w:val="Textoindependiente2"/>
        <w:jc w:val="both"/>
        <w:rPr>
          <w:rFonts w:ascii="Arial" w:hAnsi="Arial" w:cs="Arial"/>
          <w:sz w:val="28"/>
          <w:szCs w:val="20"/>
        </w:rPr>
      </w:pPr>
      <w:r>
        <w:rPr>
          <w:rFonts w:ascii="Arial" w:hAnsi="Arial" w:cs="Arial"/>
          <w:b/>
          <w:bCs/>
          <w:sz w:val="28"/>
        </w:rPr>
        <w:t xml:space="preserve">Artículo 86.- </w:t>
      </w:r>
    </w:p>
    <w:p w:rsidR="00880600" w:rsidRDefault="00880600">
      <w:pPr>
        <w:pStyle w:val="Textoindependiente2"/>
        <w:jc w:val="both"/>
        <w:rPr>
          <w:rFonts w:ascii="Arial" w:hAnsi="Arial" w:cs="Arial"/>
          <w:sz w:val="28"/>
          <w:szCs w:val="20"/>
        </w:rPr>
      </w:pPr>
      <w:r>
        <w:rPr>
          <w:rFonts w:ascii="Arial" w:hAnsi="Arial" w:cs="Arial"/>
          <w:sz w:val="28"/>
        </w:rPr>
        <w:lastRenderedPageBreak/>
        <w:t xml:space="preserve">1. Los bandos de policía y buen gobierno son las normas expedidas por el Ayuntamiento que contienen las disposiciones relativas a los valores protegidos en la esfera del orden público, en lo que se refiere a la seguridad general, al civismo, la salubridad, el medio ambiente, la conservación de servicios, vialidades y el ornato público, la propiedad y el bienestar colectivo y el ámbito que protege la integridad de las personas en su seguridad, tranquilidad y disfrute de sus derechos, así como la integridad moral del individuo y de la familia. </w:t>
      </w:r>
    </w:p>
    <w:p w:rsidR="00880600" w:rsidRDefault="00880600">
      <w:pPr>
        <w:pStyle w:val="Textoindependiente2"/>
        <w:jc w:val="both"/>
        <w:rPr>
          <w:rFonts w:ascii="Arial" w:hAnsi="Arial" w:cs="Arial"/>
          <w:sz w:val="28"/>
          <w:szCs w:val="20"/>
        </w:rPr>
      </w:pPr>
      <w:r>
        <w:rPr>
          <w:rFonts w:ascii="Arial" w:hAnsi="Arial" w:cs="Arial"/>
          <w:b/>
          <w:bCs/>
          <w:sz w:val="28"/>
        </w:rPr>
        <w:t xml:space="preserve">Artículo 87.- </w:t>
      </w:r>
    </w:p>
    <w:p w:rsidR="00880600" w:rsidRDefault="00880600">
      <w:pPr>
        <w:pStyle w:val="Textoindependiente2"/>
        <w:jc w:val="both"/>
        <w:rPr>
          <w:rFonts w:ascii="Arial" w:hAnsi="Arial" w:cs="Arial"/>
          <w:sz w:val="28"/>
          <w:szCs w:val="20"/>
        </w:rPr>
      </w:pPr>
      <w:r>
        <w:rPr>
          <w:rFonts w:ascii="Arial" w:hAnsi="Arial" w:cs="Arial"/>
          <w:sz w:val="28"/>
        </w:rPr>
        <w:t xml:space="preserve">1. Las circulares y disposiciones administrativas de carácter general son aquellas resoluciones del Ayuntamiento que teniendo el carácter de generales, abstractas, impersonales, obligatorias y coercibles, se dictan con una vigencia temporal, en atención a necesidades inminentes de la administración pública municipal o de los particulares. </w:t>
      </w:r>
    </w:p>
    <w:p w:rsidR="00880600" w:rsidRDefault="00880600">
      <w:pPr>
        <w:pStyle w:val="Textoindependiente2"/>
        <w:jc w:val="both"/>
        <w:rPr>
          <w:rFonts w:ascii="Arial" w:hAnsi="Arial" w:cs="Arial"/>
          <w:sz w:val="28"/>
          <w:szCs w:val="20"/>
        </w:rPr>
      </w:pPr>
      <w:r>
        <w:rPr>
          <w:rFonts w:ascii="Arial" w:hAnsi="Arial" w:cs="Arial"/>
          <w:b/>
          <w:bCs/>
          <w:sz w:val="28"/>
        </w:rPr>
        <w:t xml:space="preserve">Artículo 88.- </w:t>
      </w:r>
    </w:p>
    <w:p w:rsidR="00880600" w:rsidRDefault="00880600">
      <w:pPr>
        <w:pStyle w:val="Dictamen"/>
        <w:jc w:val="both"/>
        <w:rPr>
          <w:rFonts w:ascii="Arial" w:hAnsi="Arial" w:cs="Arial"/>
          <w:sz w:val="28"/>
          <w:szCs w:val="20"/>
        </w:rPr>
      </w:pPr>
      <w:r>
        <w:rPr>
          <w:rFonts w:ascii="Arial" w:hAnsi="Arial" w:cs="Arial"/>
          <w:sz w:val="28"/>
        </w:rPr>
        <w:t xml:space="preserve">1. Los acuerdos económicos son las resoluciones que sin incidir directa o indirectamente en la esfera jurídica de los particulares y sin modificar el esquema de competencias de la autoridad municipal tienen por objeto establecer la posición política, económica, social o cultural del Ayuntamiento, respecto de asuntos de interés público. </w:t>
      </w:r>
    </w:p>
    <w:p w:rsidR="00880600" w:rsidRDefault="00880600">
      <w:pPr>
        <w:pStyle w:val="Ttulo2"/>
        <w:jc w:val="both"/>
        <w:rPr>
          <w:rFonts w:ascii="Arial" w:hAnsi="Arial" w:cs="Arial"/>
          <w:sz w:val="28"/>
          <w:szCs w:val="20"/>
        </w:rPr>
      </w:pPr>
      <w:r>
        <w:rPr>
          <w:rFonts w:ascii="Arial" w:hAnsi="Arial" w:cs="Arial"/>
          <w:b/>
          <w:bCs/>
          <w:sz w:val="28"/>
        </w:rPr>
        <w:t xml:space="preserve">Artículo 89.- </w:t>
      </w:r>
    </w:p>
    <w:p w:rsidR="00880600" w:rsidRDefault="00880600">
      <w:pPr>
        <w:jc w:val="both"/>
        <w:rPr>
          <w:rFonts w:ascii="Arial" w:hAnsi="Arial" w:cs="Arial"/>
          <w:sz w:val="28"/>
          <w:szCs w:val="20"/>
        </w:rPr>
      </w:pPr>
      <w:r>
        <w:rPr>
          <w:rFonts w:ascii="Arial" w:hAnsi="Arial" w:cs="Arial"/>
          <w:sz w:val="28"/>
        </w:rPr>
        <w:t xml:space="preserve">1. Las circulares internas, instructivos, manuales y formatos son las resoluciones que dicta el Ayuntamiento respecto de su funcionamiento administrativo interno, con los requisitos que señala la ley estatal que establece las bases generales de la administración pública municipal. </w:t>
      </w:r>
    </w:p>
    <w:p w:rsidR="00880600" w:rsidRDefault="00880600">
      <w:pPr>
        <w:pStyle w:val="Ttulo2"/>
        <w:jc w:val="both"/>
        <w:rPr>
          <w:rFonts w:ascii="Arial" w:hAnsi="Arial" w:cs="Arial"/>
          <w:sz w:val="28"/>
          <w:szCs w:val="20"/>
        </w:rPr>
      </w:pPr>
      <w:r>
        <w:rPr>
          <w:rFonts w:ascii="Arial" w:hAnsi="Arial" w:cs="Arial"/>
          <w:b/>
          <w:bCs/>
          <w:sz w:val="28"/>
        </w:rPr>
        <w:t xml:space="preserve">Artículo 90.- </w:t>
      </w:r>
    </w:p>
    <w:p w:rsidR="00880600" w:rsidRDefault="00880600">
      <w:pPr>
        <w:jc w:val="both"/>
        <w:rPr>
          <w:rFonts w:ascii="Arial" w:hAnsi="Arial" w:cs="Arial"/>
          <w:sz w:val="28"/>
          <w:szCs w:val="20"/>
        </w:rPr>
      </w:pPr>
      <w:r>
        <w:rPr>
          <w:rFonts w:ascii="Arial" w:hAnsi="Arial" w:cs="Arial"/>
          <w:sz w:val="28"/>
        </w:rPr>
        <w:t xml:space="preserve">1. El Ayuntamiento puede presentar iniciativas de leyes o decretos ante el Congreso del Estado, de conformidad con lo dispuesto por la Constitución Política del Estado de Jalisco y la ley estatal que rige el funcionamiento del Poder Legislativo. </w:t>
      </w:r>
    </w:p>
    <w:p w:rsidR="00880600" w:rsidRDefault="00880600">
      <w:pPr>
        <w:pStyle w:val="Textoindependiente2"/>
        <w:jc w:val="both"/>
        <w:rPr>
          <w:rFonts w:ascii="Arial" w:hAnsi="Arial" w:cs="Arial"/>
          <w:sz w:val="28"/>
          <w:szCs w:val="20"/>
        </w:rPr>
      </w:pPr>
      <w:r>
        <w:rPr>
          <w:rFonts w:ascii="Arial" w:hAnsi="Arial" w:cs="Arial"/>
          <w:sz w:val="28"/>
        </w:rPr>
        <w:t xml:space="preserve">2. Las iniciativas de leyes o decretos son las resoluciones que el Ayuntamiento, a iniciativa de cualquiera de los munícipes o de las comisiones del Ayuntamiento, emite para plantear al Congreso del Estado la creación, reforma, adición, derogación o abrogación de leyes o decretos en materia municipal. </w:t>
      </w:r>
    </w:p>
    <w:p w:rsidR="00880600" w:rsidRDefault="00880600">
      <w:pPr>
        <w:pStyle w:val="Textoindependiente2"/>
        <w:jc w:val="both"/>
        <w:rPr>
          <w:rFonts w:ascii="Arial" w:hAnsi="Arial" w:cs="Arial"/>
          <w:sz w:val="28"/>
          <w:szCs w:val="20"/>
        </w:rPr>
      </w:pPr>
      <w:r>
        <w:rPr>
          <w:rFonts w:ascii="Arial" w:hAnsi="Arial" w:cs="Arial"/>
          <w:sz w:val="28"/>
        </w:rPr>
        <w:t xml:space="preserve">3. Las propuestas para presentar iniciativas de ley o decreto ante el Congreso del Estado siguen el mismo trámite que las iniciativas de ordenamiento municipal. </w:t>
      </w:r>
    </w:p>
    <w:p w:rsidR="00880600" w:rsidRDefault="00880600">
      <w:pPr>
        <w:pStyle w:val="Ttulo2"/>
        <w:jc w:val="both"/>
        <w:rPr>
          <w:rFonts w:ascii="Arial" w:hAnsi="Arial" w:cs="Arial"/>
          <w:sz w:val="28"/>
          <w:szCs w:val="20"/>
        </w:rPr>
      </w:pPr>
      <w:r>
        <w:rPr>
          <w:rFonts w:ascii="Arial" w:hAnsi="Arial" w:cs="Arial"/>
          <w:b/>
          <w:bCs/>
          <w:sz w:val="28"/>
        </w:rPr>
        <w:t xml:space="preserve">Artículo 91.- </w:t>
      </w:r>
    </w:p>
    <w:p w:rsidR="00880600" w:rsidRDefault="00880600">
      <w:pPr>
        <w:jc w:val="both"/>
        <w:rPr>
          <w:rFonts w:ascii="Arial" w:hAnsi="Arial" w:cs="Arial"/>
          <w:sz w:val="28"/>
          <w:szCs w:val="20"/>
        </w:rPr>
      </w:pPr>
      <w:r>
        <w:rPr>
          <w:rFonts w:ascii="Arial" w:hAnsi="Arial" w:cs="Arial"/>
          <w:sz w:val="28"/>
        </w:rPr>
        <w:t xml:space="preserve">1. Las iniciativas provenientes de los munícipes o de las comisiones del Ayuntamiento, se turnan a las comisiones que correspondan para su estudio y dictamen. </w:t>
      </w:r>
    </w:p>
    <w:p w:rsidR="00880600" w:rsidRDefault="00880600">
      <w:pPr>
        <w:jc w:val="both"/>
        <w:rPr>
          <w:rFonts w:ascii="Arial" w:hAnsi="Arial" w:cs="Arial"/>
          <w:sz w:val="28"/>
          <w:szCs w:val="20"/>
        </w:rPr>
      </w:pPr>
      <w:r>
        <w:rPr>
          <w:rFonts w:ascii="Arial" w:hAnsi="Arial" w:cs="Arial"/>
          <w:sz w:val="28"/>
        </w:rPr>
        <w:t xml:space="preserve">2. Las comisiones deben emitir su dictamen dentro de los sesenta días naturales siguientes a aquel en que se les turnó. Este plazo puede ampliarse si a juicio de la Comisión requiere mayor estudio, situación de la que debe dar aviso al Ayuntamiento para su aprobación. </w:t>
      </w:r>
    </w:p>
    <w:p w:rsidR="00880600" w:rsidRDefault="00880600">
      <w:pPr>
        <w:pStyle w:val="Ttulo2"/>
        <w:rPr>
          <w:rFonts w:ascii="Arial" w:hAnsi="Arial" w:cs="Arial"/>
          <w:sz w:val="28"/>
          <w:szCs w:val="20"/>
        </w:rPr>
      </w:pPr>
      <w:r>
        <w:rPr>
          <w:rFonts w:ascii="Arial" w:hAnsi="Arial" w:cs="Arial"/>
          <w:b/>
          <w:bCs/>
          <w:sz w:val="28"/>
        </w:rPr>
        <w:t xml:space="preserve">Artículo 92.- </w:t>
      </w:r>
    </w:p>
    <w:p w:rsidR="00880600" w:rsidRDefault="00880600">
      <w:pPr>
        <w:pStyle w:val="Dictamen"/>
        <w:jc w:val="both"/>
        <w:rPr>
          <w:rFonts w:ascii="Arial" w:hAnsi="Arial" w:cs="Arial"/>
          <w:sz w:val="28"/>
          <w:szCs w:val="20"/>
        </w:rPr>
      </w:pPr>
      <w:r>
        <w:rPr>
          <w:rFonts w:ascii="Arial" w:hAnsi="Arial" w:cs="Arial"/>
          <w:sz w:val="28"/>
        </w:rPr>
        <w:lastRenderedPageBreak/>
        <w:t xml:space="preserve">1. Las iniciativas se presentan mediante escrito firmado por los munícipes o por las comisiones del Ayuntamiento que las formulen, debiendo contener, en su caso: </w:t>
      </w:r>
    </w:p>
    <w:p w:rsidR="00880600" w:rsidRDefault="00880600">
      <w:pPr>
        <w:jc w:val="both"/>
        <w:rPr>
          <w:rFonts w:ascii="Arial" w:hAnsi="Arial" w:cs="Arial"/>
          <w:sz w:val="28"/>
          <w:szCs w:val="20"/>
        </w:rPr>
      </w:pPr>
      <w:r>
        <w:rPr>
          <w:rFonts w:ascii="Arial" w:hAnsi="Arial" w:cs="Arial"/>
          <w:sz w:val="28"/>
        </w:rPr>
        <w:t xml:space="preserve">I. Exposición de motivos con los siguientes elementos: </w:t>
      </w:r>
    </w:p>
    <w:p w:rsidR="00880600" w:rsidRDefault="00880600">
      <w:pPr>
        <w:ind w:left="709" w:hanging="707"/>
        <w:jc w:val="both"/>
        <w:rPr>
          <w:rFonts w:ascii="Arial" w:hAnsi="Arial" w:cs="Arial"/>
          <w:sz w:val="28"/>
          <w:szCs w:val="20"/>
        </w:rPr>
      </w:pPr>
      <w:r>
        <w:rPr>
          <w:rFonts w:ascii="Arial" w:hAnsi="Arial" w:cs="Arial"/>
          <w:sz w:val="28"/>
        </w:rPr>
        <w:t xml:space="preserve">a) Explicación de la necesidad y fines perseguidos por la iniciativa; </w:t>
      </w:r>
    </w:p>
    <w:p w:rsidR="00880600" w:rsidRDefault="00880600">
      <w:pPr>
        <w:ind w:left="709" w:hanging="707"/>
        <w:jc w:val="both"/>
        <w:rPr>
          <w:rFonts w:ascii="Arial" w:hAnsi="Arial" w:cs="Arial"/>
          <w:sz w:val="28"/>
          <w:szCs w:val="20"/>
        </w:rPr>
      </w:pPr>
      <w:r>
        <w:rPr>
          <w:rFonts w:ascii="Arial" w:hAnsi="Arial" w:cs="Arial"/>
          <w:sz w:val="28"/>
        </w:rPr>
        <w:t xml:space="preserve">b) Materia que se pretende regular; </w:t>
      </w:r>
    </w:p>
    <w:p w:rsidR="00880600" w:rsidRDefault="00880600">
      <w:pPr>
        <w:ind w:left="709" w:hanging="707"/>
        <w:jc w:val="both"/>
        <w:rPr>
          <w:rFonts w:ascii="Arial" w:hAnsi="Arial" w:cs="Arial"/>
          <w:sz w:val="28"/>
          <w:szCs w:val="20"/>
        </w:rPr>
      </w:pPr>
      <w:r>
        <w:rPr>
          <w:rFonts w:ascii="Arial" w:hAnsi="Arial" w:cs="Arial"/>
          <w:sz w:val="28"/>
        </w:rPr>
        <w:t xml:space="preserve">c) Fundamento jurídico; </w:t>
      </w:r>
    </w:p>
    <w:p w:rsidR="00880600" w:rsidRDefault="00880600">
      <w:pPr>
        <w:ind w:left="709" w:hanging="707"/>
        <w:jc w:val="both"/>
        <w:rPr>
          <w:rFonts w:ascii="Arial" w:hAnsi="Arial" w:cs="Arial"/>
          <w:sz w:val="28"/>
          <w:szCs w:val="20"/>
        </w:rPr>
      </w:pPr>
      <w:r>
        <w:rPr>
          <w:rFonts w:ascii="Arial" w:hAnsi="Arial" w:cs="Arial"/>
          <w:sz w:val="28"/>
        </w:rPr>
        <w:t xml:space="preserve">d) Objeto y fines que se persiguen con la iniciativa; y </w:t>
      </w:r>
    </w:p>
    <w:p w:rsidR="00880600" w:rsidRDefault="00880600">
      <w:pPr>
        <w:pStyle w:val="Sangradetextonormal"/>
        <w:jc w:val="both"/>
        <w:rPr>
          <w:rFonts w:cs="Arial"/>
          <w:sz w:val="28"/>
          <w:szCs w:val="20"/>
        </w:rPr>
      </w:pPr>
      <w:r>
        <w:rPr>
          <w:rFonts w:cs="Arial"/>
          <w:sz w:val="28"/>
        </w:rPr>
        <w:t xml:space="preserve">e) Análisis de las repercusiones que en caso de llegar a aprobarse podría tener en los aspectos jurídico, económico, social o presupuestal. </w:t>
      </w:r>
    </w:p>
    <w:p w:rsidR="00880600" w:rsidRDefault="00880600">
      <w:pPr>
        <w:jc w:val="both"/>
        <w:rPr>
          <w:rFonts w:ascii="Arial" w:hAnsi="Arial" w:cs="Arial"/>
          <w:sz w:val="28"/>
          <w:szCs w:val="20"/>
        </w:rPr>
      </w:pPr>
      <w:r>
        <w:rPr>
          <w:rFonts w:ascii="Arial" w:hAnsi="Arial" w:cs="Arial"/>
          <w:sz w:val="28"/>
        </w:rPr>
        <w:t xml:space="preserve">II. Propuesta del articulado de ordenamiento municipal que se pretenda crear, reformar o derogar, debiendo contener, en su caso, los elementos que señala la ley estatal que establece las bases generales de la administración pública municipal; </w:t>
      </w:r>
    </w:p>
    <w:p w:rsidR="00880600" w:rsidRDefault="00880600">
      <w:pPr>
        <w:jc w:val="both"/>
        <w:rPr>
          <w:rFonts w:ascii="Arial" w:hAnsi="Arial" w:cs="Arial"/>
          <w:sz w:val="28"/>
          <w:szCs w:val="20"/>
        </w:rPr>
      </w:pPr>
      <w:r>
        <w:rPr>
          <w:rFonts w:ascii="Arial" w:hAnsi="Arial" w:cs="Arial"/>
          <w:sz w:val="28"/>
        </w:rPr>
        <w:t xml:space="preserve">III. Propuesta concreta de los términos del decreto o acuerdo que se pretende emita el Ayuntamiento; y </w:t>
      </w:r>
    </w:p>
    <w:p w:rsidR="00880600" w:rsidRDefault="00880600">
      <w:pPr>
        <w:jc w:val="both"/>
        <w:rPr>
          <w:rFonts w:ascii="Arial" w:hAnsi="Arial" w:cs="Arial"/>
          <w:sz w:val="28"/>
          <w:szCs w:val="20"/>
        </w:rPr>
      </w:pPr>
      <w:r>
        <w:rPr>
          <w:rFonts w:ascii="Arial" w:hAnsi="Arial" w:cs="Arial"/>
          <w:sz w:val="28"/>
        </w:rPr>
        <w:t xml:space="preserve">IV. Disposiciones transitorias en las que, entre otras cuestiones, se señale la vigencia del ordenamiento o decreto. </w:t>
      </w:r>
    </w:p>
    <w:p w:rsidR="00880600" w:rsidRDefault="00880600">
      <w:pPr>
        <w:pStyle w:val="Ttulo2"/>
        <w:jc w:val="both"/>
        <w:rPr>
          <w:rFonts w:ascii="Arial" w:hAnsi="Arial" w:cs="Arial"/>
          <w:sz w:val="28"/>
          <w:szCs w:val="20"/>
        </w:rPr>
      </w:pPr>
      <w:r>
        <w:rPr>
          <w:rFonts w:ascii="Arial" w:hAnsi="Arial" w:cs="Arial"/>
          <w:b/>
          <w:bCs/>
          <w:sz w:val="28"/>
        </w:rPr>
        <w:t xml:space="preserve">Artículo 93.- </w:t>
      </w:r>
    </w:p>
    <w:p w:rsidR="00880600" w:rsidRDefault="00880600">
      <w:pPr>
        <w:pStyle w:val="Dictamen"/>
        <w:jc w:val="both"/>
        <w:rPr>
          <w:rFonts w:ascii="Arial" w:hAnsi="Arial" w:cs="Arial"/>
          <w:sz w:val="28"/>
          <w:szCs w:val="20"/>
        </w:rPr>
      </w:pPr>
      <w:r>
        <w:rPr>
          <w:rFonts w:ascii="Arial" w:hAnsi="Arial" w:cs="Arial"/>
          <w:sz w:val="28"/>
        </w:rPr>
        <w:t xml:space="preserve">1. Recibida una iniciativa, el Presidente Municipal propone al Ayuntamiento el turno a la comisión o comisiones a que compete el asunto, de conformidad con el presente reglamento. </w:t>
      </w:r>
    </w:p>
    <w:p w:rsidR="00880600" w:rsidRDefault="00880600">
      <w:pPr>
        <w:pStyle w:val="Textoindependiente2"/>
        <w:jc w:val="both"/>
        <w:rPr>
          <w:rFonts w:ascii="Arial" w:hAnsi="Arial" w:cs="Arial"/>
          <w:sz w:val="28"/>
          <w:szCs w:val="20"/>
        </w:rPr>
      </w:pPr>
      <w:r>
        <w:rPr>
          <w:rFonts w:ascii="Arial" w:hAnsi="Arial" w:cs="Arial"/>
          <w:sz w:val="28"/>
        </w:rPr>
        <w:t xml:space="preserve">2. Cuando la competencia corresponda a varias comisiones edilicias, el Presidente Municipal propone el turno a las mismas para que trabajen conjuntamente bajo la dirección de la comisión convocante. </w:t>
      </w:r>
    </w:p>
    <w:p w:rsidR="00880600" w:rsidRDefault="00880600">
      <w:pPr>
        <w:pStyle w:val="Textoindependiente2"/>
        <w:jc w:val="both"/>
        <w:rPr>
          <w:rFonts w:ascii="Arial" w:hAnsi="Arial" w:cs="Arial"/>
          <w:sz w:val="28"/>
          <w:szCs w:val="20"/>
        </w:rPr>
      </w:pPr>
      <w:r>
        <w:rPr>
          <w:rFonts w:ascii="Arial" w:hAnsi="Arial" w:cs="Arial"/>
          <w:sz w:val="28"/>
        </w:rPr>
        <w:t xml:space="preserve">3. La comisión convocante es la primera en el orden de enunciación propuesto por el Presidente Municipal, de acuerdo con la especialización de las comisiones. </w:t>
      </w:r>
    </w:p>
    <w:p w:rsidR="00880600" w:rsidRDefault="00880600">
      <w:pPr>
        <w:pStyle w:val="Textoindependiente2"/>
        <w:jc w:val="both"/>
        <w:rPr>
          <w:rFonts w:ascii="Arial" w:hAnsi="Arial" w:cs="Arial"/>
          <w:sz w:val="28"/>
          <w:szCs w:val="20"/>
        </w:rPr>
      </w:pPr>
      <w:r>
        <w:rPr>
          <w:rFonts w:ascii="Arial" w:hAnsi="Arial" w:cs="Arial"/>
          <w:sz w:val="28"/>
        </w:rPr>
        <w:t xml:space="preserve">4. El turno a comisiones lo propone el Presidente Municipal con estricto apego a las atribuciones que establece este reglamento. </w:t>
      </w:r>
    </w:p>
    <w:p w:rsidR="00880600" w:rsidRDefault="00880600">
      <w:pPr>
        <w:jc w:val="both"/>
        <w:rPr>
          <w:rFonts w:ascii="Arial" w:hAnsi="Arial" w:cs="Arial"/>
          <w:sz w:val="28"/>
        </w:rPr>
      </w:pPr>
      <w:r>
        <w:rPr>
          <w:rFonts w:ascii="Arial" w:hAnsi="Arial" w:cs="Arial"/>
          <w:sz w:val="28"/>
        </w:rPr>
        <w:t xml:space="preserve">5. El turno propuesto por el Presidente Municipal debe ser aprobado por el Ayuntamiento, con las modificaciones que en su caso, considere pertinentes. </w:t>
      </w:r>
    </w:p>
    <w:p w:rsidR="00880600" w:rsidRDefault="00880600">
      <w:pPr>
        <w:pStyle w:val="Ttulo2"/>
        <w:rPr>
          <w:rFonts w:ascii="Arial" w:hAnsi="Arial" w:cs="Arial"/>
          <w:sz w:val="28"/>
          <w:szCs w:val="20"/>
        </w:rPr>
      </w:pPr>
      <w:r>
        <w:rPr>
          <w:rFonts w:ascii="Arial" w:hAnsi="Arial" w:cs="Arial"/>
          <w:b/>
          <w:bCs/>
          <w:sz w:val="28"/>
        </w:rPr>
        <w:t xml:space="preserve">Artículo 94.- </w:t>
      </w:r>
    </w:p>
    <w:p w:rsidR="00880600" w:rsidRDefault="00880600">
      <w:pPr>
        <w:pStyle w:val="Dictamen"/>
        <w:jc w:val="both"/>
        <w:rPr>
          <w:rFonts w:ascii="Arial" w:hAnsi="Arial" w:cs="Arial"/>
          <w:sz w:val="28"/>
          <w:szCs w:val="20"/>
        </w:rPr>
      </w:pPr>
      <w:r>
        <w:rPr>
          <w:rFonts w:ascii="Arial" w:hAnsi="Arial" w:cs="Arial"/>
          <w:sz w:val="28"/>
        </w:rPr>
        <w:t xml:space="preserve">1. Las iniciativas se presentan mediante escrito firmado por los munícipes o por las comisiones del Ayuntamiento que las formulen, debiendo contener, en su caso: </w:t>
      </w:r>
    </w:p>
    <w:p w:rsidR="00880600" w:rsidRDefault="00880600">
      <w:pPr>
        <w:jc w:val="both"/>
        <w:rPr>
          <w:rFonts w:ascii="Arial" w:hAnsi="Arial" w:cs="Arial"/>
          <w:sz w:val="28"/>
          <w:szCs w:val="20"/>
        </w:rPr>
      </w:pPr>
      <w:r>
        <w:rPr>
          <w:rFonts w:ascii="Arial" w:hAnsi="Arial" w:cs="Arial"/>
          <w:sz w:val="28"/>
        </w:rPr>
        <w:t xml:space="preserve">I. Exposición de motivos con los siguientes elementos: </w:t>
      </w:r>
    </w:p>
    <w:p w:rsidR="00880600" w:rsidRDefault="00880600">
      <w:pPr>
        <w:ind w:left="709" w:hanging="707"/>
        <w:jc w:val="both"/>
        <w:rPr>
          <w:rFonts w:ascii="Arial" w:hAnsi="Arial" w:cs="Arial"/>
          <w:sz w:val="28"/>
          <w:szCs w:val="20"/>
        </w:rPr>
      </w:pPr>
      <w:r>
        <w:rPr>
          <w:rFonts w:ascii="Arial" w:hAnsi="Arial" w:cs="Arial"/>
          <w:sz w:val="28"/>
        </w:rPr>
        <w:t xml:space="preserve">a) Explicación de la necesidad y fines perseguidos por la iniciativa; </w:t>
      </w:r>
    </w:p>
    <w:p w:rsidR="00880600" w:rsidRDefault="00880600">
      <w:pPr>
        <w:ind w:left="709" w:hanging="707"/>
        <w:jc w:val="both"/>
        <w:rPr>
          <w:rFonts w:ascii="Arial" w:hAnsi="Arial" w:cs="Arial"/>
          <w:sz w:val="28"/>
          <w:szCs w:val="20"/>
        </w:rPr>
      </w:pPr>
      <w:r>
        <w:rPr>
          <w:rFonts w:ascii="Arial" w:hAnsi="Arial" w:cs="Arial"/>
          <w:sz w:val="28"/>
        </w:rPr>
        <w:t xml:space="preserve">b) Materia que se pretende regular; </w:t>
      </w:r>
    </w:p>
    <w:p w:rsidR="00880600" w:rsidRDefault="00880600">
      <w:pPr>
        <w:ind w:left="709" w:hanging="707"/>
        <w:jc w:val="both"/>
        <w:rPr>
          <w:rFonts w:ascii="Arial" w:hAnsi="Arial" w:cs="Arial"/>
          <w:sz w:val="28"/>
          <w:szCs w:val="20"/>
        </w:rPr>
      </w:pPr>
      <w:r>
        <w:rPr>
          <w:rFonts w:ascii="Arial" w:hAnsi="Arial" w:cs="Arial"/>
          <w:sz w:val="28"/>
        </w:rPr>
        <w:t xml:space="preserve">c) Fundamento jurídico; </w:t>
      </w:r>
    </w:p>
    <w:p w:rsidR="00880600" w:rsidRDefault="00880600">
      <w:pPr>
        <w:ind w:left="709" w:hanging="707"/>
        <w:jc w:val="both"/>
        <w:rPr>
          <w:rFonts w:ascii="Arial" w:hAnsi="Arial" w:cs="Arial"/>
          <w:sz w:val="28"/>
          <w:szCs w:val="20"/>
        </w:rPr>
      </w:pPr>
      <w:r>
        <w:rPr>
          <w:rFonts w:ascii="Arial" w:hAnsi="Arial" w:cs="Arial"/>
          <w:sz w:val="28"/>
        </w:rPr>
        <w:t xml:space="preserve">d) Objeto y fines que se persiguen con la iniciativa; y </w:t>
      </w:r>
    </w:p>
    <w:p w:rsidR="00880600" w:rsidRDefault="00880600">
      <w:pPr>
        <w:pStyle w:val="Sangradetextonormal"/>
        <w:jc w:val="both"/>
        <w:rPr>
          <w:rFonts w:cs="Arial"/>
          <w:sz w:val="28"/>
          <w:szCs w:val="20"/>
        </w:rPr>
      </w:pPr>
      <w:r>
        <w:rPr>
          <w:rFonts w:cs="Arial"/>
          <w:sz w:val="28"/>
        </w:rPr>
        <w:t xml:space="preserve">e) Análisis de las repercusiones que en caso de llegar a aprobarse podría tener en los aspectos jurídico, económico, social o presupuestal. </w:t>
      </w:r>
    </w:p>
    <w:p w:rsidR="00880600" w:rsidRDefault="00880600">
      <w:pPr>
        <w:jc w:val="both"/>
        <w:rPr>
          <w:rFonts w:ascii="Arial" w:hAnsi="Arial" w:cs="Arial"/>
          <w:sz w:val="28"/>
          <w:szCs w:val="20"/>
        </w:rPr>
      </w:pPr>
      <w:r>
        <w:rPr>
          <w:rFonts w:ascii="Arial" w:hAnsi="Arial" w:cs="Arial"/>
          <w:sz w:val="28"/>
        </w:rPr>
        <w:t xml:space="preserve">II. Propuesta del articulado de ordenamiento municipal que se pretenda crear, reformar o derogar, debiendo contener, en su caso, los elementos que señala la ley estatal que establece las bases generales de la administración pública municipal; </w:t>
      </w:r>
    </w:p>
    <w:p w:rsidR="00880600" w:rsidRDefault="00880600">
      <w:pPr>
        <w:jc w:val="both"/>
        <w:rPr>
          <w:rFonts w:ascii="Arial" w:hAnsi="Arial" w:cs="Arial"/>
          <w:sz w:val="28"/>
          <w:szCs w:val="20"/>
        </w:rPr>
      </w:pPr>
      <w:r>
        <w:rPr>
          <w:rFonts w:ascii="Arial" w:hAnsi="Arial" w:cs="Arial"/>
          <w:sz w:val="28"/>
        </w:rPr>
        <w:lastRenderedPageBreak/>
        <w:t xml:space="preserve">III. Propuesta concreta de los términos del decreto o acuerdo que se pretende emita el Ayuntamiento; y </w:t>
      </w:r>
    </w:p>
    <w:p w:rsidR="00880600" w:rsidRDefault="00880600">
      <w:pPr>
        <w:jc w:val="both"/>
        <w:rPr>
          <w:rFonts w:ascii="Arial" w:hAnsi="Arial" w:cs="Arial"/>
          <w:sz w:val="28"/>
          <w:szCs w:val="20"/>
        </w:rPr>
      </w:pPr>
      <w:r>
        <w:rPr>
          <w:rFonts w:ascii="Arial" w:hAnsi="Arial" w:cs="Arial"/>
          <w:sz w:val="28"/>
        </w:rPr>
        <w:t xml:space="preserve">IV. Disposiciones transitorias en las que, entre otras cuestiones, se señale la vigencia del ordenamiento o decreto. </w:t>
      </w:r>
    </w:p>
    <w:p w:rsidR="00880600" w:rsidRDefault="00880600">
      <w:pPr>
        <w:pStyle w:val="Ttulo2"/>
        <w:jc w:val="both"/>
        <w:rPr>
          <w:rFonts w:ascii="Arial" w:hAnsi="Arial" w:cs="Arial"/>
          <w:sz w:val="28"/>
          <w:szCs w:val="20"/>
        </w:rPr>
      </w:pPr>
      <w:r>
        <w:rPr>
          <w:rFonts w:ascii="Arial" w:hAnsi="Arial" w:cs="Arial"/>
          <w:b/>
          <w:bCs/>
          <w:sz w:val="28"/>
        </w:rPr>
        <w:t xml:space="preserve">Artículo 95.- </w:t>
      </w:r>
    </w:p>
    <w:p w:rsidR="00880600" w:rsidRDefault="00880600">
      <w:pPr>
        <w:pStyle w:val="Dictamen"/>
        <w:jc w:val="both"/>
        <w:rPr>
          <w:rFonts w:ascii="Arial" w:hAnsi="Arial" w:cs="Arial"/>
          <w:sz w:val="28"/>
          <w:szCs w:val="20"/>
        </w:rPr>
      </w:pPr>
      <w:r>
        <w:rPr>
          <w:rFonts w:ascii="Arial" w:hAnsi="Arial" w:cs="Arial"/>
          <w:sz w:val="28"/>
        </w:rPr>
        <w:t xml:space="preserve">1. Recibida una iniciativa, el Presidente Municipal propone al Ayuntamiento el turno a la comisión o comisiones a que compete el asunto, de conformidad con el presente reglamento. </w:t>
      </w:r>
    </w:p>
    <w:p w:rsidR="00880600" w:rsidRDefault="00880600">
      <w:pPr>
        <w:pStyle w:val="Textoindependiente2"/>
        <w:jc w:val="both"/>
        <w:rPr>
          <w:rFonts w:ascii="Arial" w:hAnsi="Arial" w:cs="Arial"/>
          <w:sz w:val="28"/>
          <w:szCs w:val="20"/>
        </w:rPr>
      </w:pPr>
      <w:r>
        <w:rPr>
          <w:rFonts w:ascii="Arial" w:hAnsi="Arial" w:cs="Arial"/>
          <w:sz w:val="28"/>
        </w:rPr>
        <w:t xml:space="preserve">2. Cuando la competencia corresponda a varias comisiones edilicias, el Presidente Municipal propone el turno a las mismas para que trabajen conjuntamente bajo la dirección de la comisión convocante. </w:t>
      </w:r>
    </w:p>
    <w:p w:rsidR="00880600" w:rsidRDefault="00880600">
      <w:pPr>
        <w:pStyle w:val="Textoindependiente2"/>
        <w:jc w:val="both"/>
        <w:rPr>
          <w:rFonts w:ascii="Arial" w:hAnsi="Arial" w:cs="Arial"/>
          <w:sz w:val="28"/>
          <w:szCs w:val="20"/>
        </w:rPr>
      </w:pPr>
      <w:r>
        <w:rPr>
          <w:rFonts w:ascii="Arial" w:hAnsi="Arial" w:cs="Arial"/>
          <w:sz w:val="28"/>
        </w:rPr>
        <w:t xml:space="preserve">3. La comisión convocante es la primera en el orden de enunciación propuesto por el Presidente Municipal, de acuerdo con la especialización de las comisiones. </w:t>
      </w:r>
    </w:p>
    <w:p w:rsidR="00880600" w:rsidRDefault="00880600">
      <w:pPr>
        <w:pStyle w:val="Textoindependiente2"/>
        <w:jc w:val="both"/>
        <w:rPr>
          <w:rFonts w:ascii="Arial" w:hAnsi="Arial" w:cs="Arial"/>
          <w:sz w:val="28"/>
          <w:szCs w:val="20"/>
        </w:rPr>
      </w:pPr>
      <w:r>
        <w:rPr>
          <w:rFonts w:ascii="Arial" w:hAnsi="Arial" w:cs="Arial"/>
          <w:sz w:val="28"/>
        </w:rPr>
        <w:t xml:space="preserve">4. El turno a comisiones lo propone el Presidente Municipal con estricto apego a las atribuciones que establece este reglamento. </w:t>
      </w:r>
    </w:p>
    <w:p w:rsidR="00880600" w:rsidRDefault="00880600">
      <w:pPr>
        <w:jc w:val="both"/>
        <w:rPr>
          <w:rFonts w:ascii="Arial" w:hAnsi="Arial" w:cs="Arial"/>
          <w:sz w:val="28"/>
          <w:szCs w:val="20"/>
        </w:rPr>
      </w:pPr>
      <w:r>
        <w:rPr>
          <w:rFonts w:ascii="Arial" w:hAnsi="Arial" w:cs="Arial"/>
          <w:sz w:val="28"/>
        </w:rPr>
        <w:t xml:space="preserve">5. El turno propuesto por el Presidente Municipal debe ser aprobado por el Ayuntamiento, con las modificaciones que en su caso, considere pertinentes. </w:t>
      </w:r>
    </w:p>
    <w:p w:rsidR="00880600" w:rsidRDefault="00880600">
      <w:pPr>
        <w:pStyle w:val="Textoindependiente3"/>
        <w:jc w:val="both"/>
        <w:rPr>
          <w:rFonts w:cs="Arial"/>
          <w:sz w:val="28"/>
          <w:szCs w:val="20"/>
        </w:rPr>
      </w:pPr>
      <w:r>
        <w:rPr>
          <w:rFonts w:cs="Arial"/>
          <w:b/>
          <w:bCs/>
          <w:sz w:val="28"/>
        </w:rPr>
        <w:t xml:space="preserve">Artículo 96.- </w:t>
      </w:r>
    </w:p>
    <w:p w:rsidR="00880600" w:rsidRDefault="00880600">
      <w:pPr>
        <w:pStyle w:val="Textoindependiente2"/>
        <w:jc w:val="both"/>
        <w:rPr>
          <w:rFonts w:ascii="Arial" w:hAnsi="Arial" w:cs="Arial"/>
          <w:sz w:val="28"/>
          <w:szCs w:val="20"/>
        </w:rPr>
      </w:pPr>
      <w:r>
        <w:rPr>
          <w:rFonts w:ascii="Arial" w:hAnsi="Arial" w:cs="Arial"/>
          <w:sz w:val="28"/>
        </w:rPr>
        <w:t xml:space="preserve">1. Rechazada una iniciativa de ordenamiento municipal, decreto o acuerdo, no puede volver a presentarse hasta que transcurran seis meses. </w:t>
      </w:r>
    </w:p>
    <w:p w:rsidR="00880600" w:rsidRDefault="00880600">
      <w:pPr>
        <w:jc w:val="both"/>
        <w:rPr>
          <w:rFonts w:ascii="Arial" w:hAnsi="Arial" w:cs="Arial"/>
          <w:sz w:val="28"/>
          <w:szCs w:val="20"/>
        </w:rPr>
      </w:pPr>
      <w:r>
        <w:rPr>
          <w:rFonts w:ascii="Arial" w:hAnsi="Arial" w:cs="Arial"/>
          <w:sz w:val="28"/>
        </w:rPr>
        <w:t xml:space="preserve">2. Las comisiones, para proponer al Ayuntamiento se rechace una iniciativa, deben hacerlo mediante acuerdo económico que así lo declare. </w:t>
      </w:r>
    </w:p>
    <w:p w:rsidR="00880600" w:rsidRDefault="00880600">
      <w:pPr>
        <w:jc w:val="both"/>
        <w:rPr>
          <w:rFonts w:ascii="Arial" w:hAnsi="Arial" w:cs="Arial"/>
          <w:sz w:val="28"/>
          <w:szCs w:val="20"/>
        </w:rPr>
      </w:pPr>
      <w:r>
        <w:rPr>
          <w:rFonts w:ascii="Arial" w:hAnsi="Arial" w:cs="Arial"/>
          <w:sz w:val="28"/>
        </w:rPr>
        <w:t xml:space="preserve">3. Cuando el Ayuntamiento vote en sentido negativo un acuerdo económico en que se proponga rechazar una iniciativa, ésta regresa a la comisión para que continúe el proceso de estudio, análisis y </w:t>
      </w:r>
      <w:proofErr w:type="spellStart"/>
      <w:r>
        <w:rPr>
          <w:rFonts w:ascii="Arial" w:hAnsi="Arial" w:cs="Arial"/>
          <w:sz w:val="28"/>
        </w:rPr>
        <w:t>dictaminación</w:t>
      </w:r>
      <w:proofErr w:type="spellEnd"/>
      <w:r>
        <w:rPr>
          <w:rFonts w:ascii="Arial" w:hAnsi="Arial" w:cs="Arial"/>
          <w:sz w:val="28"/>
        </w:rPr>
        <w:t xml:space="preserve">. </w:t>
      </w:r>
    </w:p>
    <w:p w:rsidR="00880600" w:rsidRDefault="00880600">
      <w:pPr>
        <w:pStyle w:val="Textoindependiente2"/>
        <w:jc w:val="both"/>
        <w:rPr>
          <w:rFonts w:ascii="Arial" w:hAnsi="Arial" w:cs="Arial"/>
          <w:sz w:val="28"/>
          <w:szCs w:val="20"/>
        </w:rPr>
      </w:pPr>
      <w:r>
        <w:rPr>
          <w:rFonts w:ascii="Arial" w:hAnsi="Arial" w:cs="Arial"/>
          <w:sz w:val="28"/>
        </w:rPr>
        <w:t xml:space="preserve">4. Antes de que se someta a votación un dictamen, cualquier munícipe puede solicitar que el dictamen regrese a comisión, para mayores estudios y el Ayuntamiento decide si aprueba o no dicha solicitud. </w:t>
      </w:r>
    </w:p>
    <w:p w:rsidR="00880600" w:rsidRDefault="00880600">
      <w:pPr>
        <w:pStyle w:val="Textoindependiente2"/>
        <w:jc w:val="both"/>
        <w:rPr>
          <w:rFonts w:ascii="Arial" w:hAnsi="Arial" w:cs="Arial"/>
          <w:sz w:val="28"/>
          <w:szCs w:val="20"/>
        </w:rPr>
      </w:pPr>
      <w:r>
        <w:rPr>
          <w:rFonts w:ascii="Arial" w:hAnsi="Arial" w:cs="Arial"/>
          <w:sz w:val="28"/>
        </w:rPr>
        <w:t xml:space="preserve">5. En el caso de que un dictamen sea desechado por el Ayuntamiento, el Presidente Municipal declara que se tiene por desechado el dictamen y, por tanto, rechazada la iniciativa que le dio origen. </w:t>
      </w:r>
    </w:p>
    <w:p w:rsidR="00880600" w:rsidRDefault="00880600">
      <w:pPr>
        <w:pStyle w:val="Ttulo1"/>
        <w:rPr>
          <w:rFonts w:ascii="Arial" w:hAnsi="Arial" w:cs="Arial"/>
          <w:sz w:val="28"/>
          <w:szCs w:val="20"/>
        </w:rPr>
      </w:pPr>
      <w:r>
        <w:rPr>
          <w:rFonts w:ascii="Arial" w:hAnsi="Arial" w:cs="Arial"/>
          <w:b/>
          <w:bCs/>
          <w:sz w:val="28"/>
        </w:rPr>
        <w:t xml:space="preserve">Artículo 97.- </w:t>
      </w:r>
    </w:p>
    <w:p w:rsidR="00880600" w:rsidRDefault="00880600">
      <w:pPr>
        <w:pStyle w:val="Dictamen"/>
        <w:jc w:val="both"/>
        <w:rPr>
          <w:rFonts w:ascii="Arial" w:hAnsi="Arial" w:cs="Arial"/>
          <w:sz w:val="28"/>
          <w:szCs w:val="20"/>
        </w:rPr>
      </w:pPr>
      <w:r>
        <w:rPr>
          <w:rFonts w:ascii="Arial" w:hAnsi="Arial" w:cs="Arial"/>
          <w:sz w:val="28"/>
        </w:rPr>
        <w:t xml:space="preserve">1. Las iniciativas adquieren el carácter de ordenamiento municipal o decreto cuando son aprobadas, promulgadas y publicadas por el Ayuntamiento. </w:t>
      </w:r>
    </w:p>
    <w:p w:rsidR="00880600" w:rsidRDefault="00880600">
      <w:pPr>
        <w:pStyle w:val="Textoindependiente2"/>
        <w:jc w:val="both"/>
        <w:rPr>
          <w:rFonts w:ascii="Arial" w:hAnsi="Arial" w:cs="Arial"/>
          <w:sz w:val="28"/>
          <w:szCs w:val="20"/>
        </w:rPr>
      </w:pPr>
      <w:r>
        <w:rPr>
          <w:rFonts w:ascii="Arial" w:hAnsi="Arial" w:cs="Arial"/>
          <w:sz w:val="28"/>
        </w:rPr>
        <w:t xml:space="preserve">2. La publicación de los ordenamientos municipales y decretos debe realizarla el Presidente Municipal en la Gaceta Municipal, en un plazo no mayor de sesenta días naturales contados a partir del día siguiente de su aprobación. </w:t>
      </w:r>
    </w:p>
    <w:p w:rsidR="00880600" w:rsidRDefault="00880600">
      <w:pPr>
        <w:pStyle w:val="Ttulo3"/>
        <w:jc w:val="center"/>
        <w:rPr>
          <w:rFonts w:ascii="Arial" w:hAnsi="Arial" w:cs="Arial"/>
          <w:sz w:val="28"/>
          <w:szCs w:val="20"/>
        </w:rPr>
      </w:pPr>
      <w:r>
        <w:rPr>
          <w:rFonts w:ascii="Arial" w:hAnsi="Arial" w:cs="Arial"/>
          <w:b/>
          <w:bCs/>
          <w:sz w:val="28"/>
        </w:rPr>
        <w:t xml:space="preserve">CAPÍTULO III </w:t>
      </w:r>
    </w:p>
    <w:p w:rsidR="00880600" w:rsidRDefault="00880600">
      <w:pPr>
        <w:jc w:val="center"/>
        <w:rPr>
          <w:rFonts w:ascii="Arial" w:hAnsi="Arial" w:cs="Arial"/>
          <w:sz w:val="28"/>
          <w:szCs w:val="20"/>
        </w:rPr>
      </w:pPr>
      <w:r>
        <w:rPr>
          <w:rFonts w:ascii="Arial" w:hAnsi="Arial" w:cs="Arial"/>
          <w:b/>
          <w:bCs/>
          <w:sz w:val="28"/>
        </w:rPr>
        <w:t xml:space="preserve">Dictámenes. </w:t>
      </w:r>
    </w:p>
    <w:p w:rsidR="00880600" w:rsidRDefault="00880600">
      <w:pPr>
        <w:pStyle w:val="Ttulo2"/>
        <w:jc w:val="both"/>
        <w:rPr>
          <w:rFonts w:ascii="Arial" w:hAnsi="Arial" w:cs="Arial"/>
          <w:sz w:val="28"/>
          <w:szCs w:val="20"/>
        </w:rPr>
      </w:pPr>
      <w:r>
        <w:rPr>
          <w:rFonts w:ascii="Arial" w:hAnsi="Arial" w:cs="Arial"/>
          <w:b/>
          <w:bCs/>
          <w:sz w:val="28"/>
        </w:rPr>
        <w:t xml:space="preserve">Artículo 98.- </w:t>
      </w:r>
    </w:p>
    <w:p w:rsidR="00880600" w:rsidRDefault="00880600">
      <w:pPr>
        <w:jc w:val="both"/>
        <w:rPr>
          <w:rFonts w:ascii="Arial" w:hAnsi="Arial" w:cs="Arial"/>
          <w:sz w:val="28"/>
          <w:szCs w:val="20"/>
        </w:rPr>
      </w:pPr>
      <w:r>
        <w:rPr>
          <w:rFonts w:ascii="Arial" w:hAnsi="Arial" w:cs="Arial"/>
          <w:sz w:val="28"/>
        </w:rPr>
        <w:lastRenderedPageBreak/>
        <w:t xml:space="preserve">1. Ninguna iniciativa de ordenamiento o decreto se somete a la consideración del Ayuntamiento sin que antes haya sido examinada y dictaminada por la comisión o comisiones correspondientes. </w:t>
      </w:r>
    </w:p>
    <w:p w:rsidR="00880600" w:rsidRDefault="00880600">
      <w:pPr>
        <w:pStyle w:val="Ttulo2"/>
        <w:jc w:val="both"/>
        <w:rPr>
          <w:rFonts w:ascii="Arial" w:hAnsi="Arial" w:cs="Arial"/>
          <w:sz w:val="28"/>
          <w:szCs w:val="20"/>
        </w:rPr>
      </w:pPr>
      <w:r>
        <w:rPr>
          <w:rFonts w:ascii="Arial" w:hAnsi="Arial" w:cs="Arial"/>
          <w:b/>
          <w:bCs/>
          <w:sz w:val="28"/>
        </w:rPr>
        <w:t xml:space="preserve">Artículo 99.- </w:t>
      </w:r>
    </w:p>
    <w:p w:rsidR="00880600" w:rsidRDefault="00880600">
      <w:pPr>
        <w:jc w:val="both"/>
        <w:rPr>
          <w:rFonts w:ascii="Arial" w:hAnsi="Arial" w:cs="Arial"/>
          <w:sz w:val="28"/>
          <w:szCs w:val="20"/>
        </w:rPr>
      </w:pPr>
      <w:r>
        <w:rPr>
          <w:rFonts w:ascii="Arial" w:hAnsi="Arial" w:cs="Arial"/>
          <w:sz w:val="28"/>
        </w:rPr>
        <w:t xml:space="preserve">1. Turnada la iniciativa a la comisión o comisiones que correspondan para su estudio y análisis, éstas deben rendir su dictamen por escrito al Ayuntamiento a través del Titular de la comisión o del Titular de la comisión convocante en caso de dictamen conjunto. </w:t>
      </w:r>
    </w:p>
    <w:p w:rsidR="00880600" w:rsidRDefault="00880600">
      <w:pPr>
        <w:jc w:val="both"/>
        <w:rPr>
          <w:rFonts w:ascii="Arial" w:hAnsi="Arial" w:cs="Arial"/>
          <w:sz w:val="28"/>
          <w:szCs w:val="20"/>
        </w:rPr>
      </w:pPr>
      <w:r>
        <w:rPr>
          <w:rFonts w:ascii="Arial" w:hAnsi="Arial" w:cs="Arial"/>
          <w:sz w:val="28"/>
        </w:rPr>
        <w:t xml:space="preserve">2. Cuando la naturaleza del asunto lo permita pueden con juntarse dos o más iniciativas en un mismo dictamen. </w:t>
      </w:r>
    </w:p>
    <w:p w:rsidR="00880600" w:rsidRDefault="00880600">
      <w:pPr>
        <w:pStyle w:val="Ttulo2"/>
        <w:jc w:val="both"/>
        <w:rPr>
          <w:rFonts w:ascii="Arial" w:hAnsi="Arial" w:cs="Arial"/>
          <w:sz w:val="28"/>
          <w:szCs w:val="20"/>
        </w:rPr>
      </w:pPr>
      <w:r>
        <w:rPr>
          <w:rFonts w:ascii="Arial" w:hAnsi="Arial" w:cs="Arial"/>
          <w:b/>
          <w:bCs/>
          <w:sz w:val="28"/>
        </w:rPr>
        <w:t xml:space="preserve">Artículo 100.- </w:t>
      </w:r>
    </w:p>
    <w:p w:rsidR="00880600" w:rsidRDefault="00880600">
      <w:pPr>
        <w:jc w:val="both"/>
        <w:rPr>
          <w:rFonts w:ascii="Arial" w:hAnsi="Arial" w:cs="Arial"/>
          <w:sz w:val="28"/>
          <w:szCs w:val="20"/>
        </w:rPr>
      </w:pPr>
      <w:r>
        <w:rPr>
          <w:rFonts w:ascii="Arial" w:hAnsi="Arial" w:cs="Arial"/>
          <w:sz w:val="28"/>
        </w:rPr>
        <w:t xml:space="preserve">1. Para la validez de los dictámenes que las comisiones presentan al Ayuntamiento, se requiere que éstos sean aprobados y firmados por más de la mitad de sus integrantes. </w:t>
      </w:r>
    </w:p>
    <w:p w:rsidR="00880600" w:rsidRDefault="00880600">
      <w:pPr>
        <w:pStyle w:val="Ttulo1"/>
        <w:rPr>
          <w:rFonts w:ascii="Arial" w:hAnsi="Arial" w:cs="Arial"/>
          <w:sz w:val="28"/>
          <w:szCs w:val="20"/>
        </w:rPr>
      </w:pPr>
      <w:r>
        <w:rPr>
          <w:rFonts w:ascii="Arial" w:hAnsi="Arial" w:cs="Arial"/>
          <w:b/>
          <w:bCs/>
          <w:sz w:val="28"/>
        </w:rPr>
        <w:t xml:space="preserve">Artículo 101.- </w:t>
      </w:r>
    </w:p>
    <w:p w:rsidR="00880600" w:rsidRDefault="00880600">
      <w:pPr>
        <w:pStyle w:val="Dictamen"/>
        <w:jc w:val="both"/>
        <w:rPr>
          <w:rFonts w:ascii="Arial" w:hAnsi="Arial" w:cs="Arial"/>
          <w:sz w:val="28"/>
          <w:szCs w:val="20"/>
        </w:rPr>
      </w:pPr>
      <w:r>
        <w:rPr>
          <w:rFonts w:ascii="Arial" w:hAnsi="Arial" w:cs="Arial"/>
          <w:sz w:val="28"/>
        </w:rPr>
        <w:t xml:space="preserve">1. Los dictámenes deben constar con un apartado de antecedentes, una parte considerativa y otra resolutiva. </w:t>
      </w:r>
    </w:p>
    <w:p w:rsidR="00880600" w:rsidRDefault="00880600">
      <w:pPr>
        <w:jc w:val="both"/>
        <w:rPr>
          <w:rFonts w:ascii="Arial" w:hAnsi="Arial" w:cs="Arial"/>
          <w:sz w:val="28"/>
          <w:szCs w:val="20"/>
        </w:rPr>
      </w:pPr>
      <w:r>
        <w:rPr>
          <w:rFonts w:ascii="Arial" w:hAnsi="Arial" w:cs="Arial"/>
          <w:sz w:val="28"/>
        </w:rPr>
        <w:t xml:space="preserve">2. La parte de antecedentes consiste en la narración de hechos o actos que incumben directamente en las iniciativas en estudio. </w:t>
      </w:r>
    </w:p>
    <w:p w:rsidR="00880600" w:rsidRDefault="00880600">
      <w:pPr>
        <w:pStyle w:val="Dictamen"/>
        <w:jc w:val="both"/>
        <w:rPr>
          <w:rFonts w:ascii="Arial" w:hAnsi="Arial" w:cs="Arial"/>
          <w:sz w:val="28"/>
          <w:szCs w:val="20"/>
        </w:rPr>
      </w:pPr>
      <w:r>
        <w:rPr>
          <w:rFonts w:ascii="Arial" w:hAnsi="Arial" w:cs="Arial"/>
          <w:sz w:val="28"/>
        </w:rPr>
        <w:t xml:space="preserve">3. La parte considerativa consiste en el estudio detallado de la iniciativa turnada, así como las conclusiones de la comisión o comisiones dictaminadoras. </w:t>
      </w:r>
    </w:p>
    <w:p w:rsidR="00880600" w:rsidRDefault="00880600">
      <w:pPr>
        <w:jc w:val="both"/>
        <w:rPr>
          <w:rFonts w:ascii="Arial" w:hAnsi="Arial" w:cs="Arial"/>
          <w:sz w:val="28"/>
          <w:szCs w:val="20"/>
        </w:rPr>
      </w:pPr>
      <w:r>
        <w:rPr>
          <w:rFonts w:ascii="Arial" w:hAnsi="Arial" w:cs="Arial"/>
          <w:sz w:val="28"/>
        </w:rPr>
        <w:t xml:space="preserve">4. La parte resolutiva consiste en la propuesta de ordenamiento o decreto o acuerdo que se pone a consideración al Ayuntamiento. </w:t>
      </w:r>
    </w:p>
    <w:p w:rsidR="00880600" w:rsidRDefault="00880600">
      <w:pPr>
        <w:pStyle w:val="Textoindependiente"/>
        <w:jc w:val="both"/>
        <w:rPr>
          <w:rFonts w:ascii="Arial" w:hAnsi="Arial" w:cs="Arial"/>
          <w:sz w:val="28"/>
          <w:szCs w:val="20"/>
        </w:rPr>
      </w:pPr>
      <w:r>
        <w:rPr>
          <w:rFonts w:ascii="Arial" w:hAnsi="Arial" w:cs="Arial"/>
          <w:b/>
          <w:bCs/>
          <w:sz w:val="28"/>
        </w:rPr>
        <w:t xml:space="preserve">Artículo 102.- </w:t>
      </w:r>
    </w:p>
    <w:p w:rsidR="00880600" w:rsidRDefault="00880600">
      <w:pPr>
        <w:pStyle w:val="Textoindependiente"/>
        <w:jc w:val="both"/>
        <w:rPr>
          <w:rFonts w:ascii="Arial" w:hAnsi="Arial" w:cs="Arial"/>
          <w:sz w:val="28"/>
          <w:szCs w:val="20"/>
        </w:rPr>
      </w:pPr>
      <w:r>
        <w:rPr>
          <w:rFonts w:ascii="Arial" w:hAnsi="Arial" w:cs="Arial"/>
          <w:sz w:val="28"/>
        </w:rPr>
        <w:t xml:space="preserve">1. No puede discutirse ante el Ayuntamiento ningún proyecto de ordenamiento municipal, decreto o acuerdo sin que previamente se hayan entregado a los munícipes, copias del dictamen, a más tardar cuarenta y ocho horas antes de la sesión. </w:t>
      </w:r>
    </w:p>
    <w:p w:rsidR="00880600" w:rsidRDefault="00880600">
      <w:pPr>
        <w:pStyle w:val="Textoindependiente"/>
        <w:jc w:val="both"/>
        <w:rPr>
          <w:rFonts w:ascii="Arial" w:hAnsi="Arial" w:cs="Arial"/>
          <w:sz w:val="28"/>
          <w:szCs w:val="20"/>
        </w:rPr>
      </w:pPr>
      <w:r>
        <w:rPr>
          <w:rFonts w:ascii="Arial" w:hAnsi="Arial" w:cs="Arial"/>
          <w:sz w:val="28"/>
        </w:rPr>
        <w:t xml:space="preserve">2. Corresponde a los presidentes de las comisiones edilicias o a los presidentes de las comisiones convocantes, en el supuesto de dictamen conjunto, cumplir la obligación que señala el párrafo anterior, pudiéndose auxiliar de la Secretaría General para tales efectos. </w:t>
      </w:r>
    </w:p>
    <w:p w:rsidR="00880600" w:rsidRDefault="00880600">
      <w:pPr>
        <w:pStyle w:val="Textoindependiente3"/>
        <w:jc w:val="both"/>
        <w:rPr>
          <w:rFonts w:cs="Arial"/>
          <w:sz w:val="28"/>
          <w:szCs w:val="20"/>
        </w:rPr>
      </w:pPr>
      <w:r>
        <w:rPr>
          <w:rFonts w:cs="Arial"/>
          <w:b/>
          <w:bCs/>
          <w:sz w:val="28"/>
        </w:rPr>
        <w:t xml:space="preserve">Artículo 103.- </w:t>
      </w:r>
    </w:p>
    <w:p w:rsidR="00880600" w:rsidRDefault="00880600">
      <w:pPr>
        <w:pStyle w:val="Dictamen"/>
        <w:jc w:val="both"/>
        <w:rPr>
          <w:rFonts w:ascii="Arial" w:hAnsi="Arial" w:cs="Arial"/>
          <w:sz w:val="28"/>
          <w:szCs w:val="20"/>
        </w:rPr>
      </w:pPr>
      <w:r>
        <w:rPr>
          <w:rFonts w:ascii="Arial" w:hAnsi="Arial" w:cs="Arial"/>
          <w:sz w:val="28"/>
        </w:rPr>
        <w:t xml:space="preserve">1. El Ayuntamiento decide si los dictámenes se aprueban, se desechan o se regresan a comisión. Si el Ayuntamiento decide que se regrese a comisión, se debe cumplir el plazo establecido en el artículo 96 de este ordenamiento. </w:t>
      </w:r>
    </w:p>
    <w:p w:rsidR="00880600" w:rsidRDefault="00880600">
      <w:pPr>
        <w:pStyle w:val="Textoindependiente3"/>
        <w:jc w:val="both"/>
        <w:rPr>
          <w:rFonts w:cs="Arial"/>
          <w:sz w:val="28"/>
          <w:szCs w:val="20"/>
        </w:rPr>
      </w:pPr>
      <w:r>
        <w:rPr>
          <w:rFonts w:cs="Arial"/>
          <w:sz w:val="28"/>
        </w:rPr>
        <w:t xml:space="preserve">2. En caso de que se deseche un dictamen, se tiene por rechazada la iniciativa que le dio origen. </w:t>
      </w:r>
    </w:p>
    <w:p w:rsidR="00880600" w:rsidRDefault="00880600">
      <w:pPr>
        <w:pStyle w:val="Ttulo3"/>
        <w:jc w:val="center"/>
        <w:rPr>
          <w:rFonts w:ascii="Arial" w:hAnsi="Arial" w:cs="Arial"/>
          <w:sz w:val="28"/>
          <w:szCs w:val="20"/>
        </w:rPr>
      </w:pPr>
      <w:r>
        <w:rPr>
          <w:rFonts w:ascii="Arial" w:hAnsi="Arial" w:cs="Arial"/>
          <w:b/>
          <w:bCs/>
          <w:sz w:val="28"/>
        </w:rPr>
        <w:t xml:space="preserve">CAPÍTULO IV </w:t>
      </w:r>
    </w:p>
    <w:p w:rsidR="00880600" w:rsidRDefault="00880600">
      <w:pPr>
        <w:jc w:val="center"/>
        <w:rPr>
          <w:rFonts w:ascii="Arial" w:hAnsi="Arial" w:cs="Arial"/>
          <w:sz w:val="28"/>
          <w:szCs w:val="20"/>
        </w:rPr>
      </w:pPr>
      <w:r>
        <w:rPr>
          <w:rFonts w:ascii="Arial" w:hAnsi="Arial" w:cs="Arial"/>
          <w:b/>
          <w:bCs/>
          <w:sz w:val="28"/>
        </w:rPr>
        <w:t xml:space="preserve">Debates. </w:t>
      </w:r>
    </w:p>
    <w:p w:rsidR="00880600" w:rsidRDefault="00880600">
      <w:pPr>
        <w:pStyle w:val="Dictamen"/>
        <w:jc w:val="both"/>
        <w:rPr>
          <w:rFonts w:ascii="Arial" w:hAnsi="Arial" w:cs="Arial"/>
          <w:sz w:val="28"/>
          <w:szCs w:val="20"/>
        </w:rPr>
      </w:pPr>
      <w:r>
        <w:rPr>
          <w:rFonts w:ascii="Arial" w:hAnsi="Arial" w:cs="Arial"/>
          <w:b/>
          <w:bCs/>
          <w:sz w:val="28"/>
        </w:rPr>
        <w:t xml:space="preserve">Artículo 104.- </w:t>
      </w:r>
    </w:p>
    <w:p w:rsidR="00880600" w:rsidRDefault="00880600">
      <w:pPr>
        <w:pStyle w:val="Textoindependiente2"/>
        <w:jc w:val="both"/>
        <w:rPr>
          <w:rFonts w:ascii="Arial" w:hAnsi="Arial" w:cs="Arial"/>
          <w:sz w:val="28"/>
          <w:szCs w:val="20"/>
        </w:rPr>
      </w:pPr>
      <w:r>
        <w:rPr>
          <w:rFonts w:ascii="Arial" w:hAnsi="Arial" w:cs="Arial"/>
          <w:sz w:val="28"/>
        </w:rPr>
        <w:t xml:space="preserve">1. Es inviolable el derecho de los munícipes a la manifestación de sus ideas en el ejercicio de sus funciones. </w:t>
      </w:r>
    </w:p>
    <w:p w:rsidR="00880600" w:rsidRDefault="00880600">
      <w:pPr>
        <w:pStyle w:val="Textoindependiente3"/>
        <w:jc w:val="both"/>
        <w:rPr>
          <w:rFonts w:cs="Arial"/>
          <w:sz w:val="28"/>
          <w:szCs w:val="20"/>
        </w:rPr>
      </w:pPr>
      <w:r>
        <w:rPr>
          <w:rFonts w:cs="Arial"/>
          <w:b/>
          <w:bCs/>
          <w:sz w:val="28"/>
        </w:rPr>
        <w:t xml:space="preserve">Artículo 105.- </w:t>
      </w:r>
    </w:p>
    <w:p w:rsidR="00880600" w:rsidRDefault="00880600">
      <w:pPr>
        <w:jc w:val="both"/>
        <w:rPr>
          <w:rFonts w:ascii="Arial" w:hAnsi="Arial" w:cs="Arial"/>
          <w:sz w:val="28"/>
          <w:szCs w:val="20"/>
        </w:rPr>
      </w:pPr>
      <w:r>
        <w:rPr>
          <w:rFonts w:ascii="Arial" w:hAnsi="Arial" w:cs="Arial"/>
          <w:sz w:val="28"/>
        </w:rPr>
        <w:t xml:space="preserve">1. El debate es el acto por el cual el Ayuntamiento delibera acerca de los asuntos de su competencia, a fin de determinar si deben o no ser aprobados. </w:t>
      </w:r>
    </w:p>
    <w:p w:rsidR="00880600" w:rsidRDefault="00880600">
      <w:pPr>
        <w:jc w:val="both"/>
        <w:rPr>
          <w:rFonts w:ascii="Arial" w:hAnsi="Arial" w:cs="Arial"/>
          <w:sz w:val="28"/>
          <w:szCs w:val="20"/>
        </w:rPr>
      </w:pPr>
      <w:r>
        <w:rPr>
          <w:rFonts w:ascii="Arial" w:hAnsi="Arial" w:cs="Arial"/>
          <w:sz w:val="28"/>
        </w:rPr>
        <w:lastRenderedPageBreak/>
        <w:t xml:space="preserve">2. Sólo se procede al debate cuando el asunto haya sido previamente agendado y aprobado el orden del día en la sesión correspondiente. </w:t>
      </w:r>
    </w:p>
    <w:p w:rsidR="00880600" w:rsidRDefault="00880600">
      <w:pPr>
        <w:pStyle w:val="Ttulo2"/>
        <w:jc w:val="both"/>
        <w:rPr>
          <w:rFonts w:ascii="Arial" w:hAnsi="Arial" w:cs="Arial"/>
          <w:sz w:val="28"/>
          <w:szCs w:val="20"/>
        </w:rPr>
      </w:pPr>
      <w:r>
        <w:rPr>
          <w:rFonts w:ascii="Arial" w:hAnsi="Arial" w:cs="Arial"/>
          <w:b/>
          <w:bCs/>
          <w:sz w:val="28"/>
        </w:rPr>
        <w:t xml:space="preserve">Artículo 106.- </w:t>
      </w:r>
    </w:p>
    <w:p w:rsidR="00880600" w:rsidRDefault="00880600">
      <w:pPr>
        <w:jc w:val="both"/>
        <w:rPr>
          <w:rFonts w:ascii="Arial" w:hAnsi="Arial" w:cs="Arial"/>
          <w:sz w:val="28"/>
          <w:szCs w:val="20"/>
        </w:rPr>
      </w:pPr>
      <w:r>
        <w:rPr>
          <w:rFonts w:ascii="Arial" w:hAnsi="Arial" w:cs="Arial"/>
          <w:sz w:val="28"/>
        </w:rPr>
        <w:t xml:space="preserve">1. El Secretario del Ayuntamiento pone a discusión los dictámenes. Cuando se trate de dictámenes de ordenamiento municipal, el debate se realiza primero en lo general y después en lo particular, artículo por artículo. </w:t>
      </w:r>
    </w:p>
    <w:p w:rsidR="00880600" w:rsidRDefault="00880600">
      <w:pPr>
        <w:pStyle w:val="Ttulo2"/>
        <w:jc w:val="both"/>
        <w:rPr>
          <w:rFonts w:ascii="Arial" w:hAnsi="Arial" w:cs="Arial"/>
          <w:sz w:val="28"/>
          <w:szCs w:val="20"/>
        </w:rPr>
      </w:pPr>
      <w:r>
        <w:rPr>
          <w:rFonts w:ascii="Arial" w:hAnsi="Arial" w:cs="Arial"/>
          <w:b/>
          <w:bCs/>
          <w:sz w:val="28"/>
        </w:rPr>
        <w:t xml:space="preserve">Artículo 107.- </w:t>
      </w:r>
    </w:p>
    <w:p w:rsidR="00880600" w:rsidRDefault="00880600">
      <w:pPr>
        <w:jc w:val="both"/>
        <w:rPr>
          <w:rFonts w:ascii="Arial" w:hAnsi="Arial" w:cs="Arial"/>
          <w:sz w:val="28"/>
          <w:szCs w:val="20"/>
        </w:rPr>
      </w:pPr>
      <w:r>
        <w:rPr>
          <w:rFonts w:ascii="Arial" w:hAnsi="Arial" w:cs="Arial"/>
          <w:sz w:val="28"/>
        </w:rPr>
        <w:t xml:space="preserve">1. Si hay discusión, el secretario general del Municipio forma una lista de oradores, en la que inscribe a quienes deseen hablar en pro y en contra del dictamen, concediendo alternativamente el uso de la palabra a los que se hayan inscrito y comenzando por el inscrito en contra. </w:t>
      </w:r>
    </w:p>
    <w:p w:rsidR="00880600" w:rsidRDefault="00880600">
      <w:pPr>
        <w:pStyle w:val="Ttulo2"/>
        <w:jc w:val="both"/>
        <w:rPr>
          <w:rFonts w:ascii="Arial" w:hAnsi="Arial" w:cs="Arial"/>
          <w:sz w:val="28"/>
          <w:szCs w:val="20"/>
        </w:rPr>
      </w:pPr>
      <w:r>
        <w:rPr>
          <w:rFonts w:ascii="Arial" w:hAnsi="Arial" w:cs="Arial"/>
          <w:b/>
          <w:bCs/>
          <w:sz w:val="28"/>
        </w:rPr>
        <w:t xml:space="preserve">Artículo 108.- </w:t>
      </w:r>
    </w:p>
    <w:p w:rsidR="00880600" w:rsidRDefault="00880600">
      <w:pPr>
        <w:jc w:val="both"/>
        <w:rPr>
          <w:rFonts w:ascii="Arial" w:hAnsi="Arial" w:cs="Arial"/>
          <w:sz w:val="28"/>
          <w:szCs w:val="20"/>
        </w:rPr>
      </w:pPr>
      <w:r>
        <w:rPr>
          <w:rFonts w:ascii="Arial" w:hAnsi="Arial" w:cs="Arial"/>
          <w:sz w:val="28"/>
        </w:rPr>
        <w:t xml:space="preserve">1. Cuando algún munícipe de los que se hayan inscrito, abandonare el Salón de Sesiones del Ayuntamiento en el momento en que le corresponde intervenir, pierde su turno en la lista de oradores. </w:t>
      </w:r>
    </w:p>
    <w:p w:rsidR="00880600" w:rsidRDefault="00880600">
      <w:pPr>
        <w:pStyle w:val="Ttulo2"/>
        <w:jc w:val="both"/>
        <w:rPr>
          <w:rFonts w:ascii="Arial" w:hAnsi="Arial" w:cs="Arial"/>
          <w:sz w:val="28"/>
          <w:szCs w:val="20"/>
        </w:rPr>
      </w:pPr>
      <w:r>
        <w:rPr>
          <w:rFonts w:ascii="Arial" w:hAnsi="Arial" w:cs="Arial"/>
          <w:b/>
          <w:bCs/>
          <w:sz w:val="28"/>
        </w:rPr>
        <w:t xml:space="preserve">Artículo 109.- </w:t>
      </w:r>
    </w:p>
    <w:p w:rsidR="00880600" w:rsidRDefault="00880600">
      <w:pPr>
        <w:jc w:val="both"/>
        <w:rPr>
          <w:rFonts w:ascii="Arial" w:hAnsi="Arial" w:cs="Arial"/>
          <w:sz w:val="28"/>
        </w:rPr>
      </w:pPr>
      <w:r>
        <w:rPr>
          <w:rFonts w:ascii="Arial" w:hAnsi="Arial" w:cs="Arial"/>
          <w:sz w:val="28"/>
        </w:rPr>
        <w:t xml:space="preserve">1. Los munícipes que no estén inscritos en la lista de oradores, solamente pueden pedir la palabra para rectificar hechos o contestar alusiones personales cuando haya concluido el munícipe orador. </w:t>
      </w:r>
    </w:p>
    <w:p w:rsidR="00880600" w:rsidRDefault="00880600">
      <w:pPr>
        <w:pStyle w:val="Ttulo2"/>
        <w:jc w:val="both"/>
        <w:rPr>
          <w:rFonts w:ascii="Arial" w:hAnsi="Arial" w:cs="Arial"/>
          <w:sz w:val="28"/>
          <w:szCs w:val="20"/>
        </w:rPr>
      </w:pPr>
      <w:r>
        <w:rPr>
          <w:rFonts w:ascii="Arial" w:hAnsi="Arial" w:cs="Arial"/>
          <w:b/>
          <w:bCs/>
          <w:sz w:val="28"/>
        </w:rPr>
        <w:t xml:space="preserve">Artículo 110.- </w:t>
      </w:r>
    </w:p>
    <w:p w:rsidR="00880600" w:rsidRDefault="00880600">
      <w:pPr>
        <w:jc w:val="both"/>
        <w:rPr>
          <w:rFonts w:ascii="Arial" w:hAnsi="Arial" w:cs="Arial"/>
          <w:sz w:val="28"/>
          <w:szCs w:val="20"/>
        </w:rPr>
      </w:pPr>
      <w:r>
        <w:rPr>
          <w:rFonts w:ascii="Arial" w:hAnsi="Arial" w:cs="Arial"/>
          <w:sz w:val="28"/>
        </w:rPr>
        <w:t xml:space="preserve">1. Ningún munícipe, cuando se encuentre en el uso de la palabra, puede ser interrumpido, salvo por moción de orden del Presidente Municipal, misma que puede ser decidida por éste o solicitada a él por cualquiera de los munícipes, en los siguientes casos: </w:t>
      </w:r>
    </w:p>
    <w:p w:rsidR="00880600" w:rsidRDefault="00880600">
      <w:pPr>
        <w:jc w:val="both"/>
        <w:rPr>
          <w:rFonts w:ascii="Arial" w:hAnsi="Arial" w:cs="Arial"/>
          <w:sz w:val="28"/>
          <w:szCs w:val="20"/>
        </w:rPr>
      </w:pPr>
      <w:r>
        <w:rPr>
          <w:rFonts w:ascii="Arial" w:hAnsi="Arial" w:cs="Arial"/>
          <w:sz w:val="28"/>
        </w:rPr>
        <w:t xml:space="preserve">I. Cuando se infrinja algún artículo de este reglamento; </w:t>
      </w:r>
    </w:p>
    <w:p w:rsidR="00880600" w:rsidRDefault="00880600">
      <w:pPr>
        <w:jc w:val="both"/>
        <w:rPr>
          <w:rFonts w:ascii="Arial" w:hAnsi="Arial" w:cs="Arial"/>
          <w:sz w:val="28"/>
          <w:szCs w:val="20"/>
        </w:rPr>
      </w:pPr>
      <w:r>
        <w:rPr>
          <w:rFonts w:ascii="Arial" w:hAnsi="Arial" w:cs="Arial"/>
          <w:sz w:val="28"/>
        </w:rPr>
        <w:t xml:space="preserve">II. Cuando se pida ilustrar la discusión con la lectura de algún documento; </w:t>
      </w:r>
    </w:p>
    <w:p w:rsidR="00880600" w:rsidRDefault="00880600">
      <w:pPr>
        <w:pStyle w:val="Ttulo5"/>
        <w:rPr>
          <w:rFonts w:ascii="Arial" w:hAnsi="Arial" w:cs="Arial"/>
          <w:sz w:val="28"/>
          <w:szCs w:val="20"/>
        </w:rPr>
      </w:pPr>
      <w:r>
        <w:rPr>
          <w:rFonts w:ascii="Arial" w:hAnsi="Arial" w:cs="Arial"/>
          <w:sz w:val="28"/>
        </w:rPr>
        <w:t xml:space="preserve">III. Cuando el orador se aparte del asunto a discusión; y </w:t>
      </w:r>
    </w:p>
    <w:p w:rsidR="00880600" w:rsidRDefault="00880600">
      <w:pPr>
        <w:jc w:val="both"/>
        <w:rPr>
          <w:rFonts w:ascii="Arial" w:hAnsi="Arial" w:cs="Arial"/>
          <w:sz w:val="28"/>
          <w:szCs w:val="20"/>
        </w:rPr>
      </w:pPr>
      <w:r>
        <w:rPr>
          <w:rFonts w:ascii="Arial" w:hAnsi="Arial" w:cs="Arial"/>
          <w:sz w:val="28"/>
        </w:rPr>
        <w:t xml:space="preserve">IV. Cuando se viertan injurias contra alguna persona física o jurídica. </w:t>
      </w:r>
    </w:p>
    <w:p w:rsidR="00880600" w:rsidRDefault="00880600">
      <w:pPr>
        <w:jc w:val="both"/>
        <w:rPr>
          <w:rFonts w:ascii="Arial" w:hAnsi="Arial" w:cs="Arial"/>
          <w:sz w:val="28"/>
          <w:szCs w:val="20"/>
        </w:rPr>
      </w:pPr>
      <w:r>
        <w:rPr>
          <w:rFonts w:ascii="Arial" w:hAnsi="Arial" w:cs="Arial"/>
          <w:sz w:val="28"/>
        </w:rPr>
        <w:t xml:space="preserve">2. No puede llamarse al orden al munícipe que critique o censure a funcionarios públicos por faltas o errores cometidos en el desempeño de sus atribuciones, pero en caso de injurias o calumnias a los integrantes del Ayuntamiento, el interesado puede reclamarlas en la misma sesión, cuando el orador haya terminado su intervención. </w:t>
      </w:r>
    </w:p>
    <w:p w:rsidR="00880600" w:rsidRDefault="00880600">
      <w:pPr>
        <w:pStyle w:val="Ttulo2"/>
        <w:jc w:val="both"/>
        <w:rPr>
          <w:rFonts w:ascii="Arial" w:hAnsi="Arial" w:cs="Arial"/>
          <w:sz w:val="28"/>
          <w:szCs w:val="20"/>
        </w:rPr>
      </w:pPr>
      <w:r>
        <w:rPr>
          <w:rFonts w:ascii="Arial" w:hAnsi="Arial" w:cs="Arial"/>
          <w:b/>
          <w:bCs/>
          <w:sz w:val="28"/>
        </w:rPr>
        <w:t xml:space="preserve">Artículo 111.- </w:t>
      </w:r>
    </w:p>
    <w:p w:rsidR="00880600" w:rsidRDefault="00880600">
      <w:pPr>
        <w:pStyle w:val="Dictamen"/>
        <w:jc w:val="both"/>
        <w:rPr>
          <w:rFonts w:ascii="Arial" w:hAnsi="Arial" w:cs="Arial"/>
          <w:sz w:val="28"/>
          <w:szCs w:val="20"/>
        </w:rPr>
      </w:pPr>
      <w:r>
        <w:rPr>
          <w:rFonts w:ascii="Arial" w:hAnsi="Arial" w:cs="Arial"/>
          <w:sz w:val="28"/>
        </w:rPr>
        <w:t xml:space="preserve">1. En cualquier momento de los debates se puede pedir se observen las disposiciones de este reglamento formulando una moción de orden. Quien pidiere la moción debe citar el numeral o numerales cuya aplicación reclama. </w:t>
      </w:r>
    </w:p>
    <w:p w:rsidR="00880600" w:rsidRDefault="00880600">
      <w:pPr>
        <w:jc w:val="both"/>
        <w:rPr>
          <w:rFonts w:ascii="Arial" w:hAnsi="Arial" w:cs="Arial"/>
          <w:sz w:val="28"/>
          <w:szCs w:val="20"/>
        </w:rPr>
      </w:pPr>
      <w:r>
        <w:rPr>
          <w:rFonts w:ascii="Arial" w:hAnsi="Arial" w:cs="Arial"/>
          <w:sz w:val="28"/>
        </w:rPr>
        <w:t xml:space="preserve">2. Escuchada y valorada la moción el Presidente resuelve de conformidad con el presente reglamento. </w:t>
      </w:r>
    </w:p>
    <w:p w:rsidR="00880600" w:rsidRDefault="00880600">
      <w:pPr>
        <w:pStyle w:val="Ttulo2"/>
        <w:jc w:val="both"/>
        <w:rPr>
          <w:rFonts w:ascii="Arial" w:hAnsi="Arial" w:cs="Arial"/>
          <w:sz w:val="28"/>
          <w:szCs w:val="20"/>
        </w:rPr>
      </w:pPr>
      <w:r>
        <w:rPr>
          <w:rFonts w:ascii="Arial" w:hAnsi="Arial" w:cs="Arial"/>
          <w:b/>
          <w:bCs/>
          <w:sz w:val="28"/>
        </w:rPr>
        <w:t xml:space="preserve">Artículo 112.- </w:t>
      </w:r>
    </w:p>
    <w:p w:rsidR="00880600" w:rsidRDefault="00880600">
      <w:pPr>
        <w:pStyle w:val="Dictamen"/>
        <w:jc w:val="both"/>
        <w:rPr>
          <w:rFonts w:ascii="Arial" w:hAnsi="Arial" w:cs="Arial"/>
          <w:sz w:val="28"/>
          <w:szCs w:val="20"/>
        </w:rPr>
      </w:pPr>
      <w:r>
        <w:rPr>
          <w:rFonts w:ascii="Arial" w:hAnsi="Arial" w:cs="Arial"/>
          <w:sz w:val="28"/>
        </w:rPr>
        <w:t xml:space="preserve">1. Los integrantes de las comisiones dictaminadoras pueden hacer uso de la palabra hasta en cuatro ocasiones, mientras que los demás ediles pueden hacer uso de la voz hasta tres veces sobre el mismo asunto, a excepción de que contesten alusiones personales. </w:t>
      </w:r>
    </w:p>
    <w:p w:rsidR="00880600" w:rsidRDefault="00880600">
      <w:pPr>
        <w:jc w:val="both"/>
        <w:rPr>
          <w:rFonts w:ascii="Arial" w:hAnsi="Arial" w:cs="Arial"/>
          <w:sz w:val="28"/>
          <w:szCs w:val="20"/>
        </w:rPr>
      </w:pPr>
      <w:r>
        <w:rPr>
          <w:rFonts w:ascii="Arial" w:hAnsi="Arial" w:cs="Arial"/>
          <w:sz w:val="28"/>
        </w:rPr>
        <w:t xml:space="preserve">2. Sólo los ediles pueden hacer uso de la voz durante los debates en las sesiones del Ayuntamiento. </w:t>
      </w:r>
    </w:p>
    <w:p w:rsidR="00880600" w:rsidRDefault="00880600">
      <w:pPr>
        <w:pStyle w:val="Ttulo2"/>
        <w:jc w:val="both"/>
        <w:rPr>
          <w:rFonts w:ascii="Arial" w:hAnsi="Arial" w:cs="Arial"/>
          <w:sz w:val="28"/>
          <w:szCs w:val="20"/>
        </w:rPr>
      </w:pPr>
      <w:r>
        <w:rPr>
          <w:rFonts w:ascii="Arial" w:hAnsi="Arial" w:cs="Arial"/>
          <w:b/>
          <w:bCs/>
          <w:sz w:val="28"/>
        </w:rPr>
        <w:lastRenderedPageBreak/>
        <w:t xml:space="preserve">Artículo 113.- </w:t>
      </w:r>
    </w:p>
    <w:p w:rsidR="00880600" w:rsidRDefault="00880600">
      <w:pPr>
        <w:jc w:val="both"/>
        <w:rPr>
          <w:rFonts w:ascii="Arial" w:hAnsi="Arial" w:cs="Arial"/>
          <w:sz w:val="28"/>
          <w:szCs w:val="20"/>
        </w:rPr>
      </w:pPr>
      <w:r>
        <w:rPr>
          <w:rFonts w:ascii="Arial" w:hAnsi="Arial" w:cs="Arial"/>
          <w:sz w:val="28"/>
        </w:rPr>
        <w:t xml:space="preserve">1. Iniciada la discusión, sólo puede suspenderse por los siguientes motivos: </w:t>
      </w:r>
    </w:p>
    <w:p w:rsidR="00880600" w:rsidRDefault="00880600">
      <w:pPr>
        <w:pStyle w:val="Dictamen"/>
        <w:jc w:val="both"/>
        <w:rPr>
          <w:rFonts w:ascii="Arial" w:hAnsi="Arial" w:cs="Arial"/>
          <w:sz w:val="28"/>
          <w:szCs w:val="20"/>
        </w:rPr>
      </w:pPr>
      <w:r>
        <w:rPr>
          <w:rFonts w:ascii="Arial" w:hAnsi="Arial" w:cs="Arial"/>
          <w:sz w:val="28"/>
        </w:rPr>
        <w:t xml:space="preserve">I. Por desintegración del quórum necesario para que el Ayuntamiento sesione; </w:t>
      </w:r>
    </w:p>
    <w:p w:rsidR="00880600" w:rsidRDefault="00880600">
      <w:pPr>
        <w:jc w:val="both"/>
        <w:rPr>
          <w:rFonts w:ascii="Arial" w:hAnsi="Arial" w:cs="Arial"/>
          <w:sz w:val="28"/>
        </w:rPr>
      </w:pPr>
      <w:r>
        <w:rPr>
          <w:rFonts w:ascii="Arial" w:hAnsi="Arial" w:cs="Arial"/>
          <w:sz w:val="28"/>
        </w:rPr>
        <w:t xml:space="preserve">II. Por moción suspensiva propuesta por algún munícipe y aprobada por el Ayuntamiento por mayoría absoluta; </w:t>
      </w:r>
    </w:p>
    <w:p w:rsidR="00880600" w:rsidRDefault="00880600">
      <w:pPr>
        <w:jc w:val="both"/>
        <w:rPr>
          <w:rFonts w:ascii="Arial" w:hAnsi="Arial" w:cs="Arial"/>
          <w:sz w:val="28"/>
          <w:szCs w:val="20"/>
        </w:rPr>
      </w:pPr>
      <w:r>
        <w:rPr>
          <w:rFonts w:ascii="Arial" w:hAnsi="Arial" w:cs="Arial"/>
          <w:sz w:val="28"/>
        </w:rPr>
        <w:t xml:space="preserve">III. Por desórdenes en el Salón de Sesiones del Ayuntamiento, que impidan el desarrollo de la sesión. </w:t>
      </w:r>
    </w:p>
    <w:p w:rsidR="00880600" w:rsidRDefault="00880600">
      <w:pPr>
        <w:jc w:val="both"/>
        <w:rPr>
          <w:rFonts w:ascii="Arial" w:hAnsi="Arial" w:cs="Arial"/>
          <w:sz w:val="28"/>
          <w:szCs w:val="20"/>
        </w:rPr>
      </w:pPr>
      <w:r>
        <w:rPr>
          <w:rFonts w:ascii="Arial" w:hAnsi="Arial" w:cs="Arial"/>
          <w:sz w:val="28"/>
        </w:rPr>
        <w:t xml:space="preserve">2. En los supuestos que prevé el párrafo anterior, el Presidente Municipal debe fijar de inmediato la fecha y hora en que el debate deba continuar. </w:t>
      </w:r>
    </w:p>
    <w:p w:rsidR="00880600" w:rsidRDefault="00880600">
      <w:pPr>
        <w:jc w:val="both"/>
        <w:rPr>
          <w:rFonts w:ascii="Arial" w:hAnsi="Arial" w:cs="Arial"/>
          <w:sz w:val="28"/>
          <w:szCs w:val="20"/>
        </w:rPr>
      </w:pPr>
      <w:r>
        <w:rPr>
          <w:rFonts w:ascii="Arial" w:hAnsi="Arial" w:cs="Arial"/>
          <w:sz w:val="28"/>
        </w:rPr>
        <w:t xml:space="preserve">3. No puede presentarse más de una moción suspensiva en la discusión de un dictamen. </w:t>
      </w:r>
    </w:p>
    <w:p w:rsidR="00880600" w:rsidRDefault="00880600">
      <w:pPr>
        <w:pStyle w:val="Ttulo2"/>
        <w:jc w:val="both"/>
        <w:rPr>
          <w:rFonts w:ascii="Arial" w:hAnsi="Arial" w:cs="Arial"/>
          <w:sz w:val="28"/>
          <w:szCs w:val="20"/>
        </w:rPr>
      </w:pPr>
      <w:r>
        <w:rPr>
          <w:rFonts w:ascii="Arial" w:hAnsi="Arial" w:cs="Arial"/>
          <w:b/>
          <w:bCs/>
          <w:sz w:val="28"/>
        </w:rPr>
        <w:t xml:space="preserve">Artículo 114.- </w:t>
      </w:r>
    </w:p>
    <w:p w:rsidR="00880600" w:rsidRDefault="00880600">
      <w:pPr>
        <w:pStyle w:val="Dictamen"/>
        <w:jc w:val="both"/>
        <w:rPr>
          <w:rFonts w:ascii="Arial" w:hAnsi="Arial" w:cs="Arial"/>
          <w:sz w:val="28"/>
          <w:szCs w:val="20"/>
        </w:rPr>
      </w:pPr>
      <w:r>
        <w:rPr>
          <w:rFonts w:ascii="Arial" w:hAnsi="Arial" w:cs="Arial"/>
          <w:sz w:val="28"/>
        </w:rPr>
        <w:t xml:space="preserve">1. Una vez que hayan intervenido en el debate los munícipes inscritos, y antes de declarar agotada la discusión de algún proyecto, el Presidente Municipal debe consultar al Ayuntamiento si se considera el asunto a debate suficientemente discutido. Si se obtiene respuesta afirmativa se somete a votación. En caso contrario, el Presidente Municipal forma una nueva lista de oradores hasta que el Ayuntamiento declare agotada la discusión. </w:t>
      </w:r>
    </w:p>
    <w:p w:rsidR="00880600" w:rsidRDefault="00880600">
      <w:pPr>
        <w:pStyle w:val="Ttulo2"/>
        <w:jc w:val="both"/>
        <w:rPr>
          <w:rFonts w:ascii="Arial" w:hAnsi="Arial" w:cs="Arial"/>
          <w:sz w:val="28"/>
          <w:szCs w:val="20"/>
        </w:rPr>
      </w:pPr>
      <w:r>
        <w:rPr>
          <w:rFonts w:ascii="Arial" w:hAnsi="Arial" w:cs="Arial"/>
          <w:b/>
          <w:bCs/>
          <w:sz w:val="28"/>
        </w:rPr>
        <w:t xml:space="preserve">Artículo 115.- </w:t>
      </w:r>
    </w:p>
    <w:p w:rsidR="00880600" w:rsidRDefault="00880600">
      <w:pPr>
        <w:pStyle w:val="Textoindependiente"/>
        <w:jc w:val="both"/>
        <w:rPr>
          <w:rFonts w:ascii="Arial" w:hAnsi="Arial" w:cs="Arial"/>
          <w:sz w:val="28"/>
          <w:szCs w:val="20"/>
        </w:rPr>
      </w:pPr>
      <w:r>
        <w:rPr>
          <w:rFonts w:ascii="Arial" w:hAnsi="Arial" w:cs="Arial"/>
          <w:sz w:val="28"/>
        </w:rPr>
        <w:t xml:space="preserve">1. En la discusión en lo particular de un asunto, artículo por artículo, los munícipes que intervengan en ella deben indicar los artículos que deseen debatir y sólo sobre el contenido de los artículos reservados se efectúa el debate. </w:t>
      </w:r>
    </w:p>
    <w:p w:rsidR="00880600" w:rsidRDefault="00880600">
      <w:pPr>
        <w:pStyle w:val="Textoindependiente"/>
        <w:jc w:val="both"/>
        <w:rPr>
          <w:rFonts w:ascii="Arial" w:hAnsi="Arial" w:cs="Arial"/>
          <w:sz w:val="28"/>
          <w:szCs w:val="20"/>
        </w:rPr>
      </w:pPr>
      <w:r>
        <w:rPr>
          <w:rFonts w:ascii="Arial" w:hAnsi="Arial" w:cs="Arial"/>
          <w:sz w:val="28"/>
        </w:rPr>
        <w:t xml:space="preserve">2. Una vez agotada la discusión de los artículos en debate, el Presidente Municipal los somete a votación, pudiendo ser declarados aprobados con o sin modificaciones o rechazados definitivamente por el Ayuntamiento. </w:t>
      </w:r>
    </w:p>
    <w:p w:rsidR="00880600" w:rsidRDefault="00880600">
      <w:pPr>
        <w:pStyle w:val="Textoindependiente"/>
        <w:jc w:val="both"/>
        <w:rPr>
          <w:rFonts w:ascii="Arial" w:hAnsi="Arial" w:cs="Arial"/>
          <w:sz w:val="28"/>
          <w:szCs w:val="20"/>
        </w:rPr>
      </w:pPr>
      <w:r>
        <w:rPr>
          <w:rFonts w:ascii="Arial" w:hAnsi="Arial" w:cs="Arial"/>
          <w:sz w:val="28"/>
        </w:rPr>
        <w:t xml:space="preserve">3. Si un artículo o grupo de artículos sometidos a discusión en lo particular fueren rechazados por el Ayuntamiento, el dictamen regresa al seno de las comisiones dictaminadoras para mayores estudios, lo cual no implica que el dictamen en su conjunto se tenga por rechazado, sino que el referido dictamen con las modificaciones pertinentes debe ser presentado en la sesión subsiguiente. </w:t>
      </w:r>
    </w:p>
    <w:p w:rsidR="00880600" w:rsidRDefault="00880600">
      <w:pPr>
        <w:pStyle w:val="Ttulo2"/>
        <w:jc w:val="both"/>
        <w:rPr>
          <w:rFonts w:ascii="Arial" w:hAnsi="Arial" w:cs="Arial"/>
          <w:sz w:val="28"/>
          <w:szCs w:val="20"/>
        </w:rPr>
      </w:pPr>
      <w:r>
        <w:rPr>
          <w:rFonts w:ascii="Arial" w:hAnsi="Arial" w:cs="Arial"/>
          <w:b/>
          <w:bCs/>
          <w:sz w:val="28"/>
        </w:rPr>
        <w:t xml:space="preserve">Artículo 116.- </w:t>
      </w:r>
    </w:p>
    <w:p w:rsidR="00880600" w:rsidRDefault="00880600">
      <w:pPr>
        <w:pStyle w:val="Textoindependiente"/>
        <w:jc w:val="both"/>
        <w:rPr>
          <w:rFonts w:ascii="Arial" w:hAnsi="Arial" w:cs="Arial"/>
          <w:sz w:val="28"/>
          <w:szCs w:val="20"/>
        </w:rPr>
      </w:pPr>
      <w:r>
        <w:rPr>
          <w:rFonts w:ascii="Arial" w:hAnsi="Arial" w:cs="Arial"/>
          <w:sz w:val="28"/>
        </w:rPr>
        <w:t xml:space="preserve">1. Durante el debate en lo particular, los munícipes pueden presentar propuestas para sustituir, modificar, adicionar o suprimir algo del artículo que está a discusión. </w:t>
      </w:r>
    </w:p>
    <w:p w:rsidR="00880600" w:rsidRDefault="00880600">
      <w:pPr>
        <w:pStyle w:val="Textoindependiente"/>
        <w:jc w:val="both"/>
        <w:rPr>
          <w:rFonts w:ascii="Arial" w:hAnsi="Arial" w:cs="Arial"/>
          <w:sz w:val="28"/>
          <w:szCs w:val="20"/>
        </w:rPr>
      </w:pPr>
      <w:r>
        <w:rPr>
          <w:rFonts w:ascii="Arial" w:hAnsi="Arial" w:cs="Arial"/>
          <w:sz w:val="28"/>
        </w:rPr>
        <w:t xml:space="preserve">2. La propuesta de redacción del artículo en debate debe ser clara y concreta, la cual se pone a consideración del Ayuntamiento. De aprobarse, la propuesta se considera parte del proyecto de dictamen. </w:t>
      </w:r>
    </w:p>
    <w:p w:rsidR="00880600" w:rsidRDefault="00880600">
      <w:pPr>
        <w:pStyle w:val="Textoindependiente"/>
        <w:jc w:val="both"/>
        <w:rPr>
          <w:rFonts w:ascii="Arial" w:hAnsi="Arial" w:cs="Arial"/>
          <w:sz w:val="28"/>
          <w:szCs w:val="20"/>
        </w:rPr>
      </w:pPr>
      <w:r>
        <w:rPr>
          <w:rFonts w:ascii="Arial" w:hAnsi="Arial" w:cs="Arial"/>
          <w:sz w:val="28"/>
        </w:rPr>
        <w:t xml:space="preserve">3. Todas las propuestas tendientes a modificar dictámenes, presentadas en el desarrollo de los debates por los munícipes, deben ser sometidas por el Presidente Municipal a votación. </w:t>
      </w:r>
    </w:p>
    <w:p w:rsidR="00880600" w:rsidRDefault="00880600">
      <w:pPr>
        <w:pStyle w:val="Ttulo2"/>
        <w:jc w:val="both"/>
        <w:rPr>
          <w:rFonts w:ascii="Arial" w:hAnsi="Arial" w:cs="Arial"/>
          <w:sz w:val="28"/>
          <w:szCs w:val="20"/>
        </w:rPr>
      </w:pPr>
      <w:r>
        <w:rPr>
          <w:rFonts w:ascii="Arial" w:hAnsi="Arial" w:cs="Arial"/>
          <w:b/>
          <w:bCs/>
          <w:sz w:val="28"/>
        </w:rPr>
        <w:t xml:space="preserve">Artículo 117.- </w:t>
      </w:r>
    </w:p>
    <w:p w:rsidR="00880600" w:rsidRDefault="00880600">
      <w:pPr>
        <w:pStyle w:val="Dictamen"/>
        <w:jc w:val="both"/>
        <w:rPr>
          <w:rFonts w:ascii="Arial" w:hAnsi="Arial" w:cs="Arial"/>
          <w:sz w:val="28"/>
          <w:szCs w:val="20"/>
        </w:rPr>
      </w:pPr>
      <w:r>
        <w:rPr>
          <w:rFonts w:ascii="Arial" w:hAnsi="Arial" w:cs="Arial"/>
          <w:sz w:val="28"/>
        </w:rPr>
        <w:lastRenderedPageBreak/>
        <w:t xml:space="preserve">1. Cuando un dictamen se apruebe en lo general y no exista discusión en lo particular, se tiene por aprobado sin necesidad de someterlo nuevamente a votación, previa declaratoria del Presidente Municipal. </w:t>
      </w:r>
    </w:p>
    <w:p w:rsidR="00880600" w:rsidRDefault="00880600">
      <w:pPr>
        <w:pStyle w:val="Ttulo2"/>
        <w:jc w:val="both"/>
        <w:rPr>
          <w:rFonts w:ascii="Arial" w:hAnsi="Arial" w:cs="Arial"/>
          <w:sz w:val="28"/>
          <w:szCs w:val="20"/>
        </w:rPr>
      </w:pPr>
      <w:r>
        <w:rPr>
          <w:rFonts w:ascii="Arial" w:hAnsi="Arial" w:cs="Arial"/>
          <w:b/>
          <w:bCs/>
          <w:sz w:val="28"/>
        </w:rPr>
        <w:t xml:space="preserve">Artículo 118.- </w:t>
      </w:r>
    </w:p>
    <w:p w:rsidR="00880600" w:rsidRDefault="00880600">
      <w:pPr>
        <w:jc w:val="both"/>
        <w:rPr>
          <w:rFonts w:ascii="Arial" w:hAnsi="Arial" w:cs="Arial"/>
          <w:sz w:val="28"/>
          <w:szCs w:val="20"/>
        </w:rPr>
      </w:pPr>
      <w:r>
        <w:rPr>
          <w:rFonts w:ascii="Arial" w:hAnsi="Arial" w:cs="Arial"/>
          <w:sz w:val="28"/>
        </w:rPr>
        <w:t xml:space="preserve">1. Lo preceptuado por este capítulo, se aplica en lo conducente a las demás discusiones que se presenten durante el desarrollo de las sesiones del Ayuntamiento. </w:t>
      </w:r>
    </w:p>
    <w:p w:rsidR="00880600" w:rsidRDefault="00880600">
      <w:pPr>
        <w:pStyle w:val="Ttulo1"/>
        <w:jc w:val="center"/>
        <w:rPr>
          <w:rFonts w:ascii="Arial" w:hAnsi="Arial" w:cs="Arial"/>
          <w:sz w:val="28"/>
          <w:szCs w:val="20"/>
        </w:rPr>
      </w:pPr>
      <w:r>
        <w:rPr>
          <w:rFonts w:ascii="Arial" w:hAnsi="Arial" w:cs="Arial"/>
          <w:b/>
          <w:bCs/>
          <w:sz w:val="28"/>
        </w:rPr>
        <w:t xml:space="preserve">SECCIÓN SEGUNDA </w:t>
      </w:r>
    </w:p>
    <w:p w:rsidR="00880600" w:rsidRDefault="00880600">
      <w:pPr>
        <w:jc w:val="center"/>
        <w:rPr>
          <w:rFonts w:ascii="Arial" w:hAnsi="Arial" w:cs="Arial"/>
          <w:sz w:val="28"/>
          <w:szCs w:val="20"/>
        </w:rPr>
      </w:pPr>
      <w:r>
        <w:rPr>
          <w:rFonts w:ascii="Arial" w:hAnsi="Arial" w:cs="Arial"/>
          <w:b/>
          <w:bCs/>
          <w:sz w:val="28"/>
        </w:rPr>
        <w:t xml:space="preserve">Mociones. </w:t>
      </w:r>
    </w:p>
    <w:p w:rsidR="00880600" w:rsidRDefault="00880600">
      <w:pPr>
        <w:pStyle w:val="Textoindependiente3"/>
        <w:jc w:val="both"/>
        <w:rPr>
          <w:rFonts w:cs="Arial"/>
          <w:sz w:val="28"/>
          <w:szCs w:val="20"/>
        </w:rPr>
      </w:pPr>
      <w:r>
        <w:rPr>
          <w:rFonts w:cs="Arial"/>
          <w:b/>
          <w:bCs/>
          <w:sz w:val="28"/>
        </w:rPr>
        <w:t xml:space="preserve">Artículo 119.- </w:t>
      </w:r>
    </w:p>
    <w:p w:rsidR="00880600" w:rsidRDefault="00880600">
      <w:pPr>
        <w:pStyle w:val="Dictamen"/>
        <w:jc w:val="both"/>
        <w:rPr>
          <w:rFonts w:ascii="Arial" w:hAnsi="Arial" w:cs="Arial"/>
          <w:sz w:val="28"/>
          <w:szCs w:val="20"/>
        </w:rPr>
      </w:pPr>
      <w:r>
        <w:rPr>
          <w:rFonts w:ascii="Arial" w:hAnsi="Arial" w:cs="Arial"/>
          <w:sz w:val="28"/>
        </w:rPr>
        <w:t xml:space="preserve">1. Las mociones a que se refiere este reglamento se regulan de conformidad con lo dispuesto en esta sección. </w:t>
      </w:r>
    </w:p>
    <w:p w:rsidR="00880600" w:rsidRDefault="00880600">
      <w:pPr>
        <w:pStyle w:val="Textoindependiente"/>
        <w:jc w:val="both"/>
        <w:rPr>
          <w:rFonts w:ascii="Arial" w:hAnsi="Arial" w:cs="Arial"/>
          <w:sz w:val="28"/>
          <w:szCs w:val="20"/>
        </w:rPr>
      </w:pPr>
      <w:r>
        <w:rPr>
          <w:rFonts w:ascii="Arial" w:hAnsi="Arial" w:cs="Arial"/>
          <w:sz w:val="28"/>
        </w:rPr>
        <w:t xml:space="preserve">2. Las mociones son instrumentos con que cuentan los munícipes para suspender trámites, debates o decisiones correspondientes a las sesiones del Ayuntamiento. </w:t>
      </w:r>
    </w:p>
    <w:p w:rsidR="00880600" w:rsidRDefault="00880600">
      <w:pPr>
        <w:pStyle w:val="Textoindependiente"/>
        <w:jc w:val="both"/>
        <w:rPr>
          <w:rFonts w:ascii="Arial" w:hAnsi="Arial" w:cs="Arial"/>
          <w:sz w:val="28"/>
          <w:szCs w:val="20"/>
        </w:rPr>
      </w:pPr>
      <w:r>
        <w:rPr>
          <w:rFonts w:ascii="Arial" w:hAnsi="Arial" w:cs="Arial"/>
          <w:sz w:val="28"/>
        </w:rPr>
        <w:t xml:space="preserve">3. Los munícipes deben presentar las mociones en forma breve y concreta. </w:t>
      </w:r>
    </w:p>
    <w:p w:rsidR="00880600" w:rsidRDefault="00880600">
      <w:pPr>
        <w:pStyle w:val="Textoindependiente3"/>
        <w:jc w:val="both"/>
        <w:rPr>
          <w:rFonts w:cs="Arial"/>
          <w:sz w:val="28"/>
          <w:szCs w:val="20"/>
        </w:rPr>
      </w:pPr>
      <w:r>
        <w:rPr>
          <w:rFonts w:cs="Arial"/>
          <w:b/>
          <w:bCs/>
          <w:sz w:val="28"/>
        </w:rPr>
        <w:t xml:space="preserve">Artículo 120.- </w:t>
      </w:r>
    </w:p>
    <w:p w:rsidR="00880600" w:rsidRDefault="00880600">
      <w:pPr>
        <w:pStyle w:val="Textoindependiente"/>
        <w:jc w:val="both"/>
        <w:rPr>
          <w:rFonts w:ascii="Arial" w:hAnsi="Arial" w:cs="Arial"/>
          <w:sz w:val="28"/>
          <w:szCs w:val="20"/>
        </w:rPr>
      </w:pPr>
      <w:r>
        <w:rPr>
          <w:rFonts w:ascii="Arial" w:hAnsi="Arial" w:cs="Arial"/>
          <w:sz w:val="28"/>
        </w:rPr>
        <w:t xml:space="preserve">1. Los munícipes, durante el desarrollo de las sesiones, pueden solicitar al Secretario del Ayuntamiento una moción en los siguientes casos: </w:t>
      </w:r>
    </w:p>
    <w:p w:rsidR="00880600" w:rsidRDefault="00880600">
      <w:pPr>
        <w:jc w:val="both"/>
        <w:rPr>
          <w:rFonts w:ascii="Arial" w:hAnsi="Arial" w:cs="Arial"/>
          <w:sz w:val="28"/>
          <w:szCs w:val="20"/>
        </w:rPr>
      </w:pPr>
      <w:r>
        <w:rPr>
          <w:rFonts w:ascii="Arial" w:hAnsi="Arial" w:cs="Arial"/>
          <w:sz w:val="28"/>
        </w:rPr>
        <w:t xml:space="preserve">I. Verificar el quórum del Ayuntamiento; </w:t>
      </w:r>
    </w:p>
    <w:p w:rsidR="00880600" w:rsidRDefault="00880600">
      <w:pPr>
        <w:jc w:val="both"/>
        <w:rPr>
          <w:rFonts w:ascii="Arial" w:hAnsi="Arial" w:cs="Arial"/>
          <w:sz w:val="28"/>
          <w:szCs w:val="20"/>
        </w:rPr>
      </w:pPr>
      <w:r>
        <w:rPr>
          <w:rFonts w:ascii="Arial" w:hAnsi="Arial" w:cs="Arial"/>
          <w:sz w:val="28"/>
        </w:rPr>
        <w:t xml:space="preserve">II. Señalar la existencia de un error en el procedimiento; </w:t>
      </w:r>
    </w:p>
    <w:p w:rsidR="00880600" w:rsidRDefault="00880600">
      <w:pPr>
        <w:jc w:val="both"/>
        <w:rPr>
          <w:rFonts w:ascii="Arial" w:hAnsi="Arial" w:cs="Arial"/>
          <w:sz w:val="28"/>
          <w:szCs w:val="20"/>
        </w:rPr>
      </w:pPr>
      <w:r>
        <w:rPr>
          <w:rFonts w:ascii="Arial" w:hAnsi="Arial" w:cs="Arial"/>
          <w:sz w:val="28"/>
        </w:rPr>
        <w:t xml:space="preserve">III. Retirar de la discusión un dictamen presentado; </w:t>
      </w:r>
    </w:p>
    <w:p w:rsidR="00880600" w:rsidRDefault="00880600">
      <w:pPr>
        <w:jc w:val="both"/>
        <w:rPr>
          <w:rFonts w:ascii="Arial" w:hAnsi="Arial" w:cs="Arial"/>
          <w:sz w:val="28"/>
        </w:rPr>
      </w:pPr>
      <w:r>
        <w:rPr>
          <w:rFonts w:ascii="Arial" w:hAnsi="Arial" w:cs="Arial"/>
          <w:sz w:val="28"/>
        </w:rPr>
        <w:t xml:space="preserve">IV. Solicitar se aplace la consideración de un asunto; </w:t>
      </w:r>
    </w:p>
    <w:p w:rsidR="00880600" w:rsidRDefault="00880600">
      <w:pPr>
        <w:jc w:val="both"/>
        <w:rPr>
          <w:rFonts w:ascii="Arial" w:hAnsi="Arial" w:cs="Arial"/>
          <w:sz w:val="28"/>
        </w:rPr>
      </w:pPr>
      <w:r>
        <w:rPr>
          <w:rFonts w:ascii="Arial" w:hAnsi="Arial" w:cs="Arial"/>
          <w:sz w:val="28"/>
        </w:rPr>
        <w:t xml:space="preserve">V. Aclarar el sentido del voto </w:t>
      </w:r>
    </w:p>
    <w:p w:rsidR="00880600" w:rsidRDefault="00880600">
      <w:pPr>
        <w:jc w:val="both"/>
        <w:rPr>
          <w:rFonts w:ascii="Arial" w:hAnsi="Arial" w:cs="Arial"/>
          <w:sz w:val="28"/>
        </w:rPr>
      </w:pPr>
      <w:r>
        <w:rPr>
          <w:rFonts w:ascii="Arial" w:hAnsi="Arial" w:cs="Arial"/>
          <w:sz w:val="28"/>
        </w:rPr>
        <w:t>2.Una vez presentada la moción el secretario del ayuntamiento preguntara al Ayuntamiento si se toma a consideración, En caso de afirmativa se discute y vota en el acto, y en caso de negativa se tiene por desechada la moción.</w:t>
      </w:r>
    </w:p>
    <w:p w:rsidR="00880600" w:rsidRDefault="00880600">
      <w:pPr>
        <w:jc w:val="both"/>
        <w:rPr>
          <w:rFonts w:ascii="Arial" w:hAnsi="Arial" w:cs="Arial"/>
          <w:sz w:val="28"/>
        </w:rPr>
      </w:pPr>
      <w:r>
        <w:rPr>
          <w:rFonts w:ascii="Arial" w:hAnsi="Arial" w:cs="Arial"/>
          <w:sz w:val="28"/>
        </w:rPr>
        <w:t xml:space="preserve"> </w:t>
      </w:r>
      <w:r>
        <w:rPr>
          <w:rFonts w:ascii="Arial" w:hAnsi="Arial" w:cs="Arial"/>
          <w:b/>
          <w:bCs/>
          <w:sz w:val="28"/>
        </w:rPr>
        <w:t xml:space="preserve">Artículo 121.- </w:t>
      </w:r>
      <w:r>
        <w:rPr>
          <w:rFonts w:ascii="Arial" w:hAnsi="Arial" w:cs="Arial"/>
          <w:sz w:val="28"/>
        </w:rPr>
        <w:t xml:space="preserve"> </w:t>
      </w:r>
    </w:p>
    <w:p w:rsidR="00880600" w:rsidRDefault="00880600">
      <w:pPr>
        <w:jc w:val="both"/>
        <w:rPr>
          <w:rFonts w:ascii="Arial" w:hAnsi="Arial" w:cs="Arial"/>
          <w:sz w:val="28"/>
        </w:rPr>
      </w:pPr>
      <w:r>
        <w:rPr>
          <w:rFonts w:ascii="Arial" w:hAnsi="Arial" w:cs="Arial"/>
          <w:sz w:val="28"/>
        </w:rPr>
        <w:t>La moción de orden en el supuesto de que algún munícipes este haciendo de la voz, se regula conforme al articulo 110 del presente reglamento</w:t>
      </w:r>
    </w:p>
    <w:p w:rsidR="00880600" w:rsidRDefault="00880600">
      <w:pPr>
        <w:jc w:val="both"/>
        <w:rPr>
          <w:rFonts w:ascii="Arial" w:hAnsi="Arial" w:cs="Arial"/>
          <w:sz w:val="28"/>
          <w:szCs w:val="20"/>
        </w:rPr>
      </w:pPr>
      <w:r>
        <w:rPr>
          <w:rFonts w:ascii="Arial" w:hAnsi="Arial" w:cs="Arial"/>
          <w:sz w:val="28"/>
        </w:rPr>
        <w:t xml:space="preserve">La votación nominal es aquella en la que el Secretario General menciona los nombres y apellidos de los munícipes, comenzando por el edil situado a la derecha del Presidente Municipal y siguiendo en el sentido inverso al de las manecillas del reloj, y los munícipes al escuchar su nombre, expresan el sentido de su voto. El Secretario General anota los votos dando a conocer al Presidente Municipal el resultado de la votación, para que éste haga la declaratoria correspondiente. </w:t>
      </w:r>
    </w:p>
    <w:p w:rsidR="00880600" w:rsidRDefault="00880600">
      <w:pPr>
        <w:pStyle w:val="Ttulo2"/>
        <w:jc w:val="both"/>
        <w:rPr>
          <w:rFonts w:ascii="Arial" w:hAnsi="Arial" w:cs="Arial"/>
          <w:b/>
          <w:bCs/>
          <w:sz w:val="28"/>
        </w:rPr>
      </w:pPr>
    </w:p>
    <w:p w:rsidR="00880600" w:rsidRDefault="00880600">
      <w:pPr>
        <w:pStyle w:val="Ttulo2"/>
        <w:jc w:val="both"/>
        <w:rPr>
          <w:rFonts w:ascii="Arial" w:hAnsi="Arial" w:cs="Arial"/>
          <w:b/>
          <w:bCs/>
          <w:sz w:val="28"/>
        </w:rPr>
      </w:pPr>
    </w:p>
    <w:p w:rsidR="00880600" w:rsidRDefault="00880600">
      <w:pPr>
        <w:pStyle w:val="Ttulo2"/>
        <w:jc w:val="center"/>
        <w:rPr>
          <w:rFonts w:ascii="Arial" w:hAnsi="Arial" w:cs="Arial"/>
          <w:b/>
          <w:bCs/>
          <w:sz w:val="28"/>
        </w:rPr>
      </w:pPr>
      <w:r>
        <w:rPr>
          <w:rFonts w:ascii="Arial" w:hAnsi="Arial" w:cs="Arial"/>
          <w:b/>
          <w:bCs/>
          <w:sz w:val="28"/>
        </w:rPr>
        <w:t>CAPITULO V</w:t>
      </w:r>
    </w:p>
    <w:p w:rsidR="00880600" w:rsidRDefault="00880600">
      <w:pPr>
        <w:pStyle w:val="Default"/>
        <w:jc w:val="center"/>
      </w:pPr>
      <w:r>
        <w:rPr>
          <w:rFonts w:ascii="Arial" w:hAnsi="Arial" w:cs="Arial"/>
          <w:sz w:val="28"/>
        </w:rPr>
        <w:t>Votaciones</w:t>
      </w:r>
    </w:p>
    <w:p w:rsidR="00880600" w:rsidRDefault="00880600">
      <w:pPr>
        <w:pStyle w:val="Default"/>
      </w:pPr>
    </w:p>
    <w:p w:rsidR="00880600" w:rsidRDefault="00880600">
      <w:pPr>
        <w:pStyle w:val="Ttulo2"/>
        <w:jc w:val="both"/>
        <w:rPr>
          <w:rFonts w:ascii="Arial" w:hAnsi="Arial" w:cs="Arial"/>
          <w:b/>
          <w:bCs/>
          <w:sz w:val="28"/>
        </w:rPr>
      </w:pPr>
      <w:r>
        <w:rPr>
          <w:rFonts w:ascii="Arial" w:hAnsi="Arial" w:cs="Arial"/>
          <w:b/>
          <w:bCs/>
          <w:sz w:val="28"/>
        </w:rPr>
        <w:t xml:space="preserve">Artículo 122.- </w:t>
      </w:r>
    </w:p>
    <w:p w:rsidR="00880600" w:rsidRDefault="00880600">
      <w:pPr>
        <w:pStyle w:val="Default"/>
        <w:rPr>
          <w:rFonts w:ascii="Arial" w:hAnsi="Arial" w:cs="Arial"/>
          <w:sz w:val="28"/>
        </w:rPr>
      </w:pPr>
      <w:r>
        <w:rPr>
          <w:rFonts w:ascii="Arial" w:hAnsi="Arial" w:cs="Arial"/>
          <w:sz w:val="28"/>
        </w:rPr>
        <w:t>Las votaciones se hacen en forma económica, nominal o por cedula.</w:t>
      </w:r>
    </w:p>
    <w:p w:rsidR="00880600" w:rsidRDefault="00880600">
      <w:pPr>
        <w:pStyle w:val="Default"/>
        <w:rPr>
          <w:rFonts w:ascii="Arial" w:hAnsi="Arial" w:cs="Arial"/>
          <w:sz w:val="28"/>
        </w:rPr>
      </w:pPr>
    </w:p>
    <w:p w:rsidR="00880600" w:rsidRDefault="00880600">
      <w:pPr>
        <w:pStyle w:val="Default"/>
        <w:rPr>
          <w:rFonts w:ascii="Arial" w:hAnsi="Arial" w:cs="Arial"/>
          <w:sz w:val="28"/>
        </w:rPr>
      </w:pPr>
      <w:r>
        <w:rPr>
          <w:rFonts w:ascii="Arial" w:hAnsi="Arial" w:cs="Arial"/>
          <w:sz w:val="28"/>
        </w:rPr>
        <w:lastRenderedPageBreak/>
        <w:t xml:space="preserve">1.-El sentido del voto puede ser. A favor, </w:t>
      </w:r>
      <w:r>
        <w:rPr>
          <w:rFonts w:ascii="Arial" w:hAnsi="Arial" w:cs="Arial"/>
          <w:sz w:val="28"/>
        </w:rPr>
        <w:tab/>
        <w:t>En contra; y Abstención</w:t>
      </w:r>
    </w:p>
    <w:p w:rsidR="00880600" w:rsidRDefault="00880600">
      <w:pPr>
        <w:pStyle w:val="Default"/>
        <w:rPr>
          <w:rFonts w:ascii="Arial" w:hAnsi="Arial" w:cs="Arial"/>
          <w:sz w:val="28"/>
        </w:rPr>
      </w:pPr>
    </w:p>
    <w:p w:rsidR="00880600" w:rsidRDefault="00880600">
      <w:pPr>
        <w:pStyle w:val="Default"/>
        <w:rPr>
          <w:rFonts w:ascii="Arial" w:hAnsi="Arial" w:cs="Arial"/>
          <w:b/>
          <w:bCs/>
          <w:sz w:val="28"/>
        </w:rPr>
      </w:pPr>
      <w:r>
        <w:rPr>
          <w:rFonts w:ascii="Arial" w:hAnsi="Arial" w:cs="Arial"/>
          <w:b/>
          <w:bCs/>
          <w:sz w:val="28"/>
        </w:rPr>
        <w:t xml:space="preserve">Artículo 123.-   </w:t>
      </w:r>
    </w:p>
    <w:p w:rsidR="00880600" w:rsidRDefault="00880600">
      <w:pPr>
        <w:pStyle w:val="Default"/>
        <w:jc w:val="both"/>
        <w:rPr>
          <w:rFonts w:ascii="Arial" w:hAnsi="Arial" w:cs="Arial"/>
          <w:sz w:val="28"/>
        </w:rPr>
      </w:pPr>
      <w:r>
        <w:rPr>
          <w:rFonts w:ascii="Arial" w:hAnsi="Arial" w:cs="Arial"/>
          <w:sz w:val="28"/>
        </w:rPr>
        <w:t>las sesiones, del orden del día y de los dictámenes de acuerdo, La votación económica respecto de la aprobación de las actas de asi como para todos supuestos en que esta reglamento no señale expresamente una forma de votación.</w:t>
      </w:r>
    </w:p>
    <w:p w:rsidR="00880600" w:rsidRDefault="00880600">
      <w:pPr>
        <w:pStyle w:val="Default"/>
        <w:jc w:val="both"/>
        <w:rPr>
          <w:rFonts w:ascii="Arial" w:hAnsi="Arial" w:cs="Arial"/>
          <w:b/>
          <w:bCs/>
          <w:sz w:val="28"/>
        </w:rPr>
      </w:pPr>
      <w:r>
        <w:rPr>
          <w:rFonts w:ascii="Arial" w:hAnsi="Arial" w:cs="Arial"/>
          <w:sz w:val="28"/>
        </w:rPr>
        <w:t>1.- La votación económica se expresa por simple acción de los munícipes de levantar el brazo al ser sometido un asunto a su consideración</w:t>
      </w:r>
      <w:r>
        <w:rPr>
          <w:rFonts w:ascii="Arial" w:hAnsi="Arial" w:cs="Arial"/>
          <w:b/>
          <w:bCs/>
          <w:sz w:val="28"/>
        </w:rPr>
        <w:t xml:space="preserve">  </w:t>
      </w:r>
    </w:p>
    <w:p w:rsidR="00880600" w:rsidRDefault="00880600">
      <w:pPr>
        <w:pStyle w:val="Default"/>
        <w:rPr>
          <w:rFonts w:ascii="Arial" w:hAnsi="Arial" w:cs="Arial"/>
          <w:b/>
          <w:bCs/>
          <w:sz w:val="28"/>
        </w:rPr>
      </w:pPr>
      <w:r>
        <w:rPr>
          <w:rFonts w:ascii="Arial" w:hAnsi="Arial" w:cs="Arial"/>
          <w:b/>
          <w:bCs/>
          <w:sz w:val="28"/>
        </w:rPr>
        <w:t>Artículo 124.-</w:t>
      </w:r>
    </w:p>
    <w:p w:rsidR="00880600" w:rsidRDefault="00880600">
      <w:pPr>
        <w:pStyle w:val="Default"/>
        <w:jc w:val="both"/>
        <w:rPr>
          <w:rFonts w:ascii="Arial" w:hAnsi="Arial" w:cs="Arial"/>
          <w:sz w:val="28"/>
        </w:rPr>
      </w:pPr>
      <w:r>
        <w:rPr>
          <w:rFonts w:ascii="Arial" w:hAnsi="Arial" w:cs="Arial"/>
          <w:sz w:val="28"/>
        </w:rPr>
        <w:t>La votación es nominal, siempre que se ponga a consideración de los integrantes del ayuntamiento:</w:t>
      </w:r>
    </w:p>
    <w:p w:rsidR="00880600" w:rsidRDefault="00880600">
      <w:pPr>
        <w:pStyle w:val="Default"/>
        <w:rPr>
          <w:rFonts w:ascii="Arial" w:hAnsi="Arial" w:cs="Arial"/>
          <w:sz w:val="28"/>
        </w:rPr>
      </w:pPr>
      <w:r>
        <w:rPr>
          <w:rFonts w:ascii="Arial" w:hAnsi="Arial" w:cs="Arial"/>
          <w:sz w:val="28"/>
        </w:rPr>
        <w:t>1.- los dictámenes de ordenamientos municipales ;</w:t>
      </w:r>
    </w:p>
    <w:p w:rsidR="00880600" w:rsidRDefault="00880600">
      <w:pPr>
        <w:pStyle w:val="Default"/>
        <w:jc w:val="both"/>
        <w:rPr>
          <w:rFonts w:ascii="Arial" w:hAnsi="Arial" w:cs="Arial"/>
          <w:sz w:val="28"/>
        </w:rPr>
      </w:pPr>
      <w:r>
        <w:rPr>
          <w:rFonts w:ascii="Arial" w:hAnsi="Arial" w:cs="Arial"/>
          <w:sz w:val="28"/>
        </w:rPr>
        <w:t>2.- Los dictámenes que contengan iniciativas de ley o decreto ante el congreso del estado</w:t>
      </w:r>
    </w:p>
    <w:p w:rsidR="00880600" w:rsidRDefault="00880600">
      <w:pPr>
        <w:pStyle w:val="Default"/>
        <w:jc w:val="both"/>
        <w:rPr>
          <w:rFonts w:ascii="Arial" w:hAnsi="Arial" w:cs="Arial"/>
          <w:sz w:val="28"/>
        </w:rPr>
      </w:pPr>
      <w:r>
        <w:rPr>
          <w:rFonts w:ascii="Arial" w:hAnsi="Arial" w:cs="Arial"/>
          <w:sz w:val="28"/>
        </w:rPr>
        <w:t>3.- El voto que el Ayuntamiento dicta en su calidad de integrante del constituyente permanente del estado de Jalisco</w:t>
      </w:r>
    </w:p>
    <w:p w:rsidR="00880600" w:rsidRDefault="00880600">
      <w:pPr>
        <w:pStyle w:val="Default"/>
        <w:jc w:val="both"/>
      </w:pPr>
      <w:r>
        <w:rPr>
          <w:rFonts w:ascii="Arial" w:hAnsi="Arial" w:cs="Arial"/>
          <w:sz w:val="28"/>
        </w:rPr>
        <w:t xml:space="preserve">4.- La aprobación, revisión Actualización del plan municipal de Desarrollo y de los Planes Programas municipales temáticos. </w:t>
      </w:r>
    </w:p>
    <w:p w:rsidR="00880600" w:rsidRDefault="00880600">
      <w:pPr>
        <w:pStyle w:val="Dictamen"/>
        <w:jc w:val="both"/>
        <w:rPr>
          <w:rFonts w:ascii="Arial" w:hAnsi="Arial" w:cs="Arial"/>
          <w:b/>
          <w:bCs/>
          <w:sz w:val="28"/>
        </w:rPr>
      </w:pPr>
      <w:r>
        <w:rPr>
          <w:rFonts w:ascii="Arial" w:hAnsi="Arial" w:cs="Arial"/>
          <w:b/>
          <w:bCs/>
          <w:sz w:val="28"/>
        </w:rPr>
        <w:t>Artículo 125.-</w:t>
      </w:r>
    </w:p>
    <w:p w:rsidR="00880600" w:rsidRDefault="00880600">
      <w:pPr>
        <w:pStyle w:val="Dictamen"/>
        <w:jc w:val="both"/>
        <w:rPr>
          <w:rFonts w:ascii="Arial" w:hAnsi="Arial" w:cs="Arial"/>
          <w:sz w:val="28"/>
        </w:rPr>
      </w:pPr>
      <w:r>
        <w:rPr>
          <w:rFonts w:ascii="Arial" w:hAnsi="Arial" w:cs="Arial"/>
          <w:sz w:val="28"/>
        </w:rPr>
        <w:t>La votación nominal es aquella en la que el Secretario General menciona los nombres y apellidos de los munícipes, comenzando por el edil situado a la derecha del Presidente Municipal y siguiendo en el sentido inverso al de las manecillas del reloj, y los munícipes al escuchar su nombre, expresan el sentido de su voto. El Secretario General anota los votos dando a conocer al Presidente Municipal el resultado de la votación, para que éste haga la declaratoria correspondiente</w:t>
      </w:r>
    </w:p>
    <w:p w:rsidR="00880600" w:rsidRDefault="00880600">
      <w:pPr>
        <w:pStyle w:val="Dictamen"/>
        <w:jc w:val="both"/>
        <w:rPr>
          <w:rFonts w:ascii="Arial" w:hAnsi="Arial" w:cs="Arial"/>
          <w:sz w:val="28"/>
        </w:rPr>
      </w:pPr>
      <w:r>
        <w:rPr>
          <w:rFonts w:ascii="Arial" w:hAnsi="Arial" w:cs="Arial"/>
          <w:b/>
          <w:bCs/>
          <w:sz w:val="28"/>
        </w:rPr>
        <w:t>Artículo 126.-</w:t>
      </w:r>
    </w:p>
    <w:p w:rsidR="00880600" w:rsidRDefault="00880600">
      <w:pPr>
        <w:pStyle w:val="Dictamen"/>
        <w:jc w:val="both"/>
        <w:rPr>
          <w:rFonts w:ascii="Arial" w:hAnsi="Arial" w:cs="Arial"/>
          <w:sz w:val="28"/>
          <w:szCs w:val="20"/>
        </w:rPr>
      </w:pPr>
      <w:r>
        <w:rPr>
          <w:rFonts w:ascii="Arial" w:hAnsi="Arial" w:cs="Arial"/>
          <w:sz w:val="28"/>
        </w:rPr>
        <w:t xml:space="preserve">1. La votación es por cédula cuando se trata de la designación o destitución de servidores públicos municipales o de personas a las que el Ayuntamiento encargue comisión especial, en los casos que éste y demás ordenamientos dispongan. </w:t>
      </w:r>
    </w:p>
    <w:p w:rsidR="00880600" w:rsidRDefault="00880600">
      <w:pPr>
        <w:jc w:val="both"/>
        <w:rPr>
          <w:rFonts w:ascii="Arial" w:hAnsi="Arial" w:cs="Arial"/>
          <w:sz w:val="28"/>
          <w:szCs w:val="20"/>
        </w:rPr>
      </w:pPr>
      <w:r>
        <w:rPr>
          <w:rFonts w:ascii="Arial" w:hAnsi="Arial" w:cs="Arial"/>
          <w:sz w:val="28"/>
        </w:rPr>
        <w:t xml:space="preserve">2. En la votación por cédula cada edil deposita su cédula en el ánfora correspondiente que para ese efecto presenta a cada munícipe el Secretario General del Ayuntamiento. Obtenida la votación, el Secretario General cuenta las cédulas y revisa que el número de las cédulas, depositado en el ánfora, corresponda al de los munícipes asistentes. Si no hay coincidencia, se repite la votación hasta obtener ese resultado. </w:t>
      </w:r>
    </w:p>
    <w:p w:rsidR="00880600" w:rsidRDefault="00880600">
      <w:pPr>
        <w:jc w:val="both"/>
        <w:rPr>
          <w:rFonts w:ascii="Arial" w:hAnsi="Arial" w:cs="Arial"/>
          <w:sz w:val="28"/>
          <w:szCs w:val="20"/>
        </w:rPr>
      </w:pPr>
      <w:r>
        <w:rPr>
          <w:rFonts w:ascii="Arial" w:hAnsi="Arial" w:cs="Arial"/>
          <w:sz w:val="28"/>
        </w:rPr>
        <w:t xml:space="preserve">3. El Secretario General lee el contenido de las cédulas en voz alta, una por una, y anota el resultado de la votación. Da cuenta al Presidente Municipal, para que haga la declaratoria que corresponda. </w:t>
      </w:r>
    </w:p>
    <w:p w:rsidR="00880600" w:rsidRDefault="00880600">
      <w:pPr>
        <w:pStyle w:val="Textoindependiente3"/>
        <w:jc w:val="both"/>
        <w:rPr>
          <w:rFonts w:cs="Arial"/>
          <w:sz w:val="28"/>
          <w:szCs w:val="20"/>
        </w:rPr>
      </w:pPr>
      <w:r>
        <w:rPr>
          <w:rFonts w:cs="Arial"/>
          <w:b/>
          <w:bCs/>
          <w:sz w:val="28"/>
        </w:rPr>
        <w:t xml:space="preserve">Artículo 127.- </w:t>
      </w:r>
    </w:p>
    <w:p w:rsidR="00880600" w:rsidRDefault="00880600">
      <w:pPr>
        <w:pStyle w:val="Textoindependiente"/>
        <w:jc w:val="both"/>
        <w:rPr>
          <w:rFonts w:ascii="Arial" w:hAnsi="Arial" w:cs="Arial"/>
          <w:sz w:val="28"/>
          <w:szCs w:val="20"/>
        </w:rPr>
      </w:pPr>
      <w:r>
        <w:rPr>
          <w:rFonts w:ascii="Arial" w:hAnsi="Arial" w:cs="Arial"/>
          <w:sz w:val="28"/>
        </w:rPr>
        <w:t xml:space="preserve">1. Para que el voto de un munícipe sea válido, debe emitirlo desde la tribuna del Salón de Sesiones del Ayuntamiento. </w:t>
      </w:r>
    </w:p>
    <w:p w:rsidR="00880600" w:rsidRDefault="00880600">
      <w:pPr>
        <w:pStyle w:val="Textoindependiente"/>
        <w:jc w:val="both"/>
        <w:rPr>
          <w:rFonts w:ascii="Arial" w:hAnsi="Arial" w:cs="Arial"/>
          <w:sz w:val="28"/>
          <w:szCs w:val="20"/>
        </w:rPr>
      </w:pPr>
      <w:r>
        <w:rPr>
          <w:rFonts w:ascii="Arial" w:hAnsi="Arial" w:cs="Arial"/>
          <w:sz w:val="28"/>
        </w:rPr>
        <w:t xml:space="preserve">2. Ningún munícipe puede salir de la sesión mientras se efectúa una votación, salvo con autorización del Presidente Municipal. En caso de que algún edil salga sin permiso, se entiende que ha renunciado a su </w:t>
      </w:r>
      <w:r>
        <w:rPr>
          <w:rFonts w:ascii="Arial" w:hAnsi="Arial" w:cs="Arial"/>
          <w:sz w:val="28"/>
        </w:rPr>
        <w:lastRenderedPageBreak/>
        <w:t xml:space="preserve">derecho a emitir su voto, por lo que, en caso de que regrese al Salón de Sesiones durante el desarrollo de la votación, no puede votar. </w:t>
      </w:r>
    </w:p>
    <w:p w:rsidR="00880600" w:rsidRDefault="00880600">
      <w:pPr>
        <w:jc w:val="both"/>
        <w:rPr>
          <w:rFonts w:ascii="Arial" w:hAnsi="Arial" w:cs="Arial"/>
          <w:sz w:val="28"/>
          <w:szCs w:val="20"/>
        </w:rPr>
      </w:pPr>
      <w:r>
        <w:rPr>
          <w:rFonts w:ascii="Arial" w:hAnsi="Arial" w:cs="Arial"/>
          <w:sz w:val="28"/>
        </w:rPr>
        <w:t xml:space="preserve">3. En las votaciones, cualquier munícipe puede pedir que conste en el acta el sentido de su voto. </w:t>
      </w:r>
    </w:p>
    <w:p w:rsidR="00880600" w:rsidRDefault="00880600">
      <w:pPr>
        <w:pStyle w:val="Textoindependiente3"/>
        <w:jc w:val="both"/>
        <w:rPr>
          <w:rFonts w:cs="Arial"/>
          <w:sz w:val="28"/>
          <w:szCs w:val="20"/>
        </w:rPr>
      </w:pPr>
      <w:r>
        <w:rPr>
          <w:rFonts w:cs="Arial"/>
          <w:b/>
          <w:bCs/>
          <w:sz w:val="28"/>
        </w:rPr>
        <w:t xml:space="preserve">Artículo 128.- </w:t>
      </w:r>
    </w:p>
    <w:p w:rsidR="00880600" w:rsidRDefault="00880600">
      <w:pPr>
        <w:pStyle w:val="Textoindependiente2"/>
        <w:jc w:val="both"/>
        <w:rPr>
          <w:rFonts w:ascii="Arial" w:hAnsi="Arial" w:cs="Arial"/>
          <w:sz w:val="28"/>
          <w:szCs w:val="20"/>
        </w:rPr>
      </w:pPr>
      <w:r>
        <w:rPr>
          <w:rFonts w:ascii="Arial" w:hAnsi="Arial" w:cs="Arial"/>
          <w:sz w:val="28"/>
        </w:rPr>
        <w:t xml:space="preserve">1. En el caso de votaciones económicas y nominales, cualquiera de los munícipes puede solicitar mediante una moción de aclaración, que el Secretario General lea en voz alta los nombres de los que votaron en uno u otro sentido. Si como consecuencia de lo anterior resulta algún error en la declaratoria, el Presidente Municipal debe subsanarlo, señalando finalmente cuál es la decisión del Ayuntamiento respecto del asunto tratado. </w:t>
      </w:r>
    </w:p>
    <w:p w:rsidR="00880600" w:rsidRDefault="00880600">
      <w:pPr>
        <w:pStyle w:val="Ttulo2"/>
        <w:jc w:val="both"/>
        <w:rPr>
          <w:rFonts w:ascii="Arial" w:hAnsi="Arial" w:cs="Arial"/>
          <w:sz w:val="28"/>
          <w:szCs w:val="20"/>
        </w:rPr>
      </w:pPr>
      <w:r>
        <w:rPr>
          <w:rFonts w:ascii="Arial" w:hAnsi="Arial" w:cs="Arial"/>
          <w:b/>
          <w:bCs/>
          <w:sz w:val="28"/>
        </w:rPr>
        <w:t xml:space="preserve">Artículo 129.- </w:t>
      </w:r>
    </w:p>
    <w:p w:rsidR="00880600" w:rsidRDefault="00880600">
      <w:pPr>
        <w:pStyle w:val="Dictamen"/>
        <w:jc w:val="both"/>
        <w:rPr>
          <w:rFonts w:ascii="Arial" w:hAnsi="Arial" w:cs="Arial"/>
          <w:sz w:val="28"/>
          <w:szCs w:val="20"/>
        </w:rPr>
      </w:pPr>
      <w:r>
        <w:rPr>
          <w:rFonts w:ascii="Arial" w:hAnsi="Arial" w:cs="Arial"/>
          <w:sz w:val="28"/>
        </w:rPr>
        <w:t xml:space="preserve">1. Si no obstante la prohibición a que se refiere el segundo párrafo del artículo 130 del presente ordenamiento, algún munícipe abandona el Salón de Sesiones del Ayuntamiento sin autorización del Presidente Municipal o se abstiene de emitir su voto, éste se computa unido al de la mayoría de los que sí lo expresen. </w:t>
      </w:r>
    </w:p>
    <w:p w:rsidR="00880600" w:rsidRDefault="00880600">
      <w:pPr>
        <w:jc w:val="both"/>
        <w:rPr>
          <w:rFonts w:ascii="Arial" w:hAnsi="Arial" w:cs="Arial"/>
          <w:sz w:val="28"/>
          <w:szCs w:val="20"/>
        </w:rPr>
      </w:pPr>
      <w:r>
        <w:rPr>
          <w:rFonts w:ascii="Arial" w:hAnsi="Arial" w:cs="Arial"/>
          <w:sz w:val="28"/>
        </w:rPr>
        <w:t xml:space="preserve">2. En las votaciones por cédula se entiende que hay abstención de votar, cuando la cédula está en blanco o el voto sea en favor de alguna persona que esté legalmente inhabilitada para ocupar el cargo para cuya elección se hizo la votación. </w:t>
      </w:r>
    </w:p>
    <w:p w:rsidR="00880600" w:rsidRDefault="00880600">
      <w:pPr>
        <w:pStyle w:val="Dictamen"/>
        <w:jc w:val="both"/>
        <w:rPr>
          <w:rFonts w:ascii="Arial" w:hAnsi="Arial" w:cs="Arial"/>
          <w:sz w:val="28"/>
          <w:szCs w:val="20"/>
        </w:rPr>
      </w:pPr>
      <w:r>
        <w:rPr>
          <w:rFonts w:ascii="Arial" w:hAnsi="Arial" w:cs="Arial"/>
          <w:b/>
          <w:bCs/>
          <w:sz w:val="28"/>
        </w:rPr>
        <w:t xml:space="preserve">Artículo 130.- </w:t>
      </w:r>
    </w:p>
    <w:p w:rsidR="00880600" w:rsidRDefault="00880600">
      <w:pPr>
        <w:jc w:val="both"/>
        <w:rPr>
          <w:rFonts w:ascii="Arial" w:hAnsi="Arial" w:cs="Arial"/>
          <w:sz w:val="28"/>
          <w:szCs w:val="20"/>
        </w:rPr>
      </w:pPr>
      <w:r>
        <w:rPr>
          <w:rFonts w:ascii="Arial" w:hAnsi="Arial" w:cs="Arial"/>
          <w:sz w:val="28"/>
        </w:rPr>
        <w:t xml:space="preserve">1. Las mayorías de votos necesarias para la aprobación de los asuntos competencia del Ayuntamiento, son aquellas que indica la ley que establece las bases generales de la administración pública municipal del Estado de Jalisco. </w:t>
      </w:r>
    </w:p>
    <w:p w:rsidR="00880600" w:rsidRDefault="00880600">
      <w:pPr>
        <w:jc w:val="both"/>
        <w:rPr>
          <w:rFonts w:ascii="Arial" w:hAnsi="Arial" w:cs="Arial"/>
          <w:sz w:val="28"/>
          <w:szCs w:val="20"/>
        </w:rPr>
      </w:pPr>
      <w:r>
        <w:rPr>
          <w:rFonts w:ascii="Arial" w:hAnsi="Arial" w:cs="Arial"/>
          <w:sz w:val="28"/>
        </w:rPr>
        <w:t xml:space="preserve">2. Se entiende por mayoría simple de votos, la correspondiente a la mitad más uno de los integrantes del Ayuntamiento que concurran a una sesión. </w:t>
      </w:r>
    </w:p>
    <w:p w:rsidR="00880600" w:rsidRDefault="00880600">
      <w:pPr>
        <w:jc w:val="both"/>
        <w:rPr>
          <w:rFonts w:ascii="Arial" w:hAnsi="Arial" w:cs="Arial"/>
          <w:sz w:val="28"/>
          <w:szCs w:val="20"/>
        </w:rPr>
      </w:pPr>
      <w:r>
        <w:rPr>
          <w:rFonts w:ascii="Arial" w:hAnsi="Arial" w:cs="Arial"/>
          <w:sz w:val="28"/>
        </w:rPr>
        <w:t xml:space="preserve">3. Se entiende por mayoría absoluta de votos, la correspondiente a la mitad más uno de los integrantes del Ayuntamiento. </w:t>
      </w:r>
    </w:p>
    <w:p w:rsidR="00880600" w:rsidRDefault="00880600">
      <w:pPr>
        <w:pStyle w:val="Sangra2detindependiente"/>
        <w:jc w:val="both"/>
        <w:rPr>
          <w:rFonts w:cs="Arial"/>
          <w:sz w:val="28"/>
          <w:szCs w:val="20"/>
        </w:rPr>
      </w:pPr>
      <w:r>
        <w:rPr>
          <w:rFonts w:cs="Arial"/>
          <w:sz w:val="28"/>
        </w:rPr>
        <w:t xml:space="preserve">4. Se entiende por mayoría calificada de votos, la correspondiente a las dos terceras partes de los integrantes del Ayuntamiento. </w:t>
      </w:r>
    </w:p>
    <w:p w:rsidR="00880600" w:rsidRDefault="00880600">
      <w:pPr>
        <w:jc w:val="center"/>
        <w:rPr>
          <w:rFonts w:ascii="Arial" w:hAnsi="Arial" w:cs="Arial"/>
          <w:sz w:val="28"/>
          <w:szCs w:val="20"/>
        </w:rPr>
      </w:pPr>
      <w:r>
        <w:rPr>
          <w:rFonts w:ascii="Arial" w:hAnsi="Arial" w:cs="Arial"/>
          <w:b/>
          <w:bCs/>
          <w:sz w:val="28"/>
        </w:rPr>
        <w:t xml:space="preserve">TÍTULO QUINTO </w:t>
      </w:r>
    </w:p>
    <w:p w:rsidR="00880600" w:rsidRDefault="00880600">
      <w:pPr>
        <w:jc w:val="center"/>
        <w:rPr>
          <w:rFonts w:ascii="Arial" w:hAnsi="Arial" w:cs="Arial"/>
          <w:sz w:val="28"/>
          <w:szCs w:val="20"/>
        </w:rPr>
      </w:pPr>
      <w:r>
        <w:rPr>
          <w:rFonts w:ascii="Arial" w:hAnsi="Arial" w:cs="Arial"/>
          <w:b/>
          <w:bCs/>
          <w:sz w:val="28"/>
        </w:rPr>
        <w:t xml:space="preserve">PROCEDIMIENTOS ESPECIALES </w:t>
      </w:r>
    </w:p>
    <w:p w:rsidR="00880600" w:rsidRDefault="00880600">
      <w:pPr>
        <w:pStyle w:val="Default"/>
        <w:rPr>
          <w:rFonts w:ascii="Arial" w:hAnsi="Arial" w:cs="Arial"/>
          <w:sz w:val="28"/>
          <w:szCs w:val="24"/>
        </w:rPr>
      </w:pPr>
    </w:p>
    <w:p w:rsidR="00880600" w:rsidRDefault="00880600">
      <w:pPr>
        <w:pStyle w:val="Ttulo5"/>
        <w:jc w:val="center"/>
        <w:rPr>
          <w:rFonts w:ascii="Arial" w:hAnsi="Arial" w:cs="Arial"/>
          <w:sz w:val="28"/>
          <w:szCs w:val="20"/>
        </w:rPr>
      </w:pPr>
      <w:r>
        <w:rPr>
          <w:rFonts w:ascii="Arial" w:hAnsi="Arial" w:cs="Arial"/>
          <w:b/>
          <w:bCs/>
          <w:sz w:val="28"/>
        </w:rPr>
        <w:t xml:space="preserve">CAPÍTULO I </w:t>
      </w:r>
    </w:p>
    <w:p w:rsidR="00880600" w:rsidRDefault="00880600">
      <w:pPr>
        <w:jc w:val="center"/>
        <w:rPr>
          <w:rFonts w:ascii="Arial" w:hAnsi="Arial" w:cs="Arial"/>
          <w:sz w:val="28"/>
          <w:szCs w:val="20"/>
        </w:rPr>
      </w:pPr>
      <w:r>
        <w:rPr>
          <w:rFonts w:ascii="Arial" w:hAnsi="Arial" w:cs="Arial"/>
          <w:b/>
          <w:bCs/>
          <w:sz w:val="28"/>
        </w:rPr>
        <w:t xml:space="preserve">Disposiciones generales. </w:t>
      </w:r>
    </w:p>
    <w:p w:rsidR="00880600" w:rsidRDefault="00880600">
      <w:pPr>
        <w:pStyle w:val="Textoindependiente3"/>
        <w:jc w:val="both"/>
        <w:rPr>
          <w:rFonts w:cs="Arial"/>
          <w:sz w:val="28"/>
          <w:szCs w:val="20"/>
        </w:rPr>
      </w:pPr>
      <w:r>
        <w:rPr>
          <w:rFonts w:cs="Arial"/>
          <w:b/>
          <w:bCs/>
          <w:sz w:val="28"/>
        </w:rPr>
        <w:t xml:space="preserve">Artículo 131.- </w:t>
      </w:r>
    </w:p>
    <w:p w:rsidR="00880600" w:rsidRDefault="00880600">
      <w:pPr>
        <w:pStyle w:val="Dictamen"/>
        <w:jc w:val="both"/>
        <w:rPr>
          <w:rFonts w:ascii="Arial" w:hAnsi="Arial" w:cs="Arial"/>
          <w:sz w:val="28"/>
          <w:szCs w:val="20"/>
        </w:rPr>
      </w:pPr>
      <w:r>
        <w:rPr>
          <w:rFonts w:ascii="Arial" w:hAnsi="Arial" w:cs="Arial"/>
          <w:sz w:val="28"/>
        </w:rPr>
        <w:t xml:space="preserve">1. Los procedimientos especiales son aquellos que corresponden a facultades del Ayuntamiento que, por su naturaleza, se desarrollan conforme a trámites distintos al procedimiento reglamentario que se establece en el presente ordenamiento. </w:t>
      </w:r>
    </w:p>
    <w:p w:rsidR="00880600" w:rsidRDefault="00880600">
      <w:pPr>
        <w:pStyle w:val="Textoindependiente3"/>
        <w:jc w:val="both"/>
        <w:rPr>
          <w:rFonts w:cs="Arial"/>
          <w:sz w:val="28"/>
          <w:szCs w:val="20"/>
        </w:rPr>
      </w:pPr>
      <w:r>
        <w:rPr>
          <w:rFonts w:cs="Arial"/>
          <w:b/>
          <w:bCs/>
          <w:sz w:val="28"/>
        </w:rPr>
        <w:t xml:space="preserve">Artículo 132.- </w:t>
      </w:r>
    </w:p>
    <w:p w:rsidR="00880600" w:rsidRDefault="00880600">
      <w:pPr>
        <w:pStyle w:val="Textoindependiente"/>
        <w:jc w:val="both"/>
        <w:rPr>
          <w:rFonts w:ascii="Arial" w:hAnsi="Arial" w:cs="Arial"/>
          <w:sz w:val="28"/>
          <w:szCs w:val="20"/>
        </w:rPr>
      </w:pPr>
      <w:r>
        <w:rPr>
          <w:rFonts w:ascii="Arial" w:hAnsi="Arial" w:cs="Arial"/>
          <w:sz w:val="28"/>
        </w:rPr>
        <w:t xml:space="preserve">1. En todo lo no previsto por este título, se aplica en lo conducente el procedimiento legislativo ordinario. </w:t>
      </w:r>
    </w:p>
    <w:p w:rsidR="00880600" w:rsidRDefault="00880600">
      <w:pPr>
        <w:pStyle w:val="Textoindependiente3"/>
        <w:jc w:val="both"/>
        <w:rPr>
          <w:rFonts w:cs="Arial"/>
          <w:sz w:val="28"/>
          <w:szCs w:val="20"/>
        </w:rPr>
      </w:pPr>
      <w:r>
        <w:rPr>
          <w:rFonts w:cs="Arial"/>
          <w:b/>
          <w:bCs/>
          <w:sz w:val="28"/>
        </w:rPr>
        <w:t xml:space="preserve">Artículo 133.- </w:t>
      </w:r>
    </w:p>
    <w:p w:rsidR="00880600" w:rsidRDefault="00880600">
      <w:pPr>
        <w:pStyle w:val="Textoindependiente"/>
        <w:jc w:val="both"/>
        <w:rPr>
          <w:rFonts w:ascii="Arial" w:hAnsi="Arial" w:cs="Arial"/>
          <w:sz w:val="28"/>
          <w:szCs w:val="20"/>
        </w:rPr>
      </w:pPr>
      <w:r>
        <w:rPr>
          <w:rFonts w:ascii="Arial" w:hAnsi="Arial" w:cs="Arial"/>
          <w:sz w:val="28"/>
        </w:rPr>
        <w:t xml:space="preserve">1. Cualquier procedimiento relativo al Ayuntamiento de </w:t>
      </w:r>
      <w:r>
        <w:rPr>
          <w:rFonts w:ascii="Arial" w:hAnsi="Arial" w:cs="Arial"/>
          <w:sz w:val="28"/>
          <w:szCs w:val="26"/>
        </w:rPr>
        <w:t xml:space="preserve">San Juan de los Lagos </w:t>
      </w:r>
      <w:r>
        <w:rPr>
          <w:rFonts w:ascii="Arial" w:hAnsi="Arial" w:cs="Arial"/>
          <w:sz w:val="28"/>
        </w:rPr>
        <w:t xml:space="preserve">establecido en otro ordenamiento legal o reglamentario se </w:t>
      </w:r>
      <w:r>
        <w:rPr>
          <w:rFonts w:ascii="Arial" w:hAnsi="Arial" w:cs="Arial"/>
          <w:sz w:val="28"/>
        </w:rPr>
        <w:lastRenderedPageBreak/>
        <w:t xml:space="preserve">regula conforme a ese ordenamiento, y en todo lo no previsto, por este título y por el procedimiento reglamentario. </w:t>
      </w:r>
    </w:p>
    <w:p w:rsidR="00880600" w:rsidRDefault="00880600">
      <w:pPr>
        <w:jc w:val="center"/>
        <w:rPr>
          <w:rFonts w:ascii="Arial" w:hAnsi="Arial" w:cs="Arial"/>
          <w:sz w:val="28"/>
          <w:szCs w:val="20"/>
        </w:rPr>
      </w:pPr>
      <w:r>
        <w:rPr>
          <w:rFonts w:ascii="Arial" w:hAnsi="Arial" w:cs="Arial"/>
          <w:b/>
          <w:bCs/>
          <w:sz w:val="28"/>
        </w:rPr>
        <w:t xml:space="preserve">CAPITULO II </w:t>
      </w:r>
    </w:p>
    <w:p w:rsidR="00880600" w:rsidRDefault="00880600">
      <w:pPr>
        <w:jc w:val="center"/>
        <w:rPr>
          <w:rFonts w:ascii="Arial" w:hAnsi="Arial" w:cs="Arial"/>
          <w:sz w:val="28"/>
          <w:szCs w:val="20"/>
        </w:rPr>
      </w:pPr>
      <w:r>
        <w:rPr>
          <w:rFonts w:ascii="Arial" w:hAnsi="Arial" w:cs="Arial"/>
          <w:b/>
          <w:bCs/>
          <w:sz w:val="28"/>
        </w:rPr>
        <w:t xml:space="preserve">Suplencia de los </w:t>
      </w:r>
    </w:p>
    <w:p w:rsidR="00880600" w:rsidRDefault="00610D77">
      <w:pPr>
        <w:jc w:val="center"/>
        <w:rPr>
          <w:rFonts w:ascii="Arial" w:hAnsi="Arial" w:cs="Arial"/>
          <w:sz w:val="28"/>
          <w:szCs w:val="20"/>
        </w:rPr>
      </w:pPr>
      <w:r>
        <w:rPr>
          <w:rFonts w:ascii="Arial" w:hAnsi="Arial" w:cs="Arial"/>
          <w:b/>
          <w:bCs/>
          <w:sz w:val="28"/>
        </w:rPr>
        <w:t>Integrantes</w:t>
      </w:r>
      <w:r w:rsidR="00880600">
        <w:rPr>
          <w:rFonts w:ascii="Arial" w:hAnsi="Arial" w:cs="Arial"/>
          <w:b/>
          <w:bCs/>
          <w:sz w:val="28"/>
        </w:rPr>
        <w:t xml:space="preserve"> del Ayuntamiento. </w:t>
      </w:r>
    </w:p>
    <w:p w:rsidR="00880600" w:rsidRDefault="00880600">
      <w:pPr>
        <w:jc w:val="both"/>
        <w:rPr>
          <w:rFonts w:ascii="Arial" w:hAnsi="Arial" w:cs="Arial"/>
          <w:sz w:val="28"/>
          <w:szCs w:val="20"/>
        </w:rPr>
      </w:pPr>
      <w:r>
        <w:rPr>
          <w:rFonts w:ascii="Arial" w:hAnsi="Arial" w:cs="Arial"/>
          <w:b/>
          <w:bCs/>
          <w:sz w:val="28"/>
        </w:rPr>
        <w:t xml:space="preserve">Artículo 134.- </w:t>
      </w:r>
    </w:p>
    <w:p w:rsidR="00880600" w:rsidRDefault="00880600">
      <w:pPr>
        <w:pStyle w:val="Dictamen"/>
        <w:jc w:val="both"/>
        <w:rPr>
          <w:rFonts w:ascii="Arial" w:hAnsi="Arial" w:cs="Arial"/>
          <w:sz w:val="28"/>
          <w:szCs w:val="20"/>
        </w:rPr>
      </w:pPr>
      <w:r>
        <w:rPr>
          <w:rFonts w:ascii="Arial" w:hAnsi="Arial" w:cs="Arial"/>
          <w:sz w:val="28"/>
        </w:rPr>
        <w:t xml:space="preserve">1. Dentro de los 60 días naturales de haber iniciado la administración municipal, el Ayuntamiento debe designar de entre sus miembros al munícipe que suple al Presidente Municipal en sus ausencias menores a setenta y dos horas, para la toma de decisiones administrativas. </w:t>
      </w:r>
    </w:p>
    <w:p w:rsidR="00CA0CE2" w:rsidRDefault="00880600" w:rsidP="00CA0CE2">
      <w:pPr>
        <w:jc w:val="both"/>
        <w:rPr>
          <w:rFonts w:ascii="Arial" w:hAnsi="Arial" w:cs="Arial"/>
          <w:sz w:val="28"/>
        </w:rPr>
      </w:pPr>
      <w:r>
        <w:rPr>
          <w:rFonts w:ascii="Arial" w:hAnsi="Arial" w:cs="Arial"/>
          <w:sz w:val="28"/>
        </w:rPr>
        <w:t xml:space="preserve">2. </w:t>
      </w:r>
      <w:r w:rsidR="00CA0CE2">
        <w:rPr>
          <w:rFonts w:ascii="Arial" w:hAnsi="Arial" w:cs="Arial"/>
          <w:sz w:val="28"/>
        </w:rPr>
        <w:t xml:space="preserve">En el caso de que el Presidente Municipal pretenda ausentarse del Municipio por más de 72 setenta y dos horas, y hasta por 15 quince días consecutivos deberá de avisar al Ayuntamiento para que se designe quien lo suple. </w:t>
      </w:r>
      <w:r w:rsidR="00610D77">
        <w:rPr>
          <w:rFonts w:ascii="Arial" w:hAnsi="Arial" w:cs="Arial"/>
          <w:sz w:val="28"/>
        </w:rPr>
        <w:t xml:space="preserve"> Y cuando la ausencia exceda de ese termino debe de solicitar autorización correspondiente al Ayuntamiento.</w:t>
      </w:r>
    </w:p>
    <w:p w:rsidR="00880600" w:rsidRDefault="00CA0CE2">
      <w:pPr>
        <w:jc w:val="both"/>
        <w:rPr>
          <w:rFonts w:ascii="Arial" w:hAnsi="Arial" w:cs="Arial"/>
          <w:sz w:val="28"/>
          <w:szCs w:val="20"/>
        </w:rPr>
      </w:pPr>
      <w:r>
        <w:rPr>
          <w:rFonts w:ascii="Arial" w:hAnsi="Arial" w:cs="Arial"/>
          <w:sz w:val="28"/>
        </w:rPr>
        <w:t xml:space="preserve">3. </w:t>
      </w:r>
      <w:r w:rsidR="00880600">
        <w:rPr>
          <w:rFonts w:ascii="Arial" w:hAnsi="Arial" w:cs="Arial"/>
          <w:sz w:val="28"/>
        </w:rPr>
        <w:t>Al presentarse</w:t>
      </w:r>
      <w:r>
        <w:rPr>
          <w:rFonts w:ascii="Arial" w:hAnsi="Arial" w:cs="Arial"/>
          <w:sz w:val="28"/>
        </w:rPr>
        <w:t xml:space="preserve"> el supuesto al que se refieren los</w:t>
      </w:r>
      <w:r w:rsidR="00880600">
        <w:rPr>
          <w:rFonts w:ascii="Arial" w:hAnsi="Arial" w:cs="Arial"/>
          <w:sz w:val="28"/>
        </w:rPr>
        <w:t xml:space="preserve"> párrafo</w:t>
      </w:r>
      <w:r>
        <w:rPr>
          <w:rFonts w:ascii="Arial" w:hAnsi="Arial" w:cs="Arial"/>
          <w:sz w:val="28"/>
        </w:rPr>
        <w:t>s</w:t>
      </w:r>
      <w:r w:rsidR="00880600">
        <w:rPr>
          <w:rFonts w:ascii="Arial" w:hAnsi="Arial" w:cs="Arial"/>
          <w:sz w:val="28"/>
        </w:rPr>
        <w:t xml:space="preserve"> anterior</w:t>
      </w:r>
      <w:r>
        <w:rPr>
          <w:rFonts w:ascii="Arial" w:hAnsi="Arial" w:cs="Arial"/>
          <w:sz w:val="28"/>
        </w:rPr>
        <w:t>es</w:t>
      </w:r>
      <w:r w:rsidR="00880600">
        <w:rPr>
          <w:rFonts w:ascii="Arial" w:hAnsi="Arial" w:cs="Arial"/>
          <w:sz w:val="28"/>
        </w:rPr>
        <w:t xml:space="preserve">, el munícipe designado se encarga de velar por que durante el término de su suplencia, se continúe con la correcta prestación de las funciones y servicios públicos del municipio, sin embargo en ningún caso puede nombrar o remover a los servidores públicos municipales. </w:t>
      </w:r>
    </w:p>
    <w:p w:rsidR="00880600" w:rsidRDefault="00CA0CE2">
      <w:pPr>
        <w:jc w:val="both"/>
        <w:rPr>
          <w:rFonts w:ascii="Arial" w:hAnsi="Arial" w:cs="Arial"/>
          <w:sz w:val="28"/>
          <w:szCs w:val="20"/>
        </w:rPr>
      </w:pPr>
      <w:r>
        <w:rPr>
          <w:rFonts w:ascii="Arial" w:hAnsi="Arial" w:cs="Arial"/>
          <w:sz w:val="28"/>
        </w:rPr>
        <w:t xml:space="preserve">4. </w:t>
      </w:r>
      <w:r w:rsidR="00880600">
        <w:rPr>
          <w:rFonts w:ascii="Arial" w:hAnsi="Arial" w:cs="Arial"/>
          <w:sz w:val="28"/>
        </w:rPr>
        <w:t xml:space="preserve">En el caso de las ausencias de los demás integrantes del Ayuntamiento, estos son suplidos conforme a lo que se establece en la legislación estatal aplicable en la materia. </w:t>
      </w:r>
    </w:p>
    <w:p w:rsidR="00880600" w:rsidRDefault="00880600">
      <w:pPr>
        <w:pStyle w:val="Ttulo5"/>
        <w:jc w:val="center"/>
        <w:rPr>
          <w:rFonts w:ascii="Arial" w:hAnsi="Arial" w:cs="Arial"/>
          <w:sz w:val="28"/>
          <w:szCs w:val="20"/>
        </w:rPr>
      </w:pPr>
      <w:r>
        <w:rPr>
          <w:rFonts w:ascii="Arial" w:hAnsi="Arial" w:cs="Arial"/>
          <w:b/>
          <w:bCs/>
          <w:sz w:val="28"/>
        </w:rPr>
        <w:t xml:space="preserve">CAPÍTULO III </w:t>
      </w:r>
    </w:p>
    <w:p w:rsidR="00880600" w:rsidRDefault="00880600">
      <w:pPr>
        <w:pStyle w:val="Ttulo5"/>
        <w:jc w:val="center"/>
        <w:rPr>
          <w:rFonts w:ascii="Arial" w:hAnsi="Arial" w:cs="Arial"/>
          <w:sz w:val="28"/>
          <w:szCs w:val="20"/>
        </w:rPr>
      </w:pPr>
      <w:r>
        <w:rPr>
          <w:rFonts w:ascii="Arial" w:hAnsi="Arial" w:cs="Arial"/>
          <w:b/>
          <w:bCs/>
          <w:sz w:val="28"/>
        </w:rPr>
        <w:t xml:space="preserve">Nombramiento de funcionarios. </w:t>
      </w:r>
    </w:p>
    <w:p w:rsidR="00880600" w:rsidRDefault="00880600">
      <w:pPr>
        <w:pStyle w:val="Textoindependiente3"/>
        <w:jc w:val="both"/>
        <w:rPr>
          <w:rFonts w:cs="Arial"/>
          <w:sz w:val="28"/>
          <w:szCs w:val="20"/>
        </w:rPr>
      </w:pPr>
      <w:r>
        <w:rPr>
          <w:rFonts w:cs="Arial"/>
          <w:b/>
          <w:bCs/>
          <w:sz w:val="28"/>
        </w:rPr>
        <w:t xml:space="preserve">Artículo 135.- </w:t>
      </w:r>
    </w:p>
    <w:p w:rsidR="00880600" w:rsidRDefault="00880600">
      <w:pPr>
        <w:pStyle w:val="Textoindependiente2"/>
        <w:jc w:val="both"/>
        <w:rPr>
          <w:rFonts w:ascii="Arial" w:hAnsi="Arial" w:cs="Arial"/>
          <w:sz w:val="28"/>
          <w:szCs w:val="20"/>
        </w:rPr>
      </w:pPr>
      <w:r>
        <w:rPr>
          <w:rFonts w:ascii="Arial" w:hAnsi="Arial" w:cs="Arial"/>
          <w:sz w:val="28"/>
        </w:rPr>
        <w:t xml:space="preserve">1. De conformidad con lo dispuesto por la ley estatal que establece las bases generales de la administración pública municipal, corresponde al Presidente Municipal proponer al órgano de gobierno los nombramientos del funcionario encargado de la Secretaría y el de la Hacienda Municipal del Ayuntamiento de </w:t>
      </w:r>
      <w:r>
        <w:rPr>
          <w:rFonts w:ascii="Arial" w:hAnsi="Arial" w:cs="Arial"/>
          <w:sz w:val="28"/>
          <w:szCs w:val="26"/>
        </w:rPr>
        <w:t>San Juan de los Lagos</w:t>
      </w:r>
      <w:r>
        <w:rPr>
          <w:rFonts w:ascii="Arial" w:hAnsi="Arial" w:cs="Arial"/>
          <w:sz w:val="28"/>
        </w:rPr>
        <w:t xml:space="preserve">. </w:t>
      </w:r>
    </w:p>
    <w:p w:rsidR="00880600" w:rsidRDefault="00880600">
      <w:pPr>
        <w:pStyle w:val="Textoindependiente3"/>
        <w:jc w:val="both"/>
        <w:rPr>
          <w:rFonts w:cs="Arial"/>
          <w:sz w:val="28"/>
          <w:szCs w:val="20"/>
        </w:rPr>
      </w:pPr>
      <w:r>
        <w:rPr>
          <w:rFonts w:cs="Arial"/>
          <w:b/>
          <w:bCs/>
          <w:sz w:val="28"/>
        </w:rPr>
        <w:t xml:space="preserve">Artículo 136.- </w:t>
      </w:r>
    </w:p>
    <w:p w:rsidR="00880600" w:rsidRDefault="00880600">
      <w:pPr>
        <w:pStyle w:val="Textoindependiente2"/>
        <w:jc w:val="both"/>
        <w:rPr>
          <w:rFonts w:ascii="Arial" w:hAnsi="Arial" w:cs="Arial"/>
          <w:sz w:val="28"/>
          <w:szCs w:val="20"/>
        </w:rPr>
      </w:pPr>
      <w:r>
        <w:rPr>
          <w:rFonts w:ascii="Arial" w:hAnsi="Arial" w:cs="Arial"/>
          <w:sz w:val="28"/>
        </w:rPr>
        <w:t xml:space="preserve">1. El servidor público encargado de la Secretaría y el encargado de la Hacienda Municipal del Ayuntamiento se denominan Secretario General y encargado de la Hacienda Municipal, respectivamente, quienes cuentan con las atribuciones y obligaciones que se establecen en los dispositivos legales y reglamentarios de la materia. </w:t>
      </w:r>
    </w:p>
    <w:p w:rsidR="00880600" w:rsidRDefault="00880600">
      <w:pPr>
        <w:pStyle w:val="Ttulo1"/>
        <w:rPr>
          <w:rFonts w:ascii="Arial" w:hAnsi="Arial" w:cs="Arial"/>
          <w:sz w:val="28"/>
          <w:szCs w:val="20"/>
        </w:rPr>
      </w:pPr>
      <w:r>
        <w:rPr>
          <w:rFonts w:ascii="Arial" w:hAnsi="Arial" w:cs="Arial"/>
          <w:b/>
          <w:bCs/>
          <w:sz w:val="28"/>
        </w:rPr>
        <w:t xml:space="preserve">Artículo 137.- </w:t>
      </w:r>
    </w:p>
    <w:p w:rsidR="00880600" w:rsidRDefault="00880600">
      <w:pPr>
        <w:jc w:val="both"/>
        <w:rPr>
          <w:rFonts w:ascii="Arial" w:hAnsi="Arial" w:cs="Arial"/>
          <w:sz w:val="28"/>
          <w:szCs w:val="20"/>
        </w:rPr>
      </w:pPr>
      <w:r>
        <w:rPr>
          <w:rFonts w:ascii="Arial" w:hAnsi="Arial" w:cs="Arial"/>
          <w:sz w:val="28"/>
        </w:rPr>
        <w:t xml:space="preserve">1. Para ocupar el cargo de Secretario General se requiere cumplir los siguientes requisitos: </w:t>
      </w:r>
    </w:p>
    <w:p w:rsidR="00880600" w:rsidRDefault="00880600">
      <w:pPr>
        <w:jc w:val="both"/>
        <w:rPr>
          <w:rFonts w:ascii="Arial" w:hAnsi="Arial" w:cs="Arial"/>
          <w:sz w:val="28"/>
          <w:szCs w:val="20"/>
        </w:rPr>
      </w:pPr>
      <w:r>
        <w:rPr>
          <w:rFonts w:ascii="Arial" w:hAnsi="Arial" w:cs="Arial"/>
          <w:sz w:val="28"/>
        </w:rPr>
        <w:t xml:space="preserve">I. Ser ciudadano mexicano en pleno ejercicio de sus derechos civiles y políticos; </w:t>
      </w:r>
    </w:p>
    <w:p w:rsidR="00880600" w:rsidRDefault="00880600">
      <w:pPr>
        <w:jc w:val="both"/>
        <w:rPr>
          <w:rFonts w:ascii="Arial" w:hAnsi="Arial" w:cs="Arial"/>
          <w:sz w:val="28"/>
          <w:szCs w:val="20"/>
        </w:rPr>
      </w:pPr>
      <w:r>
        <w:rPr>
          <w:rFonts w:ascii="Arial" w:hAnsi="Arial" w:cs="Arial"/>
          <w:sz w:val="28"/>
        </w:rPr>
        <w:t xml:space="preserve">II. No haber sido condenado por delito doloso; </w:t>
      </w:r>
    </w:p>
    <w:p w:rsidR="00880600" w:rsidRDefault="00880600">
      <w:pPr>
        <w:jc w:val="both"/>
        <w:rPr>
          <w:rFonts w:ascii="Arial" w:hAnsi="Arial" w:cs="Arial"/>
          <w:sz w:val="28"/>
          <w:szCs w:val="20"/>
        </w:rPr>
      </w:pPr>
      <w:r>
        <w:rPr>
          <w:rFonts w:ascii="Arial" w:hAnsi="Arial" w:cs="Arial"/>
          <w:sz w:val="28"/>
        </w:rPr>
        <w:t xml:space="preserve">III. No tener parentesco por consanguinidad ni por afinidad con alguno de los integrantes Ayuntamiento; y </w:t>
      </w:r>
    </w:p>
    <w:p w:rsidR="00880600" w:rsidRDefault="00880600">
      <w:pPr>
        <w:jc w:val="both"/>
        <w:rPr>
          <w:rFonts w:ascii="Arial" w:hAnsi="Arial" w:cs="Arial"/>
          <w:sz w:val="28"/>
          <w:szCs w:val="20"/>
        </w:rPr>
      </w:pPr>
      <w:r>
        <w:rPr>
          <w:rFonts w:ascii="Arial" w:hAnsi="Arial" w:cs="Arial"/>
          <w:sz w:val="28"/>
        </w:rPr>
        <w:t xml:space="preserve">IV. Tener título profesional de licenciado en derecho o abogado. </w:t>
      </w:r>
    </w:p>
    <w:p w:rsidR="00610D77" w:rsidRDefault="00610D77">
      <w:pPr>
        <w:pStyle w:val="Ttulo1"/>
        <w:rPr>
          <w:rFonts w:ascii="Arial" w:hAnsi="Arial" w:cs="Arial"/>
          <w:b/>
          <w:bCs/>
          <w:sz w:val="28"/>
        </w:rPr>
      </w:pPr>
    </w:p>
    <w:p w:rsidR="00610D77" w:rsidRDefault="00610D77">
      <w:pPr>
        <w:pStyle w:val="Ttulo1"/>
        <w:rPr>
          <w:rFonts w:ascii="Arial" w:hAnsi="Arial" w:cs="Arial"/>
          <w:b/>
          <w:bCs/>
          <w:sz w:val="28"/>
        </w:rPr>
      </w:pPr>
    </w:p>
    <w:p w:rsidR="00880600" w:rsidRDefault="00880600">
      <w:pPr>
        <w:pStyle w:val="Ttulo1"/>
        <w:rPr>
          <w:rFonts w:ascii="Arial" w:hAnsi="Arial" w:cs="Arial"/>
          <w:sz w:val="28"/>
          <w:szCs w:val="20"/>
        </w:rPr>
      </w:pPr>
      <w:r>
        <w:rPr>
          <w:rFonts w:ascii="Arial" w:hAnsi="Arial" w:cs="Arial"/>
          <w:b/>
          <w:bCs/>
          <w:sz w:val="28"/>
        </w:rPr>
        <w:lastRenderedPageBreak/>
        <w:t>Artículo 138</w:t>
      </w:r>
      <w:r>
        <w:rPr>
          <w:rFonts w:ascii="Arial" w:hAnsi="Arial" w:cs="Arial"/>
          <w:sz w:val="28"/>
        </w:rPr>
        <w:t xml:space="preserve">.-  </w:t>
      </w:r>
    </w:p>
    <w:p w:rsidR="00880600" w:rsidRDefault="00880600">
      <w:pPr>
        <w:jc w:val="both"/>
        <w:rPr>
          <w:rFonts w:ascii="Arial" w:hAnsi="Arial" w:cs="Arial"/>
          <w:sz w:val="28"/>
          <w:szCs w:val="20"/>
        </w:rPr>
      </w:pPr>
      <w:r>
        <w:rPr>
          <w:rFonts w:ascii="Arial" w:hAnsi="Arial" w:cs="Arial"/>
          <w:sz w:val="28"/>
        </w:rPr>
        <w:t xml:space="preserve">1. Para ocupar el cargo de encargado de la Hacienda Municipal se requiere cumplir los siguientes requisitos: </w:t>
      </w:r>
    </w:p>
    <w:p w:rsidR="00880600" w:rsidRDefault="00880600">
      <w:pPr>
        <w:jc w:val="both"/>
        <w:rPr>
          <w:rFonts w:ascii="Arial" w:hAnsi="Arial" w:cs="Arial"/>
          <w:sz w:val="28"/>
          <w:szCs w:val="20"/>
        </w:rPr>
      </w:pPr>
      <w:r>
        <w:rPr>
          <w:rFonts w:ascii="Arial" w:hAnsi="Arial" w:cs="Arial"/>
          <w:sz w:val="28"/>
        </w:rPr>
        <w:t xml:space="preserve">I. Ser ciudadano mexicano por nacimiento, en pleno ejercicio de sus derechos y mayor de veintiún años; </w:t>
      </w:r>
    </w:p>
    <w:p w:rsidR="00880600" w:rsidRDefault="00880600">
      <w:pPr>
        <w:pStyle w:val="Dictamen"/>
        <w:jc w:val="both"/>
        <w:rPr>
          <w:rFonts w:ascii="Arial" w:hAnsi="Arial" w:cs="Arial"/>
          <w:sz w:val="28"/>
          <w:szCs w:val="20"/>
        </w:rPr>
      </w:pPr>
      <w:r>
        <w:rPr>
          <w:rFonts w:ascii="Arial" w:hAnsi="Arial" w:cs="Arial"/>
          <w:sz w:val="28"/>
        </w:rPr>
        <w:t xml:space="preserve">II. Ser persona de reconocida solvencia moral, tener un modo honesto de vivir y la capacidad necesaria para desempeñar el cargo; </w:t>
      </w:r>
    </w:p>
    <w:p w:rsidR="00880600" w:rsidRDefault="00880600">
      <w:pPr>
        <w:jc w:val="both"/>
        <w:rPr>
          <w:rFonts w:ascii="Arial" w:hAnsi="Arial" w:cs="Arial"/>
          <w:sz w:val="28"/>
          <w:szCs w:val="20"/>
        </w:rPr>
      </w:pPr>
      <w:r>
        <w:rPr>
          <w:rFonts w:ascii="Arial" w:hAnsi="Arial" w:cs="Arial"/>
          <w:sz w:val="28"/>
        </w:rPr>
        <w:t xml:space="preserve">III. Tener título profesional en las áreas económico-administrativas o de abogado o licenciado en derecho; </w:t>
      </w:r>
    </w:p>
    <w:p w:rsidR="00880600" w:rsidRDefault="00880600">
      <w:pPr>
        <w:jc w:val="both"/>
        <w:rPr>
          <w:rFonts w:ascii="Arial" w:hAnsi="Arial" w:cs="Arial"/>
          <w:sz w:val="28"/>
          <w:szCs w:val="20"/>
        </w:rPr>
      </w:pPr>
      <w:r>
        <w:rPr>
          <w:rFonts w:ascii="Arial" w:hAnsi="Arial" w:cs="Arial"/>
          <w:sz w:val="28"/>
        </w:rPr>
        <w:t xml:space="preserve">IV. Tener experiencia en el área financiera-administrativa; y </w:t>
      </w:r>
    </w:p>
    <w:p w:rsidR="00880600" w:rsidRDefault="00880600">
      <w:pPr>
        <w:jc w:val="both"/>
        <w:rPr>
          <w:rFonts w:ascii="Arial" w:hAnsi="Arial" w:cs="Arial"/>
          <w:sz w:val="28"/>
          <w:szCs w:val="20"/>
        </w:rPr>
      </w:pPr>
      <w:r>
        <w:rPr>
          <w:rFonts w:ascii="Arial" w:hAnsi="Arial" w:cs="Arial"/>
          <w:sz w:val="28"/>
        </w:rPr>
        <w:t xml:space="preserve">V. No tener parentesco por consanguinidad ni por afinidad con alguno de los miembros del Ayuntamiento. </w:t>
      </w:r>
    </w:p>
    <w:p w:rsidR="00880600" w:rsidRDefault="00880600">
      <w:pPr>
        <w:pStyle w:val="Dictamen"/>
        <w:jc w:val="both"/>
        <w:rPr>
          <w:rFonts w:ascii="Arial" w:hAnsi="Arial" w:cs="Arial"/>
          <w:sz w:val="28"/>
          <w:szCs w:val="20"/>
        </w:rPr>
      </w:pPr>
      <w:r>
        <w:rPr>
          <w:rFonts w:ascii="Arial" w:hAnsi="Arial" w:cs="Arial"/>
          <w:b/>
          <w:bCs/>
          <w:sz w:val="28"/>
        </w:rPr>
        <w:t xml:space="preserve">Artículo 139.- </w:t>
      </w:r>
    </w:p>
    <w:p w:rsidR="00880600" w:rsidRDefault="00880600">
      <w:pPr>
        <w:pStyle w:val="Textoindependiente2"/>
        <w:jc w:val="both"/>
        <w:rPr>
          <w:rFonts w:ascii="Arial" w:hAnsi="Arial" w:cs="Arial"/>
          <w:sz w:val="28"/>
          <w:szCs w:val="20"/>
        </w:rPr>
      </w:pPr>
      <w:r>
        <w:rPr>
          <w:rFonts w:ascii="Arial" w:hAnsi="Arial" w:cs="Arial"/>
          <w:sz w:val="28"/>
        </w:rPr>
        <w:t xml:space="preserve">1. Los nombramientos de Secretario General y de encargado de la Hacienda Municipal se realizan de conformidad a lo siguiente: </w:t>
      </w:r>
    </w:p>
    <w:p w:rsidR="00880600" w:rsidRDefault="00880600">
      <w:pPr>
        <w:pStyle w:val="Dictamen"/>
        <w:jc w:val="both"/>
        <w:rPr>
          <w:rFonts w:ascii="Arial" w:hAnsi="Arial" w:cs="Arial"/>
          <w:sz w:val="28"/>
          <w:szCs w:val="20"/>
        </w:rPr>
      </w:pPr>
      <w:r>
        <w:rPr>
          <w:rFonts w:ascii="Arial" w:hAnsi="Arial" w:cs="Arial"/>
          <w:sz w:val="28"/>
        </w:rPr>
        <w:t xml:space="preserve">I. Una vez instalado el Ayuntamiento, el Presidente Municipal debe poner a consideración de éste la propuesta de personas a ocupar los cargos de Secretario General y encargado de la Hacienda Municipal, dentro de los tres días naturales siguientes; </w:t>
      </w:r>
    </w:p>
    <w:p w:rsidR="00880600" w:rsidRDefault="00880600">
      <w:pPr>
        <w:pStyle w:val="Sangra3detindependiente"/>
        <w:jc w:val="both"/>
        <w:rPr>
          <w:rFonts w:ascii="Arial" w:hAnsi="Arial" w:cs="Arial"/>
          <w:sz w:val="28"/>
          <w:szCs w:val="20"/>
        </w:rPr>
      </w:pPr>
      <w:r>
        <w:rPr>
          <w:rFonts w:ascii="Arial" w:hAnsi="Arial" w:cs="Arial"/>
          <w:sz w:val="28"/>
        </w:rPr>
        <w:t xml:space="preserve">II. La propuesta debe acompañarse con toda la información necesaria que acredite la capacidad profesional de dichas personas, así como que cumplen con los requisitos para ocupar los citados cargos. </w:t>
      </w:r>
    </w:p>
    <w:p w:rsidR="00880600" w:rsidRDefault="00880600">
      <w:pPr>
        <w:jc w:val="both"/>
        <w:rPr>
          <w:rFonts w:ascii="Arial" w:hAnsi="Arial" w:cs="Arial"/>
          <w:sz w:val="28"/>
          <w:szCs w:val="20"/>
        </w:rPr>
      </w:pPr>
      <w:r>
        <w:rPr>
          <w:rFonts w:ascii="Arial" w:hAnsi="Arial" w:cs="Arial"/>
          <w:sz w:val="28"/>
        </w:rPr>
        <w:t xml:space="preserve">III. Si el Ayuntamiento rechaza las propuestas presentadas, el Presidente Municipal debe presentar una terna de candidatos para cada puesto, de los cuales se hará la designación por el Ayuntamiento dentro de los tres días naturales siguientes; y </w:t>
      </w:r>
    </w:p>
    <w:p w:rsidR="00880600" w:rsidRDefault="00880600">
      <w:pPr>
        <w:pStyle w:val="Sangra3detindependiente"/>
        <w:jc w:val="both"/>
        <w:rPr>
          <w:rFonts w:ascii="Arial" w:hAnsi="Arial" w:cs="Arial"/>
          <w:sz w:val="28"/>
          <w:szCs w:val="20"/>
        </w:rPr>
      </w:pPr>
      <w:r>
        <w:rPr>
          <w:rFonts w:ascii="Arial" w:hAnsi="Arial" w:cs="Arial"/>
          <w:sz w:val="28"/>
        </w:rPr>
        <w:t xml:space="preserve">IV. Si transcurrido el plazo que señala la fracción anterior sin que el Ayuntamiento elija a alguno de los candidatos, el Presidente Municipal puede expedir inmediatamente el nombramiento a favor de cualesquiera de los candidatos. </w:t>
      </w:r>
    </w:p>
    <w:p w:rsidR="00880600" w:rsidRDefault="00880600">
      <w:pPr>
        <w:jc w:val="both"/>
        <w:rPr>
          <w:rFonts w:ascii="Arial" w:hAnsi="Arial" w:cs="Arial"/>
          <w:sz w:val="28"/>
          <w:szCs w:val="20"/>
        </w:rPr>
      </w:pPr>
      <w:r>
        <w:rPr>
          <w:rFonts w:ascii="Arial" w:hAnsi="Arial" w:cs="Arial"/>
          <w:sz w:val="28"/>
        </w:rPr>
        <w:t xml:space="preserve">2. El Secretario General y el encargado de la Hacienda Municipal  pueden ser removidos por el Ayuntamiento a propuesta del Presidente Municipal. </w:t>
      </w:r>
    </w:p>
    <w:p w:rsidR="00880600" w:rsidRDefault="00880600">
      <w:pPr>
        <w:pStyle w:val="Ttulo2"/>
        <w:jc w:val="both"/>
        <w:rPr>
          <w:rFonts w:ascii="Arial" w:hAnsi="Arial" w:cs="Arial"/>
          <w:sz w:val="28"/>
          <w:szCs w:val="20"/>
        </w:rPr>
      </w:pPr>
      <w:r>
        <w:rPr>
          <w:rFonts w:ascii="Arial" w:hAnsi="Arial" w:cs="Arial"/>
          <w:b/>
          <w:bCs/>
          <w:sz w:val="28"/>
        </w:rPr>
        <w:t xml:space="preserve">Artículo 140.- </w:t>
      </w:r>
    </w:p>
    <w:p w:rsidR="00880600" w:rsidRDefault="00880600">
      <w:pPr>
        <w:jc w:val="both"/>
        <w:rPr>
          <w:rFonts w:ascii="Arial" w:hAnsi="Arial" w:cs="Arial"/>
          <w:sz w:val="28"/>
          <w:szCs w:val="20"/>
        </w:rPr>
      </w:pPr>
      <w:r>
        <w:rPr>
          <w:rFonts w:ascii="Arial" w:hAnsi="Arial" w:cs="Arial"/>
          <w:sz w:val="28"/>
        </w:rPr>
        <w:t xml:space="preserve">1. En tanto el Ayuntamiento realiza la designación del Secretario General y del encargado de la Hacienda Municipal, continúan al frente de dichos cargos quienes hubieren fungido como titulares de los mismos. </w:t>
      </w:r>
    </w:p>
    <w:p w:rsidR="00880600" w:rsidRDefault="00880600">
      <w:pPr>
        <w:jc w:val="both"/>
        <w:rPr>
          <w:rFonts w:ascii="Arial" w:hAnsi="Arial" w:cs="Arial"/>
          <w:sz w:val="28"/>
          <w:szCs w:val="20"/>
        </w:rPr>
      </w:pPr>
      <w:r>
        <w:rPr>
          <w:rFonts w:ascii="Arial" w:hAnsi="Arial" w:cs="Arial"/>
          <w:sz w:val="28"/>
        </w:rPr>
        <w:t xml:space="preserve">2. Cuando por cualquier motivo dichos servidores municipales no puedan continuar ejerciendo esas funciones, el Presidente Municipal debe designar provisionalmente a la personas que ocupen esos cargos, hasta en tanto se hagan las designaciones de conformidad con el presente reglamento. </w:t>
      </w:r>
    </w:p>
    <w:p w:rsidR="00880600" w:rsidRDefault="00880600">
      <w:pPr>
        <w:pStyle w:val="Ttulo2"/>
        <w:jc w:val="both"/>
        <w:rPr>
          <w:rFonts w:ascii="Arial" w:hAnsi="Arial" w:cs="Arial"/>
          <w:sz w:val="28"/>
          <w:szCs w:val="20"/>
        </w:rPr>
      </w:pPr>
      <w:r>
        <w:rPr>
          <w:rFonts w:ascii="Arial" w:hAnsi="Arial" w:cs="Arial"/>
          <w:b/>
          <w:bCs/>
          <w:sz w:val="28"/>
        </w:rPr>
        <w:t xml:space="preserve">Artículo 141.- </w:t>
      </w:r>
    </w:p>
    <w:p w:rsidR="00880600" w:rsidRDefault="00880600">
      <w:pPr>
        <w:jc w:val="both"/>
        <w:rPr>
          <w:rFonts w:ascii="Arial" w:hAnsi="Arial" w:cs="Arial"/>
          <w:sz w:val="28"/>
          <w:szCs w:val="20"/>
        </w:rPr>
      </w:pPr>
      <w:r>
        <w:rPr>
          <w:rFonts w:ascii="Arial" w:hAnsi="Arial" w:cs="Arial"/>
          <w:sz w:val="28"/>
        </w:rPr>
        <w:t xml:space="preserve">1. El encargado de la Hacienda Municipal debe garantizar el ejercicio de sus funciones, de conformidad con lo que disponga el Ayuntamiento, dentro de los noventa días naturales siguientes a que rinda la protesta de ley. </w:t>
      </w:r>
    </w:p>
    <w:p w:rsidR="00880600" w:rsidRDefault="00880600">
      <w:pPr>
        <w:jc w:val="both"/>
        <w:rPr>
          <w:rFonts w:ascii="Arial" w:hAnsi="Arial" w:cs="Arial"/>
          <w:sz w:val="28"/>
        </w:rPr>
      </w:pPr>
      <w:r>
        <w:rPr>
          <w:rFonts w:ascii="Arial" w:hAnsi="Arial" w:cs="Arial"/>
          <w:sz w:val="28"/>
        </w:rPr>
        <w:lastRenderedPageBreak/>
        <w:t xml:space="preserve">2. La garantía a que se refiere el párrafo anterior puede ser otorgada en cualquiera de las formas legales establecidas en la legislación común del estado, debiéndose renovar anualmente. </w:t>
      </w:r>
    </w:p>
    <w:p w:rsidR="00880600" w:rsidRDefault="00880600">
      <w:pPr>
        <w:pStyle w:val="Dictamen"/>
        <w:jc w:val="both"/>
        <w:rPr>
          <w:rFonts w:ascii="Arial" w:hAnsi="Arial" w:cs="Arial"/>
          <w:sz w:val="28"/>
          <w:szCs w:val="20"/>
        </w:rPr>
      </w:pPr>
      <w:r>
        <w:rPr>
          <w:rFonts w:ascii="Arial" w:hAnsi="Arial" w:cs="Arial"/>
          <w:sz w:val="28"/>
        </w:rPr>
        <w:t xml:space="preserve">3. Una vez recibida la garantía otorgada por el encargado de la Hacienda Municipal, el Ayuntamiento debe manifestar su aprobación, debiendo quedar constancia de esto en el acta de la sesión. Una vez cumplimentado esto, el Ayuntamiento debe dar a conocer al Congreso del Estado la garantía contratada y su monto, para efectos de su registro y control. </w:t>
      </w:r>
    </w:p>
    <w:p w:rsidR="00880600" w:rsidRDefault="00880600">
      <w:pPr>
        <w:jc w:val="both"/>
        <w:rPr>
          <w:rFonts w:ascii="Arial" w:hAnsi="Arial" w:cs="Arial"/>
          <w:sz w:val="28"/>
          <w:szCs w:val="20"/>
        </w:rPr>
      </w:pPr>
      <w:r>
        <w:rPr>
          <w:rFonts w:ascii="Arial" w:hAnsi="Arial" w:cs="Arial"/>
          <w:sz w:val="28"/>
        </w:rPr>
        <w:t xml:space="preserve">4. Lo preceptuado en este artículo se aplica a los servidores públicos que el Ayuntamiento decida que deben garantizar el ejercicio de sus funciones, de conformidad con lo dispuesto por la ley estatal que establece las bases generales de la administración pública municipal. </w:t>
      </w:r>
    </w:p>
    <w:p w:rsidR="00880600" w:rsidRDefault="00880600">
      <w:pPr>
        <w:pStyle w:val="Ttulo2"/>
        <w:jc w:val="both"/>
        <w:rPr>
          <w:rFonts w:ascii="Arial" w:hAnsi="Arial" w:cs="Arial"/>
          <w:sz w:val="28"/>
          <w:szCs w:val="20"/>
        </w:rPr>
      </w:pPr>
      <w:r>
        <w:rPr>
          <w:rFonts w:ascii="Arial" w:hAnsi="Arial" w:cs="Arial"/>
          <w:b/>
          <w:bCs/>
          <w:sz w:val="28"/>
        </w:rPr>
        <w:t xml:space="preserve">Artículo 142.- </w:t>
      </w:r>
    </w:p>
    <w:p w:rsidR="00880600" w:rsidRDefault="00880600">
      <w:pPr>
        <w:jc w:val="both"/>
        <w:rPr>
          <w:rFonts w:ascii="Arial" w:hAnsi="Arial" w:cs="Arial"/>
          <w:sz w:val="28"/>
          <w:szCs w:val="20"/>
        </w:rPr>
      </w:pPr>
      <w:r>
        <w:rPr>
          <w:rFonts w:ascii="Arial" w:hAnsi="Arial" w:cs="Arial"/>
          <w:sz w:val="28"/>
        </w:rPr>
        <w:t xml:space="preserve">1. De conformidad con lo dispuesto por la ley estatal que establece las bases generales de la administración pública municipal, corresponde al Presidente Municipal el nombramiento del Director General de Seguridad Pública, pudiendo ser removido por el Presidente Municipal o por el Ayuntamiento, mediante voto favorable de la mayoría absoluta de sus integrantes mediando causa justificada para ello. </w:t>
      </w:r>
    </w:p>
    <w:p w:rsidR="00880600" w:rsidRDefault="00880600">
      <w:pPr>
        <w:pStyle w:val="Ttulo5"/>
        <w:jc w:val="center"/>
        <w:rPr>
          <w:rFonts w:ascii="Arial" w:hAnsi="Arial" w:cs="Arial"/>
          <w:sz w:val="28"/>
          <w:szCs w:val="20"/>
        </w:rPr>
      </w:pPr>
      <w:r>
        <w:rPr>
          <w:rFonts w:ascii="Arial" w:hAnsi="Arial" w:cs="Arial"/>
          <w:b/>
          <w:bCs/>
          <w:sz w:val="28"/>
        </w:rPr>
        <w:t xml:space="preserve">CAPÍTULO IV </w:t>
      </w:r>
    </w:p>
    <w:p w:rsidR="00880600" w:rsidRDefault="00880600">
      <w:pPr>
        <w:jc w:val="center"/>
        <w:rPr>
          <w:rFonts w:ascii="Arial" w:hAnsi="Arial" w:cs="Arial"/>
          <w:sz w:val="28"/>
          <w:szCs w:val="20"/>
        </w:rPr>
      </w:pPr>
      <w:r>
        <w:rPr>
          <w:rFonts w:ascii="Arial" w:hAnsi="Arial" w:cs="Arial"/>
          <w:b/>
          <w:bCs/>
          <w:sz w:val="28"/>
        </w:rPr>
        <w:t xml:space="preserve">Plan Municipal de Desarrollo. </w:t>
      </w:r>
    </w:p>
    <w:p w:rsidR="00880600" w:rsidRDefault="00880600">
      <w:pPr>
        <w:pStyle w:val="Textoindependiente3"/>
        <w:jc w:val="both"/>
        <w:rPr>
          <w:rFonts w:cs="Arial"/>
          <w:sz w:val="28"/>
          <w:szCs w:val="20"/>
        </w:rPr>
      </w:pPr>
      <w:r>
        <w:rPr>
          <w:rFonts w:cs="Arial"/>
          <w:b/>
          <w:bCs/>
          <w:sz w:val="28"/>
        </w:rPr>
        <w:t xml:space="preserve">Artículo 143.- </w:t>
      </w:r>
    </w:p>
    <w:p w:rsidR="00880600" w:rsidRDefault="00880600">
      <w:pPr>
        <w:pStyle w:val="Textoindependiente2"/>
        <w:jc w:val="both"/>
        <w:rPr>
          <w:rFonts w:ascii="Arial" w:hAnsi="Arial" w:cs="Arial"/>
          <w:sz w:val="28"/>
          <w:szCs w:val="20"/>
        </w:rPr>
      </w:pPr>
      <w:r>
        <w:rPr>
          <w:rFonts w:ascii="Arial" w:hAnsi="Arial" w:cs="Arial"/>
          <w:sz w:val="28"/>
        </w:rPr>
        <w:t xml:space="preserve">1. El Plan Municipal de Desarrollo señala los objetivos generales, estrategias y líneas de acción del desarrollo integral del Municipio de </w:t>
      </w:r>
      <w:r>
        <w:rPr>
          <w:rFonts w:ascii="Arial" w:hAnsi="Arial" w:cs="Arial"/>
          <w:sz w:val="28"/>
          <w:szCs w:val="26"/>
        </w:rPr>
        <w:t>San Juan de los Lagos</w:t>
      </w:r>
      <w:r>
        <w:rPr>
          <w:rFonts w:ascii="Arial" w:hAnsi="Arial" w:cs="Arial"/>
          <w:sz w:val="28"/>
        </w:rPr>
        <w:t xml:space="preserve">; se refiere al conjunto de la actividad económica y social, y rige la orientación de los programas operativos anuales, tomando en cuenta, en lo conducente, lo dispuesto en el Plan Estatal de Desarrollo y los planes regionales respectivos. </w:t>
      </w:r>
    </w:p>
    <w:p w:rsidR="00880600" w:rsidRDefault="00880600">
      <w:pPr>
        <w:pStyle w:val="Textoindependiente2"/>
        <w:jc w:val="both"/>
        <w:rPr>
          <w:rFonts w:ascii="Arial" w:hAnsi="Arial" w:cs="Arial"/>
          <w:sz w:val="28"/>
          <w:szCs w:val="20"/>
        </w:rPr>
      </w:pPr>
      <w:r>
        <w:rPr>
          <w:rFonts w:ascii="Arial" w:hAnsi="Arial" w:cs="Arial"/>
          <w:b/>
          <w:bCs/>
          <w:sz w:val="28"/>
        </w:rPr>
        <w:t xml:space="preserve">Artículo 144.- </w:t>
      </w:r>
    </w:p>
    <w:p w:rsidR="00880600" w:rsidRDefault="00880600">
      <w:pPr>
        <w:pStyle w:val="Textoindependiente2"/>
        <w:jc w:val="both"/>
        <w:rPr>
          <w:rFonts w:ascii="Arial" w:hAnsi="Arial" w:cs="Arial"/>
          <w:sz w:val="28"/>
          <w:szCs w:val="20"/>
        </w:rPr>
      </w:pPr>
      <w:r>
        <w:rPr>
          <w:rFonts w:ascii="Arial" w:hAnsi="Arial" w:cs="Arial"/>
          <w:sz w:val="28"/>
        </w:rPr>
        <w:t xml:space="preserve">1. El Comité de Planeación para el Desarrollo Municipal es el órgano de la administración municipal encargado de presentar al Presidente Municipal la propuesta del Plan Municipal de Desarrollo y, en su caso, de actualización o sustitución, a fin de que éste último presente la iniciativa al Ayuntamiento. </w:t>
      </w:r>
    </w:p>
    <w:p w:rsidR="00880600" w:rsidRDefault="00880600">
      <w:pPr>
        <w:jc w:val="both"/>
        <w:rPr>
          <w:rFonts w:ascii="Arial" w:hAnsi="Arial" w:cs="Arial"/>
          <w:sz w:val="28"/>
        </w:rPr>
      </w:pPr>
      <w:r>
        <w:rPr>
          <w:rFonts w:ascii="Arial" w:hAnsi="Arial" w:cs="Arial"/>
          <w:sz w:val="28"/>
        </w:rPr>
        <w:t xml:space="preserve">2. La aprobación, actualización o sustitución de los programas que se derivan del Plan Municipal de Desarrollo también es coordinada por el Comité de Planeación para el Desarrollo Municipal. </w:t>
      </w:r>
    </w:p>
    <w:p w:rsidR="00880600" w:rsidRDefault="00880600">
      <w:pPr>
        <w:jc w:val="both"/>
        <w:rPr>
          <w:rFonts w:ascii="Arial" w:hAnsi="Arial" w:cs="Arial"/>
          <w:sz w:val="28"/>
          <w:szCs w:val="20"/>
        </w:rPr>
      </w:pPr>
      <w:r>
        <w:rPr>
          <w:rFonts w:ascii="Arial" w:hAnsi="Arial" w:cs="Arial"/>
          <w:sz w:val="28"/>
        </w:rPr>
        <w:t xml:space="preserve">3. El Comité de Planeación Municipal debe tomar en consideración, para la elaboración del proyecto de Plan Municipal de Desarrollo, toda la serie de evaluaciones que de la administración pública municipal realizan las comisiones edilicias. </w:t>
      </w:r>
    </w:p>
    <w:p w:rsidR="00880600" w:rsidRDefault="00880600">
      <w:pPr>
        <w:pStyle w:val="Sangradetextonormal"/>
        <w:rPr>
          <w:rFonts w:cs="Arial"/>
          <w:sz w:val="28"/>
          <w:szCs w:val="20"/>
        </w:rPr>
      </w:pPr>
      <w:r>
        <w:rPr>
          <w:rFonts w:cs="Arial"/>
          <w:b/>
          <w:bCs/>
          <w:sz w:val="28"/>
        </w:rPr>
        <w:t xml:space="preserve">Artículo 145.- </w:t>
      </w:r>
    </w:p>
    <w:p w:rsidR="00880600" w:rsidRDefault="00880600">
      <w:pPr>
        <w:pStyle w:val="Textoindependiente"/>
        <w:jc w:val="both"/>
        <w:rPr>
          <w:rFonts w:ascii="Arial" w:hAnsi="Arial" w:cs="Arial"/>
          <w:sz w:val="28"/>
          <w:szCs w:val="20"/>
        </w:rPr>
      </w:pPr>
      <w:r>
        <w:rPr>
          <w:rFonts w:ascii="Arial" w:hAnsi="Arial" w:cs="Arial"/>
          <w:sz w:val="28"/>
        </w:rPr>
        <w:t xml:space="preserve">1. El Plan Municipal de Desarrollo y los programas que de él se derivan, deben ser evaluados y, en su caso, actualizados o sustituidos dentro de los seis primeros meses del inicio del periodo constitucional de la administración municipal que corresponda. </w:t>
      </w:r>
    </w:p>
    <w:p w:rsidR="00880600" w:rsidRDefault="00880600">
      <w:pPr>
        <w:pStyle w:val="Textoindependiente2"/>
        <w:jc w:val="both"/>
        <w:rPr>
          <w:rFonts w:ascii="Arial" w:hAnsi="Arial" w:cs="Arial"/>
          <w:sz w:val="28"/>
          <w:szCs w:val="20"/>
        </w:rPr>
      </w:pPr>
      <w:r>
        <w:rPr>
          <w:rFonts w:ascii="Arial" w:hAnsi="Arial" w:cs="Arial"/>
          <w:b/>
          <w:bCs/>
          <w:sz w:val="28"/>
        </w:rPr>
        <w:t xml:space="preserve">Artículo 146.- </w:t>
      </w:r>
    </w:p>
    <w:p w:rsidR="00880600" w:rsidRDefault="00880600">
      <w:pPr>
        <w:pStyle w:val="Textoindependiente2"/>
        <w:jc w:val="both"/>
        <w:rPr>
          <w:rFonts w:ascii="Arial" w:hAnsi="Arial" w:cs="Arial"/>
          <w:sz w:val="28"/>
          <w:szCs w:val="20"/>
        </w:rPr>
      </w:pPr>
      <w:r>
        <w:rPr>
          <w:rFonts w:ascii="Arial" w:hAnsi="Arial" w:cs="Arial"/>
          <w:sz w:val="28"/>
        </w:rPr>
        <w:t xml:space="preserve">1. El Presidente Municipal puede promover ante el Ayuntamiento las modificaciones y adecuaciones que estime pertinentes al Plan </w:t>
      </w:r>
      <w:r>
        <w:rPr>
          <w:rFonts w:ascii="Arial" w:hAnsi="Arial" w:cs="Arial"/>
          <w:sz w:val="28"/>
        </w:rPr>
        <w:lastRenderedPageBreak/>
        <w:t xml:space="preserve">Municipal de Desarrollo y los programas derivados de él en cualquier tiempo, cuando sea suficientemente justificado, siguiendo el mismo procedimiento establecido para la actualización o sustitución y previa evaluación. </w:t>
      </w:r>
    </w:p>
    <w:p w:rsidR="00880600" w:rsidRDefault="00880600">
      <w:pPr>
        <w:pStyle w:val="Textoindependiente2"/>
        <w:jc w:val="both"/>
        <w:rPr>
          <w:rFonts w:ascii="Arial" w:hAnsi="Arial" w:cs="Arial"/>
          <w:sz w:val="28"/>
          <w:szCs w:val="20"/>
        </w:rPr>
      </w:pPr>
      <w:r>
        <w:rPr>
          <w:rFonts w:ascii="Arial" w:hAnsi="Arial" w:cs="Arial"/>
          <w:b/>
          <w:bCs/>
          <w:sz w:val="28"/>
        </w:rPr>
        <w:t xml:space="preserve">Artículo 147.- </w:t>
      </w:r>
    </w:p>
    <w:p w:rsidR="00880600" w:rsidRDefault="00880600">
      <w:pPr>
        <w:pStyle w:val="Textoindependiente2"/>
        <w:jc w:val="both"/>
        <w:rPr>
          <w:rFonts w:ascii="Arial" w:hAnsi="Arial" w:cs="Arial"/>
          <w:sz w:val="28"/>
          <w:szCs w:val="20"/>
        </w:rPr>
      </w:pPr>
      <w:r>
        <w:rPr>
          <w:rFonts w:ascii="Arial" w:hAnsi="Arial" w:cs="Arial"/>
          <w:sz w:val="28"/>
        </w:rPr>
        <w:t xml:space="preserve">1. El Plan Municipal de Desarrollo tiene en principio una vigencia indefinida, con proyecciones a corto, mediano y largo plazo. </w:t>
      </w:r>
    </w:p>
    <w:p w:rsidR="00880600" w:rsidRDefault="00880600">
      <w:pPr>
        <w:pStyle w:val="Textoindependiente2"/>
        <w:jc w:val="both"/>
        <w:rPr>
          <w:rFonts w:ascii="Arial" w:hAnsi="Arial" w:cs="Arial"/>
          <w:sz w:val="28"/>
          <w:szCs w:val="20"/>
        </w:rPr>
      </w:pPr>
      <w:r>
        <w:rPr>
          <w:rFonts w:ascii="Arial" w:hAnsi="Arial" w:cs="Arial"/>
          <w:sz w:val="28"/>
        </w:rPr>
        <w:t xml:space="preserve">2. Los programas que se derivan del Plan Municipal de Desarrollo tienen una vigencia que no puede exceder del término constitucional que le corresponda a la administración municipal. </w:t>
      </w:r>
    </w:p>
    <w:p w:rsidR="00880600" w:rsidRDefault="00880600">
      <w:pPr>
        <w:pStyle w:val="Ttulo2"/>
        <w:jc w:val="both"/>
        <w:rPr>
          <w:rFonts w:ascii="Arial" w:hAnsi="Arial" w:cs="Arial"/>
          <w:sz w:val="28"/>
          <w:szCs w:val="20"/>
        </w:rPr>
      </w:pPr>
      <w:r>
        <w:rPr>
          <w:rFonts w:ascii="Arial" w:hAnsi="Arial" w:cs="Arial"/>
          <w:b/>
          <w:bCs/>
          <w:sz w:val="28"/>
        </w:rPr>
        <w:t xml:space="preserve">Artículo 148.- </w:t>
      </w:r>
    </w:p>
    <w:p w:rsidR="00880600" w:rsidRDefault="00880600">
      <w:pPr>
        <w:pStyle w:val="Dictamen"/>
        <w:jc w:val="both"/>
        <w:rPr>
          <w:rFonts w:ascii="Arial" w:hAnsi="Arial" w:cs="Arial"/>
          <w:sz w:val="28"/>
          <w:szCs w:val="20"/>
        </w:rPr>
      </w:pPr>
      <w:r>
        <w:rPr>
          <w:rFonts w:ascii="Arial" w:hAnsi="Arial" w:cs="Arial"/>
          <w:sz w:val="28"/>
        </w:rPr>
        <w:t xml:space="preserve">1. El Plan Municipal de Desarrollo y los programas que de él se derivan, son obligatorios para toda la administración pública municipal en el ámbito de sus respectivas competencias, conforme a las disposiciones legales y reglamentarias aplicables. </w:t>
      </w:r>
    </w:p>
    <w:p w:rsidR="00880600" w:rsidRDefault="00880600">
      <w:pPr>
        <w:pStyle w:val="Ttulo5"/>
        <w:jc w:val="center"/>
        <w:rPr>
          <w:rFonts w:ascii="Arial" w:hAnsi="Arial" w:cs="Arial"/>
          <w:sz w:val="28"/>
          <w:szCs w:val="20"/>
        </w:rPr>
      </w:pPr>
      <w:r>
        <w:rPr>
          <w:rFonts w:ascii="Arial" w:hAnsi="Arial" w:cs="Arial"/>
          <w:b/>
          <w:bCs/>
          <w:sz w:val="28"/>
        </w:rPr>
        <w:t xml:space="preserve">CAPÍTULO V </w:t>
      </w:r>
    </w:p>
    <w:p w:rsidR="00880600" w:rsidRDefault="00880600">
      <w:pPr>
        <w:pStyle w:val="Ttulo3"/>
        <w:jc w:val="center"/>
        <w:rPr>
          <w:rFonts w:ascii="Arial" w:hAnsi="Arial" w:cs="Arial"/>
          <w:sz w:val="28"/>
          <w:szCs w:val="20"/>
        </w:rPr>
      </w:pPr>
      <w:r>
        <w:rPr>
          <w:rFonts w:ascii="Arial" w:hAnsi="Arial" w:cs="Arial"/>
          <w:b/>
          <w:bCs/>
          <w:sz w:val="28"/>
        </w:rPr>
        <w:t xml:space="preserve">Presupuesto de egresos. </w:t>
      </w:r>
    </w:p>
    <w:p w:rsidR="00880600" w:rsidRDefault="00880600">
      <w:pPr>
        <w:pStyle w:val="Dictamen"/>
        <w:jc w:val="both"/>
        <w:rPr>
          <w:rFonts w:ascii="Arial" w:hAnsi="Arial" w:cs="Arial"/>
          <w:sz w:val="28"/>
          <w:szCs w:val="20"/>
        </w:rPr>
      </w:pPr>
      <w:r>
        <w:rPr>
          <w:rFonts w:ascii="Arial" w:hAnsi="Arial" w:cs="Arial"/>
          <w:b/>
          <w:bCs/>
          <w:sz w:val="28"/>
        </w:rPr>
        <w:t xml:space="preserve">Artículo 149.- </w:t>
      </w:r>
    </w:p>
    <w:p w:rsidR="00880600" w:rsidRDefault="00880600">
      <w:pPr>
        <w:jc w:val="both"/>
        <w:rPr>
          <w:rFonts w:ascii="Arial" w:hAnsi="Arial" w:cs="Arial"/>
          <w:sz w:val="28"/>
          <w:szCs w:val="20"/>
        </w:rPr>
      </w:pPr>
      <w:r>
        <w:rPr>
          <w:rFonts w:ascii="Arial" w:hAnsi="Arial" w:cs="Arial"/>
          <w:sz w:val="28"/>
        </w:rPr>
        <w:t xml:space="preserve">1. De conformidad con lo dispuesto por la Constitución Política de los Estados Unidos Mexicanos, corresponde exclusivamente al Ayuntamiento, aprobar de forma libre y soberana el Presupuesto de Egresos del Municipio de </w:t>
      </w:r>
      <w:r>
        <w:rPr>
          <w:rFonts w:ascii="Arial" w:hAnsi="Arial" w:cs="Arial"/>
          <w:sz w:val="28"/>
          <w:szCs w:val="26"/>
        </w:rPr>
        <w:t>San Juan de los Lagos</w:t>
      </w:r>
      <w:r>
        <w:rPr>
          <w:rFonts w:ascii="Arial" w:hAnsi="Arial" w:cs="Arial"/>
          <w:sz w:val="28"/>
        </w:rPr>
        <w:t xml:space="preserve">. </w:t>
      </w:r>
    </w:p>
    <w:p w:rsidR="00880600" w:rsidRDefault="00880600">
      <w:pPr>
        <w:pStyle w:val="Textoindependiente2"/>
        <w:jc w:val="both"/>
        <w:rPr>
          <w:rFonts w:ascii="Arial" w:hAnsi="Arial" w:cs="Arial"/>
          <w:sz w:val="28"/>
          <w:szCs w:val="20"/>
        </w:rPr>
      </w:pPr>
      <w:r>
        <w:rPr>
          <w:rFonts w:ascii="Arial" w:hAnsi="Arial" w:cs="Arial"/>
          <w:sz w:val="28"/>
        </w:rPr>
        <w:t xml:space="preserve">2. El presupuesto de egresos es aprobado por el Ayuntamiento con base en el Plan Municipal de Desarrollo y los planes y programas que de éste se derivan; en los ingresos disponibles; acorde a los criterios de racionalidad, austeridad y disciplina presupuestal y los demás requisitos que establezcan las leyes y reglamentos de la materia. </w:t>
      </w:r>
    </w:p>
    <w:p w:rsidR="00880600" w:rsidRDefault="00880600">
      <w:pPr>
        <w:pStyle w:val="Ttulo2"/>
        <w:jc w:val="both"/>
        <w:rPr>
          <w:rFonts w:ascii="Arial" w:hAnsi="Arial" w:cs="Arial"/>
          <w:sz w:val="28"/>
          <w:szCs w:val="20"/>
        </w:rPr>
      </w:pPr>
      <w:r>
        <w:rPr>
          <w:rFonts w:ascii="Arial" w:hAnsi="Arial" w:cs="Arial"/>
          <w:b/>
          <w:bCs/>
          <w:sz w:val="28"/>
        </w:rPr>
        <w:t xml:space="preserve">Artículo 150.- </w:t>
      </w:r>
    </w:p>
    <w:p w:rsidR="00880600" w:rsidRDefault="00880600">
      <w:pPr>
        <w:jc w:val="both"/>
        <w:rPr>
          <w:rFonts w:ascii="Arial" w:hAnsi="Arial" w:cs="Arial"/>
          <w:sz w:val="28"/>
          <w:szCs w:val="20"/>
        </w:rPr>
      </w:pPr>
      <w:r>
        <w:rPr>
          <w:rFonts w:ascii="Arial" w:hAnsi="Arial" w:cs="Arial"/>
          <w:sz w:val="28"/>
        </w:rPr>
        <w:t xml:space="preserve">1. Corresponde al Presidente Municipal la presentación ante el Ayuntamiento, a más tardar el día 15 de noviembre de cada año, la iniciativa de Presupuesto de Egresos del Municipio de </w:t>
      </w:r>
      <w:r>
        <w:rPr>
          <w:rFonts w:ascii="Arial" w:hAnsi="Arial" w:cs="Arial"/>
          <w:sz w:val="28"/>
          <w:szCs w:val="26"/>
        </w:rPr>
        <w:t>San Juan de los Lagos</w:t>
      </w:r>
      <w:r>
        <w:rPr>
          <w:rFonts w:ascii="Arial" w:hAnsi="Arial" w:cs="Arial"/>
          <w:sz w:val="28"/>
        </w:rPr>
        <w:t xml:space="preserve">. </w:t>
      </w:r>
    </w:p>
    <w:p w:rsidR="00880600" w:rsidRDefault="00880600">
      <w:pPr>
        <w:jc w:val="both"/>
        <w:rPr>
          <w:rFonts w:ascii="Arial" w:hAnsi="Arial" w:cs="Arial"/>
          <w:sz w:val="28"/>
        </w:rPr>
      </w:pPr>
      <w:r>
        <w:rPr>
          <w:rFonts w:ascii="Arial" w:hAnsi="Arial" w:cs="Arial"/>
          <w:sz w:val="28"/>
        </w:rPr>
        <w:t xml:space="preserve">2. La iniciativa debe contemplar la estructura que del presupuesto de egresos contemplan la ley estatal en materia de hacienda municipal y la que establece las bases generales de la administración pública municipal. </w:t>
      </w:r>
    </w:p>
    <w:p w:rsidR="00880600" w:rsidRDefault="00880600">
      <w:pPr>
        <w:jc w:val="both"/>
        <w:rPr>
          <w:rFonts w:ascii="Arial" w:hAnsi="Arial" w:cs="Arial"/>
          <w:sz w:val="28"/>
          <w:szCs w:val="20"/>
        </w:rPr>
      </w:pPr>
      <w:r>
        <w:rPr>
          <w:rFonts w:ascii="Arial" w:hAnsi="Arial" w:cs="Arial"/>
          <w:sz w:val="28"/>
        </w:rPr>
        <w:t xml:space="preserve">3.-Es responsabilidad del presidente Municipal vigilar el cumplimiento y la exacta aplicación de las partida del presupuesto de Egresos destinado a sueldos y prestaciones de ley con el fin de lograr la correcta aplicación de estos rublos a los servidores publicos del Ayuntamiento, evitando la incorporación en este de estímulos económicos en el trascurso o por fin de administración para los muncipes y los titulares de las dependencias auxiliares del ayuntamiento  </w:t>
      </w:r>
    </w:p>
    <w:p w:rsidR="00880600" w:rsidRDefault="00880600">
      <w:pPr>
        <w:jc w:val="both"/>
        <w:rPr>
          <w:rFonts w:ascii="Arial" w:hAnsi="Arial" w:cs="Arial"/>
          <w:sz w:val="28"/>
          <w:szCs w:val="20"/>
        </w:rPr>
      </w:pPr>
      <w:r>
        <w:rPr>
          <w:rFonts w:ascii="Arial" w:hAnsi="Arial" w:cs="Arial"/>
          <w:sz w:val="28"/>
        </w:rPr>
        <w:t xml:space="preserve">4. Las iniciativas que contengan modificaciones al presupuesto de egresos aprobado para cada ejercicio anual, sólo pueden ser presentadas por el Presidente Municipal y por las comisiones edilicias, ajustándose estas últimas a la materia propia de cada comisión. </w:t>
      </w:r>
    </w:p>
    <w:p w:rsidR="00880600" w:rsidRDefault="00880600">
      <w:pPr>
        <w:pStyle w:val="Ttulo2"/>
        <w:jc w:val="both"/>
        <w:rPr>
          <w:rFonts w:ascii="Arial" w:hAnsi="Arial" w:cs="Arial"/>
          <w:sz w:val="28"/>
          <w:szCs w:val="20"/>
        </w:rPr>
      </w:pPr>
      <w:r>
        <w:rPr>
          <w:rFonts w:ascii="Arial" w:hAnsi="Arial" w:cs="Arial"/>
          <w:b/>
          <w:bCs/>
          <w:sz w:val="28"/>
        </w:rPr>
        <w:t xml:space="preserve">Artículo 151.- </w:t>
      </w:r>
    </w:p>
    <w:p w:rsidR="00880600" w:rsidRDefault="00880600">
      <w:pPr>
        <w:pStyle w:val="Dictamen"/>
        <w:jc w:val="both"/>
        <w:rPr>
          <w:rFonts w:ascii="Arial" w:hAnsi="Arial" w:cs="Arial"/>
          <w:sz w:val="28"/>
          <w:szCs w:val="20"/>
        </w:rPr>
      </w:pPr>
      <w:r>
        <w:rPr>
          <w:rFonts w:ascii="Arial" w:hAnsi="Arial" w:cs="Arial"/>
          <w:sz w:val="28"/>
        </w:rPr>
        <w:lastRenderedPageBreak/>
        <w:t xml:space="preserve">1. Turnada la iniciativa a la comisión edilicia competente, ésta debe hacer llegar toda la serie de evaluaciones que de la administración pública municipal realizan las comisiones edilicias. </w:t>
      </w:r>
    </w:p>
    <w:p w:rsidR="00880600" w:rsidRDefault="00880600">
      <w:pPr>
        <w:pStyle w:val="Textoindependiente"/>
        <w:jc w:val="both"/>
        <w:rPr>
          <w:rFonts w:ascii="Arial" w:hAnsi="Arial" w:cs="Arial"/>
          <w:sz w:val="28"/>
          <w:szCs w:val="20"/>
        </w:rPr>
      </w:pPr>
      <w:r>
        <w:rPr>
          <w:rFonts w:ascii="Arial" w:hAnsi="Arial" w:cs="Arial"/>
          <w:sz w:val="28"/>
        </w:rPr>
        <w:t xml:space="preserve">2. Los titulares de las dependencias y entidades que integran la administración pública municipal pueden ser recibidos, durante el mes de noviembre de cada año, por la comisión edilicia competente, con objeto de aportar propuestas para el análisis de la iniciativa de presupuesto de egresos. </w:t>
      </w:r>
    </w:p>
    <w:p w:rsidR="00880600" w:rsidRDefault="00880600">
      <w:pPr>
        <w:pStyle w:val="Textoindependiente"/>
        <w:jc w:val="both"/>
        <w:rPr>
          <w:rFonts w:ascii="Arial" w:hAnsi="Arial" w:cs="Arial"/>
          <w:sz w:val="28"/>
          <w:szCs w:val="20"/>
        </w:rPr>
      </w:pPr>
      <w:r>
        <w:rPr>
          <w:rFonts w:ascii="Arial" w:hAnsi="Arial" w:cs="Arial"/>
          <w:sz w:val="28"/>
        </w:rPr>
        <w:t xml:space="preserve">3. Los servidores de las dependencias y entidades que integran la administración pública municipal, están impedidos bajo pena de incurrir en responsabilidad administrativa, de presentar propuestas o a realizar cualquier acto respecto del presupuesto de egresos fuera del plazo que señala el párrafo anterior. </w:t>
      </w:r>
    </w:p>
    <w:p w:rsidR="00880600" w:rsidRDefault="00880600">
      <w:pPr>
        <w:pStyle w:val="Textoindependiente"/>
        <w:jc w:val="both"/>
        <w:rPr>
          <w:rFonts w:ascii="Arial" w:hAnsi="Arial" w:cs="Arial"/>
          <w:sz w:val="28"/>
          <w:szCs w:val="20"/>
        </w:rPr>
      </w:pPr>
      <w:r>
        <w:rPr>
          <w:rFonts w:ascii="Arial" w:hAnsi="Arial" w:cs="Arial"/>
          <w:b/>
          <w:bCs/>
          <w:sz w:val="28"/>
        </w:rPr>
        <w:t xml:space="preserve">Artículo 152.- </w:t>
      </w:r>
    </w:p>
    <w:p w:rsidR="00880600" w:rsidRDefault="00880600">
      <w:pPr>
        <w:pStyle w:val="Default"/>
        <w:jc w:val="both"/>
        <w:rPr>
          <w:rFonts w:ascii="Arial" w:hAnsi="Arial" w:cs="Arial"/>
          <w:sz w:val="28"/>
          <w:szCs w:val="24"/>
        </w:rPr>
      </w:pPr>
      <w:r>
        <w:rPr>
          <w:rFonts w:ascii="Arial" w:hAnsi="Arial" w:cs="Arial"/>
          <w:sz w:val="28"/>
          <w:szCs w:val="24"/>
        </w:rPr>
        <w:t>Lo señalado en este capitulo se aplica en lo conducente para la elaboración de la iniciativa de Ley de Ingresos del Municipio de San Juan de los Lagos, Misma que se presente ente el Congreso del Estado</w:t>
      </w:r>
    </w:p>
    <w:p w:rsidR="00880600" w:rsidRDefault="00880600">
      <w:pPr>
        <w:pStyle w:val="Default"/>
        <w:jc w:val="both"/>
        <w:rPr>
          <w:rFonts w:ascii="Arial" w:hAnsi="Arial" w:cs="Arial"/>
          <w:sz w:val="28"/>
          <w:szCs w:val="24"/>
        </w:rPr>
      </w:pPr>
    </w:p>
    <w:p w:rsidR="00880600" w:rsidRDefault="00880600">
      <w:pPr>
        <w:pStyle w:val="Default"/>
        <w:jc w:val="both"/>
        <w:rPr>
          <w:rFonts w:ascii="Arial" w:hAnsi="Arial" w:cs="Arial"/>
          <w:sz w:val="28"/>
          <w:szCs w:val="24"/>
        </w:rPr>
      </w:pPr>
    </w:p>
    <w:p w:rsidR="00880600" w:rsidRDefault="00880600">
      <w:pPr>
        <w:pStyle w:val="Default"/>
        <w:jc w:val="center"/>
        <w:rPr>
          <w:rFonts w:ascii="Arial" w:hAnsi="Arial" w:cs="Arial"/>
          <w:b/>
          <w:bCs/>
          <w:sz w:val="28"/>
          <w:szCs w:val="24"/>
        </w:rPr>
      </w:pPr>
    </w:p>
    <w:p w:rsidR="00880600" w:rsidRDefault="00880600">
      <w:pPr>
        <w:pStyle w:val="Default"/>
        <w:jc w:val="center"/>
        <w:rPr>
          <w:rFonts w:ascii="Arial" w:hAnsi="Arial" w:cs="Arial"/>
          <w:b/>
          <w:bCs/>
          <w:sz w:val="28"/>
          <w:szCs w:val="24"/>
        </w:rPr>
      </w:pPr>
    </w:p>
    <w:p w:rsidR="00880600" w:rsidRDefault="00880600">
      <w:pPr>
        <w:pStyle w:val="Default"/>
        <w:jc w:val="center"/>
        <w:rPr>
          <w:rFonts w:ascii="Arial" w:hAnsi="Arial" w:cs="Arial"/>
          <w:b/>
          <w:bCs/>
          <w:sz w:val="28"/>
          <w:szCs w:val="24"/>
        </w:rPr>
      </w:pPr>
    </w:p>
    <w:p w:rsidR="00880600" w:rsidRDefault="00880600">
      <w:pPr>
        <w:pStyle w:val="Default"/>
        <w:jc w:val="center"/>
        <w:rPr>
          <w:rFonts w:ascii="Arial" w:hAnsi="Arial" w:cs="Arial"/>
          <w:b/>
          <w:bCs/>
          <w:sz w:val="28"/>
          <w:szCs w:val="24"/>
        </w:rPr>
      </w:pPr>
      <w:r>
        <w:rPr>
          <w:rFonts w:ascii="Arial" w:hAnsi="Arial" w:cs="Arial"/>
          <w:b/>
          <w:bCs/>
          <w:sz w:val="28"/>
          <w:szCs w:val="24"/>
        </w:rPr>
        <w:t>ARTÍCULOS  TRANSITORIOS</w:t>
      </w:r>
    </w:p>
    <w:p w:rsidR="00880600" w:rsidRDefault="00880600">
      <w:pPr>
        <w:pStyle w:val="Default"/>
        <w:jc w:val="both"/>
        <w:rPr>
          <w:rFonts w:ascii="Arial" w:hAnsi="Arial" w:cs="Arial"/>
          <w:sz w:val="28"/>
          <w:szCs w:val="24"/>
        </w:rPr>
      </w:pPr>
    </w:p>
    <w:p w:rsidR="00880600" w:rsidRDefault="00CA0CE2">
      <w:pPr>
        <w:pStyle w:val="Default"/>
        <w:jc w:val="both"/>
        <w:rPr>
          <w:rFonts w:ascii="Arial" w:hAnsi="Arial" w:cs="Arial"/>
          <w:sz w:val="28"/>
          <w:szCs w:val="24"/>
        </w:rPr>
      </w:pPr>
      <w:r>
        <w:rPr>
          <w:rFonts w:ascii="Arial" w:hAnsi="Arial" w:cs="Arial"/>
          <w:b/>
          <w:bCs/>
          <w:sz w:val="28"/>
          <w:szCs w:val="24"/>
        </w:rPr>
        <w:t>PRIMERO</w:t>
      </w:r>
      <w:r w:rsidR="00880600">
        <w:rPr>
          <w:rFonts w:ascii="Arial" w:hAnsi="Arial" w:cs="Arial"/>
          <w:b/>
          <w:bCs/>
          <w:sz w:val="28"/>
          <w:szCs w:val="24"/>
        </w:rPr>
        <w:t xml:space="preserve">; </w:t>
      </w:r>
      <w:r w:rsidR="00880600">
        <w:rPr>
          <w:rFonts w:ascii="Arial" w:hAnsi="Arial" w:cs="Arial"/>
          <w:sz w:val="28"/>
          <w:szCs w:val="24"/>
        </w:rPr>
        <w:t>El presente Reglamento entrara en vigor a los tres días posteriores a su publicación en la gaceta Municipal</w:t>
      </w:r>
    </w:p>
    <w:p w:rsidR="00880600" w:rsidRDefault="00CA0CE2">
      <w:pPr>
        <w:pStyle w:val="Default"/>
        <w:jc w:val="both"/>
        <w:rPr>
          <w:rFonts w:ascii="Arial" w:hAnsi="Arial" w:cs="Arial"/>
          <w:sz w:val="28"/>
          <w:szCs w:val="24"/>
        </w:rPr>
      </w:pPr>
      <w:r>
        <w:rPr>
          <w:rFonts w:ascii="Arial" w:hAnsi="Arial" w:cs="Arial"/>
          <w:b/>
          <w:bCs/>
          <w:sz w:val="28"/>
          <w:szCs w:val="24"/>
        </w:rPr>
        <w:t>SEGUNDO</w:t>
      </w:r>
      <w:r w:rsidR="00880600">
        <w:rPr>
          <w:rFonts w:ascii="Arial" w:hAnsi="Arial" w:cs="Arial"/>
          <w:b/>
          <w:bCs/>
          <w:sz w:val="28"/>
          <w:szCs w:val="24"/>
        </w:rPr>
        <w:t>,</w:t>
      </w:r>
      <w:r w:rsidR="00880600">
        <w:rPr>
          <w:rFonts w:ascii="Arial" w:hAnsi="Arial" w:cs="Arial"/>
          <w:sz w:val="28"/>
          <w:szCs w:val="24"/>
        </w:rPr>
        <w:t xml:space="preserve"> Se deroga todas las disposiciones Municipales que vayan en contra del presente reglamento</w:t>
      </w:r>
    </w:p>
    <w:p w:rsidR="00880600" w:rsidRDefault="00880600">
      <w:pPr>
        <w:pStyle w:val="Default"/>
        <w:rPr>
          <w:rFonts w:ascii="Arial" w:hAnsi="Arial" w:cs="Arial"/>
          <w:sz w:val="28"/>
          <w:szCs w:val="24"/>
        </w:rPr>
      </w:pPr>
    </w:p>
    <w:p w:rsidR="00880600" w:rsidRDefault="00880600">
      <w:pPr>
        <w:rPr>
          <w:rFonts w:ascii="Arial" w:hAnsi="Arial" w:cs="Arial"/>
          <w:sz w:val="28"/>
        </w:rPr>
      </w:pPr>
    </w:p>
    <w:sectPr w:rsidR="00880600" w:rsidSect="0042328A">
      <w:type w:val="continuous"/>
      <w:pgSz w:w="12191" w:h="19029" w:code="5"/>
      <w:pgMar w:top="1418" w:right="1701" w:bottom="1418"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436"/>
    <w:rsid w:val="00271B57"/>
    <w:rsid w:val="0042328A"/>
    <w:rsid w:val="004F7436"/>
    <w:rsid w:val="00610D77"/>
    <w:rsid w:val="00880600"/>
    <w:rsid w:val="00C048B1"/>
    <w:rsid w:val="00CA0CE2"/>
    <w:rsid w:val="00CF3AF6"/>
    <w:rsid w:val="00EA61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B8A353E-4D69-428D-9E7F-5A17C661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Default"/>
    <w:next w:val="Default"/>
    <w:qFormat/>
    <w:pPr>
      <w:outlineLvl w:val="0"/>
    </w:pPr>
    <w:rPr>
      <w:szCs w:val="24"/>
    </w:rPr>
  </w:style>
  <w:style w:type="paragraph" w:styleId="Ttulo2">
    <w:name w:val="heading 2"/>
    <w:basedOn w:val="Default"/>
    <w:next w:val="Default"/>
    <w:qFormat/>
    <w:pPr>
      <w:outlineLvl w:val="1"/>
    </w:pPr>
    <w:rPr>
      <w:szCs w:val="24"/>
    </w:rPr>
  </w:style>
  <w:style w:type="paragraph" w:styleId="Ttulo3">
    <w:name w:val="heading 3"/>
    <w:basedOn w:val="Default"/>
    <w:next w:val="Default"/>
    <w:qFormat/>
    <w:pPr>
      <w:outlineLvl w:val="2"/>
    </w:pPr>
    <w:rPr>
      <w:szCs w:val="24"/>
    </w:rPr>
  </w:style>
  <w:style w:type="paragraph" w:styleId="Ttulo4">
    <w:name w:val="heading 4"/>
    <w:basedOn w:val="Default"/>
    <w:next w:val="Default"/>
    <w:qFormat/>
    <w:pPr>
      <w:outlineLvl w:val="3"/>
    </w:pPr>
    <w:rPr>
      <w:szCs w:val="24"/>
    </w:rPr>
  </w:style>
  <w:style w:type="paragraph" w:styleId="Ttulo5">
    <w:name w:val="heading 5"/>
    <w:basedOn w:val="Default"/>
    <w:next w:val="Default"/>
    <w:qFormat/>
    <w:pPr>
      <w:outlineLvl w:val="4"/>
    </w:pPr>
    <w:rPr>
      <w:szCs w:val="24"/>
    </w:rPr>
  </w:style>
  <w:style w:type="paragraph" w:styleId="Ttulo6">
    <w:name w:val="heading 6"/>
    <w:basedOn w:val="Default"/>
    <w:next w:val="Default"/>
    <w:qFormat/>
    <w:pPr>
      <w:outlineLvl w:val="5"/>
    </w:pPr>
    <w:rPr>
      <w:szCs w:val="24"/>
    </w:rPr>
  </w:style>
  <w:style w:type="paragraph" w:styleId="Ttulo8">
    <w:name w:val="heading 8"/>
    <w:basedOn w:val="Default"/>
    <w:next w:val="Default"/>
    <w:qFormat/>
    <w:pPr>
      <w:outlineLvl w:val="7"/>
    </w:pPr>
    <w:rPr>
      <w:rFonts w:ascii="Arial" w:hAnsi="Arial"/>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Default">
    <w:name w:val="Default"/>
    <w:pPr>
      <w:autoSpaceDE w:val="0"/>
      <w:autoSpaceDN w:val="0"/>
      <w:adjustRightInd w:val="0"/>
    </w:pPr>
    <w:rPr>
      <w:rFonts w:ascii="Arial,Bold" w:hAnsi="Arial,Bold"/>
      <w:lang w:val="es-ES" w:eastAsia="es-ES"/>
    </w:rPr>
  </w:style>
  <w:style w:type="paragraph" w:styleId="Textoindependiente">
    <w:name w:val="Body Text"/>
    <w:basedOn w:val="Default"/>
    <w:next w:val="Default"/>
    <w:rPr>
      <w:szCs w:val="24"/>
    </w:rPr>
  </w:style>
  <w:style w:type="paragraph" w:customStyle="1" w:styleId="Dictamen">
    <w:name w:val="Dictamen"/>
    <w:basedOn w:val="Default"/>
    <w:next w:val="Default"/>
    <w:rPr>
      <w:szCs w:val="24"/>
    </w:rPr>
  </w:style>
  <w:style w:type="paragraph" w:styleId="Textoindependiente2">
    <w:name w:val="Body Text 2"/>
    <w:basedOn w:val="Default"/>
    <w:next w:val="Default"/>
    <w:rPr>
      <w:szCs w:val="24"/>
    </w:rPr>
  </w:style>
  <w:style w:type="paragraph" w:styleId="Sangra3detindependiente">
    <w:name w:val="Body Text Indent 3"/>
    <w:basedOn w:val="Default"/>
    <w:next w:val="Default"/>
    <w:rPr>
      <w:szCs w:val="24"/>
    </w:rPr>
  </w:style>
  <w:style w:type="paragraph" w:styleId="NormalWeb">
    <w:name w:val="Normal (Web)"/>
    <w:basedOn w:val="Default"/>
    <w:next w:val="Default"/>
    <w:pPr>
      <w:spacing w:before="100" w:after="100"/>
    </w:pPr>
    <w:rPr>
      <w:rFonts w:ascii="Arial" w:hAnsi="Arial"/>
      <w:szCs w:val="24"/>
    </w:rPr>
  </w:style>
  <w:style w:type="paragraph" w:styleId="Sangradetextonormal">
    <w:name w:val="Body Text Indent"/>
    <w:basedOn w:val="Default"/>
    <w:next w:val="Default"/>
    <w:rPr>
      <w:rFonts w:ascii="Arial" w:hAnsi="Arial"/>
      <w:szCs w:val="24"/>
    </w:rPr>
  </w:style>
  <w:style w:type="paragraph" w:styleId="Textoindependiente3">
    <w:name w:val="Body Text 3"/>
    <w:basedOn w:val="Default"/>
    <w:next w:val="Default"/>
    <w:rPr>
      <w:rFonts w:ascii="Arial" w:hAnsi="Arial"/>
      <w:szCs w:val="24"/>
    </w:rPr>
  </w:style>
  <w:style w:type="paragraph" w:styleId="Sangra2detindependiente">
    <w:name w:val="Body Text Indent 2"/>
    <w:basedOn w:val="Default"/>
    <w:next w:val="Default"/>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15918</Words>
  <Characters>87554</Characters>
  <Application>Microsoft Office Word</Application>
  <DocSecurity>0</DocSecurity>
  <Lines>729</Lines>
  <Paragraphs>206</Paragraphs>
  <ScaleCrop>false</ScaleCrop>
  <HeadingPairs>
    <vt:vector size="2" baseType="variant">
      <vt:variant>
        <vt:lpstr>Título</vt:lpstr>
      </vt:variant>
      <vt:variant>
        <vt:i4>1</vt:i4>
      </vt:variant>
    </vt:vector>
  </HeadingPairs>
  <TitlesOfParts>
    <vt:vector size="1" baseType="lpstr">
      <vt:lpstr>REGLAMENTO DEL AYUNTAMIENTO DE GUADALAJARA</vt:lpstr>
    </vt:vector>
  </TitlesOfParts>
  <Company> </Company>
  <LinksUpToDate>false</LinksUpToDate>
  <CharactersWithSpaces>103266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DEL AYUNTAMIENTO DE GUADALAJARA</dc:title>
  <dc:subject/>
  <dc:creator>Guadalupe Ivette Flores</dc:creator>
  <cp:keywords/>
  <dc:description/>
  <cp:lastModifiedBy>Juez</cp:lastModifiedBy>
  <cp:revision>2</cp:revision>
  <cp:lastPrinted>2004-11-11T17:33:00Z</cp:lastPrinted>
  <dcterms:created xsi:type="dcterms:W3CDTF">2019-06-07T19:39:00Z</dcterms:created>
  <dcterms:modified xsi:type="dcterms:W3CDTF">2019-06-07T19:39:00Z</dcterms:modified>
</cp:coreProperties>
</file>