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alisco siendo las 14 horas con 30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250684">
        <w:rPr>
          <w:rFonts w:ascii="Arial" w:hAnsi="Arial" w:cs="Arial"/>
          <w:sz w:val="22"/>
        </w:rPr>
        <w:t>11 de agosto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EF000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2E4B4F" w:rsidRDefault="002E4B4F" w:rsidP="00797F31">
            <w:pPr>
              <w:jc w:val="both"/>
              <w:rPr>
                <w:rFonts w:ascii="Arial" w:hAnsi="Arial" w:cs="Arial"/>
                <w:sz w:val="22"/>
              </w:rPr>
            </w:pPr>
          </w:p>
          <w:p w:rsidR="00B30E78" w:rsidRDefault="00ED59D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E151C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7607DA"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8A1E5D"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2E4B4F"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211D0E"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CB6935"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E4B4F" w:rsidP="00797F31">
            <w:pPr>
              <w:jc w:val="both"/>
              <w:rPr>
                <w:rFonts w:ascii="Arial" w:hAnsi="Arial" w:cs="Arial"/>
                <w:sz w:val="22"/>
              </w:rPr>
            </w:pPr>
            <w:r>
              <w:rPr>
                <w:rFonts w:ascii="Arial" w:hAnsi="Arial" w:cs="Arial"/>
                <w:sz w:val="22"/>
              </w:rPr>
              <w:t>PRESENTE</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ED59DA">
        <w:rPr>
          <w:rFonts w:ascii="Arial" w:hAnsi="Arial" w:cs="Arial"/>
          <w:sz w:val="22"/>
        </w:rPr>
        <w:t>9</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EA4301" w:rsidRPr="00FA4C48"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C8077A">
        <w:rPr>
          <w:rFonts w:ascii="Arial" w:hAnsi="Arial" w:cs="Arial"/>
          <w:b/>
          <w:sz w:val="22"/>
        </w:rPr>
        <w:t>Dirección</w:t>
      </w:r>
      <w:r w:rsidR="00E31C42" w:rsidRPr="00C8077A">
        <w:rPr>
          <w:rFonts w:ascii="Arial" w:hAnsi="Arial" w:cs="Arial"/>
          <w:b/>
          <w:sz w:val="22"/>
        </w:rPr>
        <w:t xml:space="preserve"> de la </w:t>
      </w:r>
      <w:r w:rsidR="000D7BEE" w:rsidRPr="00C8077A">
        <w:rPr>
          <w:rFonts w:ascii="Arial" w:hAnsi="Arial" w:cs="Arial"/>
          <w:b/>
          <w:sz w:val="22"/>
        </w:rPr>
        <w:t>Tesorería</w:t>
      </w:r>
      <w:r w:rsidR="00E31C42" w:rsidRPr="00C8077A">
        <w:rPr>
          <w:rFonts w:ascii="Arial" w:hAnsi="Arial" w:cs="Arial"/>
          <w:b/>
          <w:sz w:val="22"/>
        </w:rPr>
        <w:t xml:space="preserve"> </w:t>
      </w:r>
      <w:r w:rsidR="00372EC0" w:rsidRPr="00C8077A">
        <w:rPr>
          <w:rFonts w:ascii="Arial" w:hAnsi="Arial" w:cs="Arial"/>
          <w:b/>
          <w:sz w:val="22"/>
        </w:rPr>
        <w:t>Municipio</w:t>
      </w:r>
      <w:r w:rsidR="00EA4301" w:rsidRPr="00C8077A">
        <w:rPr>
          <w:rFonts w:ascii="Arial" w:hAnsi="Arial" w:cs="Arial"/>
          <w:b/>
          <w:sz w:val="22"/>
        </w:rPr>
        <w:t>:</w:t>
      </w:r>
    </w:p>
    <w:p w:rsidR="00EF0004" w:rsidRDefault="007607DA" w:rsidP="007607DA">
      <w:pPr>
        <w:jc w:val="both"/>
        <w:rPr>
          <w:rFonts w:ascii="Arial" w:hAnsi="Arial" w:cs="Arial"/>
          <w:sz w:val="22"/>
        </w:rPr>
      </w:pPr>
      <w:r>
        <w:rPr>
          <w:rFonts w:ascii="Arial" w:hAnsi="Arial" w:cs="Arial"/>
          <w:sz w:val="22"/>
        </w:rPr>
        <w:t xml:space="preserve"> </w:t>
      </w:r>
    </w:p>
    <w:p w:rsidR="007607DA" w:rsidRDefault="007607DA" w:rsidP="007607DA">
      <w:pPr>
        <w:jc w:val="both"/>
        <w:rPr>
          <w:rFonts w:ascii="Arial" w:hAnsi="Arial" w:cs="Arial"/>
          <w:sz w:val="22"/>
          <w:szCs w:val="22"/>
        </w:rPr>
      </w:pPr>
      <w:r>
        <w:rPr>
          <w:rFonts w:ascii="Arial" w:hAnsi="Arial" w:cs="Arial"/>
          <w:sz w:val="22"/>
          <w:szCs w:val="22"/>
        </w:rPr>
        <w:t xml:space="preserve">En uso de la voz, la titular de la </w:t>
      </w:r>
      <w:r w:rsidR="00CC50E5">
        <w:rPr>
          <w:rFonts w:ascii="Arial" w:hAnsi="Arial" w:cs="Arial"/>
          <w:sz w:val="22"/>
          <w:szCs w:val="22"/>
        </w:rPr>
        <w:t>Tesorería</w:t>
      </w:r>
      <w:r w:rsidR="002D240C">
        <w:rPr>
          <w:rFonts w:ascii="Arial" w:hAnsi="Arial" w:cs="Arial"/>
          <w:sz w:val="22"/>
          <w:szCs w:val="22"/>
        </w:rPr>
        <w:t xml:space="preserve"> Municipal, </w:t>
      </w:r>
      <w:r w:rsidR="00250684">
        <w:rPr>
          <w:rFonts w:ascii="Arial" w:hAnsi="Arial" w:cs="Arial"/>
          <w:sz w:val="22"/>
          <w:szCs w:val="22"/>
        </w:rPr>
        <w:t xml:space="preserve">no se </w:t>
      </w:r>
      <w:r w:rsidR="002D240C">
        <w:rPr>
          <w:rFonts w:ascii="Arial" w:hAnsi="Arial" w:cs="Arial"/>
          <w:sz w:val="22"/>
          <w:szCs w:val="22"/>
        </w:rPr>
        <w:t>presenta</w:t>
      </w:r>
      <w:r w:rsidR="00250684">
        <w:rPr>
          <w:rFonts w:ascii="Arial" w:hAnsi="Arial" w:cs="Arial"/>
          <w:sz w:val="22"/>
          <w:szCs w:val="22"/>
        </w:rPr>
        <w:t>n asuntos a tratar.</w:t>
      </w:r>
      <w:r>
        <w:rPr>
          <w:rFonts w:ascii="Arial" w:hAnsi="Arial" w:cs="Arial"/>
          <w:sz w:val="22"/>
          <w:szCs w:val="22"/>
        </w:rPr>
        <w:t xml:space="preserve"> </w:t>
      </w:r>
    </w:p>
    <w:p w:rsidR="00B82118" w:rsidRDefault="00B82118" w:rsidP="00EC7C79">
      <w:pPr>
        <w:jc w:val="both"/>
        <w:rPr>
          <w:rFonts w:ascii="Arial" w:hAnsi="Arial" w:cs="Arial"/>
          <w:sz w:val="22"/>
        </w:rPr>
      </w:pPr>
    </w:p>
    <w:p w:rsidR="0009294A" w:rsidRDefault="0009294A" w:rsidP="00E161C3">
      <w:pPr>
        <w:jc w:val="both"/>
        <w:rPr>
          <w:rFonts w:ascii="Arial" w:hAnsi="Arial" w:cs="Arial"/>
          <w:b/>
          <w:sz w:val="22"/>
        </w:rPr>
      </w:pPr>
    </w:p>
    <w:p w:rsidR="00E70555" w:rsidRPr="00372EC0" w:rsidRDefault="00F43775" w:rsidP="00E161C3">
      <w:pPr>
        <w:jc w:val="both"/>
        <w:rPr>
          <w:rFonts w:ascii="Arial" w:hAnsi="Arial" w:cs="Arial"/>
          <w:b/>
          <w:sz w:val="22"/>
        </w:rPr>
      </w:pPr>
      <w:r>
        <w:rPr>
          <w:rFonts w:ascii="Arial" w:hAnsi="Arial" w:cs="Arial"/>
          <w:b/>
          <w:sz w:val="22"/>
        </w:rPr>
        <w:t>Acuerdo.</w:t>
      </w:r>
      <w:r w:rsidR="00250684">
        <w:rPr>
          <w:rFonts w:ascii="Arial" w:hAnsi="Arial" w:cs="Arial"/>
          <w:b/>
          <w:sz w:val="22"/>
        </w:rPr>
        <w:t xml:space="preserve">- </w:t>
      </w:r>
      <w:bookmarkStart w:id="0" w:name="_GoBack"/>
      <w:bookmarkEnd w:id="0"/>
      <w:r w:rsidR="00250684">
        <w:rPr>
          <w:rFonts w:ascii="Arial" w:hAnsi="Arial" w:cs="Arial"/>
          <w:b/>
          <w:sz w:val="22"/>
        </w:rPr>
        <w:t xml:space="preserve"> sin asunto.</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 xml:space="preserve">Informe General de compras por parte de </w:t>
      </w:r>
      <w:r w:rsidR="003E0CA8" w:rsidRPr="0009294A">
        <w:rPr>
          <w:rFonts w:ascii="Arial" w:hAnsi="Arial" w:cs="Arial"/>
          <w:b/>
          <w:sz w:val="22"/>
          <w:szCs w:val="22"/>
        </w:rPr>
        <w:t>UNIDAD CENTRAL DE COMPRAS DEL MUNICIPIO.</w:t>
      </w:r>
    </w:p>
    <w:p w:rsidR="00EF0004" w:rsidRDefault="00EF0004" w:rsidP="00544591">
      <w:pPr>
        <w:jc w:val="both"/>
        <w:rPr>
          <w:rFonts w:ascii="Arial" w:hAnsi="Arial" w:cs="Arial"/>
          <w:sz w:val="22"/>
          <w:szCs w:val="22"/>
        </w:rPr>
      </w:pPr>
    </w:p>
    <w:p w:rsidR="002E043F" w:rsidRDefault="00796F17" w:rsidP="00544591">
      <w:pPr>
        <w:jc w:val="both"/>
        <w:rPr>
          <w:rFonts w:ascii="Arial" w:hAnsi="Arial" w:cs="Arial"/>
          <w:sz w:val="22"/>
          <w:szCs w:val="22"/>
        </w:rPr>
      </w:pPr>
      <w:r>
        <w:rPr>
          <w:rFonts w:ascii="Arial" w:hAnsi="Arial" w:cs="Arial"/>
          <w:sz w:val="22"/>
          <w:szCs w:val="22"/>
        </w:rPr>
        <w:t>En</w:t>
      </w:r>
      <w:r w:rsidR="00BD61F4">
        <w:rPr>
          <w:rFonts w:ascii="Arial" w:hAnsi="Arial" w:cs="Arial"/>
          <w:sz w:val="22"/>
          <w:szCs w:val="22"/>
        </w:rPr>
        <w:t xml:space="preserve"> uso de la voz, la</w:t>
      </w:r>
      <w:r w:rsidR="00211D0E">
        <w:rPr>
          <w:rFonts w:ascii="Arial" w:hAnsi="Arial" w:cs="Arial"/>
          <w:sz w:val="22"/>
          <w:szCs w:val="22"/>
        </w:rPr>
        <w:t xml:space="preserve"> 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6B2DDA">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Observaciones</w:t>
            </w:r>
          </w:p>
        </w:tc>
      </w:tr>
      <w:tr w:rsidR="00D13A98" w:rsidTr="006B2DDA">
        <w:tc>
          <w:tcPr>
            <w:tcW w:w="2993" w:type="dxa"/>
          </w:tcPr>
          <w:p w:rsidR="00D13A98" w:rsidRDefault="008754DE" w:rsidP="006B2DDA">
            <w:pPr>
              <w:jc w:val="both"/>
              <w:rPr>
                <w:rFonts w:ascii="Arial" w:hAnsi="Arial" w:cs="Arial"/>
                <w:sz w:val="22"/>
                <w:szCs w:val="22"/>
              </w:rPr>
            </w:pPr>
            <w:r>
              <w:rPr>
                <w:rFonts w:ascii="Arial" w:hAnsi="Arial" w:cs="Arial"/>
                <w:sz w:val="22"/>
                <w:szCs w:val="22"/>
              </w:rPr>
              <w:t>Equipamiento</w:t>
            </w:r>
            <w:r w:rsidR="002D240C">
              <w:rPr>
                <w:rFonts w:ascii="Arial" w:hAnsi="Arial" w:cs="Arial"/>
                <w:sz w:val="22"/>
                <w:szCs w:val="22"/>
              </w:rPr>
              <w:t xml:space="preserve"> de pozo</w:t>
            </w:r>
            <w:r w:rsidR="001E5B9E">
              <w:rPr>
                <w:rFonts w:ascii="Arial" w:hAnsi="Arial" w:cs="Arial"/>
                <w:sz w:val="22"/>
                <w:szCs w:val="22"/>
              </w:rPr>
              <w:t xml:space="preserve"> Real Sangre de Cristo</w:t>
            </w:r>
            <w:r>
              <w:rPr>
                <w:rFonts w:ascii="Arial" w:hAnsi="Arial" w:cs="Arial"/>
                <w:sz w:val="22"/>
                <w:szCs w:val="22"/>
              </w:rPr>
              <w:t>.</w:t>
            </w:r>
          </w:p>
          <w:p w:rsidR="008754DE" w:rsidRDefault="00D177A0" w:rsidP="006B2DDA">
            <w:pPr>
              <w:jc w:val="both"/>
              <w:rPr>
                <w:rFonts w:ascii="Arial" w:hAnsi="Arial" w:cs="Arial"/>
                <w:sz w:val="22"/>
                <w:szCs w:val="22"/>
              </w:rPr>
            </w:pPr>
            <w:r>
              <w:rPr>
                <w:rFonts w:ascii="Arial" w:hAnsi="Arial" w:cs="Arial"/>
                <w:sz w:val="22"/>
                <w:szCs w:val="22"/>
              </w:rPr>
              <w:t>1.-</w:t>
            </w:r>
            <w:r w:rsidR="008754DE">
              <w:rPr>
                <w:rFonts w:ascii="Arial" w:hAnsi="Arial" w:cs="Arial"/>
                <w:sz w:val="22"/>
                <w:szCs w:val="22"/>
              </w:rPr>
              <w:t>Bom</w:t>
            </w:r>
            <w:r w:rsidR="001E5B9E">
              <w:rPr>
                <w:rFonts w:ascii="Arial" w:hAnsi="Arial" w:cs="Arial"/>
                <w:sz w:val="22"/>
                <w:szCs w:val="22"/>
              </w:rPr>
              <w:t>ba sumergible, motor sumergible.</w:t>
            </w:r>
          </w:p>
          <w:p w:rsidR="00D177A0" w:rsidRDefault="001E5B9E" w:rsidP="006B2DDA">
            <w:pPr>
              <w:jc w:val="both"/>
              <w:rPr>
                <w:rFonts w:ascii="Arial" w:hAnsi="Arial" w:cs="Arial"/>
                <w:sz w:val="22"/>
                <w:szCs w:val="22"/>
              </w:rPr>
            </w:pPr>
            <w:r>
              <w:rPr>
                <w:rFonts w:ascii="Arial" w:hAnsi="Arial" w:cs="Arial"/>
                <w:sz w:val="22"/>
                <w:szCs w:val="22"/>
              </w:rPr>
              <w:t>2.-Maniobra en pozo</w:t>
            </w:r>
          </w:p>
          <w:p w:rsidR="001E5B9E" w:rsidRDefault="001E5B9E" w:rsidP="006B2DDA">
            <w:pPr>
              <w:jc w:val="both"/>
              <w:rPr>
                <w:rFonts w:ascii="Arial" w:hAnsi="Arial" w:cs="Arial"/>
                <w:sz w:val="22"/>
                <w:szCs w:val="22"/>
              </w:rPr>
            </w:pPr>
            <w:r>
              <w:rPr>
                <w:rFonts w:ascii="Arial" w:hAnsi="Arial" w:cs="Arial"/>
                <w:sz w:val="22"/>
                <w:szCs w:val="22"/>
              </w:rPr>
              <w:t>3.- Tramo de tubería de 3” para columna</w:t>
            </w:r>
            <w:r w:rsidR="00532020">
              <w:rPr>
                <w:rFonts w:ascii="Arial" w:hAnsi="Arial" w:cs="Arial"/>
                <w:sz w:val="22"/>
                <w:szCs w:val="22"/>
              </w:rPr>
              <w:t>.</w:t>
            </w:r>
          </w:p>
        </w:tc>
        <w:tc>
          <w:tcPr>
            <w:tcW w:w="2993" w:type="dxa"/>
          </w:tcPr>
          <w:p w:rsidR="00D13A98" w:rsidRDefault="008754DE" w:rsidP="006B2DDA">
            <w:pPr>
              <w:jc w:val="both"/>
              <w:rPr>
                <w:rFonts w:ascii="Arial" w:hAnsi="Arial" w:cs="Arial"/>
                <w:sz w:val="22"/>
                <w:szCs w:val="22"/>
              </w:rPr>
            </w:pPr>
            <w:r>
              <w:rPr>
                <w:rFonts w:ascii="Arial" w:hAnsi="Arial" w:cs="Arial"/>
                <w:sz w:val="22"/>
                <w:szCs w:val="22"/>
              </w:rPr>
              <w:t xml:space="preserve">Solicita: </w:t>
            </w:r>
            <w:r w:rsidR="0009294A">
              <w:rPr>
                <w:rFonts w:ascii="Arial" w:hAnsi="Arial" w:cs="Arial"/>
                <w:sz w:val="22"/>
                <w:szCs w:val="22"/>
              </w:rPr>
              <w:t>Dirección</w:t>
            </w:r>
            <w:r>
              <w:rPr>
                <w:rFonts w:ascii="Arial" w:hAnsi="Arial" w:cs="Arial"/>
                <w:sz w:val="22"/>
                <w:szCs w:val="22"/>
              </w:rPr>
              <w:t xml:space="preserve"> de Agua Potable.</w:t>
            </w:r>
          </w:p>
          <w:p w:rsidR="008754DE" w:rsidRDefault="008754DE" w:rsidP="006B2DDA">
            <w:pPr>
              <w:jc w:val="both"/>
              <w:rPr>
                <w:rFonts w:ascii="Arial" w:hAnsi="Arial" w:cs="Arial"/>
                <w:sz w:val="22"/>
                <w:szCs w:val="22"/>
              </w:rPr>
            </w:pPr>
            <w:r>
              <w:rPr>
                <w:rFonts w:ascii="Arial" w:hAnsi="Arial" w:cs="Arial"/>
                <w:sz w:val="22"/>
                <w:szCs w:val="22"/>
              </w:rPr>
              <w:t>Presupuestos:</w:t>
            </w:r>
          </w:p>
          <w:p w:rsidR="008754DE" w:rsidRDefault="008754DE" w:rsidP="006B2DDA">
            <w:pPr>
              <w:jc w:val="both"/>
              <w:rPr>
                <w:rFonts w:ascii="Arial" w:hAnsi="Arial" w:cs="Arial"/>
                <w:sz w:val="22"/>
                <w:szCs w:val="22"/>
              </w:rPr>
            </w:pPr>
            <w:r>
              <w:rPr>
                <w:rFonts w:ascii="Arial" w:hAnsi="Arial" w:cs="Arial"/>
                <w:sz w:val="22"/>
                <w:szCs w:val="22"/>
              </w:rPr>
              <w:t>Hidroagricola Guadalajara.</w:t>
            </w:r>
          </w:p>
          <w:p w:rsidR="00D177A0" w:rsidRDefault="001E5B9E" w:rsidP="006B2DDA">
            <w:pPr>
              <w:jc w:val="both"/>
              <w:rPr>
                <w:rFonts w:ascii="Arial" w:hAnsi="Arial" w:cs="Arial"/>
                <w:sz w:val="22"/>
                <w:szCs w:val="22"/>
              </w:rPr>
            </w:pPr>
            <w:r>
              <w:rPr>
                <w:rFonts w:ascii="Arial" w:hAnsi="Arial" w:cs="Arial"/>
                <w:sz w:val="22"/>
                <w:szCs w:val="22"/>
              </w:rPr>
              <w:t>$75,772.29</w:t>
            </w:r>
          </w:p>
          <w:p w:rsidR="00D177A0" w:rsidRDefault="00D177A0" w:rsidP="006B2DDA">
            <w:pPr>
              <w:jc w:val="both"/>
              <w:rPr>
                <w:rFonts w:ascii="Arial" w:hAnsi="Arial" w:cs="Arial"/>
                <w:sz w:val="22"/>
                <w:szCs w:val="22"/>
              </w:rPr>
            </w:pPr>
            <w:r>
              <w:rPr>
                <w:rFonts w:ascii="Arial" w:hAnsi="Arial" w:cs="Arial"/>
                <w:sz w:val="22"/>
                <w:szCs w:val="22"/>
              </w:rPr>
              <w:t>PERFORACIONES CON AIRE.</w:t>
            </w:r>
          </w:p>
          <w:p w:rsidR="00D177A0" w:rsidRDefault="00D177A0" w:rsidP="001E5B9E">
            <w:pPr>
              <w:jc w:val="both"/>
              <w:rPr>
                <w:rFonts w:ascii="Arial" w:hAnsi="Arial" w:cs="Arial"/>
                <w:sz w:val="22"/>
                <w:szCs w:val="22"/>
              </w:rPr>
            </w:pPr>
            <w:r>
              <w:rPr>
                <w:rFonts w:ascii="Arial" w:hAnsi="Arial" w:cs="Arial"/>
                <w:sz w:val="22"/>
                <w:szCs w:val="22"/>
              </w:rPr>
              <w:t>$</w:t>
            </w:r>
            <w:r w:rsidR="001E5B9E">
              <w:rPr>
                <w:rFonts w:ascii="Arial" w:hAnsi="Arial" w:cs="Arial"/>
                <w:sz w:val="22"/>
                <w:szCs w:val="22"/>
              </w:rPr>
              <w:t>69,075.00</w:t>
            </w:r>
          </w:p>
          <w:p w:rsidR="00D177A0" w:rsidRDefault="001E5B9E" w:rsidP="006B2DDA">
            <w:pPr>
              <w:jc w:val="both"/>
              <w:rPr>
                <w:rFonts w:ascii="Arial" w:hAnsi="Arial" w:cs="Arial"/>
                <w:sz w:val="22"/>
                <w:szCs w:val="22"/>
              </w:rPr>
            </w:pPr>
            <w:r>
              <w:rPr>
                <w:rFonts w:ascii="Arial" w:hAnsi="Arial" w:cs="Arial"/>
                <w:sz w:val="22"/>
                <w:szCs w:val="22"/>
              </w:rPr>
              <w:t>MATERIALES ELECTRICOS DE LEON</w:t>
            </w:r>
          </w:p>
          <w:p w:rsidR="00D177A0" w:rsidRDefault="001E5B9E" w:rsidP="006B2DDA">
            <w:pPr>
              <w:jc w:val="both"/>
              <w:rPr>
                <w:rFonts w:ascii="Arial" w:hAnsi="Arial" w:cs="Arial"/>
                <w:sz w:val="22"/>
                <w:szCs w:val="22"/>
              </w:rPr>
            </w:pPr>
            <w:r>
              <w:rPr>
                <w:rFonts w:ascii="Arial" w:hAnsi="Arial" w:cs="Arial"/>
                <w:sz w:val="22"/>
                <w:szCs w:val="22"/>
              </w:rPr>
              <w:t>$77,029.80</w:t>
            </w:r>
          </w:p>
          <w:p w:rsidR="00D177A0" w:rsidRDefault="00D177A0" w:rsidP="006B2DDA">
            <w:pPr>
              <w:jc w:val="both"/>
              <w:rPr>
                <w:rFonts w:ascii="Arial" w:hAnsi="Arial" w:cs="Arial"/>
                <w:sz w:val="22"/>
                <w:szCs w:val="22"/>
              </w:rPr>
            </w:pPr>
          </w:p>
        </w:tc>
        <w:tc>
          <w:tcPr>
            <w:tcW w:w="2993" w:type="dxa"/>
          </w:tcPr>
          <w:p w:rsidR="00D13A98" w:rsidRPr="0009294A" w:rsidRDefault="00D177A0" w:rsidP="006B2DDA">
            <w:pPr>
              <w:jc w:val="both"/>
              <w:rPr>
                <w:rFonts w:ascii="Arial" w:hAnsi="Arial" w:cs="Arial"/>
                <w:b/>
                <w:sz w:val="18"/>
                <w:szCs w:val="18"/>
              </w:rPr>
            </w:pPr>
            <w:r w:rsidRPr="0009294A">
              <w:rPr>
                <w:rFonts w:ascii="Arial" w:hAnsi="Arial" w:cs="Arial"/>
                <w:b/>
                <w:sz w:val="18"/>
                <w:szCs w:val="18"/>
              </w:rPr>
              <w:t>SE AUTORIZA LA ADQUISICION CON EL PROVEEDOR. Hidroagricola Guadalajara.</w:t>
            </w:r>
            <w:r w:rsidR="001E5B9E">
              <w:rPr>
                <w:rFonts w:ascii="Arial" w:hAnsi="Arial" w:cs="Arial"/>
                <w:b/>
                <w:sz w:val="18"/>
                <w:szCs w:val="18"/>
              </w:rPr>
              <w:t xml:space="preserve"> (EN CARÁCTER DE URGENTE).</w:t>
            </w:r>
          </w:p>
          <w:p w:rsidR="00D177A0" w:rsidRDefault="00D177A0" w:rsidP="006B2DDA">
            <w:pPr>
              <w:jc w:val="both"/>
              <w:rPr>
                <w:rFonts w:ascii="Arial" w:hAnsi="Arial" w:cs="Arial"/>
                <w:sz w:val="22"/>
                <w:szCs w:val="22"/>
              </w:rPr>
            </w:pPr>
            <w:r>
              <w:rPr>
                <w:rFonts w:ascii="Arial" w:hAnsi="Arial" w:cs="Arial"/>
                <w:sz w:val="22"/>
                <w:szCs w:val="22"/>
              </w:rPr>
              <w:t xml:space="preserve">Nota. Se reconoce la garantía en el equipo por los supuestos de </w:t>
            </w:r>
            <w:r w:rsidR="005C09C3">
              <w:rPr>
                <w:rFonts w:ascii="Arial" w:hAnsi="Arial" w:cs="Arial"/>
                <w:sz w:val="22"/>
                <w:szCs w:val="22"/>
              </w:rPr>
              <w:t xml:space="preserve">funcionamiento y no por bajas o hechos </w:t>
            </w:r>
            <w:r w:rsidR="0009294A">
              <w:rPr>
                <w:rFonts w:ascii="Arial" w:hAnsi="Arial" w:cs="Arial"/>
                <w:sz w:val="22"/>
                <w:szCs w:val="22"/>
              </w:rPr>
              <w:t>fortuitos</w:t>
            </w:r>
            <w:r w:rsidR="005C09C3">
              <w:rPr>
                <w:rFonts w:ascii="Arial" w:hAnsi="Arial" w:cs="Arial"/>
                <w:sz w:val="22"/>
                <w:szCs w:val="22"/>
              </w:rPr>
              <w:t xml:space="preserve"> como descargas por </w:t>
            </w:r>
            <w:r w:rsidR="0009294A">
              <w:rPr>
                <w:rFonts w:ascii="Arial" w:hAnsi="Arial" w:cs="Arial"/>
                <w:sz w:val="22"/>
                <w:szCs w:val="22"/>
              </w:rPr>
              <w:t>tormentas</w:t>
            </w:r>
            <w:r w:rsidR="005C09C3">
              <w:rPr>
                <w:rFonts w:ascii="Arial" w:hAnsi="Arial" w:cs="Arial"/>
                <w:sz w:val="22"/>
                <w:szCs w:val="22"/>
              </w:rPr>
              <w:t xml:space="preserve"> eléctricas.</w:t>
            </w:r>
          </w:p>
        </w:tc>
      </w:tr>
      <w:tr w:rsidR="006610E3" w:rsidTr="006B2DDA">
        <w:tc>
          <w:tcPr>
            <w:tcW w:w="2993" w:type="dxa"/>
          </w:tcPr>
          <w:p w:rsidR="006610E3" w:rsidRDefault="006610E3" w:rsidP="00C0115E">
            <w:pPr>
              <w:jc w:val="both"/>
              <w:rPr>
                <w:rFonts w:ascii="Arial" w:hAnsi="Arial" w:cs="Arial"/>
                <w:sz w:val="22"/>
                <w:szCs w:val="22"/>
              </w:rPr>
            </w:pPr>
          </w:p>
        </w:tc>
        <w:tc>
          <w:tcPr>
            <w:tcW w:w="2993" w:type="dxa"/>
          </w:tcPr>
          <w:p w:rsidR="006610E3" w:rsidRDefault="006610E3" w:rsidP="001E5B9E">
            <w:pPr>
              <w:jc w:val="both"/>
              <w:rPr>
                <w:rFonts w:ascii="Arial" w:hAnsi="Arial" w:cs="Arial"/>
                <w:sz w:val="22"/>
                <w:szCs w:val="22"/>
              </w:rPr>
            </w:pPr>
          </w:p>
        </w:tc>
        <w:tc>
          <w:tcPr>
            <w:tcW w:w="2993" w:type="dxa"/>
          </w:tcPr>
          <w:p w:rsidR="006610E3" w:rsidRDefault="006610E3" w:rsidP="00C0115E">
            <w:pPr>
              <w:jc w:val="both"/>
              <w:rPr>
                <w:rFonts w:ascii="Arial" w:hAnsi="Arial" w:cs="Arial"/>
                <w:sz w:val="22"/>
                <w:szCs w:val="22"/>
              </w:rPr>
            </w:pPr>
          </w:p>
        </w:tc>
      </w:tr>
      <w:tr w:rsidR="006610E3" w:rsidTr="006B2DDA">
        <w:tc>
          <w:tcPr>
            <w:tcW w:w="2993" w:type="dxa"/>
          </w:tcPr>
          <w:p w:rsidR="006610E3" w:rsidRDefault="006610E3" w:rsidP="00C0115E">
            <w:pPr>
              <w:jc w:val="both"/>
              <w:rPr>
                <w:rFonts w:ascii="Arial" w:hAnsi="Arial" w:cs="Arial"/>
                <w:sz w:val="22"/>
                <w:szCs w:val="22"/>
              </w:rPr>
            </w:pPr>
          </w:p>
        </w:tc>
        <w:tc>
          <w:tcPr>
            <w:tcW w:w="2993" w:type="dxa"/>
          </w:tcPr>
          <w:p w:rsidR="006610E3" w:rsidRDefault="006610E3" w:rsidP="001E5B9E">
            <w:pPr>
              <w:jc w:val="both"/>
              <w:rPr>
                <w:rFonts w:ascii="Arial" w:hAnsi="Arial" w:cs="Arial"/>
                <w:sz w:val="22"/>
                <w:szCs w:val="22"/>
              </w:rPr>
            </w:pPr>
          </w:p>
        </w:tc>
        <w:tc>
          <w:tcPr>
            <w:tcW w:w="2993" w:type="dxa"/>
          </w:tcPr>
          <w:p w:rsidR="006610E3" w:rsidRDefault="006610E3" w:rsidP="00C0115E">
            <w:pPr>
              <w:jc w:val="both"/>
              <w:rPr>
                <w:rFonts w:ascii="Arial" w:hAnsi="Arial" w:cs="Arial"/>
                <w:sz w:val="22"/>
                <w:szCs w:val="22"/>
              </w:rPr>
            </w:pPr>
          </w:p>
        </w:tc>
      </w:tr>
    </w:tbl>
    <w:p w:rsidR="00D13A98" w:rsidRDefault="00D13A98" w:rsidP="00D13A98">
      <w:pPr>
        <w:jc w:val="both"/>
        <w:rPr>
          <w:rFonts w:ascii="Arial" w:hAnsi="Arial" w:cs="Arial"/>
          <w:b/>
          <w:sz w:val="22"/>
          <w:szCs w:val="22"/>
        </w:rPr>
      </w:pPr>
    </w:p>
    <w:p w:rsidR="00D13A98" w:rsidRDefault="0009294A" w:rsidP="00D13A98">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93"/>
        <w:gridCol w:w="2993"/>
        <w:gridCol w:w="2993"/>
      </w:tblGrid>
      <w:tr w:rsidR="00D13A98" w:rsidTr="006B2DDA">
        <w:tc>
          <w:tcPr>
            <w:tcW w:w="2993" w:type="dxa"/>
          </w:tcPr>
          <w:p w:rsidR="00D13A98" w:rsidRDefault="00F82BB1" w:rsidP="006B2DDA">
            <w:pPr>
              <w:jc w:val="both"/>
              <w:rPr>
                <w:rFonts w:ascii="Arial" w:hAnsi="Arial" w:cs="Arial"/>
                <w:sz w:val="22"/>
                <w:szCs w:val="22"/>
              </w:rPr>
            </w:pPr>
            <w:r>
              <w:rPr>
                <w:rFonts w:ascii="Arial" w:hAnsi="Arial" w:cs="Arial"/>
                <w:sz w:val="22"/>
                <w:szCs w:val="22"/>
              </w:rPr>
              <w:t xml:space="preserve">Arrancadores y </w:t>
            </w:r>
            <w:r>
              <w:rPr>
                <w:rFonts w:ascii="Arial" w:hAnsi="Arial" w:cs="Arial"/>
                <w:sz w:val="22"/>
                <w:szCs w:val="22"/>
              </w:rPr>
              <w:lastRenderedPageBreak/>
              <w:t>capacitadores para los pozos del ayuntamiento</w:t>
            </w:r>
          </w:p>
        </w:tc>
        <w:tc>
          <w:tcPr>
            <w:tcW w:w="2993" w:type="dxa"/>
          </w:tcPr>
          <w:p w:rsidR="00D13A98" w:rsidRDefault="00F82BB1" w:rsidP="006B2DDA">
            <w:pPr>
              <w:jc w:val="both"/>
              <w:rPr>
                <w:rFonts w:ascii="Arial" w:hAnsi="Arial" w:cs="Arial"/>
                <w:sz w:val="22"/>
                <w:szCs w:val="22"/>
              </w:rPr>
            </w:pPr>
            <w:r>
              <w:rPr>
                <w:rFonts w:ascii="Arial" w:hAnsi="Arial" w:cs="Arial"/>
                <w:sz w:val="22"/>
                <w:szCs w:val="22"/>
              </w:rPr>
              <w:lastRenderedPageBreak/>
              <w:t xml:space="preserve">Director de Agua Potable </w:t>
            </w:r>
            <w:r>
              <w:rPr>
                <w:rFonts w:ascii="Arial" w:hAnsi="Arial" w:cs="Arial"/>
                <w:sz w:val="22"/>
                <w:szCs w:val="22"/>
              </w:rPr>
              <w:lastRenderedPageBreak/>
              <w:t>genera cotizaciones al respecto, y presenta a la Unidad Central de Compras las mismas.</w:t>
            </w:r>
          </w:p>
        </w:tc>
        <w:tc>
          <w:tcPr>
            <w:tcW w:w="2993" w:type="dxa"/>
          </w:tcPr>
          <w:p w:rsidR="00D13A98" w:rsidRDefault="00F82BB1" w:rsidP="006B2DDA">
            <w:pPr>
              <w:jc w:val="both"/>
              <w:rPr>
                <w:rFonts w:ascii="Arial" w:hAnsi="Arial" w:cs="Arial"/>
                <w:sz w:val="22"/>
                <w:szCs w:val="22"/>
              </w:rPr>
            </w:pPr>
            <w:r>
              <w:rPr>
                <w:rFonts w:ascii="Arial" w:hAnsi="Arial" w:cs="Arial"/>
                <w:sz w:val="22"/>
                <w:szCs w:val="22"/>
              </w:rPr>
              <w:lastRenderedPageBreak/>
              <w:t xml:space="preserve">Objetivo de reducción de </w:t>
            </w:r>
            <w:r>
              <w:rPr>
                <w:rFonts w:ascii="Arial" w:hAnsi="Arial" w:cs="Arial"/>
                <w:sz w:val="22"/>
                <w:szCs w:val="22"/>
              </w:rPr>
              <w:lastRenderedPageBreak/>
              <w:t>pagos por consumo y reparación de bombas.</w:t>
            </w:r>
          </w:p>
        </w:tc>
      </w:tr>
      <w:tr w:rsidR="006610E3" w:rsidTr="006610E3">
        <w:tc>
          <w:tcPr>
            <w:tcW w:w="2993" w:type="dxa"/>
          </w:tcPr>
          <w:p w:rsidR="006610E3" w:rsidRDefault="006610E3" w:rsidP="00364EAB">
            <w:pPr>
              <w:jc w:val="both"/>
              <w:rPr>
                <w:rFonts w:ascii="Arial" w:hAnsi="Arial" w:cs="Arial"/>
                <w:sz w:val="22"/>
                <w:szCs w:val="22"/>
              </w:rPr>
            </w:pPr>
            <w:r>
              <w:rPr>
                <w:rFonts w:ascii="Arial" w:hAnsi="Arial" w:cs="Arial"/>
                <w:sz w:val="22"/>
                <w:szCs w:val="22"/>
              </w:rPr>
              <w:lastRenderedPageBreak/>
              <w:t>Compra de uniformes para el personal de los empleados del Ayuntamiento. (</w:t>
            </w:r>
            <w:r w:rsidR="00250684">
              <w:rPr>
                <w:rFonts w:ascii="Arial" w:hAnsi="Arial" w:cs="Arial"/>
                <w:sz w:val="22"/>
                <w:szCs w:val="22"/>
              </w:rPr>
              <w:t>Obras</w:t>
            </w:r>
            <w:r>
              <w:rPr>
                <w:rFonts w:ascii="Arial" w:hAnsi="Arial" w:cs="Arial"/>
                <w:sz w:val="22"/>
                <w:szCs w:val="22"/>
              </w:rPr>
              <w:t xml:space="preserve"> </w:t>
            </w:r>
            <w:r w:rsidR="00250684">
              <w:rPr>
                <w:rFonts w:ascii="Arial" w:hAnsi="Arial" w:cs="Arial"/>
                <w:sz w:val="22"/>
                <w:szCs w:val="22"/>
              </w:rPr>
              <w:t>Públicas</w:t>
            </w:r>
            <w:r>
              <w:rPr>
                <w:rFonts w:ascii="Arial" w:hAnsi="Arial" w:cs="Arial"/>
                <w:sz w:val="22"/>
                <w:szCs w:val="22"/>
              </w:rPr>
              <w:t xml:space="preserve">, parques y jardines, aseo </w:t>
            </w:r>
            <w:r w:rsidR="00250684">
              <w:rPr>
                <w:rFonts w:ascii="Arial" w:hAnsi="Arial" w:cs="Arial"/>
                <w:sz w:val="22"/>
                <w:szCs w:val="22"/>
              </w:rPr>
              <w:t>público</w:t>
            </w:r>
            <w:r>
              <w:rPr>
                <w:rFonts w:ascii="Arial" w:hAnsi="Arial" w:cs="Arial"/>
                <w:sz w:val="22"/>
                <w:szCs w:val="22"/>
              </w:rPr>
              <w:t>, taller municipal).</w:t>
            </w:r>
          </w:p>
        </w:tc>
        <w:tc>
          <w:tcPr>
            <w:tcW w:w="2993" w:type="dxa"/>
          </w:tcPr>
          <w:p w:rsidR="006610E3" w:rsidRDefault="006610E3" w:rsidP="00364EAB">
            <w:pPr>
              <w:jc w:val="both"/>
              <w:rPr>
                <w:rFonts w:ascii="Arial" w:hAnsi="Arial" w:cs="Arial"/>
                <w:sz w:val="22"/>
                <w:szCs w:val="22"/>
              </w:rPr>
            </w:pPr>
            <w:r>
              <w:rPr>
                <w:rFonts w:ascii="Arial" w:hAnsi="Arial" w:cs="Arial"/>
                <w:sz w:val="22"/>
                <w:szCs w:val="22"/>
              </w:rPr>
              <w:t>Presupuesto:</w:t>
            </w:r>
          </w:p>
          <w:p w:rsidR="006610E3" w:rsidRDefault="006610E3" w:rsidP="00364EAB">
            <w:pPr>
              <w:jc w:val="both"/>
              <w:rPr>
                <w:rFonts w:ascii="Arial" w:hAnsi="Arial" w:cs="Arial"/>
                <w:sz w:val="22"/>
                <w:szCs w:val="22"/>
              </w:rPr>
            </w:pPr>
            <w:r>
              <w:rPr>
                <w:rFonts w:ascii="Arial" w:hAnsi="Arial" w:cs="Arial"/>
                <w:sz w:val="22"/>
                <w:szCs w:val="22"/>
              </w:rPr>
              <w:t>$127,314.00 Lasar</w:t>
            </w:r>
          </w:p>
          <w:p w:rsidR="006610E3" w:rsidRDefault="006610E3" w:rsidP="00364EAB">
            <w:pPr>
              <w:jc w:val="both"/>
              <w:rPr>
                <w:rFonts w:ascii="Arial" w:hAnsi="Arial" w:cs="Arial"/>
                <w:sz w:val="22"/>
                <w:szCs w:val="22"/>
              </w:rPr>
            </w:pPr>
            <w:r>
              <w:rPr>
                <w:rFonts w:ascii="Arial" w:hAnsi="Arial" w:cs="Arial"/>
                <w:sz w:val="22"/>
                <w:szCs w:val="22"/>
              </w:rPr>
              <w:t>$143,715.00 Unitam</w:t>
            </w:r>
          </w:p>
          <w:p w:rsidR="006610E3" w:rsidRDefault="006610E3" w:rsidP="00364EAB">
            <w:pPr>
              <w:jc w:val="both"/>
              <w:rPr>
                <w:rFonts w:ascii="Arial" w:hAnsi="Arial" w:cs="Arial"/>
                <w:sz w:val="22"/>
                <w:szCs w:val="22"/>
              </w:rPr>
            </w:pPr>
            <w:r>
              <w:rPr>
                <w:rFonts w:ascii="Arial" w:hAnsi="Arial" w:cs="Arial"/>
                <w:sz w:val="22"/>
                <w:szCs w:val="22"/>
              </w:rPr>
              <w:t>$000,000.00 Dipsa. (pendiente).</w:t>
            </w:r>
          </w:p>
        </w:tc>
        <w:tc>
          <w:tcPr>
            <w:tcW w:w="2993" w:type="dxa"/>
          </w:tcPr>
          <w:p w:rsidR="006610E3" w:rsidRDefault="006610E3" w:rsidP="00364EAB">
            <w:pPr>
              <w:jc w:val="both"/>
              <w:rPr>
                <w:rFonts w:ascii="Arial" w:hAnsi="Arial" w:cs="Arial"/>
                <w:sz w:val="22"/>
                <w:szCs w:val="22"/>
              </w:rPr>
            </w:pPr>
          </w:p>
        </w:tc>
      </w:tr>
      <w:tr w:rsidR="006610E3" w:rsidTr="006610E3">
        <w:tc>
          <w:tcPr>
            <w:tcW w:w="2993" w:type="dxa"/>
          </w:tcPr>
          <w:p w:rsidR="006610E3" w:rsidRDefault="006610E3" w:rsidP="00364EAB">
            <w:pPr>
              <w:jc w:val="both"/>
              <w:rPr>
                <w:rFonts w:ascii="Arial" w:hAnsi="Arial" w:cs="Arial"/>
                <w:sz w:val="22"/>
                <w:szCs w:val="22"/>
              </w:rPr>
            </w:pPr>
            <w:r>
              <w:rPr>
                <w:rFonts w:ascii="Arial" w:hAnsi="Arial" w:cs="Arial"/>
                <w:sz w:val="22"/>
                <w:szCs w:val="22"/>
              </w:rPr>
              <w:t>Pago por servicio de Aforo a Pozo, con el objetivo de determinar la viabilidad de uso (calidad del agua y flujo)</w:t>
            </w:r>
          </w:p>
        </w:tc>
        <w:tc>
          <w:tcPr>
            <w:tcW w:w="2993" w:type="dxa"/>
          </w:tcPr>
          <w:p w:rsidR="006610E3" w:rsidRDefault="006610E3" w:rsidP="00364EAB">
            <w:pPr>
              <w:jc w:val="both"/>
              <w:rPr>
                <w:rFonts w:ascii="Arial" w:hAnsi="Arial" w:cs="Arial"/>
                <w:sz w:val="22"/>
                <w:szCs w:val="22"/>
              </w:rPr>
            </w:pPr>
            <w:r>
              <w:rPr>
                <w:rFonts w:ascii="Arial" w:hAnsi="Arial" w:cs="Arial"/>
                <w:sz w:val="22"/>
                <w:szCs w:val="22"/>
              </w:rPr>
              <w:t>Pozo malecón.   Donación hecha en favor del Ayuntamiento (pendiente de revisión de la legalidad de la donación).</w:t>
            </w:r>
          </w:p>
        </w:tc>
        <w:tc>
          <w:tcPr>
            <w:tcW w:w="2993" w:type="dxa"/>
          </w:tcPr>
          <w:p w:rsidR="006610E3" w:rsidRDefault="006610E3" w:rsidP="00364EAB">
            <w:pPr>
              <w:jc w:val="both"/>
              <w:rPr>
                <w:rFonts w:ascii="Arial" w:hAnsi="Arial" w:cs="Arial"/>
                <w:sz w:val="22"/>
                <w:szCs w:val="22"/>
              </w:rPr>
            </w:pPr>
            <w:r>
              <w:rPr>
                <w:rFonts w:ascii="Arial" w:hAnsi="Arial" w:cs="Arial"/>
                <w:sz w:val="22"/>
                <w:szCs w:val="22"/>
              </w:rPr>
              <w:t xml:space="preserve">Se presentara próximamente cotización. </w:t>
            </w:r>
          </w:p>
        </w:tc>
      </w:tr>
      <w:tr w:rsidR="00250684" w:rsidTr="006610E3">
        <w:tc>
          <w:tcPr>
            <w:tcW w:w="2993" w:type="dxa"/>
          </w:tcPr>
          <w:p w:rsidR="00250684" w:rsidRDefault="00250684" w:rsidP="00364EAB">
            <w:pPr>
              <w:jc w:val="both"/>
              <w:rPr>
                <w:rFonts w:ascii="Arial" w:hAnsi="Arial" w:cs="Arial"/>
                <w:sz w:val="22"/>
                <w:szCs w:val="22"/>
              </w:rPr>
            </w:pPr>
            <w:r>
              <w:rPr>
                <w:rFonts w:ascii="Arial" w:hAnsi="Arial" w:cs="Arial"/>
                <w:sz w:val="22"/>
                <w:szCs w:val="22"/>
              </w:rPr>
              <w:t>Apoyo económico para grupo de danza denominada “Niño del Cacahuatito de Mezquitic</w:t>
            </w:r>
          </w:p>
        </w:tc>
        <w:tc>
          <w:tcPr>
            <w:tcW w:w="2993" w:type="dxa"/>
          </w:tcPr>
          <w:p w:rsidR="00250684" w:rsidRDefault="00250684" w:rsidP="00364EAB">
            <w:pPr>
              <w:jc w:val="both"/>
              <w:rPr>
                <w:rFonts w:ascii="Arial" w:hAnsi="Arial" w:cs="Arial"/>
                <w:sz w:val="22"/>
                <w:szCs w:val="22"/>
              </w:rPr>
            </w:pPr>
            <w:r>
              <w:rPr>
                <w:rFonts w:ascii="Arial" w:hAnsi="Arial" w:cs="Arial"/>
                <w:sz w:val="22"/>
                <w:szCs w:val="22"/>
              </w:rPr>
              <w:t>20 pares de penachos y nahullos  aproximado de costo $26,000.00</w:t>
            </w:r>
          </w:p>
          <w:p w:rsidR="00250684" w:rsidRDefault="00250684" w:rsidP="00364EAB">
            <w:pPr>
              <w:jc w:val="both"/>
              <w:rPr>
                <w:rFonts w:ascii="Arial" w:hAnsi="Arial" w:cs="Arial"/>
                <w:sz w:val="22"/>
                <w:szCs w:val="22"/>
              </w:rPr>
            </w:pPr>
            <w:r>
              <w:rPr>
                <w:rFonts w:ascii="Arial" w:hAnsi="Arial" w:cs="Arial"/>
                <w:sz w:val="22"/>
                <w:szCs w:val="22"/>
              </w:rPr>
              <w:t>5 pares de medianos penachos y nahuillas aproximado costo $7,500.00</w:t>
            </w:r>
          </w:p>
        </w:tc>
        <w:tc>
          <w:tcPr>
            <w:tcW w:w="2993" w:type="dxa"/>
          </w:tcPr>
          <w:p w:rsidR="00250684" w:rsidRDefault="00250684" w:rsidP="00364EAB">
            <w:pPr>
              <w:jc w:val="both"/>
              <w:rPr>
                <w:rFonts w:ascii="Arial" w:hAnsi="Arial" w:cs="Arial"/>
                <w:sz w:val="22"/>
                <w:szCs w:val="22"/>
              </w:rPr>
            </w:pPr>
            <w:r>
              <w:rPr>
                <w:rFonts w:ascii="Arial" w:hAnsi="Arial" w:cs="Arial"/>
                <w:sz w:val="22"/>
                <w:szCs w:val="22"/>
              </w:rPr>
              <w:t>Se analiza por la unidad central de compra los costos.</w:t>
            </w:r>
          </w:p>
        </w:tc>
      </w:tr>
    </w:tbl>
    <w:p w:rsidR="00D13A98" w:rsidRDefault="00D13A98" w:rsidP="00D13A98">
      <w:pPr>
        <w:jc w:val="both"/>
        <w:rPr>
          <w:rFonts w:ascii="Arial" w:hAnsi="Arial" w:cs="Arial"/>
          <w:b/>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t>Se presenta ante el pl</w:t>
      </w:r>
      <w:r w:rsidR="00EF0004">
        <w:rPr>
          <w:rFonts w:ascii="Arial" w:hAnsi="Arial" w:cs="Arial"/>
          <w:sz w:val="22"/>
          <w:szCs w:val="22"/>
        </w:rPr>
        <w:t xml:space="preserve">eno de la </w:t>
      </w:r>
      <w:r w:rsidR="00250684">
        <w:rPr>
          <w:rFonts w:ascii="Arial" w:hAnsi="Arial" w:cs="Arial"/>
          <w:sz w:val="22"/>
          <w:szCs w:val="22"/>
        </w:rPr>
        <w:t xml:space="preserve">comisión un total de 1 </w:t>
      </w:r>
      <w:r>
        <w:rPr>
          <w:rFonts w:ascii="Arial" w:hAnsi="Arial" w:cs="Arial"/>
          <w:sz w:val="22"/>
          <w:szCs w:val="22"/>
        </w:rPr>
        <w:t>puntos generale</w:t>
      </w:r>
      <w:r w:rsidR="00F82BB1">
        <w:rPr>
          <w:rFonts w:ascii="Arial" w:hAnsi="Arial" w:cs="Arial"/>
          <w:sz w:val="22"/>
          <w:szCs w:val="22"/>
        </w:rPr>
        <w:t>s, los cuales se aprueban por 9</w:t>
      </w:r>
      <w:r>
        <w:rPr>
          <w:rFonts w:ascii="Arial" w:hAnsi="Arial" w:cs="Arial"/>
          <w:sz w:val="22"/>
          <w:szCs w:val="22"/>
        </w:rPr>
        <w:t xml:space="preserve"> votos a favor con mayoría calificada.</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720134" w:rsidRPr="00250684" w:rsidRDefault="00D13A98" w:rsidP="00250684">
      <w:pPr>
        <w:rPr>
          <w:rFonts w:ascii="Arial" w:hAnsi="Arial" w:cs="Arial"/>
        </w:rPr>
      </w:pPr>
      <w:r w:rsidRPr="00D13A98">
        <w:rPr>
          <w:rFonts w:ascii="Arial" w:hAnsi="Arial" w:cs="Arial"/>
          <w:sz w:val="22"/>
        </w:rPr>
        <w:t>En  uso de la voz el C. R</w:t>
      </w:r>
      <w:r w:rsidR="00250684">
        <w:rPr>
          <w:rFonts w:ascii="Arial" w:hAnsi="Arial" w:cs="Arial"/>
          <w:sz w:val="22"/>
        </w:rPr>
        <w:t xml:space="preserve">egidor LIC </w:t>
      </w:r>
      <w:r w:rsidR="00250684">
        <w:rPr>
          <w:rFonts w:ascii="Arial" w:hAnsi="Arial" w:cs="Arial"/>
        </w:rPr>
        <w:t xml:space="preserve">IVAN JOSE DE JESUS VELOZ MUÑOZ, </w:t>
      </w:r>
      <w:r w:rsidR="00250684">
        <w:rPr>
          <w:rFonts w:ascii="Arial" w:hAnsi="Arial" w:cs="Arial"/>
          <w:sz w:val="22"/>
        </w:rPr>
        <w:t xml:space="preserve">expone </w:t>
      </w:r>
      <w:r w:rsidR="00720134" w:rsidRPr="00250684">
        <w:rPr>
          <w:rFonts w:ascii="Arial" w:hAnsi="Arial" w:cs="Arial"/>
          <w:sz w:val="22"/>
        </w:rPr>
        <w:t>los siguientes puntos:</w:t>
      </w:r>
    </w:p>
    <w:p w:rsidR="00D13A98" w:rsidRDefault="00250684" w:rsidP="001E5B9E">
      <w:pPr>
        <w:pStyle w:val="Prrafodelista"/>
        <w:numPr>
          <w:ilvl w:val="0"/>
          <w:numId w:val="17"/>
        </w:numPr>
        <w:jc w:val="both"/>
        <w:rPr>
          <w:rFonts w:ascii="Arial" w:hAnsi="Arial" w:cs="Arial"/>
          <w:sz w:val="22"/>
        </w:rPr>
      </w:pPr>
      <w:r>
        <w:rPr>
          <w:rFonts w:ascii="Arial" w:hAnsi="Arial" w:cs="Arial"/>
          <w:sz w:val="22"/>
        </w:rPr>
        <w:t>En relación al tema de las compras en carácter de URGENTE, se describa las condiciones sobre de las cuales se tomó dicha autorización, con el objetivo de ser más descriptivos en la situación de emergencia.</w:t>
      </w:r>
    </w:p>
    <w:p w:rsidR="001E5B9E" w:rsidRDefault="001E5B9E" w:rsidP="001E5B9E">
      <w:pPr>
        <w:jc w:val="both"/>
        <w:rPr>
          <w:rFonts w:ascii="Arial" w:hAnsi="Arial" w:cs="Arial"/>
          <w:sz w:val="22"/>
        </w:rPr>
      </w:pPr>
    </w:p>
    <w:p w:rsidR="001E5B9E" w:rsidRPr="001E5B9E" w:rsidRDefault="001E5B9E" w:rsidP="001E5B9E">
      <w:pPr>
        <w:jc w:val="both"/>
        <w:rPr>
          <w:rFonts w:ascii="Arial" w:hAnsi="Arial" w:cs="Arial"/>
          <w:sz w:val="22"/>
        </w:rPr>
      </w:pPr>
    </w:p>
    <w:p w:rsidR="005E3EDD" w:rsidRDefault="00C964F4" w:rsidP="005E3EDD">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250684">
        <w:rPr>
          <w:rFonts w:ascii="Arial" w:hAnsi="Arial" w:cs="Arial"/>
          <w:sz w:val="22"/>
        </w:rPr>
        <w:t>15 horas con 2</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6C0590">
        <w:rPr>
          <w:rFonts w:ascii="Arial" w:hAnsi="Arial" w:cs="Arial"/>
          <w:sz w:val="22"/>
        </w:rPr>
        <w:t>a 6 de septiembre</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BB3638">
        <w:rPr>
          <w:rFonts w:ascii="Arial" w:hAnsi="Arial" w:cs="Arial"/>
          <w:sz w:val="22"/>
        </w:rPr>
        <w:t>14</w:t>
      </w:r>
      <w:r w:rsidR="005A0FD6">
        <w:rPr>
          <w:rFonts w:ascii="Arial" w:hAnsi="Arial" w:cs="Arial"/>
          <w:sz w:val="22"/>
        </w:rPr>
        <w:t>:0</w:t>
      </w:r>
      <w:r w:rsidR="007A6AC8">
        <w:rPr>
          <w:rFonts w:ascii="Arial" w:hAnsi="Arial" w:cs="Arial"/>
          <w:sz w:val="22"/>
        </w:rPr>
        <w:t>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lastRenderedPageBreak/>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85" w:rsidRDefault="00500F85" w:rsidP="00E161C3">
      <w:r>
        <w:separator/>
      </w:r>
    </w:p>
  </w:endnote>
  <w:endnote w:type="continuationSeparator" w:id="0">
    <w:p w:rsidR="00500F85" w:rsidRDefault="00500F85"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jc w:val="right"/>
    </w:pPr>
  </w:p>
  <w:p w:rsidR="00AB16AC" w:rsidRDefault="00AB16AC">
    <w:pPr>
      <w:pStyle w:val="Piedepgina"/>
      <w:jc w:val="right"/>
    </w:pPr>
    <w:r>
      <w:t xml:space="preserve">Página </w:t>
    </w:r>
    <w:r>
      <w:rPr>
        <w:b/>
        <w:bCs/>
      </w:rPr>
      <w:fldChar w:fldCharType="begin"/>
    </w:r>
    <w:r>
      <w:rPr>
        <w:b/>
        <w:bCs/>
      </w:rPr>
      <w:instrText>PAGE</w:instrText>
    </w:r>
    <w:r>
      <w:rPr>
        <w:b/>
        <w:bCs/>
      </w:rPr>
      <w:fldChar w:fldCharType="separate"/>
    </w:r>
    <w:r w:rsidR="006C0590">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6C0590">
      <w:rPr>
        <w:b/>
        <w:bCs/>
        <w:noProof/>
      </w:rPr>
      <w:t>4</w:t>
    </w:r>
    <w:r>
      <w:rPr>
        <w:b/>
        <w:bCs/>
      </w:rPr>
      <w:fldChar w:fldCharType="end"/>
    </w:r>
  </w:p>
  <w:p w:rsidR="00AB16AC" w:rsidRDefault="00250684" w:rsidP="00711E50">
    <w:pPr>
      <w:pStyle w:val="Ttulo1"/>
      <w:pBdr>
        <w:top w:val="single" w:sz="12" w:space="1" w:color="auto"/>
        <w:bottom w:val="single" w:sz="12" w:space="1" w:color="auto"/>
      </w:pBdr>
      <w:ind w:left="360"/>
    </w:pPr>
    <w:r>
      <w:t>11 de  agosto</w:t>
    </w:r>
    <w:r w:rsidR="00CC50E5">
      <w:t xml:space="preserve"> </w:t>
    </w:r>
    <w:r w:rsidR="00AB16AC">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85" w:rsidRDefault="00500F85" w:rsidP="00E161C3">
      <w:r>
        <w:separator/>
      </w:r>
    </w:p>
  </w:footnote>
  <w:footnote w:type="continuationSeparator" w:id="0">
    <w:p w:rsidR="00500F85" w:rsidRDefault="00500F85"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Ttulo1"/>
      <w:rPr>
        <w:b/>
      </w:rPr>
    </w:pPr>
  </w:p>
  <w:p w:rsidR="00AB16AC" w:rsidRDefault="00AB16AC">
    <w:pPr>
      <w:pStyle w:val="Ttulo1"/>
      <w:rPr>
        <w:b/>
      </w:rPr>
    </w:pPr>
    <w:r>
      <w:rPr>
        <w:b/>
      </w:rPr>
      <w:t xml:space="preserve">          </w:t>
    </w:r>
  </w:p>
  <w:p w:rsidR="00AB16AC" w:rsidRDefault="001E5B9E" w:rsidP="002546C9">
    <w:pPr>
      <w:pStyle w:val="Ttulo1"/>
      <w:pBdr>
        <w:top w:val="single" w:sz="12" w:space="1" w:color="auto"/>
        <w:bottom w:val="single" w:sz="12" w:space="1" w:color="auto"/>
      </w:pBdr>
    </w:pPr>
    <w:r>
      <w:t xml:space="preserve">          12</w:t>
    </w:r>
    <w:r w:rsidR="00AB16AC">
      <w:t xml:space="preserve">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5">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2"/>
  </w:num>
  <w:num w:numId="3">
    <w:abstractNumId w:val="4"/>
  </w:num>
  <w:num w:numId="4">
    <w:abstractNumId w:val="3"/>
  </w:num>
  <w:num w:numId="5">
    <w:abstractNumId w:val="14"/>
  </w:num>
  <w:num w:numId="6">
    <w:abstractNumId w:val="2"/>
  </w:num>
  <w:num w:numId="7">
    <w:abstractNumId w:val="10"/>
  </w:num>
  <w:num w:numId="8">
    <w:abstractNumId w:val="0"/>
  </w:num>
  <w:num w:numId="9">
    <w:abstractNumId w:val="16"/>
  </w:num>
  <w:num w:numId="10">
    <w:abstractNumId w:val="1"/>
  </w:num>
  <w:num w:numId="11">
    <w:abstractNumId w:val="9"/>
  </w:num>
  <w:num w:numId="12">
    <w:abstractNumId w:val="7"/>
  </w:num>
  <w:num w:numId="13">
    <w:abstractNumId w:val="15"/>
  </w:num>
  <w:num w:numId="14">
    <w:abstractNumId w:val="11"/>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47FF"/>
    <w:rsid w:val="00087D0A"/>
    <w:rsid w:val="0009294A"/>
    <w:rsid w:val="00092DC9"/>
    <w:rsid w:val="000A0CA9"/>
    <w:rsid w:val="000D7BEE"/>
    <w:rsid w:val="0013027F"/>
    <w:rsid w:val="00131F44"/>
    <w:rsid w:val="001515B9"/>
    <w:rsid w:val="00155E8D"/>
    <w:rsid w:val="00161955"/>
    <w:rsid w:val="00191FF0"/>
    <w:rsid w:val="001A6262"/>
    <w:rsid w:val="001E5B9E"/>
    <w:rsid w:val="001F281B"/>
    <w:rsid w:val="00211D0E"/>
    <w:rsid w:val="002360A1"/>
    <w:rsid w:val="00244B28"/>
    <w:rsid w:val="00250684"/>
    <w:rsid w:val="002546C9"/>
    <w:rsid w:val="00266C1D"/>
    <w:rsid w:val="00271CEB"/>
    <w:rsid w:val="00286173"/>
    <w:rsid w:val="00292FB9"/>
    <w:rsid w:val="00296E07"/>
    <w:rsid w:val="002972CB"/>
    <w:rsid w:val="002A1824"/>
    <w:rsid w:val="002A208C"/>
    <w:rsid w:val="002B69AF"/>
    <w:rsid w:val="002C3B55"/>
    <w:rsid w:val="002D240C"/>
    <w:rsid w:val="002E043F"/>
    <w:rsid w:val="002E4B4F"/>
    <w:rsid w:val="002F01A6"/>
    <w:rsid w:val="002F490B"/>
    <w:rsid w:val="0033236C"/>
    <w:rsid w:val="003349E4"/>
    <w:rsid w:val="003609AC"/>
    <w:rsid w:val="00372EC0"/>
    <w:rsid w:val="003E0CA8"/>
    <w:rsid w:val="003E3606"/>
    <w:rsid w:val="00410CB8"/>
    <w:rsid w:val="00415739"/>
    <w:rsid w:val="00417402"/>
    <w:rsid w:val="004266F2"/>
    <w:rsid w:val="00461384"/>
    <w:rsid w:val="004668ED"/>
    <w:rsid w:val="004908FF"/>
    <w:rsid w:val="004963F9"/>
    <w:rsid w:val="004C2C99"/>
    <w:rsid w:val="004E0F63"/>
    <w:rsid w:val="004E6B5A"/>
    <w:rsid w:val="004E7081"/>
    <w:rsid w:val="00500EE7"/>
    <w:rsid w:val="00500F85"/>
    <w:rsid w:val="0051365D"/>
    <w:rsid w:val="00523728"/>
    <w:rsid w:val="00532020"/>
    <w:rsid w:val="00534FA3"/>
    <w:rsid w:val="005431A1"/>
    <w:rsid w:val="00544591"/>
    <w:rsid w:val="00552D91"/>
    <w:rsid w:val="005A0FD6"/>
    <w:rsid w:val="005A401E"/>
    <w:rsid w:val="005B3A6F"/>
    <w:rsid w:val="005C09C3"/>
    <w:rsid w:val="005C2201"/>
    <w:rsid w:val="005E3EDD"/>
    <w:rsid w:val="005E7134"/>
    <w:rsid w:val="00602A92"/>
    <w:rsid w:val="00621AF9"/>
    <w:rsid w:val="00632DFF"/>
    <w:rsid w:val="00637258"/>
    <w:rsid w:val="00643CAA"/>
    <w:rsid w:val="006610E3"/>
    <w:rsid w:val="00696768"/>
    <w:rsid w:val="006A6EEE"/>
    <w:rsid w:val="006B4ACE"/>
    <w:rsid w:val="006C0590"/>
    <w:rsid w:val="006E2284"/>
    <w:rsid w:val="006F1F06"/>
    <w:rsid w:val="00711E50"/>
    <w:rsid w:val="00720134"/>
    <w:rsid w:val="0072744C"/>
    <w:rsid w:val="0075566B"/>
    <w:rsid w:val="007607DA"/>
    <w:rsid w:val="00764326"/>
    <w:rsid w:val="00786BB6"/>
    <w:rsid w:val="00796F17"/>
    <w:rsid w:val="00797F31"/>
    <w:rsid w:val="007A6AC8"/>
    <w:rsid w:val="007B73A7"/>
    <w:rsid w:val="007F300B"/>
    <w:rsid w:val="00804B35"/>
    <w:rsid w:val="00814CF5"/>
    <w:rsid w:val="008156C9"/>
    <w:rsid w:val="00827FFA"/>
    <w:rsid w:val="00850C4C"/>
    <w:rsid w:val="00864883"/>
    <w:rsid w:val="00871ED7"/>
    <w:rsid w:val="008754DE"/>
    <w:rsid w:val="00875637"/>
    <w:rsid w:val="008756B7"/>
    <w:rsid w:val="008962BE"/>
    <w:rsid w:val="008A1E5D"/>
    <w:rsid w:val="008B5BFE"/>
    <w:rsid w:val="008C769F"/>
    <w:rsid w:val="008C79A0"/>
    <w:rsid w:val="008D6F71"/>
    <w:rsid w:val="008E779E"/>
    <w:rsid w:val="0090531D"/>
    <w:rsid w:val="00936B8C"/>
    <w:rsid w:val="009502C1"/>
    <w:rsid w:val="00950686"/>
    <w:rsid w:val="009557DF"/>
    <w:rsid w:val="009A63A7"/>
    <w:rsid w:val="009C0743"/>
    <w:rsid w:val="009C0794"/>
    <w:rsid w:val="00A02114"/>
    <w:rsid w:val="00A1375B"/>
    <w:rsid w:val="00A220C2"/>
    <w:rsid w:val="00A6365F"/>
    <w:rsid w:val="00A826E1"/>
    <w:rsid w:val="00A82F11"/>
    <w:rsid w:val="00A93F68"/>
    <w:rsid w:val="00A97ABC"/>
    <w:rsid w:val="00AA63F3"/>
    <w:rsid w:val="00AB0AE9"/>
    <w:rsid w:val="00AB16AC"/>
    <w:rsid w:val="00AC52B1"/>
    <w:rsid w:val="00AD7789"/>
    <w:rsid w:val="00B17DE0"/>
    <w:rsid w:val="00B21A47"/>
    <w:rsid w:val="00B30E78"/>
    <w:rsid w:val="00B56CD7"/>
    <w:rsid w:val="00B66727"/>
    <w:rsid w:val="00B77C2D"/>
    <w:rsid w:val="00B82118"/>
    <w:rsid w:val="00BB3638"/>
    <w:rsid w:val="00BC6622"/>
    <w:rsid w:val="00BC6C74"/>
    <w:rsid w:val="00BC770C"/>
    <w:rsid w:val="00BD61F4"/>
    <w:rsid w:val="00BE6BFE"/>
    <w:rsid w:val="00BF1575"/>
    <w:rsid w:val="00C20023"/>
    <w:rsid w:val="00C35FFA"/>
    <w:rsid w:val="00C44E65"/>
    <w:rsid w:val="00C53F73"/>
    <w:rsid w:val="00C8077A"/>
    <w:rsid w:val="00C93AAA"/>
    <w:rsid w:val="00C964F4"/>
    <w:rsid w:val="00CA7A43"/>
    <w:rsid w:val="00CA7B73"/>
    <w:rsid w:val="00CB6935"/>
    <w:rsid w:val="00CB6EBC"/>
    <w:rsid w:val="00CC50E5"/>
    <w:rsid w:val="00CC7EF4"/>
    <w:rsid w:val="00CF0AD7"/>
    <w:rsid w:val="00CF14AD"/>
    <w:rsid w:val="00D03E5B"/>
    <w:rsid w:val="00D13A98"/>
    <w:rsid w:val="00D177A0"/>
    <w:rsid w:val="00D253F2"/>
    <w:rsid w:val="00D32882"/>
    <w:rsid w:val="00D34674"/>
    <w:rsid w:val="00D436A8"/>
    <w:rsid w:val="00D50124"/>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5C97"/>
    <w:rsid w:val="00E86715"/>
    <w:rsid w:val="00E8675D"/>
    <w:rsid w:val="00E93399"/>
    <w:rsid w:val="00EA4301"/>
    <w:rsid w:val="00EC7C79"/>
    <w:rsid w:val="00ED59DA"/>
    <w:rsid w:val="00EF0004"/>
    <w:rsid w:val="00F003CB"/>
    <w:rsid w:val="00F007FB"/>
    <w:rsid w:val="00F21F70"/>
    <w:rsid w:val="00F255C4"/>
    <w:rsid w:val="00F2711C"/>
    <w:rsid w:val="00F35625"/>
    <w:rsid w:val="00F43775"/>
    <w:rsid w:val="00F534FB"/>
    <w:rsid w:val="00F72261"/>
    <w:rsid w:val="00F82BB1"/>
    <w:rsid w:val="00F8728E"/>
    <w:rsid w:val="00F91C30"/>
    <w:rsid w:val="00FA4C48"/>
    <w:rsid w:val="00FB66A9"/>
    <w:rsid w:val="00FD58D6"/>
    <w:rsid w:val="00FE5FEE"/>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10181</TotalTime>
  <Pages>4</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52</cp:revision>
  <cp:lastPrinted>2018-10-24T22:13:00Z</cp:lastPrinted>
  <dcterms:created xsi:type="dcterms:W3CDTF">2019-01-03T19:33:00Z</dcterms:created>
  <dcterms:modified xsi:type="dcterms:W3CDTF">2019-09-06T19:35:00Z</dcterms:modified>
</cp:coreProperties>
</file>