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BE2FEB">
        <w:rPr>
          <w:rFonts w:ascii="Arial" w:hAnsi="Arial" w:cs="Arial"/>
          <w:sz w:val="22"/>
        </w:rPr>
        <w:t xml:space="preserve"> 15</w:t>
      </w:r>
      <w:r w:rsidR="00113037">
        <w:rPr>
          <w:rFonts w:ascii="Arial" w:hAnsi="Arial" w:cs="Arial"/>
          <w:sz w:val="22"/>
        </w:rPr>
        <w:t xml:space="preserve">  horas </w:t>
      </w:r>
      <w:r w:rsidR="002300AC">
        <w:rPr>
          <w:rFonts w:ascii="Arial" w:hAnsi="Arial" w:cs="Arial"/>
          <w:sz w:val="22"/>
        </w:rPr>
        <w:t xml:space="preserve">con </w:t>
      </w:r>
      <w:r w:rsidR="002F40AC">
        <w:rPr>
          <w:rFonts w:ascii="Arial" w:hAnsi="Arial" w:cs="Arial"/>
          <w:sz w:val="22"/>
        </w:rPr>
        <w:t>24</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BE2FEB">
        <w:rPr>
          <w:rFonts w:ascii="Arial" w:hAnsi="Arial" w:cs="Arial"/>
          <w:sz w:val="22"/>
        </w:rPr>
        <w:t>05 de Junio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Director de Planeación Urbana Municipal. </w:t>
            </w:r>
            <w:r w:rsidR="00B30E78" w:rsidRPr="00B30E78">
              <w:rPr>
                <w:rFonts w:ascii="Arial" w:hAnsi="Arial" w:cs="Arial"/>
                <w:sz w:val="22"/>
              </w:rPr>
              <w:t>ARQ. MARTIN PADILLA HERMOSILLO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Pr="00B30E78"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E2FE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BE2FEB"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615A0"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BE2FE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1B1D54">
        <w:rPr>
          <w:rFonts w:ascii="Arial" w:hAnsi="Arial" w:cs="Arial"/>
          <w:sz w:val="22"/>
        </w:rPr>
        <w:t>do, es aprobado por 8</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  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BE2FEB" w:rsidRDefault="00D37144" w:rsidP="00BE2FEB">
      <w:pPr>
        <w:pStyle w:val="Prrafodelista"/>
        <w:numPr>
          <w:ilvl w:val="0"/>
          <w:numId w:val="12"/>
        </w:numPr>
        <w:jc w:val="both"/>
        <w:rPr>
          <w:rFonts w:ascii="Arial" w:hAnsi="Arial" w:cs="Arial"/>
          <w:b/>
          <w:sz w:val="22"/>
        </w:rPr>
      </w:pPr>
      <w:r w:rsidRPr="00BE2FEB">
        <w:rPr>
          <w:rFonts w:ascii="Arial" w:hAnsi="Arial" w:cs="Arial"/>
          <w:sz w:val="22"/>
        </w:rPr>
        <w:t xml:space="preserve">Se presenta por parte de la </w:t>
      </w:r>
      <w:r w:rsidR="002713E1" w:rsidRPr="00BE2FEB">
        <w:rPr>
          <w:rFonts w:ascii="Arial" w:hAnsi="Arial" w:cs="Arial"/>
          <w:b/>
          <w:sz w:val="22"/>
        </w:rPr>
        <w:t>Dirección</w:t>
      </w:r>
      <w:r w:rsidRPr="00BE2FEB">
        <w:rPr>
          <w:rFonts w:ascii="Arial" w:hAnsi="Arial" w:cs="Arial"/>
          <w:b/>
          <w:sz w:val="22"/>
        </w:rPr>
        <w:t xml:space="preserve"> de </w:t>
      </w:r>
      <w:r w:rsidR="002713E1" w:rsidRPr="00BE2FEB">
        <w:rPr>
          <w:rFonts w:ascii="Arial" w:hAnsi="Arial" w:cs="Arial"/>
          <w:b/>
          <w:sz w:val="22"/>
        </w:rPr>
        <w:t>Planeación</w:t>
      </w:r>
      <w:r w:rsidRPr="00BE2FEB">
        <w:rPr>
          <w:rFonts w:ascii="Arial" w:hAnsi="Arial" w:cs="Arial"/>
          <w:sz w:val="22"/>
        </w:rPr>
        <w:t xml:space="preserve"> la solicitud de subdivisiones de varios interesados para su </w:t>
      </w:r>
      <w:r w:rsidR="002713E1" w:rsidRPr="00BE2FEB">
        <w:rPr>
          <w:rFonts w:ascii="Arial" w:hAnsi="Arial" w:cs="Arial"/>
          <w:sz w:val="22"/>
        </w:rPr>
        <w:t>Autorización</w:t>
      </w:r>
      <w:r w:rsidR="002300AC" w:rsidRPr="00BE2FEB">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2"/>
        <w:gridCol w:w="766"/>
        <w:gridCol w:w="2099"/>
        <w:gridCol w:w="3847"/>
        <w:gridCol w:w="1671"/>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41340E" w:rsidTr="00176823">
        <w:tc>
          <w:tcPr>
            <w:tcW w:w="672" w:type="dxa"/>
          </w:tcPr>
          <w:p w:rsidR="0041340E" w:rsidRDefault="0041340E" w:rsidP="00FA54DD">
            <w:pPr>
              <w:jc w:val="both"/>
              <w:rPr>
                <w:rFonts w:ascii="Arial" w:hAnsi="Arial" w:cs="Arial"/>
                <w:b/>
                <w:sz w:val="22"/>
              </w:rPr>
            </w:pPr>
            <w:r>
              <w:rPr>
                <w:rFonts w:ascii="Arial" w:hAnsi="Arial" w:cs="Arial"/>
                <w:b/>
                <w:sz w:val="22"/>
              </w:rPr>
              <w:t>-</w:t>
            </w:r>
          </w:p>
        </w:tc>
        <w:tc>
          <w:tcPr>
            <w:tcW w:w="766" w:type="dxa"/>
          </w:tcPr>
          <w:p w:rsidR="0041340E" w:rsidRDefault="00BE2FEB" w:rsidP="00FA54DD">
            <w:pPr>
              <w:jc w:val="both"/>
              <w:rPr>
                <w:rFonts w:ascii="Arial" w:hAnsi="Arial" w:cs="Arial"/>
                <w:b/>
                <w:sz w:val="22"/>
              </w:rPr>
            </w:pPr>
            <w:r>
              <w:rPr>
                <w:rFonts w:ascii="Arial" w:hAnsi="Arial" w:cs="Arial"/>
                <w:b/>
                <w:sz w:val="22"/>
              </w:rPr>
              <w:t>--</w:t>
            </w:r>
          </w:p>
        </w:tc>
        <w:tc>
          <w:tcPr>
            <w:tcW w:w="2099" w:type="dxa"/>
          </w:tcPr>
          <w:p w:rsidR="0041340E" w:rsidRPr="00667CB2" w:rsidRDefault="00BE2FEB" w:rsidP="00FA54DD">
            <w:pPr>
              <w:jc w:val="both"/>
              <w:rPr>
                <w:rFonts w:ascii="Arial" w:hAnsi="Arial" w:cs="Arial"/>
                <w:sz w:val="22"/>
              </w:rPr>
            </w:pPr>
            <w:r>
              <w:rPr>
                <w:rFonts w:ascii="Arial" w:hAnsi="Arial" w:cs="Arial"/>
                <w:sz w:val="22"/>
              </w:rPr>
              <w:t>--</w:t>
            </w:r>
          </w:p>
        </w:tc>
        <w:tc>
          <w:tcPr>
            <w:tcW w:w="3847" w:type="dxa"/>
          </w:tcPr>
          <w:p w:rsidR="0041340E" w:rsidRPr="00667CB2" w:rsidRDefault="00BE2FEB" w:rsidP="00FA54DD">
            <w:pPr>
              <w:jc w:val="both"/>
              <w:rPr>
                <w:rFonts w:ascii="Arial" w:hAnsi="Arial" w:cs="Arial"/>
                <w:sz w:val="22"/>
              </w:rPr>
            </w:pPr>
            <w:r>
              <w:rPr>
                <w:rFonts w:ascii="Arial" w:hAnsi="Arial" w:cs="Arial"/>
                <w:sz w:val="22"/>
              </w:rPr>
              <w:t>-</w:t>
            </w:r>
          </w:p>
        </w:tc>
        <w:tc>
          <w:tcPr>
            <w:tcW w:w="1671" w:type="dxa"/>
          </w:tcPr>
          <w:p w:rsidR="0041340E" w:rsidRDefault="00BE2FEB" w:rsidP="00FA54DD">
            <w:pPr>
              <w:jc w:val="both"/>
              <w:rPr>
                <w:rFonts w:ascii="Arial" w:hAnsi="Arial" w:cs="Arial"/>
                <w:b/>
                <w:sz w:val="22"/>
              </w:rPr>
            </w:pPr>
            <w:r>
              <w:rPr>
                <w:rFonts w:ascii="Arial" w:hAnsi="Arial" w:cs="Arial"/>
                <w:b/>
                <w:sz w:val="22"/>
              </w:rPr>
              <w:t>-</w:t>
            </w:r>
          </w:p>
        </w:tc>
      </w:tr>
      <w:tr w:rsidR="009F130A" w:rsidTr="00176823">
        <w:tc>
          <w:tcPr>
            <w:tcW w:w="672" w:type="dxa"/>
          </w:tcPr>
          <w:p w:rsidR="009F130A" w:rsidRDefault="00BE2FEB" w:rsidP="00FA54DD">
            <w:pPr>
              <w:jc w:val="both"/>
              <w:rPr>
                <w:rFonts w:ascii="Arial" w:hAnsi="Arial" w:cs="Arial"/>
                <w:b/>
                <w:sz w:val="22"/>
              </w:rPr>
            </w:pPr>
            <w:r>
              <w:rPr>
                <w:rFonts w:ascii="Arial" w:hAnsi="Arial" w:cs="Arial"/>
                <w:b/>
                <w:sz w:val="22"/>
              </w:rPr>
              <w:t>-</w:t>
            </w:r>
          </w:p>
        </w:tc>
        <w:tc>
          <w:tcPr>
            <w:tcW w:w="766" w:type="dxa"/>
          </w:tcPr>
          <w:p w:rsidR="009F130A" w:rsidRDefault="00BE2FEB" w:rsidP="00FA54DD">
            <w:pPr>
              <w:jc w:val="both"/>
              <w:rPr>
                <w:rFonts w:ascii="Arial" w:hAnsi="Arial" w:cs="Arial"/>
                <w:b/>
                <w:sz w:val="22"/>
              </w:rPr>
            </w:pPr>
            <w:r>
              <w:rPr>
                <w:rFonts w:ascii="Arial" w:hAnsi="Arial" w:cs="Arial"/>
                <w:b/>
                <w:sz w:val="22"/>
              </w:rPr>
              <w:t>-</w:t>
            </w:r>
          </w:p>
        </w:tc>
        <w:tc>
          <w:tcPr>
            <w:tcW w:w="2099" w:type="dxa"/>
          </w:tcPr>
          <w:p w:rsidR="009F130A" w:rsidRPr="00667CB2" w:rsidRDefault="00BE2FEB" w:rsidP="00FA54DD">
            <w:pPr>
              <w:jc w:val="both"/>
              <w:rPr>
                <w:rFonts w:ascii="Arial" w:hAnsi="Arial" w:cs="Arial"/>
                <w:sz w:val="22"/>
              </w:rPr>
            </w:pPr>
            <w:r>
              <w:rPr>
                <w:rFonts w:ascii="Arial" w:hAnsi="Arial" w:cs="Arial"/>
                <w:sz w:val="22"/>
              </w:rPr>
              <w:t>-</w:t>
            </w:r>
          </w:p>
        </w:tc>
        <w:tc>
          <w:tcPr>
            <w:tcW w:w="3847" w:type="dxa"/>
          </w:tcPr>
          <w:p w:rsidR="009F130A" w:rsidRPr="00667CB2" w:rsidRDefault="00BE2FEB" w:rsidP="00306D28">
            <w:pPr>
              <w:jc w:val="both"/>
              <w:rPr>
                <w:rFonts w:ascii="Arial" w:hAnsi="Arial" w:cs="Arial"/>
                <w:sz w:val="22"/>
              </w:rPr>
            </w:pPr>
            <w:r>
              <w:rPr>
                <w:rFonts w:ascii="Arial" w:hAnsi="Arial" w:cs="Arial"/>
                <w:sz w:val="22"/>
              </w:rPr>
              <w:t>-</w:t>
            </w:r>
          </w:p>
        </w:tc>
        <w:tc>
          <w:tcPr>
            <w:tcW w:w="1671" w:type="dxa"/>
          </w:tcPr>
          <w:p w:rsidR="009F130A" w:rsidRDefault="00BE2FEB" w:rsidP="00FA54DD">
            <w:pPr>
              <w:jc w:val="both"/>
              <w:rPr>
                <w:rFonts w:ascii="Arial" w:hAnsi="Arial" w:cs="Arial"/>
                <w:b/>
                <w:sz w:val="22"/>
              </w:rPr>
            </w:pPr>
            <w:r>
              <w:rPr>
                <w:rFonts w:ascii="Arial" w:hAnsi="Arial" w:cs="Arial"/>
                <w:b/>
                <w:sz w:val="22"/>
              </w:rPr>
              <w:t>-</w:t>
            </w:r>
          </w:p>
        </w:tc>
      </w:tr>
      <w:tr w:rsidR="00306D28" w:rsidTr="00176823">
        <w:tc>
          <w:tcPr>
            <w:tcW w:w="672" w:type="dxa"/>
          </w:tcPr>
          <w:p w:rsidR="00306D28" w:rsidRDefault="00BE2FEB" w:rsidP="00FA54DD">
            <w:pPr>
              <w:jc w:val="both"/>
              <w:rPr>
                <w:rFonts w:ascii="Arial" w:hAnsi="Arial" w:cs="Arial"/>
                <w:b/>
                <w:sz w:val="22"/>
              </w:rPr>
            </w:pPr>
            <w:r>
              <w:rPr>
                <w:rFonts w:ascii="Arial" w:hAnsi="Arial" w:cs="Arial"/>
                <w:b/>
                <w:sz w:val="22"/>
              </w:rPr>
              <w:t>-</w:t>
            </w:r>
          </w:p>
        </w:tc>
        <w:tc>
          <w:tcPr>
            <w:tcW w:w="766" w:type="dxa"/>
          </w:tcPr>
          <w:p w:rsidR="00306D28" w:rsidRDefault="00BE2FEB" w:rsidP="00FA54DD">
            <w:pPr>
              <w:jc w:val="both"/>
              <w:rPr>
                <w:rFonts w:ascii="Arial" w:hAnsi="Arial" w:cs="Arial"/>
                <w:b/>
                <w:sz w:val="22"/>
              </w:rPr>
            </w:pPr>
            <w:r>
              <w:rPr>
                <w:rFonts w:ascii="Arial" w:hAnsi="Arial" w:cs="Arial"/>
                <w:b/>
                <w:sz w:val="22"/>
              </w:rPr>
              <w:t>-</w:t>
            </w:r>
          </w:p>
        </w:tc>
        <w:tc>
          <w:tcPr>
            <w:tcW w:w="2099" w:type="dxa"/>
          </w:tcPr>
          <w:p w:rsidR="00306D28" w:rsidRPr="00667CB2" w:rsidRDefault="00BE2FEB" w:rsidP="00FA54DD">
            <w:pPr>
              <w:jc w:val="both"/>
              <w:rPr>
                <w:rFonts w:ascii="Arial" w:hAnsi="Arial" w:cs="Arial"/>
                <w:sz w:val="22"/>
              </w:rPr>
            </w:pPr>
            <w:r>
              <w:rPr>
                <w:rFonts w:ascii="Arial" w:hAnsi="Arial" w:cs="Arial"/>
                <w:sz w:val="22"/>
              </w:rPr>
              <w:t>-</w:t>
            </w:r>
          </w:p>
        </w:tc>
        <w:tc>
          <w:tcPr>
            <w:tcW w:w="3847" w:type="dxa"/>
          </w:tcPr>
          <w:p w:rsidR="00306D28" w:rsidRPr="00667CB2" w:rsidRDefault="00BE2FEB" w:rsidP="00306D28">
            <w:pPr>
              <w:jc w:val="both"/>
              <w:rPr>
                <w:rFonts w:ascii="Arial" w:hAnsi="Arial" w:cs="Arial"/>
                <w:sz w:val="22"/>
              </w:rPr>
            </w:pPr>
            <w:r>
              <w:rPr>
                <w:rFonts w:ascii="Arial" w:hAnsi="Arial" w:cs="Arial"/>
                <w:sz w:val="22"/>
              </w:rPr>
              <w:t>-</w:t>
            </w:r>
          </w:p>
        </w:tc>
        <w:tc>
          <w:tcPr>
            <w:tcW w:w="1671" w:type="dxa"/>
          </w:tcPr>
          <w:p w:rsidR="00306D28" w:rsidRDefault="00BE2FEB" w:rsidP="00FA54DD">
            <w:pPr>
              <w:jc w:val="both"/>
              <w:rPr>
                <w:rFonts w:ascii="Arial" w:hAnsi="Arial" w:cs="Arial"/>
                <w:b/>
                <w:sz w:val="22"/>
              </w:rPr>
            </w:pPr>
            <w:r>
              <w:rPr>
                <w:rFonts w:ascii="Arial" w:hAnsi="Arial" w:cs="Arial"/>
                <w:b/>
                <w:sz w:val="22"/>
              </w:rPr>
              <w:t>-</w:t>
            </w:r>
          </w:p>
        </w:tc>
      </w:tr>
      <w:tr w:rsidR="00306D28" w:rsidTr="00176823">
        <w:tc>
          <w:tcPr>
            <w:tcW w:w="672" w:type="dxa"/>
          </w:tcPr>
          <w:p w:rsidR="00306D28" w:rsidRDefault="00BE2FEB" w:rsidP="00FA54DD">
            <w:pPr>
              <w:jc w:val="both"/>
              <w:rPr>
                <w:rFonts w:ascii="Arial" w:hAnsi="Arial" w:cs="Arial"/>
                <w:b/>
                <w:sz w:val="22"/>
              </w:rPr>
            </w:pPr>
            <w:r>
              <w:rPr>
                <w:rFonts w:ascii="Arial" w:hAnsi="Arial" w:cs="Arial"/>
                <w:b/>
                <w:sz w:val="22"/>
              </w:rPr>
              <w:t>-</w:t>
            </w:r>
          </w:p>
        </w:tc>
        <w:tc>
          <w:tcPr>
            <w:tcW w:w="766" w:type="dxa"/>
          </w:tcPr>
          <w:p w:rsidR="00306D28" w:rsidRDefault="00BE2FEB" w:rsidP="00FA54DD">
            <w:pPr>
              <w:jc w:val="both"/>
              <w:rPr>
                <w:rFonts w:ascii="Arial" w:hAnsi="Arial" w:cs="Arial"/>
                <w:b/>
                <w:sz w:val="22"/>
              </w:rPr>
            </w:pPr>
            <w:r>
              <w:rPr>
                <w:rFonts w:ascii="Arial" w:hAnsi="Arial" w:cs="Arial"/>
                <w:b/>
                <w:sz w:val="22"/>
              </w:rPr>
              <w:t>-</w:t>
            </w:r>
          </w:p>
        </w:tc>
        <w:tc>
          <w:tcPr>
            <w:tcW w:w="2099" w:type="dxa"/>
          </w:tcPr>
          <w:p w:rsidR="00306D28" w:rsidRPr="00667CB2" w:rsidRDefault="00BE2FEB" w:rsidP="00FA54DD">
            <w:pPr>
              <w:jc w:val="both"/>
              <w:rPr>
                <w:rFonts w:ascii="Arial" w:hAnsi="Arial" w:cs="Arial"/>
                <w:sz w:val="22"/>
              </w:rPr>
            </w:pPr>
            <w:r>
              <w:rPr>
                <w:rFonts w:ascii="Arial" w:hAnsi="Arial" w:cs="Arial"/>
                <w:sz w:val="22"/>
              </w:rPr>
              <w:t>-</w:t>
            </w:r>
          </w:p>
        </w:tc>
        <w:tc>
          <w:tcPr>
            <w:tcW w:w="3847" w:type="dxa"/>
          </w:tcPr>
          <w:p w:rsidR="00306D28" w:rsidRPr="00667CB2" w:rsidRDefault="00BE2FEB" w:rsidP="00FA54DD">
            <w:pPr>
              <w:jc w:val="both"/>
              <w:rPr>
                <w:rFonts w:ascii="Arial" w:hAnsi="Arial" w:cs="Arial"/>
                <w:sz w:val="22"/>
              </w:rPr>
            </w:pPr>
            <w:r>
              <w:rPr>
                <w:rFonts w:ascii="Arial" w:hAnsi="Arial" w:cs="Arial"/>
                <w:sz w:val="22"/>
              </w:rPr>
              <w:t>-</w:t>
            </w:r>
          </w:p>
        </w:tc>
        <w:tc>
          <w:tcPr>
            <w:tcW w:w="1671" w:type="dxa"/>
          </w:tcPr>
          <w:p w:rsidR="00306D28" w:rsidRDefault="00BE2FEB" w:rsidP="00FA54DD">
            <w:pPr>
              <w:jc w:val="both"/>
              <w:rPr>
                <w:rFonts w:ascii="Arial" w:hAnsi="Arial" w:cs="Arial"/>
                <w:b/>
                <w:sz w:val="22"/>
              </w:rPr>
            </w:pPr>
            <w:r>
              <w:rPr>
                <w:rFonts w:ascii="Arial" w:hAnsi="Arial" w:cs="Arial"/>
                <w:b/>
                <w:sz w:val="22"/>
              </w:rPr>
              <w:t>-</w:t>
            </w:r>
          </w:p>
        </w:tc>
      </w:tr>
    </w:tbl>
    <w:p w:rsidR="002F40AC" w:rsidRDefault="002F40AC" w:rsidP="00E161C3">
      <w:pPr>
        <w:jc w:val="both"/>
        <w:rPr>
          <w:rFonts w:ascii="Arial" w:hAnsi="Arial" w:cs="Arial"/>
          <w:sz w:val="22"/>
        </w:rPr>
      </w:pPr>
    </w:p>
    <w:p w:rsidR="00EB2AF5" w:rsidRDefault="002300AC" w:rsidP="00BE2FEB">
      <w:pPr>
        <w:pStyle w:val="Prrafodelista"/>
        <w:numPr>
          <w:ilvl w:val="0"/>
          <w:numId w:val="12"/>
        </w:numPr>
        <w:jc w:val="both"/>
        <w:rPr>
          <w:rFonts w:ascii="Arial" w:hAnsi="Arial" w:cs="Arial"/>
          <w:sz w:val="22"/>
        </w:rPr>
      </w:pPr>
      <w:r w:rsidRPr="00BE2FEB">
        <w:rPr>
          <w:rFonts w:ascii="Arial" w:hAnsi="Arial" w:cs="Arial"/>
          <w:sz w:val="22"/>
        </w:rPr>
        <w:t xml:space="preserve"> Se presenta asuntos por parte de la </w:t>
      </w:r>
      <w:r w:rsidR="0060593A" w:rsidRPr="00BE2FEB">
        <w:rPr>
          <w:rFonts w:ascii="Arial" w:hAnsi="Arial" w:cs="Arial"/>
          <w:b/>
          <w:sz w:val="22"/>
        </w:rPr>
        <w:t>Dirección</w:t>
      </w:r>
      <w:r w:rsidRPr="00BE2FEB">
        <w:rPr>
          <w:rFonts w:ascii="Arial" w:hAnsi="Arial" w:cs="Arial"/>
          <w:b/>
          <w:sz w:val="22"/>
        </w:rPr>
        <w:t xml:space="preserve"> de Obras </w:t>
      </w:r>
      <w:r w:rsidR="0060593A" w:rsidRPr="00BE2FEB">
        <w:rPr>
          <w:rFonts w:ascii="Arial" w:hAnsi="Arial" w:cs="Arial"/>
          <w:b/>
          <w:sz w:val="22"/>
        </w:rPr>
        <w:t>Públicas</w:t>
      </w:r>
      <w:r w:rsidRPr="00BE2FEB">
        <w:rPr>
          <w:rFonts w:ascii="Arial" w:hAnsi="Arial" w:cs="Arial"/>
          <w:b/>
          <w:sz w:val="22"/>
        </w:rPr>
        <w:t>,</w:t>
      </w:r>
      <w:r w:rsidRPr="00BE2FEB">
        <w:rPr>
          <w:rFonts w:ascii="Arial" w:hAnsi="Arial" w:cs="Arial"/>
          <w:sz w:val="22"/>
        </w:rPr>
        <w:t xml:space="preserve"> en relación a los trabajos que se desempeñan.</w:t>
      </w:r>
    </w:p>
    <w:p w:rsidR="00BE2FEB" w:rsidRPr="00BE2FEB" w:rsidRDefault="00BE2FEB" w:rsidP="00BE2FEB">
      <w:pPr>
        <w:jc w:val="both"/>
        <w:rPr>
          <w:rFonts w:ascii="Arial" w:hAnsi="Arial" w:cs="Arial"/>
          <w:sz w:val="22"/>
        </w:rPr>
      </w:pPr>
    </w:p>
    <w:p w:rsidR="00BE2FEB" w:rsidRDefault="00BE2FEB" w:rsidP="00BE2FEB">
      <w:pPr>
        <w:jc w:val="both"/>
        <w:rPr>
          <w:rFonts w:ascii="Arial" w:hAnsi="Arial" w:cs="Arial"/>
          <w:sz w:val="22"/>
        </w:rPr>
      </w:pPr>
    </w:p>
    <w:p w:rsidR="00BE2FEB" w:rsidRPr="00C40BD4" w:rsidRDefault="00BE2FEB" w:rsidP="00C40BD4">
      <w:pPr>
        <w:pStyle w:val="Prrafodelista"/>
        <w:numPr>
          <w:ilvl w:val="0"/>
          <w:numId w:val="15"/>
        </w:numPr>
        <w:jc w:val="both"/>
        <w:rPr>
          <w:rFonts w:ascii="Arial" w:hAnsi="Arial" w:cs="Arial"/>
          <w:sz w:val="22"/>
        </w:rPr>
      </w:pPr>
      <w:r w:rsidRPr="00C40BD4">
        <w:rPr>
          <w:rFonts w:ascii="Arial" w:hAnsi="Arial" w:cs="Arial"/>
          <w:sz w:val="22"/>
        </w:rPr>
        <w:t>No se presentan asuntos a discusión.</w:t>
      </w:r>
    </w:p>
    <w:p w:rsidR="00BE2FEB" w:rsidRDefault="00BE2FEB" w:rsidP="00BE2FEB">
      <w:pPr>
        <w:jc w:val="both"/>
        <w:rPr>
          <w:rFonts w:ascii="Arial" w:hAnsi="Arial" w:cs="Arial"/>
          <w:sz w:val="22"/>
        </w:rPr>
      </w:pPr>
    </w:p>
    <w:p w:rsidR="00BE2FEB" w:rsidRPr="002972CB" w:rsidRDefault="00BE2FEB" w:rsidP="00BE2FEB">
      <w:pPr>
        <w:jc w:val="both"/>
        <w:rPr>
          <w:rFonts w:ascii="Arial" w:hAnsi="Arial" w:cs="Arial"/>
          <w:sz w:val="22"/>
        </w:rPr>
      </w:pPr>
      <w:r>
        <w:rPr>
          <w:rFonts w:ascii="Arial" w:hAnsi="Arial" w:cs="Arial"/>
          <w:sz w:val="22"/>
        </w:rPr>
        <w:t>Acuerdo.-  Ninguno</w:t>
      </w:r>
    </w:p>
    <w:p w:rsidR="00BE2FEB" w:rsidRDefault="00BE2FEB" w:rsidP="00BE2FEB">
      <w:pPr>
        <w:jc w:val="both"/>
        <w:rPr>
          <w:rFonts w:ascii="Arial" w:hAnsi="Arial" w:cs="Arial"/>
          <w:b/>
          <w:sz w:val="22"/>
          <w:szCs w:val="22"/>
        </w:rPr>
      </w:pPr>
    </w:p>
    <w:p w:rsidR="00BE2FEB" w:rsidRPr="002972CB" w:rsidRDefault="00BE2FEB" w:rsidP="00E161C3">
      <w:pPr>
        <w:jc w:val="both"/>
        <w:rPr>
          <w:rFonts w:ascii="Arial" w:hAnsi="Arial" w:cs="Arial"/>
          <w:sz w:val="22"/>
        </w:rPr>
      </w:pPr>
    </w:p>
    <w:p w:rsidR="00C615A0" w:rsidRDefault="00C615A0" w:rsidP="00113037">
      <w:pPr>
        <w:jc w:val="both"/>
        <w:rPr>
          <w:rFonts w:ascii="Arial" w:hAnsi="Arial" w:cs="Arial"/>
          <w:b/>
          <w:sz w:val="22"/>
          <w:szCs w:val="22"/>
        </w:rPr>
      </w:pPr>
    </w:p>
    <w:p w:rsidR="00717FB7" w:rsidRPr="00C40BD4" w:rsidRDefault="00717FB7" w:rsidP="00C40BD4">
      <w:pPr>
        <w:pStyle w:val="Prrafodelista"/>
        <w:numPr>
          <w:ilvl w:val="0"/>
          <w:numId w:val="12"/>
        </w:numPr>
        <w:jc w:val="both"/>
        <w:rPr>
          <w:rFonts w:ascii="Arial" w:hAnsi="Arial" w:cs="Arial"/>
          <w:sz w:val="22"/>
        </w:rPr>
      </w:pPr>
      <w:r w:rsidRPr="00C40BD4">
        <w:rPr>
          <w:rFonts w:ascii="Arial" w:hAnsi="Arial" w:cs="Arial"/>
          <w:sz w:val="22"/>
        </w:rPr>
        <w:t xml:space="preserve">Se presenta asuntos por parte de la </w:t>
      </w:r>
      <w:r w:rsidRPr="00C40BD4">
        <w:rPr>
          <w:rFonts w:ascii="Arial" w:hAnsi="Arial" w:cs="Arial"/>
          <w:b/>
          <w:sz w:val="22"/>
        </w:rPr>
        <w:t>Dirección del Catastro Municipal,</w:t>
      </w:r>
      <w:r w:rsidRPr="00C40BD4">
        <w:rPr>
          <w:rFonts w:ascii="Arial" w:hAnsi="Arial" w:cs="Arial"/>
          <w:sz w:val="22"/>
        </w:rPr>
        <w:t xml:space="preserve"> en relación a los trabajos que se desempeñan.</w:t>
      </w:r>
    </w:p>
    <w:p w:rsidR="00717FB7" w:rsidRDefault="00717FB7" w:rsidP="00717FB7">
      <w:pPr>
        <w:jc w:val="both"/>
        <w:rPr>
          <w:rFonts w:ascii="Arial" w:hAnsi="Arial" w:cs="Arial"/>
          <w:sz w:val="22"/>
        </w:rPr>
      </w:pPr>
    </w:p>
    <w:p w:rsidR="00C40BD4" w:rsidRPr="00C40BD4" w:rsidRDefault="00BE2FEB" w:rsidP="00C40BD4">
      <w:pPr>
        <w:pStyle w:val="Prrafodelista"/>
        <w:numPr>
          <w:ilvl w:val="0"/>
          <w:numId w:val="14"/>
        </w:numPr>
        <w:jc w:val="both"/>
        <w:rPr>
          <w:rFonts w:ascii="Arial" w:hAnsi="Arial" w:cs="Arial"/>
          <w:sz w:val="22"/>
        </w:rPr>
      </w:pPr>
      <w:r w:rsidRPr="00BE2FEB">
        <w:rPr>
          <w:rFonts w:ascii="Arial" w:hAnsi="Arial" w:cs="Arial"/>
          <w:sz w:val="22"/>
        </w:rPr>
        <w:t>No se presentan asuntos a discusión.</w:t>
      </w:r>
    </w:p>
    <w:p w:rsidR="00717FB7" w:rsidRDefault="00717FB7" w:rsidP="00717FB7">
      <w:pPr>
        <w:jc w:val="both"/>
        <w:rPr>
          <w:rFonts w:ascii="Arial" w:hAnsi="Arial" w:cs="Arial"/>
          <w:sz w:val="22"/>
        </w:rPr>
      </w:pPr>
    </w:p>
    <w:p w:rsidR="00717FB7" w:rsidRPr="002972CB" w:rsidRDefault="00BE2FEB" w:rsidP="00717FB7">
      <w:pPr>
        <w:jc w:val="both"/>
        <w:rPr>
          <w:rFonts w:ascii="Arial" w:hAnsi="Arial" w:cs="Arial"/>
          <w:sz w:val="22"/>
        </w:rPr>
      </w:pPr>
      <w:r>
        <w:rPr>
          <w:rFonts w:ascii="Arial" w:hAnsi="Arial" w:cs="Arial"/>
          <w:sz w:val="22"/>
        </w:rPr>
        <w:t>Acuerdo.-  Ninguno</w:t>
      </w:r>
    </w:p>
    <w:p w:rsidR="00717FB7" w:rsidRDefault="00717FB7" w:rsidP="00113037">
      <w:pPr>
        <w:jc w:val="both"/>
        <w:rPr>
          <w:rFonts w:ascii="Arial" w:hAnsi="Arial" w:cs="Arial"/>
          <w:b/>
          <w:sz w:val="22"/>
          <w:szCs w:val="22"/>
        </w:rPr>
      </w:pPr>
    </w:p>
    <w:p w:rsidR="00C40BD4" w:rsidRDefault="00C40BD4" w:rsidP="00C40BD4">
      <w:pPr>
        <w:jc w:val="both"/>
        <w:rPr>
          <w:rFonts w:ascii="Arial" w:hAnsi="Arial" w:cs="Arial"/>
          <w:b/>
          <w:sz w:val="22"/>
          <w:szCs w:val="22"/>
        </w:rPr>
      </w:pPr>
    </w:p>
    <w:p w:rsidR="00C40BD4" w:rsidRPr="00C40BD4" w:rsidRDefault="00C40BD4" w:rsidP="00C40BD4">
      <w:pPr>
        <w:pStyle w:val="Prrafodelista"/>
        <w:numPr>
          <w:ilvl w:val="0"/>
          <w:numId w:val="12"/>
        </w:numPr>
        <w:jc w:val="both"/>
        <w:rPr>
          <w:rFonts w:ascii="Arial" w:hAnsi="Arial" w:cs="Arial"/>
          <w:sz w:val="22"/>
        </w:rPr>
      </w:pPr>
      <w:r w:rsidRPr="00C40BD4">
        <w:rPr>
          <w:rFonts w:ascii="Arial" w:hAnsi="Arial" w:cs="Arial"/>
          <w:sz w:val="22"/>
        </w:rPr>
        <w:t xml:space="preserve">Se presenta asuntos por parte de la </w:t>
      </w:r>
      <w:r>
        <w:rPr>
          <w:rFonts w:ascii="Arial" w:hAnsi="Arial" w:cs="Arial"/>
          <w:b/>
          <w:sz w:val="22"/>
        </w:rPr>
        <w:t>Dirección de Agua Potable</w:t>
      </w:r>
      <w:r w:rsidRPr="00C40BD4">
        <w:rPr>
          <w:rFonts w:ascii="Arial" w:hAnsi="Arial" w:cs="Arial"/>
          <w:b/>
          <w:sz w:val="22"/>
        </w:rPr>
        <w:t>,</w:t>
      </w:r>
      <w:r w:rsidRPr="00C40BD4">
        <w:rPr>
          <w:rFonts w:ascii="Arial" w:hAnsi="Arial" w:cs="Arial"/>
          <w:sz w:val="22"/>
        </w:rPr>
        <w:t xml:space="preserve"> en relación a los trabajos que se desempeñan.</w:t>
      </w:r>
    </w:p>
    <w:p w:rsidR="00C40BD4" w:rsidRDefault="00C40BD4" w:rsidP="00C40BD4">
      <w:pPr>
        <w:jc w:val="both"/>
        <w:rPr>
          <w:rFonts w:ascii="Arial" w:hAnsi="Arial" w:cs="Arial"/>
          <w:sz w:val="22"/>
        </w:rPr>
      </w:pPr>
    </w:p>
    <w:p w:rsidR="00C40BD4" w:rsidRDefault="00FA54DD" w:rsidP="00FA54DD">
      <w:pPr>
        <w:pStyle w:val="Prrafodelista"/>
        <w:numPr>
          <w:ilvl w:val="0"/>
          <w:numId w:val="17"/>
        </w:numPr>
        <w:jc w:val="both"/>
        <w:rPr>
          <w:rFonts w:ascii="Arial" w:hAnsi="Arial" w:cs="Arial"/>
          <w:sz w:val="22"/>
        </w:rPr>
      </w:pPr>
      <w:r>
        <w:rPr>
          <w:rFonts w:ascii="Arial" w:hAnsi="Arial" w:cs="Arial"/>
          <w:sz w:val="22"/>
        </w:rPr>
        <w:t xml:space="preserve">En  uso de la voz el Director de Agua Potable C. RENE VALDIVIA VAZQUEZ, expone la necesidad de </w:t>
      </w:r>
      <w:r w:rsidR="00CC41C6">
        <w:rPr>
          <w:rFonts w:ascii="Arial" w:hAnsi="Arial" w:cs="Arial"/>
          <w:sz w:val="22"/>
        </w:rPr>
        <w:t>retomar el proyecto de re-bombeo en la colonia MI NUEVO SAN JUAN, con el objetivo de renovar la línea de red de agua, ya que señala que se encuentra en muy mal estado por motivo de la oxidación y esto genera constantes fugas, dando pauta a constantes cortes de suministro por motivo de reparación de la misma. El costo total al mes de abril del presente año era sobre los $4</w:t>
      </w:r>
      <w:r w:rsidR="005561A2">
        <w:rPr>
          <w:rFonts w:ascii="Arial" w:hAnsi="Arial" w:cs="Arial"/>
          <w:sz w:val="22"/>
        </w:rPr>
        <w:t>, 686,685.00</w:t>
      </w:r>
      <w:r w:rsidR="00CC41C6">
        <w:rPr>
          <w:rFonts w:ascii="Arial" w:hAnsi="Arial" w:cs="Arial"/>
          <w:sz w:val="22"/>
        </w:rPr>
        <w:t xml:space="preserve"> aproximadamente</w:t>
      </w:r>
      <w:r w:rsidR="00C40BD4" w:rsidRPr="00FA54DD">
        <w:rPr>
          <w:rFonts w:ascii="Arial" w:hAnsi="Arial" w:cs="Arial"/>
          <w:sz w:val="22"/>
        </w:rPr>
        <w:t>.</w:t>
      </w:r>
    </w:p>
    <w:p w:rsidR="0037266D" w:rsidRPr="00FA54DD" w:rsidRDefault="0037266D" w:rsidP="0037266D">
      <w:pPr>
        <w:pStyle w:val="Prrafodelista"/>
        <w:ind w:left="1080"/>
        <w:jc w:val="both"/>
        <w:rPr>
          <w:rFonts w:ascii="Arial" w:hAnsi="Arial" w:cs="Arial"/>
          <w:sz w:val="22"/>
        </w:rPr>
      </w:pPr>
      <w:r>
        <w:rPr>
          <w:rFonts w:ascii="Arial" w:hAnsi="Arial" w:cs="Arial"/>
          <w:sz w:val="22"/>
        </w:rPr>
        <w:t>Acto seguido se comenta en lo general la necesidad de actualizar el presupuesto se señala la importancia del mismo, pero es importante ver los costos a corto mediano y largo plazo y es por esto que se deba presentar por etapas</w:t>
      </w:r>
      <w:r w:rsidR="00052652">
        <w:rPr>
          <w:rFonts w:ascii="Arial" w:hAnsi="Arial" w:cs="Arial"/>
          <w:sz w:val="22"/>
        </w:rPr>
        <w:t>. Se señala también el mantener los costos acorde a PAC2019, (programa anual de compras 2019)</w:t>
      </w:r>
    </w:p>
    <w:p w:rsidR="00C40BD4" w:rsidRDefault="00C40BD4" w:rsidP="00C40BD4">
      <w:pPr>
        <w:jc w:val="both"/>
        <w:rPr>
          <w:rFonts w:ascii="Arial" w:hAnsi="Arial" w:cs="Arial"/>
          <w:sz w:val="22"/>
        </w:rPr>
      </w:pPr>
    </w:p>
    <w:p w:rsidR="00C40BD4" w:rsidRDefault="00CC41C6" w:rsidP="00C40BD4">
      <w:pPr>
        <w:jc w:val="both"/>
        <w:rPr>
          <w:rFonts w:ascii="Arial" w:hAnsi="Arial" w:cs="Arial"/>
          <w:sz w:val="22"/>
        </w:rPr>
      </w:pPr>
      <w:r>
        <w:rPr>
          <w:rFonts w:ascii="Arial" w:hAnsi="Arial" w:cs="Arial"/>
          <w:sz w:val="22"/>
        </w:rPr>
        <w:t>Acuerdo.-  Con 8 votos a favor, se determina que se actualice el presupuesto, y se presente por etapas, dicha información para ser discutida a la brevedad, señalando como tiempo la próxima reunión de esta comisión, quedando comisionado el Director de Agua Potable para presentar el presupuesto del proyecto por etapas.</w:t>
      </w:r>
    </w:p>
    <w:p w:rsidR="00CC41C6" w:rsidRDefault="00CC41C6" w:rsidP="00CC41C6">
      <w:pPr>
        <w:jc w:val="both"/>
        <w:rPr>
          <w:rFonts w:ascii="Arial" w:hAnsi="Arial" w:cs="Arial"/>
          <w:sz w:val="22"/>
        </w:rPr>
      </w:pPr>
    </w:p>
    <w:p w:rsidR="00CC41C6" w:rsidRDefault="00CC41C6" w:rsidP="00CC41C6">
      <w:pPr>
        <w:pStyle w:val="Prrafodelista"/>
        <w:numPr>
          <w:ilvl w:val="0"/>
          <w:numId w:val="17"/>
        </w:numPr>
        <w:jc w:val="both"/>
        <w:rPr>
          <w:rFonts w:ascii="Arial" w:hAnsi="Arial" w:cs="Arial"/>
          <w:sz w:val="22"/>
        </w:rPr>
      </w:pPr>
      <w:r w:rsidRPr="00CC41C6">
        <w:rPr>
          <w:rFonts w:ascii="Arial" w:hAnsi="Arial" w:cs="Arial"/>
          <w:sz w:val="22"/>
        </w:rPr>
        <w:t>En  uso de la voz el Director de Agua Potable</w:t>
      </w:r>
      <w:r>
        <w:rPr>
          <w:rFonts w:ascii="Arial" w:hAnsi="Arial" w:cs="Arial"/>
          <w:sz w:val="22"/>
        </w:rPr>
        <w:t xml:space="preserve"> C. RENE VALDIVIA VAZQUEZ, informa sobre los inicios de acciones con el objetivo de generar un levantamiento sobre las descargas de aguas negras, y poder tener un diagnostico que facilite los </w:t>
      </w:r>
      <w:r w:rsidR="005561A2">
        <w:rPr>
          <w:rFonts w:ascii="Arial" w:hAnsi="Arial" w:cs="Arial"/>
          <w:sz w:val="22"/>
        </w:rPr>
        <w:t>dictámenes</w:t>
      </w:r>
      <w:r>
        <w:rPr>
          <w:rFonts w:ascii="Arial" w:hAnsi="Arial" w:cs="Arial"/>
          <w:sz w:val="22"/>
        </w:rPr>
        <w:t xml:space="preserve"> para el funcionamiento de la Planta tratadora del Municipio</w:t>
      </w:r>
      <w:r w:rsidRPr="00CC41C6">
        <w:rPr>
          <w:rFonts w:ascii="Arial" w:hAnsi="Arial" w:cs="Arial"/>
          <w:sz w:val="22"/>
        </w:rPr>
        <w:t>.</w:t>
      </w:r>
    </w:p>
    <w:p w:rsidR="0037266D" w:rsidRPr="00CC41C6" w:rsidRDefault="0037266D" w:rsidP="0037266D">
      <w:pPr>
        <w:pStyle w:val="Prrafodelista"/>
        <w:ind w:left="1080"/>
        <w:jc w:val="both"/>
        <w:rPr>
          <w:rFonts w:ascii="Arial" w:hAnsi="Arial" w:cs="Arial"/>
          <w:sz w:val="22"/>
        </w:rPr>
      </w:pPr>
    </w:p>
    <w:p w:rsidR="00CC41C6" w:rsidRDefault="00CC41C6" w:rsidP="00CC41C6">
      <w:pPr>
        <w:jc w:val="both"/>
        <w:rPr>
          <w:rFonts w:ascii="Arial" w:hAnsi="Arial" w:cs="Arial"/>
          <w:sz w:val="22"/>
        </w:rPr>
      </w:pPr>
    </w:p>
    <w:p w:rsidR="00052652" w:rsidRPr="002972CB" w:rsidRDefault="00CC41C6" w:rsidP="002C4AF4">
      <w:pPr>
        <w:jc w:val="both"/>
        <w:rPr>
          <w:rFonts w:ascii="Arial" w:hAnsi="Arial" w:cs="Arial"/>
          <w:sz w:val="22"/>
        </w:rPr>
      </w:pPr>
      <w:r>
        <w:rPr>
          <w:rFonts w:ascii="Arial" w:hAnsi="Arial" w:cs="Arial"/>
          <w:sz w:val="22"/>
        </w:rPr>
        <w:t xml:space="preserve">Acuerdo.-  </w:t>
      </w:r>
      <w:r w:rsidR="0037266D">
        <w:rPr>
          <w:rFonts w:ascii="Arial" w:hAnsi="Arial" w:cs="Arial"/>
          <w:sz w:val="22"/>
        </w:rPr>
        <w:t>Informativo</w:t>
      </w:r>
      <w:r>
        <w:rPr>
          <w:rFonts w:ascii="Arial" w:hAnsi="Arial" w:cs="Arial"/>
          <w:sz w:val="22"/>
        </w:rPr>
        <w:t>.</w:t>
      </w:r>
      <w:r w:rsidR="0037266D">
        <w:rPr>
          <w:rFonts w:ascii="Arial" w:hAnsi="Arial" w:cs="Arial"/>
          <w:sz w:val="22"/>
        </w:rPr>
        <w:t xml:space="preserve"> </w:t>
      </w:r>
    </w:p>
    <w:p w:rsidR="00CC41C6" w:rsidRPr="002972CB" w:rsidRDefault="00CC41C6" w:rsidP="00C40BD4">
      <w:pPr>
        <w:jc w:val="both"/>
        <w:rPr>
          <w:rFonts w:ascii="Arial" w:hAnsi="Arial" w:cs="Arial"/>
          <w:sz w:val="22"/>
        </w:rPr>
      </w:pPr>
    </w:p>
    <w:p w:rsidR="00717FB7" w:rsidRDefault="00717FB7" w:rsidP="00113037">
      <w:pPr>
        <w:jc w:val="both"/>
        <w:rPr>
          <w:rFonts w:ascii="Arial" w:hAnsi="Arial" w:cs="Arial"/>
          <w:b/>
          <w:sz w:val="22"/>
          <w:szCs w:val="22"/>
        </w:rPr>
      </w:pPr>
    </w:p>
    <w:p w:rsidR="002300AC" w:rsidRPr="001B3DFB" w:rsidRDefault="005561A2" w:rsidP="00544591">
      <w:pPr>
        <w:jc w:val="both"/>
        <w:rPr>
          <w:rFonts w:ascii="Arial" w:hAnsi="Arial" w:cs="Arial"/>
          <w:b/>
          <w:sz w:val="22"/>
          <w:szCs w:val="22"/>
        </w:rPr>
      </w:pPr>
      <w:r>
        <w:rPr>
          <w:rFonts w:ascii="Arial" w:hAnsi="Arial" w:cs="Arial"/>
          <w:b/>
          <w:sz w:val="22"/>
          <w:szCs w:val="22"/>
        </w:rPr>
        <w:t>4</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r w:rsidR="00C40BD4">
        <w:rPr>
          <w:rFonts w:ascii="Arial" w:hAnsi="Arial" w:cs="Arial"/>
          <w:b/>
          <w:sz w:val="22"/>
          <w:szCs w:val="22"/>
        </w:rPr>
        <w:t xml:space="preserve"> </w:t>
      </w:r>
    </w:p>
    <w:p w:rsidR="001B3DFB" w:rsidRDefault="001B3DFB" w:rsidP="00544591">
      <w:pPr>
        <w:jc w:val="both"/>
        <w:rPr>
          <w:rFonts w:ascii="Arial" w:hAnsi="Arial" w:cs="Arial"/>
          <w:sz w:val="22"/>
          <w:szCs w:val="22"/>
        </w:rPr>
      </w:pPr>
    </w:p>
    <w:p w:rsidR="00C40BD4" w:rsidRDefault="00C40BD4" w:rsidP="00544591">
      <w:pPr>
        <w:jc w:val="both"/>
        <w:rPr>
          <w:rFonts w:ascii="Arial" w:hAnsi="Arial" w:cs="Arial"/>
          <w:sz w:val="22"/>
          <w:szCs w:val="22"/>
        </w:rPr>
      </w:pPr>
      <w:r>
        <w:rPr>
          <w:rFonts w:ascii="Arial" w:hAnsi="Arial" w:cs="Arial"/>
          <w:sz w:val="22"/>
          <w:szCs w:val="22"/>
        </w:rPr>
        <w:t xml:space="preserve">Se presenta ante el pleno de la comisión un total de </w:t>
      </w:r>
      <w:r w:rsidR="002C4AF4">
        <w:rPr>
          <w:rFonts w:ascii="Arial" w:hAnsi="Arial" w:cs="Arial"/>
          <w:sz w:val="22"/>
          <w:szCs w:val="22"/>
        </w:rPr>
        <w:t>4</w:t>
      </w:r>
      <w:r w:rsidR="0037266D">
        <w:rPr>
          <w:rFonts w:ascii="Arial" w:hAnsi="Arial" w:cs="Arial"/>
          <w:sz w:val="22"/>
          <w:szCs w:val="22"/>
        </w:rPr>
        <w:t xml:space="preserve"> puntos generales, los cuales se aprueban por 8 votos a favor</w:t>
      </w:r>
      <w:r w:rsidR="002C4AF4">
        <w:rPr>
          <w:rFonts w:ascii="Arial" w:hAnsi="Arial" w:cs="Arial"/>
          <w:sz w:val="22"/>
          <w:szCs w:val="22"/>
        </w:rPr>
        <w:t xml:space="preserve"> con mayoría calificada</w:t>
      </w:r>
      <w:r w:rsidR="0037266D">
        <w:rPr>
          <w:rFonts w:ascii="Arial" w:hAnsi="Arial" w:cs="Arial"/>
          <w:sz w:val="22"/>
          <w:szCs w:val="22"/>
        </w:rPr>
        <w:t>.</w:t>
      </w:r>
    </w:p>
    <w:p w:rsidR="002C4AF4" w:rsidRPr="002972CB" w:rsidRDefault="002C4AF4" w:rsidP="002C4AF4">
      <w:pPr>
        <w:jc w:val="both"/>
        <w:rPr>
          <w:rFonts w:ascii="Arial" w:hAnsi="Arial" w:cs="Arial"/>
          <w:sz w:val="22"/>
        </w:rPr>
      </w:pPr>
    </w:p>
    <w:p w:rsidR="002C4AF4" w:rsidRDefault="002C4AF4" w:rsidP="002C4AF4">
      <w:pPr>
        <w:jc w:val="both"/>
        <w:rPr>
          <w:rFonts w:ascii="Arial" w:hAnsi="Arial" w:cs="Arial"/>
          <w:sz w:val="22"/>
        </w:rPr>
      </w:pPr>
    </w:p>
    <w:p w:rsidR="002C4AF4" w:rsidRPr="00052652" w:rsidRDefault="002C4AF4" w:rsidP="002C4AF4">
      <w:pPr>
        <w:pStyle w:val="Prrafodelista"/>
        <w:numPr>
          <w:ilvl w:val="0"/>
          <w:numId w:val="20"/>
        </w:numPr>
        <w:jc w:val="both"/>
        <w:rPr>
          <w:rFonts w:ascii="Arial" w:hAnsi="Arial" w:cs="Arial"/>
          <w:sz w:val="22"/>
        </w:rPr>
      </w:pPr>
      <w:r w:rsidRPr="00052652">
        <w:rPr>
          <w:rFonts w:ascii="Arial" w:hAnsi="Arial" w:cs="Arial"/>
          <w:sz w:val="22"/>
        </w:rPr>
        <w:t xml:space="preserve">En  uso de la voz el </w:t>
      </w:r>
      <w:r>
        <w:rPr>
          <w:rFonts w:ascii="Arial" w:hAnsi="Arial" w:cs="Arial"/>
          <w:sz w:val="22"/>
        </w:rPr>
        <w:t xml:space="preserve">C. MARCOS TORRE, en representación de palabra, sin presentar carta poder, de titular del FRACCIONAMIENTO DENOMINADO LOMAS DE SANTA FE, expone al respecto de señalar un error administrativo de </w:t>
      </w:r>
      <w:r w:rsidR="005561A2">
        <w:rPr>
          <w:rFonts w:ascii="Arial" w:hAnsi="Arial" w:cs="Arial"/>
          <w:sz w:val="22"/>
        </w:rPr>
        <w:t>cálculo</w:t>
      </w:r>
      <w:r>
        <w:rPr>
          <w:rFonts w:ascii="Arial" w:hAnsi="Arial" w:cs="Arial"/>
          <w:sz w:val="22"/>
        </w:rPr>
        <w:t xml:space="preserve"> de cobro sobre la licencia de </w:t>
      </w:r>
      <w:r w:rsidR="005561A2">
        <w:rPr>
          <w:rFonts w:ascii="Arial" w:hAnsi="Arial" w:cs="Arial"/>
          <w:sz w:val="22"/>
        </w:rPr>
        <w:t>urbanismo</w:t>
      </w:r>
      <w:r>
        <w:rPr>
          <w:rFonts w:ascii="Arial" w:hAnsi="Arial" w:cs="Arial"/>
          <w:sz w:val="22"/>
        </w:rPr>
        <w:t xml:space="preserve">, acto que se </w:t>
      </w:r>
      <w:r w:rsidR="005561A2">
        <w:rPr>
          <w:rFonts w:ascii="Arial" w:hAnsi="Arial" w:cs="Arial"/>
          <w:sz w:val="22"/>
        </w:rPr>
        <w:t>realizó</w:t>
      </w:r>
      <w:r>
        <w:rPr>
          <w:rFonts w:ascii="Arial" w:hAnsi="Arial" w:cs="Arial"/>
          <w:sz w:val="22"/>
        </w:rPr>
        <w:t xml:space="preserve"> en la </w:t>
      </w:r>
      <w:r w:rsidR="005561A2">
        <w:rPr>
          <w:rFonts w:ascii="Arial" w:hAnsi="Arial" w:cs="Arial"/>
          <w:sz w:val="22"/>
        </w:rPr>
        <w:t>Administración</w:t>
      </w:r>
      <w:r>
        <w:rPr>
          <w:rFonts w:ascii="Arial" w:hAnsi="Arial" w:cs="Arial"/>
          <w:sz w:val="22"/>
        </w:rPr>
        <w:t xml:space="preserve"> 2015-2018, a través de la </w:t>
      </w:r>
      <w:r w:rsidR="005561A2">
        <w:rPr>
          <w:rFonts w:ascii="Arial" w:hAnsi="Arial" w:cs="Arial"/>
          <w:sz w:val="22"/>
        </w:rPr>
        <w:t>Dirección</w:t>
      </w:r>
      <w:r>
        <w:rPr>
          <w:rFonts w:ascii="Arial" w:hAnsi="Arial" w:cs="Arial"/>
          <w:sz w:val="22"/>
        </w:rPr>
        <w:t xml:space="preserve"> de </w:t>
      </w:r>
      <w:r w:rsidR="005561A2">
        <w:rPr>
          <w:rFonts w:ascii="Arial" w:hAnsi="Arial" w:cs="Arial"/>
          <w:sz w:val="22"/>
        </w:rPr>
        <w:t>Planeación</w:t>
      </w:r>
      <w:r>
        <w:rPr>
          <w:rFonts w:ascii="Arial" w:hAnsi="Arial" w:cs="Arial"/>
          <w:sz w:val="22"/>
        </w:rPr>
        <w:t xml:space="preserve">, a los cual solicita se genere la separación de conceptos, ya que esto </w:t>
      </w:r>
      <w:r w:rsidR="005561A2">
        <w:rPr>
          <w:rFonts w:ascii="Arial" w:hAnsi="Arial" w:cs="Arial"/>
          <w:sz w:val="22"/>
        </w:rPr>
        <w:t>ha</w:t>
      </w:r>
      <w:r>
        <w:rPr>
          <w:rFonts w:ascii="Arial" w:hAnsi="Arial" w:cs="Arial"/>
          <w:sz w:val="22"/>
        </w:rPr>
        <w:t xml:space="preserve"> creado obligaciones de pago sobre un crédito fiscal señalado por la AUDITORIA SUPERIOR DEL ESTADO DE JALISCO, con motivo </w:t>
      </w:r>
      <w:r w:rsidR="005561A2">
        <w:rPr>
          <w:rFonts w:ascii="Arial" w:hAnsi="Arial" w:cs="Arial"/>
          <w:sz w:val="22"/>
        </w:rPr>
        <w:t>del</w:t>
      </w:r>
      <w:r>
        <w:rPr>
          <w:rFonts w:ascii="Arial" w:hAnsi="Arial" w:cs="Arial"/>
          <w:sz w:val="22"/>
        </w:rPr>
        <w:t xml:space="preserve"> </w:t>
      </w:r>
      <w:r w:rsidR="005561A2">
        <w:rPr>
          <w:rFonts w:ascii="Arial" w:hAnsi="Arial" w:cs="Arial"/>
          <w:sz w:val="22"/>
        </w:rPr>
        <w:t>término</w:t>
      </w:r>
      <w:r>
        <w:rPr>
          <w:rFonts w:ascii="Arial" w:hAnsi="Arial" w:cs="Arial"/>
          <w:sz w:val="22"/>
        </w:rPr>
        <w:t xml:space="preserve"> de la vigencia de la licencia de urbanización, dando lugar a una multa sobre el monto señalado en el ANEXO ( 1.-Escrito del </w:t>
      </w:r>
      <w:r w:rsidR="005561A2">
        <w:rPr>
          <w:rFonts w:ascii="Arial" w:hAnsi="Arial" w:cs="Arial"/>
          <w:sz w:val="22"/>
        </w:rPr>
        <w:t>cálculo</w:t>
      </w:r>
      <w:r>
        <w:rPr>
          <w:rFonts w:ascii="Arial" w:hAnsi="Arial" w:cs="Arial"/>
          <w:sz w:val="22"/>
        </w:rPr>
        <w:t xml:space="preserve">, 2.-Escrito petición, 3.-Resumen de fundamento legal), que se </w:t>
      </w:r>
      <w:r w:rsidR="005561A2">
        <w:rPr>
          <w:rFonts w:ascii="Arial" w:hAnsi="Arial" w:cs="Arial"/>
          <w:sz w:val="22"/>
        </w:rPr>
        <w:t>archivó</w:t>
      </w:r>
      <w:r>
        <w:rPr>
          <w:rFonts w:ascii="Arial" w:hAnsi="Arial" w:cs="Arial"/>
          <w:sz w:val="22"/>
        </w:rPr>
        <w:t xml:space="preserve"> en el apéndice del acta. </w:t>
      </w:r>
    </w:p>
    <w:p w:rsidR="002C4AF4" w:rsidRPr="00CC41C6" w:rsidRDefault="002C4AF4" w:rsidP="002C4AF4">
      <w:pPr>
        <w:pStyle w:val="Prrafodelista"/>
        <w:ind w:left="1080"/>
        <w:jc w:val="both"/>
        <w:rPr>
          <w:rFonts w:ascii="Arial" w:hAnsi="Arial" w:cs="Arial"/>
          <w:sz w:val="22"/>
        </w:rPr>
      </w:pPr>
      <w:r>
        <w:rPr>
          <w:rFonts w:ascii="Arial" w:hAnsi="Arial" w:cs="Arial"/>
          <w:sz w:val="22"/>
        </w:rPr>
        <w:t>De forma general se comenta por la mayoría de la comisión la necesidad de revisar el marco jurídico en relación a lo previsto en la Ley de ingresos y sus condiciones y prerrogativas para lograr dar respuesta a la petición.</w:t>
      </w:r>
    </w:p>
    <w:p w:rsidR="002C4AF4" w:rsidRDefault="002C4AF4" w:rsidP="002C4AF4">
      <w:pPr>
        <w:jc w:val="both"/>
        <w:rPr>
          <w:rFonts w:ascii="Arial" w:hAnsi="Arial" w:cs="Arial"/>
          <w:sz w:val="22"/>
        </w:rPr>
      </w:pPr>
    </w:p>
    <w:p w:rsidR="002C4AF4" w:rsidRPr="002972CB" w:rsidRDefault="002C4AF4" w:rsidP="002C4AF4">
      <w:pPr>
        <w:jc w:val="both"/>
        <w:rPr>
          <w:rFonts w:ascii="Arial" w:hAnsi="Arial" w:cs="Arial"/>
          <w:sz w:val="22"/>
        </w:rPr>
      </w:pPr>
      <w:r>
        <w:rPr>
          <w:rFonts w:ascii="Arial" w:hAnsi="Arial" w:cs="Arial"/>
          <w:sz w:val="22"/>
        </w:rPr>
        <w:t xml:space="preserve">Acuerdo.-  Con 8 votos a favor </w:t>
      </w:r>
      <w:r>
        <w:rPr>
          <w:rFonts w:ascii="Arial" w:hAnsi="Arial" w:cs="Arial"/>
          <w:sz w:val="22"/>
        </w:rPr>
        <w:t xml:space="preserve">con una mayoría calificada, </w:t>
      </w:r>
      <w:r>
        <w:rPr>
          <w:rFonts w:ascii="Arial" w:hAnsi="Arial" w:cs="Arial"/>
          <w:sz w:val="22"/>
        </w:rPr>
        <w:t xml:space="preserve">se determina la </w:t>
      </w:r>
      <w:r w:rsidR="005561A2">
        <w:rPr>
          <w:rFonts w:ascii="Arial" w:hAnsi="Arial" w:cs="Arial"/>
          <w:sz w:val="22"/>
        </w:rPr>
        <w:t>revisión</w:t>
      </w:r>
      <w:r>
        <w:rPr>
          <w:rFonts w:ascii="Arial" w:hAnsi="Arial" w:cs="Arial"/>
          <w:sz w:val="22"/>
        </w:rPr>
        <w:t xml:space="preserve"> y análisis de las condiciones que puedan dar respuesta y presentar dictamen al respecto y se someta nuevamente en comisión. </w:t>
      </w:r>
    </w:p>
    <w:p w:rsidR="002C4AF4" w:rsidRPr="002972CB" w:rsidRDefault="002C4AF4" w:rsidP="002C4AF4">
      <w:pPr>
        <w:jc w:val="both"/>
        <w:rPr>
          <w:rFonts w:ascii="Arial" w:hAnsi="Arial" w:cs="Arial"/>
          <w:sz w:val="22"/>
        </w:rPr>
      </w:pPr>
    </w:p>
    <w:p w:rsidR="002C4AF4" w:rsidRDefault="002C4AF4" w:rsidP="002C4AF4">
      <w:pPr>
        <w:jc w:val="both"/>
        <w:rPr>
          <w:rFonts w:ascii="Arial" w:hAnsi="Arial" w:cs="Arial"/>
          <w:sz w:val="22"/>
        </w:rPr>
      </w:pPr>
    </w:p>
    <w:p w:rsidR="002C4AF4" w:rsidRDefault="002C4AF4" w:rsidP="002C4AF4">
      <w:pPr>
        <w:pStyle w:val="Prrafodelista"/>
        <w:numPr>
          <w:ilvl w:val="0"/>
          <w:numId w:val="20"/>
        </w:numPr>
        <w:jc w:val="both"/>
        <w:rPr>
          <w:rFonts w:ascii="Arial" w:hAnsi="Arial" w:cs="Arial"/>
          <w:sz w:val="22"/>
        </w:rPr>
      </w:pPr>
      <w:r w:rsidRPr="002C4AF4">
        <w:rPr>
          <w:rFonts w:ascii="Arial" w:hAnsi="Arial" w:cs="Arial"/>
          <w:sz w:val="22"/>
        </w:rPr>
        <w:lastRenderedPageBreak/>
        <w:t>En  uso de la voz el</w:t>
      </w:r>
      <w:r>
        <w:rPr>
          <w:rFonts w:ascii="Arial" w:hAnsi="Arial" w:cs="Arial"/>
          <w:sz w:val="22"/>
        </w:rPr>
        <w:t xml:space="preserve"> DIRECTOR DE PADRON Y LICENCIAS, la LIC. FATIMA DEL ROSARIO GUTIERREZ, expone la necesidad de determinar los criterios para el otorgamiento a las solicitudes de CAMBIO DE USO DE SUELO, ya que se tiene varios </w:t>
      </w:r>
      <w:r w:rsidR="005561A2">
        <w:rPr>
          <w:rFonts w:ascii="Arial" w:hAnsi="Arial" w:cs="Arial"/>
          <w:sz w:val="22"/>
        </w:rPr>
        <w:t>trámites</w:t>
      </w:r>
      <w:r>
        <w:rPr>
          <w:rFonts w:ascii="Arial" w:hAnsi="Arial" w:cs="Arial"/>
          <w:sz w:val="22"/>
        </w:rPr>
        <w:t xml:space="preserve"> pendientes sobre la autorización de licencias de comercio en relación a giros denominados de control especial y que dentro de los requisitos pendientes se tiene el denominado cambio uso de suelo.</w:t>
      </w:r>
    </w:p>
    <w:p w:rsidR="002C4AF4" w:rsidRDefault="002C4AF4" w:rsidP="002C4AF4">
      <w:pPr>
        <w:pStyle w:val="Prrafodelista"/>
        <w:ind w:left="1080"/>
        <w:jc w:val="both"/>
        <w:rPr>
          <w:rFonts w:ascii="Arial" w:hAnsi="Arial" w:cs="Arial"/>
          <w:sz w:val="22"/>
        </w:rPr>
      </w:pPr>
      <w:r>
        <w:rPr>
          <w:rFonts w:ascii="Arial" w:hAnsi="Arial" w:cs="Arial"/>
          <w:sz w:val="22"/>
        </w:rPr>
        <w:t xml:space="preserve">En lo general se comenta sobre las atribuciones de dicha comisión para resolver al respecto, y se </w:t>
      </w:r>
      <w:r w:rsidR="005561A2">
        <w:rPr>
          <w:rFonts w:ascii="Arial" w:hAnsi="Arial" w:cs="Arial"/>
          <w:sz w:val="22"/>
        </w:rPr>
        <w:t>resuelve</w:t>
      </w:r>
      <w:r>
        <w:rPr>
          <w:rFonts w:ascii="Arial" w:hAnsi="Arial" w:cs="Arial"/>
          <w:sz w:val="22"/>
        </w:rPr>
        <w:t xml:space="preserve"> sobre flujo del </w:t>
      </w:r>
      <w:r w:rsidR="005561A2">
        <w:rPr>
          <w:rFonts w:ascii="Arial" w:hAnsi="Arial" w:cs="Arial"/>
          <w:sz w:val="22"/>
        </w:rPr>
        <w:t>trámite</w:t>
      </w:r>
      <w:r>
        <w:rPr>
          <w:rFonts w:ascii="Arial" w:hAnsi="Arial" w:cs="Arial"/>
          <w:sz w:val="22"/>
        </w:rPr>
        <w:t xml:space="preserve">, para dar mayor agilidad y no crear </w:t>
      </w:r>
      <w:r w:rsidR="005561A2">
        <w:rPr>
          <w:rFonts w:ascii="Arial" w:hAnsi="Arial" w:cs="Arial"/>
          <w:sz w:val="22"/>
        </w:rPr>
        <w:t>confusión</w:t>
      </w:r>
      <w:r>
        <w:rPr>
          <w:rFonts w:ascii="Arial" w:hAnsi="Arial" w:cs="Arial"/>
          <w:sz w:val="22"/>
        </w:rPr>
        <w:t xml:space="preserve"> sobre los peticionarios, quedando determinado las bases para dicho </w:t>
      </w:r>
      <w:r w:rsidR="005561A2">
        <w:rPr>
          <w:rFonts w:ascii="Arial" w:hAnsi="Arial" w:cs="Arial"/>
          <w:sz w:val="22"/>
        </w:rPr>
        <w:t>trámite</w:t>
      </w:r>
      <w:r>
        <w:rPr>
          <w:rFonts w:ascii="Arial" w:hAnsi="Arial" w:cs="Arial"/>
          <w:sz w:val="22"/>
        </w:rPr>
        <w:t xml:space="preserve">, tal como se presenten las solicitudes ante la </w:t>
      </w:r>
      <w:r w:rsidR="005561A2">
        <w:rPr>
          <w:rFonts w:ascii="Arial" w:hAnsi="Arial" w:cs="Arial"/>
          <w:sz w:val="22"/>
        </w:rPr>
        <w:t>Dirección</w:t>
      </w:r>
      <w:r>
        <w:rPr>
          <w:rFonts w:ascii="Arial" w:hAnsi="Arial" w:cs="Arial"/>
          <w:sz w:val="22"/>
        </w:rPr>
        <w:t xml:space="preserve"> de </w:t>
      </w:r>
      <w:r w:rsidR="005561A2">
        <w:rPr>
          <w:rFonts w:ascii="Arial" w:hAnsi="Arial" w:cs="Arial"/>
          <w:sz w:val="22"/>
        </w:rPr>
        <w:t>Planeación</w:t>
      </w:r>
      <w:r>
        <w:rPr>
          <w:rFonts w:ascii="Arial" w:hAnsi="Arial" w:cs="Arial"/>
          <w:sz w:val="22"/>
        </w:rPr>
        <w:t xml:space="preserve"> y sea esta quien los presente ante la comisión para su revisión, valoración y en su caso aprobación.</w:t>
      </w:r>
    </w:p>
    <w:p w:rsidR="002C4AF4" w:rsidRPr="00CC41C6" w:rsidRDefault="002C4AF4" w:rsidP="002C4AF4">
      <w:pPr>
        <w:pStyle w:val="Prrafodelista"/>
        <w:ind w:left="1080"/>
        <w:jc w:val="both"/>
        <w:rPr>
          <w:rFonts w:ascii="Arial" w:hAnsi="Arial" w:cs="Arial"/>
          <w:sz w:val="22"/>
        </w:rPr>
      </w:pPr>
      <w:r>
        <w:rPr>
          <w:rFonts w:ascii="Arial" w:hAnsi="Arial" w:cs="Arial"/>
          <w:sz w:val="22"/>
        </w:rPr>
        <w:t>.</w:t>
      </w:r>
    </w:p>
    <w:p w:rsidR="002C4AF4" w:rsidRDefault="002C4AF4" w:rsidP="002C4AF4">
      <w:pPr>
        <w:jc w:val="both"/>
        <w:rPr>
          <w:rFonts w:ascii="Arial" w:hAnsi="Arial" w:cs="Arial"/>
          <w:sz w:val="22"/>
        </w:rPr>
      </w:pPr>
    </w:p>
    <w:p w:rsidR="002C4AF4" w:rsidRPr="002972CB" w:rsidRDefault="002C4AF4" w:rsidP="002C4AF4">
      <w:pPr>
        <w:jc w:val="both"/>
        <w:rPr>
          <w:rFonts w:ascii="Arial" w:hAnsi="Arial" w:cs="Arial"/>
          <w:sz w:val="22"/>
        </w:rPr>
      </w:pPr>
      <w:r>
        <w:rPr>
          <w:rFonts w:ascii="Arial" w:hAnsi="Arial" w:cs="Arial"/>
          <w:sz w:val="22"/>
        </w:rPr>
        <w:t>Acuerdo.-  Con 8 v</w:t>
      </w:r>
      <w:r w:rsidR="00C95949">
        <w:rPr>
          <w:rFonts w:ascii="Arial" w:hAnsi="Arial" w:cs="Arial"/>
          <w:sz w:val="22"/>
        </w:rPr>
        <w:t xml:space="preserve">otos a favor con una mayoría calificada, se aprueba que se presenten las solicitudes ante la </w:t>
      </w:r>
      <w:r w:rsidR="005561A2">
        <w:rPr>
          <w:rFonts w:ascii="Arial" w:hAnsi="Arial" w:cs="Arial"/>
          <w:sz w:val="22"/>
        </w:rPr>
        <w:t>Dirección</w:t>
      </w:r>
      <w:r w:rsidR="00C95949">
        <w:rPr>
          <w:rFonts w:ascii="Arial" w:hAnsi="Arial" w:cs="Arial"/>
          <w:sz w:val="22"/>
        </w:rPr>
        <w:t xml:space="preserve"> de </w:t>
      </w:r>
      <w:r w:rsidR="005561A2">
        <w:rPr>
          <w:rFonts w:ascii="Arial" w:hAnsi="Arial" w:cs="Arial"/>
          <w:sz w:val="22"/>
        </w:rPr>
        <w:t>Planeación</w:t>
      </w:r>
      <w:r w:rsidR="00C95949">
        <w:rPr>
          <w:rFonts w:ascii="Arial" w:hAnsi="Arial" w:cs="Arial"/>
          <w:sz w:val="22"/>
        </w:rPr>
        <w:t xml:space="preserve"> y sea esta comisión quien </w:t>
      </w:r>
      <w:r w:rsidR="005561A2">
        <w:rPr>
          <w:rFonts w:ascii="Arial" w:hAnsi="Arial" w:cs="Arial"/>
          <w:sz w:val="22"/>
        </w:rPr>
        <w:t>resuelva</w:t>
      </w:r>
      <w:r w:rsidR="00C95949">
        <w:rPr>
          <w:rFonts w:ascii="Arial" w:hAnsi="Arial" w:cs="Arial"/>
          <w:sz w:val="22"/>
        </w:rPr>
        <w:t xml:space="preserve"> sobre la revisión, valoración y en su caso aprobación.</w:t>
      </w:r>
    </w:p>
    <w:p w:rsidR="00C40BD4" w:rsidRPr="00BE2FEB" w:rsidRDefault="00C40BD4" w:rsidP="00C40BD4">
      <w:pPr>
        <w:jc w:val="both"/>
        <w:rPr>
          <w:rFonts w:ascii="Arial" w:hAnsi="Arial" w:cs="Arial"/>
          <w:sz w:val="22"/>
        </w:rPr>
      </w:pPr>
    </w:p>
    <w:p w:rsidR="00C95949" w:rsidRDefault="00C95949" w:rsidP="00C95949">
      <w:pPr>
        <w:jc w:val="both"/>
        <w:rPr>
          <w:rFonts w:ascii="Arial" w:hAnsi="Arial" w:cs="Arial"/>
          <w:sz w:val="22"/>
        </w:rPr>
      </w:pPr>
    </w:p>
    <w:p w:rsidR="00C95949" w:rsidRDefault="00C95949" w:rsidP="00C95949">
      <w:pPr>
        <w:pStyle w:val="Prrafodelista"/>
        <w:numPr>
          <w:ilvl w:val="0"/>
          <w:numId w:val="20"/>
        </w:numPr>
        <w:jc w:val="both"/>
        <w:rPr>
          <w:rFonts w:ascii="Arial" w:hAnsi="Arial" w:cs="Arial"/>
          <w:sz w:val="22"/>
        </w:rPr>
      </w:pPr>
      <w:r w:rsidRPr="00C95949">
        <w:rPr>
          <w:rFonts w:ascii="Arial" w:hAnsi="Arial" w:cs="Arial"/>
          <w:sz w:val="22"/>
        </w:rPr>
        <w:t>Se presenta la solicitud por parte de la empresa PANOBO, en la cual expone la posibilidad de otorgarle el EXENTO DEL PAGO POR DERECHOS DE RECONSTRUCCION DE OBRA</w:t>
      </w:r>
      <w:r w:rsidRPr="00C95949">
        <w:rPr>
          <w:rFonts w:ascii="Arial" w:hAnsi="Arial" w:cs="Arial"/>
          <w:sz w:val="22"/>
        </w:rPr>
        <w:t xml:space="preserve">, </w:t>
      </w:r>
      <w:r>
        <w:rPr>
          <w:rFonts w:ascii="Arial" w:hAnsi="Arial" w:cs="Arial"/>
          <w:sz w:val="22"/>
        </w:rPr>
        <w:t xml:space="preserve">ya que en hechos ocurridos con anterioridad, se </w:t>
      </w:r>
      <w:r w:rsidR="005561A2">
        <w:rPr>
          <w:rFonts w:ascii="Arial" w:hAnsi="Arial" w:cs="Arial"/>
          <w:sz w:val="22"/>
        </w:rPr>
        <w:t>suscitó</w:t>
      </w:r>
      <w:r>
        <w:rPr>
          <w:rFonts w:ascii="Arial" w:hAnsi="Arial" w:cs="Arial"/>
          <w:sz w:val="22"/>
        </w:rPr>
        <w:t xml:space="preserve"> un accidente en el cual se </w:t>
      </w:r>
      <w:r w:rsidR="005561A2">
        <w:rPr>
          <w:rFonts w:ascii="Arial" w:hAnsi="Arial" w:cs="Arial"/>
          <w:sz w:val="22"/>
        </w:rPr>
        <w:t>generó</w:t>
      </w:r>
      <w:r>
        <w:rPr>
          <w:rFonts w:ascii="Arial" w:hAnsi="Arial" w:cs="Arial"/>
          <w:sz w:val="22"/>
        </w:rPr>
        <w:t xml:space="preserve"> un daño considerable a la infraestructura de la empresa, dejando a esta sin la posibilidad de desarrollar sus actividades de producción, a su vez dejo sin empleo a muchos trabajadores, y en una intención de activarla, solicita se consideren las causas.</w:t>
      </w:r>
    </w:p>
    <w:p w:rsidR="00C95949" w:rsidRPr="00C95949" w:rsidRDefault="00C95949" w:rsidP="00C95949">
      <w:pPr>
        <w:pStyle w:val="Prrafodelista"/>
        <w:ind w:left="1080"/>
        <w:jc w:val="both"/>
        <w:rPr>
          <w:rFonts w:ascii="Arial" w:hAnsi="Arial" w:cs="Arial"/>
          <w:sz w:val="22"/>
        </w:rPr>
      </w:pPr>
      <w:r w:rsidRPr="00C95949">
        <w:rPr>
          <w:rFonts w:ascii="Arial" w:hAnsi="Arial" w:cs="Arial"/>
          <w:sz w:val="22"/>
        </w:rPr>
        <w:t>En lo general se c</w:t>
      </w:r>
      <w:r>
        <w:rPr>
          <w:rFonts w:ascii="Arial" w:hAnsi="Arial" w:cs="Arial"/>
          <w:sz w:val="22"/>
        </w:rPr>
        <w:t>omenta sobre la importancia de activar nuevamente las fuentes de empleo y además de señalar la posibilidad de otorgar el apoyo facultado por la Ley de Ingresos del Municipio</w:t>
      </w:r>
      <w:r w:rsidRPr="00C95949">
        <w:rPr>
          <w:rFonts w:ascii="Arial" w:hAnsi="Arial" w:cs="Arial"/>
          <w:sz w:val="22"/>
        </w:rPr>
        <w:t>.</w:t>
      </w:r>
    </w:p>
    <w:p w:rsidR="00C95949" w:rsidRPr="00CC41C6" w:rsidRDefault="00C95949" w:rsidP="00C95949">
      <w:pPr>
        <w:pStyle w:val="Prrafodelista"/>
        <w:ind w:left="1080"/>
        <w:jc w:val="both"/>
        <w:rPr>
          <w:rFonts w:ascii="Arial" w:hAnsi="Arial" w:cs="Arial"/>
          <w:sz w:val="22"/>
        </w:rPr>
      </w:pPr>
      <w:r>
        <w:rPr>
          <w:rFonts w:ascii="Arial" w:hAnsi="Arial" w:cs="Arial"/>
          <w:sz w:val="22"/>
        </w:rPr>
        <w:t>.</w:t>
      </w:r>
    </w:p>
    <w:p w:rsidR="00C95949" w:rsidRDefault="00C95949" w:rsidP="00C95949">
      <w:pPr>
        <w:jc w:val="both"/>
        <w:rPr>
          <w:rFonts w:ascii="Arial" w:hAnsi="Arial" w:cs="Arial"/>
          <w:sz w:val="22"/>
        </w:rPr>
      </w:pPr>
    </w:p>
    <w:p w:rsidR="00C95949" w:rsidRPr="002972CB" w:rsidRDefault="00C95949" w:rsidP="00C95949">
      <w:pPr>
        <w:jc w:val="both"/>
        <w:rPr>
          <w:rFonts w:ascii="Arial" w:hAnsi="Arial" w:cs="Arial"/>
          <w:sz w:val="22"/>
        </w:rPr>
      </w:pPr>
      <w:r>
        <w:rPr>
          <w:rFonts w:ascii="Arial" w:hAnsi="Arial" w:cs="Arial"/>
          <w:sz w:val="22"/>
        </w:rPr>
        <w:t>Acuerdo.-  Con 8 votos a favor con una mayoría calificada,</w:t>
      </w:r>
      <w:r>
        <w:rPr>
          <w:rFonts w:ascii="Arial" w:hAnsi="Arial" w:cs="Arial"/>
          <w:sz w:val="22"/>
        </w:rPr>
        <w:t xml:space="preserve"> se aprueba la petición de apoyo y se delega al PRESIDENTE MUNICIPAL, para que dentro de sus facultades en el apartado de apoyos, descuentos, se </w:t>
      </w:r>
      <w:r w:rsidR="005561A2">
        <w:rPr>
          <w:rFonts w:ascii="Arial" w:hAnsi="Arial" w:cs="Arial"/>
          <w:sz w:val="22"/>
        </w:rPr>
        <w:t>dé</w:t>
      </w:r>
      <w:r>
        <w:rPr>
          <w:rFonts w:ascii="Arial" w:hAnsi="Arial" w:cs="Arial"/>
          <w:sz w:val="22"/>
        </w:rPr>
        <w:t xml:space="preserve"> el otorgamiento de apoyo señalado </w:t>
      </w:r>
      <w:r w:rsidR="005561A2">
        <w:rPr>
          <w:rFonts w:ascii="Arial" w:hAnsi="Arial" w:cs="Arial"/>
          <w:sz w:val="22"/>
        </w:rPr>
        <w:t xml:space="preserve"> con fundamento </w:t>
      </w:r>
      <w:r>
        <w:rPr>
          <w:rFonts w:ascii="Arial" w:hAnsi="Arial" w:cs="Arial"/>
          <w:sz w:val="22"/>
        </w:rPr>
        <w:t xml:space="preserve">en la Ley de Ingresos </w:t>
      </w:r>
      <w:r w:rsidR="005561A2">
        <w:rPr>
          <w:rFonts w:ascii="Arial" w:hAnsi="Arial" w:cs="Arial"/>
          <w:sz w:val="22"/>
        </w:rPr>
        <w:t xml:space="preserve">2019 </w:t>
      </w:r>
      <w:r>
        <w:rPr>
          <w:rFonts w:ascii="Arial" w:hAnsi="Arial" w:cs="Arial"/>
          <w:sz w:val="22"/>
        </w:rPr>
        <w:t>del Municipio de San Juan de los Lagos</w:t>
      </w:r>
      <w:r>
        <w:rPr>
          <w:rFonts w:ascii="Arial" w:hAnsi="Arial" w:cs="Arial"/>
          <w:sz w:val="22"/>
        </w:rPr>
        <w:t>.</w:t>
      </w:r>
    </w:p>
    <w:p w:rsidR="00C40BD4" w:rsidRDefault="00C40BD4" w:rsidP="00C40BD4">
      <w:pPr>
        <w:jc w:val="both"/>
        <w:rPr>
          <w:rFonts w:ascii="Arial" w:hAnsi="Arial" w:cs="Arial"/>
          <w:sz w:val="22"/>
        </w:rPr>
      </w:pPr>
    </w:p>
    <w:p w:rsidR="005561A2" w:rsidRDefault="00C95949" w:rsidP="00C95949">
      <w:pPr>
        <w:ind w:left="720"/>
        <w:jc w:val="both"/>
        <w:rPr>
          <w:rFonts w:ascii="Arial" w:hAnsi="Arial" w:cs="Arial"/>
          <w:sz w:val="22"/>
        </w:rPr>
      </w:pPr>
      <w:r>
        <w:rPr>
          <w:rFonts w:ascii="Arial" w:hAnsi="Arial" w:cs="Arial"/>
          <w:sz w:val="22"/>
        </w:rPr>
        <w:t>4)</w:t>
      </w:r>
      <w:r w:rsidR="00C40BD4" w:rsidRPr="00C95949">
        <w:rPr>
          <w:rFonts w:ascii="Arial" w:hAnsi="Arial" w:cs="Arial"/>
          <w:sz w:val="22"/>
        </w:rPr>
        <w:t>.</w:t>
      </w:r>
      <w:r w:rsidRPr="00C95949">
        <w:rPr>
          <w:rFonts w:ascii="Arial" w:hAnsi="Arial" w:cs="Arial"/>
          <w:sz w:val="22"/>
        </w:rPr>
        <w:t xml:space="preserve"> </w:t>
      </w:r>
      <w:r w:rsidR="005561A2">
        <w:rPr>
          <w:rFonts w:ascii="Arial" w:hAnsi="Arial" w:cs="Arial"/>
          <w:sz w:val="22"/>
        </w:rPr>
        <w:t>En uso de la voz el TESORERO MUNICIPAL el LCP FELIPE DE JESUS RUIZ PEREZ, expone la necesidad que por parte de la Dirección de Planeación, Dirección de Obras Públicas, y Del Catastro Municipal, se tenga previos dictámenes sobre los derechos a pagar, esto con el fin de que se le facilite al contribuyente dicho pago, además de generar los conceptos sobre los cuales se está cobrando, evitando así cobros indebidos a la ciudadanía.</w:t>
      </w:r>
    </w:p>
    <w:p w:rsidR="00C95949" w:rsidRDefault="00C95949" w:rsidP="005561A2">
      <w:pPr>
        <w:ind w:left="720"/>
        <w:jc w:val="both"/>
        <w:rPr>
          <w:rFonts w:ascii="Arial" w:hAnsi="Arial" w:cs="Arial"/>
          <w:sz w:val="22"/>
        </w:rPr>
      </w:pPr>
    </w:p>
    <w:p w:rsidR="00C95949" w:rsidRPr="002972CB" w:rsidRDefault="00C95949" w:rsidP="00C95949">
      <w:pPr>
        <w:jc w:val="both"/>
        <w:rPr>
          <w:rFonts w:ascii="Arial" w:hAnsi="Arial" w:cs="Arial"/>
          <w:sz w:val="22"/>
        </w:rPr>
      </w:pPr>
      <w:r>
        <w:rPr>
          <w:rFonts w:ascii="Arial" w:hAnsi="Arial" w:cs="Arial"/>
          <w:sz w:val="22"/>
        </w:rPr>
        <w:t xml:space="preserve">Acuerdo.-  </w:t>
      </w:r>
      <w:r w:rsidR="005561A2">
        <w:rPr>
          <w:rFonts w:ascii="Arial" w:hAnsi="Arial" w:cs="Arial"/>
          <w:sz w:val="22"/>
        </w:rPr>
        <w:t>Informativo.</w:t>
      </w:r>
    </w:p>
    <w:p w:rsidR="00C95949" w:rsidRDefault="00C95949" w:rsidP="00E161C3">
      <w:pPr>
        <w:jc w:val="both"/>
        <w:rPr>
          <w:rFonts w:ascii="Arial" w:hAnsi="Arial" w:cs="Arial"/>
          <w:sz w:val="22"/>
        </w:rPr>
      </w:pPr>
    </w:p>
    <w:p w:rsidR="00C95949" w:rsidRDefault="00C95949" w:rsidP="00E161C3">
      <w:pPr>
        <w:jc w:val="both"/>
        <w:rPr>
          <w:rFonts w:ascii="Arial" w:hAnsi="Arial" w:cs="Arial"/>
          <w:sz w:val="22"/>
        </w:rPr>
      </w:pPr>
    </w:p>
    <w:p w:rsidR="00292FB9" w:rsidRPr="008C769F" w:rsidRDefault="005561A2"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C40BD4">
        <w:rPr>
          <w:rFonts w:ascii="Arial" w:hAnsi="Arial" w:cs="Arial"/>
          <w:sz w:val="22"/>
        </w:rPr>
        <w:t>16</w:t>
      </w:r>
      <w:r w:rsidR="00D74E4F">
        <w:rPr>
          <w:rFonts w:ascii="Arial" w:hAnsi="Arial" w:cs="Arial"/>
          <w:sz w:val="22"/>
        </w:rPr>
        <w:t xml:space="preserve"> horas </w:t>
      </w:r>
      <w:r w:rsidR="00C40BD4">
        <w:rPr>
          <w:rFonts w:ascii="Arial" w:hAnsi="Arial" w:cs="Arial"/>
          <w:sz w:val="22"/>
        </w:rPr>
        <w:t>con 3</w:t>
      </w:r>
      <w:r w:rsidR="001B1D54">
        <w:rPr>
          <w:rFonts w:ascii="Arial" w:hAnsi="Arial" w:cs="Arial"/>
          <w:sz w:val="22"/>
        </w:rPr>
        <w:t>1</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C40BD4">
        <w:rPr>
          <w:rFonts w:ascii="Arial" w:hAnsi="Arial" w:cs="Arial"/>
          <w:sz w:val="22"/>
        </w:rPr>
        <w:t>26</w:t>
      </w:r>
      <w:r w:rsidR="008C769F" w:rsidRPr="008C769F">
        <w:rPr>
          <w:rFonts w:ascii="Arial" w:hAnsi="Arial" w:cs="Arial"/>
          <w:sz w:val="22"/>
        </w:rPr>
        <w:t xml:space="preserve"> de </w:t>
      </w:r>
      <w:r w:rsidR="001B1D54">
        <w:rPr>
          <w:rFonts w:ascii="Arial" w:hAnsi="Arial" w:cs="Arial"/>
          <w:sz w:val="22"/>
        </w:rPr>
        <w:t>junio</w:t>
      </w:r>
      <w:r w:rsidR="00DD792A">
        <w:rPr>
          <w:rFonts w:ascii="Arial" w:hAnsi="Arial" w:cs="Arial"/>
          <w:sz w:val="22"/>
        </w:rPr>
        <w:t xml:space="preserve"> del 2019</w:t>
      </w:r>
      <w:r w:rsidR="008C769F" w:rsidRPr="008C769F">
        <w:rPr>
          <w:rFonts w:ascii="Arial" w:hAnsi="Arial" w:cs="Arial"/>
          <w:sz w:val="22"/>
        </w:rPr>
        <w:t xml:space="preserve">, a las </w:t>
      </w:r>
      <w:r>
        <w:rPr>
          <w:rFonts w:ascii="Arial" w:hAnsi="Arial" w:cs="Arial"/>
          <w:sz w:val="22"/>
        </w:rPr>
        <w:t>11</w:t>
      </w:r>
      <w:r w:rsidR="001B1D54">
        <w:rPr>
          <w:rFonts w:ascii="Arial" w:hAnsi="Arial" w:cs="Arial"/>
          <w:sz w:val="22"/>
        </w:rPr>
        <w:t>:3</w:t>
      </w:r>
      <w:r w:rsidR="007A6AC8">
        <w:rPr>
          <w:rFonts w:ascii="Arial" w:hAnsi="Arial" w:cs="Arial"/>
          <w:sz w:val="22"/>
        </w:rPr>
        <w:t>0</w:t>
      </w:r>
      <w:r w:rsidR="00C40BD4">
        <w:rPr>
          <w:rFonts w:ascii="Arial" w:hAnsi="Arial" w:cs="Arial"/>
          <w:sz w:val="22"/>
        </w:rPr>
        <w:t xml:space="preserve"> horas, en la oficina de Presidenci</w:t>
      </w:r>
      <w:bookmarkStart w:id="0" w:name="_GoBack"/>
      <w:bookmarkEnd w:id="0"/>
      <w:r w:rsidR="00C40BD4">
        <w:rPr>
          <w:rFonts w:ascii="Arial" w:hAnsi="Arial" w:cs="Arial"/>
          <w:sz w:val="22"/>
        </w:rPr>
        <w:t>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MARTIN PADILLA HERMOSILLO</w:t>
            </w:r>
          </w:p>
          <w:p w:rsidR="00E161C3" w:rsidRPr="008C769F" w:rsidRDefault="00797F31" w:rsidP="00711E50">
            <w:pPr>
              <w:jc w:val="center"/>
              <w:rPr>
                <w:rFonts w:ascii="Arial" w:hAnsi="Arial" w:cs="Arial"/>
              </w:rPr>
            </w:pPr>
            <w:r>
              <w:rPr>
                <w:rFonts w:ascii="Arial" w:hAnsi="Arial" w:cs="Arial"/>
                <w:sz w:val="22"/>
              </w:rPr>
              <w:t xml:space="preserve">Director de </w:t>
            </w:r>
            <w:r w:rsidR="00DD792A">
              <w:rPr>
                <w:rFonts w:ascii="Arial" w:hAnsi="Arial" w:cs="Arial"/>
                <w:sz w:val="22"/>
              </w:rPr>
              <w:t>Planeación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E27A47" w:rsidP="00DD792A">
            <w:pPr>
              <w:jc w:val="center"/>
              <w:rPr>
                <w:rFonts w:ascii="Arial" w:hAnsi="Arial" w:cs="Arial"/>
                <w:lang w:val="pt-PT"/>
              </w:rPr>
            </w:pPr>
            <w:r>
              <w:rPr>
                <w:rFonts w:ascii="Arial" w:hAnsi="Arial" w:cs="Arial"/>
                <w:sz w:val="22"/>
              </w:rPr>
              <w:t>C. RENE VALDIVIA VAZQUEZ</w:t>
            </w:r>
          </w:p>
          <w:p w:rsidR="00E161C3" w:rsidRPr="00DD792A" w:rsidRDefault="007A6AC8"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0E" w:rsidRDefault="0071050E" w:rsidP="00E161C3">
      <w:r>
        <w:separator/>
      </w:r>
    </w:p>
  </w:endnote>
  <w:endnote w:type="continuationSeparator" w:id="0">
    <w:p w:rsidR="0071050E" w:rsidRDefault="0071050E"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jc w:val="right"/>
    </w:pPr>
  </w:p>
  <w:p w:rsidR="00FA54DD" w:rsidRDefault="00FA54DD">
    <w:pPr>
      <w:pStyle w:val="Piedepgina"/>
      <w:jc w:val="right"/>
    </w:pPr>
    <w:r>
      <w:t xml:space="preserve">Página </w:t>
    </w:r>
    <w:r>
      <w:rPr>
        <w:b/>
        <w:bCs/>
      </w:rPr>
      <w:fldChar w:fldCharType="begin"/>
    </w:r>
    <w:r>
      <w:rPr>
        <w:b/>
        <w:bCs/>
      </w:rPr>
      <w:instrText>PAGE</w:instrText>
    </w:r>
    <w:r>
      <w:rPr>
        <w:b/>
        <w:bCs/>
      </w:rPr>
      <w:fldChar w:fldCharType="separate"/>
    </w:r>
    <w:r w:rsidR="005561A2">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5561A2">
      <w:rPr>
        <w:b/>
        <w:bCs/>
        <w:noProof/>
      </w:rPr>
      <w:t>5</w:t>
    </w:r>
    <w:r>
      <w:rPr>
        <w:b/>
        <w:bCs/>
      </w:rPr>
      <w:fldChar w:fldCharType="end"/>
    </w:r>
  </w:p>
  <w:p w:rsidR="00FA54DD" w:rsidRDefault="005561A2" w:rsidP="00711E50">
    <w:pPr>
      <w:pStyle w:val="Ttulo1"/>
      <w:pBdr>
        <w:top w:val="single" w:sz="12" w:space="1" w:color="auto"/>
        <w:bottom w:val="single" w:sz="12" w:space="1" w:color="auto"/>
      </w:pBdr>
      <w:ind w:left="360"/>
    </w:pPr>
    <w:r>
      <w:t>05</w:t>
    </w:r>
    <w:r w:rsidR="00FA54DD">
      <w:t xml:space="preserve"> </w:t>
    </w:r>
    <w:r>
      <w:t xml:space="preserve">de  junio </w:t>
    </w:r>
    <w:r w:rsidR="00FA54DD">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0E" w:rsidRDefault="0071050E" w:rsidP="00E161C3">
      <w:r>
        <w:separator/>
      </w:r>
    </w:p>
  </w:footnote>
  <w:footnote w:type="continuationSeparator" w:id="0">
    <w:p w:rsidR="0071050E" w:rsidRDefault="0071050E"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Ttulo1"/>
      <w:rPr>
        <w:b/>
      </w:rPr>
    </w:pPr>
  </w:p>
  <w:p w:rsidR="00FA54DD" w:rsidRDefault="00FA54DD">
    <w:pPr>
      <w:pStyle w:val="Ttulo1"/>
      <w:rPr>
        <w:b/>
      </w:rPr>
    </w:pPr>
    <w:r>
      <w:rPr>
        <w:b/>
      </w:rPr>
      <w:t xml:space="preserve">          </w:t>
    </w:r>
  </w:p>
  <w:p w:rsidR="00FA54DD" w:rsidRDefault="00FA54DD" w:rsidP="002546C9">
    <w:pPr>
      <w:pStyle w:val="Ttulo1"/>
      <w:pBdr>
        <w:top w:val="single" w:sz="12" w:space="1" w:color="auto"/>
        <w:bottom w:val="single" w:sz="12" w:space="1" w:color="auto"/>
      </w:pBdr>
    </w:pPr>
    <w:r>
      <w:t xml:space="preserve">       </w:t>
    </w:r>
    <w:r w:rsidR="005561A2">
      <w:t>9</w:t>
    </w:r>
    <w:r>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A05E13"/>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9">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8">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1">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18"/>
  </w:num>
  <w:num w:numId="3">
    <w:abstractNumId w:val="10"/>
  </w:num>
  <w:num w:numId="4">
    <w:abstractNumId w:val="7"/>
  </w:num>
  <w:num w:numId="5">
    <w:abstractNumId w:val="20"/>
  </w:num>
  <w:num w:numId="6">
    <w:abstractNumId w:val="6"/>
  </w:num>
  <w:num w:numId="7">
    <w:abstractNumId w:val="17"/>
  </w:num>
  <w:num w:numId="8">
    <w:abstractNumId w:val="3"/>
  </w:num>
  <w:num w:numId="9">
    <w:abstractNumId w:val="14"/>
  </w:num>
  <w:num w:numId="10">
    <w:abstractNumId w:val="1"/>
  </w:num>
  <w:num w:numId="11">
    <w:abstractNumId w:val="8"/>
  </w:num>
  <w:num w:numId="12">
    <w:abstractNumId w:val="11"/>
  </w:num>
  <w:num w:numId="13">
    <w:abstractNumId w:val="19"/>
  </w:num>
  <w:num w:numId="14">
    <w:abstractNumId w:val="16"/>
  </w:num>
  <w:num w:numId="15">
    <w:abstractNumId w:val="2"/>
  </w:num>
  <w:num w:numId="16">
    <w:abstractNumId w:val="0"/>
  </w:num>
  <w:num w:numId="17">
    <w:abstractNumId w:val="12"/>
  </w:num>
  <w:num w:numId="18">
    <w:abstractNumId w:val="4"/>
  </w:num>
  <w:num w:numId="19">
    <w:abstractNumId w:val="15"/>
  </w:num>
  <w:num w:numId="20">
    <w:abstractNumId w:val="22"/>
  </w:num>
  <w:num w:numId="21">
    <w:abstractNumId w:val="9"/>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2652"/>
    <w:rsid w:val="0005552B"/>
    <w:rsid w:val="00062961"/>
    <w:rsid w:val="000719E4"/>
    <w:rsid w:val="00087D0A"/>
    <w:rsid w:val="00092DC9"/>
    <w:rsid w:val="00113037"/>
    <w:rsid w:val="00131F44"/>
    <w:rsid w:val="0014290A"/>
    <w:rsid w:val="00161955"/>
    <w:rsid w:val="001704A1"/>
    <w:rsid w:val="00176823"/>
    <w:rsid w:val="00186A9D"/>
    <w:rsid w:val="001A6262"/>
    <w:rsid w:val="001B1D54"/>
    <w:rsid w:val="001B3DFB"/>
    <w:rsid w:val="001C18B5"/>
    <w:rsid w:val="001C248B"/>
    <w:rsid w:val="001D6CD1"/>
    <w:rsid w:val="002300AC"/>
    <w:rsid w:val="002546C9"/>
    <w:rsid w:val="002713E1"/>
    <w:rsid w:val="00286173"/>
    <w:rsid w:val="00292FB9"/>
    <w:rsid w:val="00296E07"/>
    <w:rsid w:val="002972CB"/>
    <w:rsid w:val="002A1824"/>
    <w:rsid w:val="002B69AF"/>
    <w:rsid w:val="002C4AF4"/>
    <w:rsid w:val="002F40AC"/>
    <w:rsid w:val="002F490B"/>
    <w:rsid w:val="003000AC"/>
    <w:rsid w:val="00306D28"/>
    <w:rsid w:val="00325ABC"/>
    <w:rsid w:val="003608B9"/>
    <w:rsid w:val="003609AC"/>
    <w:rsid w:val="0037266D"/>
    <w:rsid w:val="00407CFA"/>
    <w:rsid w:val="0041340E"/>
    <w:rsid w:val="00417402"/>
    <w:rsid w:val="004266F2"/>
    <w:rsid w:val="0044529F"/>
    <w:rsid w:val="00450049"/>
    <w:rsid w:val="004635D6"/>
    <w:rsid w:val="004668ED"/>
    <w:rsid w:val="004963F9"/>
    <w:rsid w:val="004C2C99"/>
    <w:rsid w:val="004E0F63"/>
    <w:rsid w:val="004E7081"/>
    <w:rsid w:val="00500EE7"/>
    <w:rsid w:val="0051365D"/>
    <w:rsid w:val="00523728"/>
    <w:rsid w:val="00534FA3"/>
    <w:rsid w:val="005431A1"/>
    <w:rsid w:val="00544591"/>
    <w:rsid w:val="005561A2"/>
    <w:rsid w:val="005A401E"/>
    <w:rsid w:val="005B3A6F"/>
    <w:rsid w:val="005F7370"/>
    <w:rsid w:val="0060593A"/>
    <w:rsid w:val="00621AF9"/>
    <w:rsid w:val="00643165"/>
    <w:rsid w:val="006560F6"/>
    <w:rsid w:val="00667CB2"/>
    <w:rsid w:val="00674EC0"/>
    <w:rsid w:val="00696768"/>
    <w:rsid w:val="006A6EEE"/>
    <w:rsid w:val="006E2284"/>
    <w:rsid w:val="0071050E"/>
    <w:rsid w:val="00711E50"/>
    <w:rsid w:val="00717FB7"/>
    <w:rsid w:val="0075566B"/>
    <w:rsid w:val="00773D42"/>
    <w:rsid w:val="00786BB6"/>
    <w:rsid w:val="00797F31"/>
    <w:rsid w:val="007A6AC8"/>
    <w:rsid w:val="007B73A7"/>
    <w:rsid w:val="007F300B"/>
    <w:rsid w:val="00830CCC"/>
    <w:rsid w:val="00836D7B"/>
    <w:rsid w:val="00850C4C"/>
    <w:rsid w:val="00871ED7"/>
    <w:rsid w:val="008B5BFE"/>
    <w:rsid w:val="008C769F"/>
    <w:rsid w:val="008D69C4"/>
    <w:rsid w:val="008D6F71"/>
    <w:rsid w:val="008E779E"/>
    <w:rsid w:val="00911FB5"/>
    <w:rsid w:val="00936B8C"/>
    <w:rsid w:val="00936EC1"/>
    <w:rsid w:val="009557DF"/>
    <w:rsid w:val="0098310C"/>
    <w:rsid w:val="00986531"/>
    <w:rsid w:val="009B22B0"/>
    <w:rsid w:val="009D5422"/>
    <w:rsid w:val="009F0B37"/>
    <w:rsid w:val="009F130A"/>
    <w:rsid w:val="00A02114"/>
    <w:rsid w:val="00A1375B"/>
    <w:rsid w:val="00A23008"/>
    <w:rsid w:val="00A4601A"/>
    <w:rsid w:val="00A6365F"/>
    <w:rsid w:val="00A64BF4"/>
    <w:rsid w:val="00A6526C"/>
    <w:rsid w:val="00A826E1"/>
    <w:rsid w:val="00A82F11"/>
    <w:rsid w:val="00A93F68"/>
    <w:rsid w:val="00AA63F3"/>
    <w:rsid w:val="00AB1F23"/>
    <w:rsid w:val="00AB5BC9"/>
    <w:rsid w:val="00AC52B1"/>
    <w:rsid w:val="00AD7789"/>
    <w:rsid w:val="00AF0B87"/>
    <w:rsid w:val="00AF20F7"/>
    <w:rsid w:val="00B17DE0"/>
    <w:rsid w:val="00B2104A"/>
    <w:rsid w:val="00B21A47"/>
    <w:rsid w:val="00B26A30"/>
    <w:rsid w:val="00B30E78"/>
    <w:rsid w:val="00B35998"/>
    <w:rsid w:val="00B66727"/>
    <w:rsid w:val="00B77C2D"/>
    <w:rsid w:val="00BC6C74"/>
    <w:rsid w:val="00BE2FEB"/>
    <w:rsid w:val="00BF1575"/>
    <w:rsid w:val="00BF69FA"/>
    <w:rsid w:val="00C20023"/>
    <w:rsid w:val="00C40BD4"/>
    <w:rsid w:val="00C46C81"/>
    <w:rsid w:val="00C615A0"/>
    <w:rsid w:val="00C81601"/>
    <w:rsid w:val="00C95949"/>
    <w:rsid w:val="00CA7A43"/>
    <w:rsid w:val="00CB6E6F"/>
    <w:rsid w:val="00CC41C6"/>
    <w:rsid w:val="00CC7EF4"/>
    <w:rsid w:val="00CD2FFD"/>
    <w:rsid w:val="00CF0AD7"/>
    <w:rsid w:val="00CF14AD"/>
    <w:rsid w:val="00D03E5B"/>
    <w:rsid w:val="00D05637"/>
    <w:rsid w:val="00D2285A"/>
    <w:rsid w:val="00D253F2"/>
    <w:rsid w:val="00D32882"/>
    <w:rsid w:val="00D34674"/>
    <w:rsid w:val="00D37144"/>
    <w:rsid w:val="00D50124"/>
    <w:rsid w:val="00D74E4F"/>
    <w:rsid w:val="00D75039"/>
    <w:rsid w:val="00D85713"/>
    <w:rsid w:val="00DA5A4E"/>
    <w:rsid w:val="00DC3D0F"/>
    <w:rsid w:val="00DD792A"/>
    <w:rsid w:val="00DE49C2"/>
    <w:rsid w:val="00DE604D"/>
    <w:rsid w:val="00DF6D9E"/>
    <w:rsid w:val="00DF7B59"/>
    <w:rsid w:val="00E161C3"/>
    <w:rsid w:val="00E27A47"/>
    <w:rsid w:val="00E50825"/>
    <w:rsid w:val="00E738ED"/>
    <w:rsid w:val="00E856C9"/>
    <w:rsid w:val="00E8675D"/>
    <w:rsid w:val="00EB2AF5"/>
    <w:rsid w:val="00EE60F1"/>
    <w:rsid w:val="00F007FB"/>
    <w:rsid w:val="00F21F70"/>
    <w:rsid w:val="00F255C4"/>
    <w:rsid w:val="00F25B3F"/>
    <w:rsid w:val="00F2711C"/>
    <w:rsid w:val="00F35625"/>
    <w:rsid w:val="00F534FB"/>
    <w:rsid w:val="00F72261"/>
    <w:rsid w:val="00F8728E"/>
    <w:rsid w:val="00F91C30"/>
    <w:rsid w:val="00FA54DD"/>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3844</TotalTime>
  <Pages>5</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45</cp:revision>
  <cp:lastPrinted>2019-04-23T20:13:00Z</cp:lastPrinted>
  <dcterms:created xsi:type="dcterms:W3CDTF">2019-01-03T19:33:00Z</dcterms:created>
  <dcterms:modified xsi:type="dcterms:W3CDTF">2019-06-07T02:56:00Z</dcterms:modified>
</cp:coreProperties>
</file>