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AFF" w:rsidRPr="0049679A" w:rsidRDefault="00520AFF" w:rsidP="00D14489">
      <w:pPr>
        <w:spacing w:line="200" w:lineRule="exact"/>
        <w:jc w:val="both"/>
        <w:rPr>
          <w:rFonts w:ascii="Arial" w:eastAsia="Times New Roman" w:hAnsi="Arial"/>
          <w:sz w:val="24"/>
          <w:szCs w:val="24"/>
        </w:rPr>
      </w:pPr>
      <w:bookmarkStart w:id="0" w:name="_GoBack"/>
      <w:bookmarkEnd w:id="0"/>
    </w:p>
    <w:p w:rsidR="006C60D7" w:rsidRPr="0049679A" w:rsidRDefault="006C60D7" w:rsidP="006E6D7C">
      <w:pPr>
        <w:ind w:right="-1"/>
        <w:jc w:val="center"/>
        <w:rPr>
          <w:rFonts w:ascii="Arial" w:eastAsia="Times New Roman" w:hAnsi="Arial"/>
          <w:b/>
          <w:sz w:val="24"/>
          <w:szCs w:val="24"/>
        </w:rPr>
      </w:pPr>
      <w:r w:rsidRPr="0049679A">
        <w:rPr>
          <w:rFonts w:ascii="Arial" w:eastAsia="Times New Roman" w:hAnsi="Arial"/>
          <w:b/>
          <w:sz w:val="24"/>
          <w:szCs w:val="24"/>
        </w:rPr>
        <w:t>ACUERDO</w:t>
      </w:r>
    </w:p>
    <w:p w:rsidR="006C60D7" w:rsidRPr="0049679A" w:rsidRDefault="006C60D7" w:rsidP="00D14489">
      <w:pPr>
        <w:ind w:right="-1"/>
        <w:jc w:val="both"/>
        <w:rPr>
          <w:rFonts w:ascii="Arial" w:eastAsia="Times New Roman" w:hAnsi="Arial"/>
          <w:b/>
          <w:sz w:val="24"/>
          <w:szCs w:val="24"/>
        </w:rPr>
      </w:pPr>
    </w:p>
    <w:p w:rsidR="006C60D7" w:rsidRPr="0049679A" w:rsidRDefault="006C60D7" w:rsidP="00D14489">
      <w:pPr>
        <w:jc w:val="both"/>
        <w:rPr>
          <w:rFonts w:ascii="Arial" w:eastAsia="Times New Roman" w:hAnsi="Arial"/>
          <w:sz w:val="24"/>
          <w:szCs w:val="24"/>
        </w:rPr>
      </w:pPr>
      <w:r w:rsidRPr="0049679A">
        <w:rPr>
          <w:rFonts w:ascii="Arial" w:eastAsia="Times New Roman" w:hAnsi="Arial"/>
          <w:b/>
          <w:sz w:val="24"/>
          <w:szCs w:val="24"/>
        </w:rPr>
        <w:t xml:space="preserve">UNICO. </w:t>
      </w:r>
      <w:r w:rsidRPr="0049679A">
        <w:rPr>
          <w:rFonts w:ascii="Arial" w:eastAsia="Times New Roman" w:hAnsi="Arial"/>
          <w:sz w:val="24"/>
          <w:szCs w:val="24"/>
        </w:rPr>
        <w:t xml:space="preserve">SE EXPIDE EL REGLAMENTO DEL ORGANO INTERNO DE CONTROL Y DE LOS PROCESOS DE FISCALIZACIÓN DEL MUNICIPIO DE SAN JUAN DE LOS LAGOS, JALISCO, PARA QUEDAR COMO SIGUE: </w:t>
      </w:r>
    </w:p>
    <w:p w:rsidR="006C60D7" w:rsidRPr="0049679A" w:rsidRDefault="006C60D7" w:rsidP="00D14489">
      <w:pPr>
        <w:jc w:val="both"/>
        <w:rPr>
          <w:rFonts w:ascii="Arial" w:eastAsia="Times New Roman" w:hAnsi="Arial"/>
          <w:b/>
          <w:sz w:val="24"/>
          <w:szCs w:val="24"/>
        </w:rPr>
      </w:pPr>
    </w:p>
    <w:p w:rsidR="006C60D7" w:rsidRPr="0049679A" w:rsidRDefault="006C60D7" w:rsidP="00D14489">
      <w:pPr>
        <w:jc w:val="both"/>
        <w:rPr>
          <w:rFonts w:ascii="Arial" w:eastAsia="Times New Roman" w:hAnsi="Arial"/>
          <w:b/>
          <w:sz w:val="24"/>
          <w:szCs w:val="24"/>
        </w:rPr>
      </w:pPr>
    </w:p>
    <w:p w:rsidR="00520AFF" w:rsidRPr="0049679A" w:rsidRDefault="00520AFF" w:rsidP="00D14489">
      <w:pPr>
        <w:spacing w:line="234" w:lineRule="auto"/>
        <w:ind w:left="460" w:right="460"/>
        <w:jc w:val="both"/>
        <w:rPr>
          <w:rFonts w:ascii="Arial" w:eastAsia="Times New Roman" w:hAnsi="Arial"/>
          <w:b/>
          <w:sz w:val="24"/>
          <w:szCs w:val="24"/>
        </w:rPr>
      </w:pPr>
      <w:r w:rsidRPr="0049679A">
        <w:rPr>
          <w:rFonts w:ascii="Arial" w:eastAsia="Times New Roman" w:hAnsi="Arial"/>
          <w:b/>
          <w:sz w:val="24"/>
          <w:szCs w:val="24"/>
        </w:rPr>
        <w:t xml:space="preserve">REGLAMENTO </w:t>
      </w:r>
      <w:r w:rsidR="00654B59" w:rsidRPr="0049679A">
        <w:rPr>
          <w:rFonts w:ascii="Arial" w:eastAsia="Times New Roman" w:hAnsi="Arial"/>
          <w:b/>
          <w:sz w:val="24"/>
          <w:szCs w:val="24"/>
        </w:rPr>
        <w:t xml:space="preserve">DEL ORGANO INTERNO DE </w:t>
      </w:r>
      <w:r w:rsidRPr="0049679A">
        <w:rPr>
          <w:rFonts w:ascii="Arial" w:eastAsia="Times New Roman" w:hAnsi="Arial"/>
          <w:b/>
          <w:sz w:val="24"/>
          <w:szCs w:val="24"/>
        </w:rPr>
        <w:t>CONTR</w:t>
      </w:r>
      <w:r w:rsidR="006C60D7" w:rsidRPr="0049679A">
        <w:rPr>
          <w:rFonts w:ascii="Arial" w:eastAsia="Times New Roman" w:hAnsi="Arial"/>
          <w:b/>
          <w:sz w:val="24"/>
          <w:szCs w:val="24"/>
        </w:rPr>
        <w:t>OL</w:t>
      </w:r>
      <w:r w:rsidRPr="0049679A">
        <w:rPr>
          <w:rFonts w:ascii="Arial" w:eastAsia="Times New Roman" w:hAnsi="Arial"/>
          <w:b/>
          <w:sz w:val="24"/>
          <w:szCs w:val="24"/>
        </w:rPr>
        <w:t xml:space="preserve"> Y DE LOS PROCESOS DE FISCALIZACIÓN DEL MUNICIPIO DE </w:t>
      </w:r>
      <w:r w:rsidR="006C60D7" w:rsidRPr="0049679A">
        <w:rPr>
          <w:rFonts w:ascii="Arial" w:eastAsia="Times New Roman" w:hAnsi="Arial"/>
          <w:b/>
          <w:sz w:val="24"/>
          <w:szCs w:val="24"/>
        </w:rPr>
        <w:t>SAN JUAN DE LOS LAGOS</w:t>
      </w:r>
      <w:r w:rsidRPr="0049679A">
        <w:rPr>
          <w:rFonts w:ascii="Arial" w:eastAsia="Times New Roman" w:hAnsi="Arial"/>
          <w:b/>
          <w:sz w:val="24"/>
          <w:szCs w:val="24"/>
        </w:rPr>
        <w:t>, JALISCO</w:t>
      </w:r>
    </w:p>
    <w:p w:rsidR="00520AFF" w:rsidRPr="0049679A" w:rsidRDefault="00520AFF" w:rsidP="00D14489">
      <w:pPr>
        <w:spacing w:line="4" w:lineRule="exact"/>
        <w:jc w:val="both"/>
        <w:rPr>
          <w:rFonts w:ascii="Arial" w:eastAsia="Times New Roman" w:hAnsi="Arial"/>
          <w:sz w:val="24"/>
          <w:szCs w:val="24"/>
        </w:rPr>
      </w:pPr>
    </w:p>
    <w:p w:rsidR="00520AFF" w:rsidRPr="0049679A" w:rsidRDefault="00520AFF" w:rsidP="00D14489">
      <w:pPr>
        <w:spacing w:line="371" w:lineRule="exact"/>
        <w:jc w:val="both"/>
        <w:rPr>
          <w:rFonts w:ascii="Arial" w:eastAsia="Times New Roman" w:hAnsi="Arial"/>
          <w:sz w:val="24"/>
          <w:szCs w:val="24"/>
        </w:rPr>
      </w:pPr>
    </w:p>
    <w:p w:rsidR="00520AFF" w:rsidRPr="0049679A" w:rsidRDefault="00520AFF" w:rsidP="006E6D7C">
      <w:pPr>
        <w:spacing w:line="0" w:lineRule="atLeast"/>
        <w:jc w:val="center"/>
        <w:rPr>
          <w:rFonts w:ascii="Arial" w:eastAsia="Times New Roman" w:hAnsi="Arial"/>
          <w:b/>
          <w:sz w:val="24"/>
          <w:szCs w:val="24"/>
        </w:rPr>
      </w:pPr>
      <w:r w:rsidRPr="0049679A">
        <w:rPr>
          <w:rFonts w:ascii="Arial" w:eastAsia="Times New Roman" w:hAnsi="Arial"/>
          <w:b/>
          <w:sz w:val="24"/>
          <w:szCs w:val="24"/>
        </w:rPr>
        <w:t>TÍTULO PRIMERO</w:t>
      </w:r>
    </w:p>
    <w:p w:rsidR="00520AFF" w:rsidRPr="0049679A" w:rsidRDefault="00520AFF" w:rsidP="006E6D7C">
      <w:pPr>
        <w:spacing w:line="276" w:lineRule="exact"/>
        <w:jc w:val="center"/>
        <w:rPr>
          <w:rFonts w:ascii="Arial" w:eastAsia="Times New Roman" w:hAnsi="Arial"/>
          <w:sz w:val="24"/>
          <w:szCs w:val="24"/>
        </w:rPr>
      </w:pPr>
    </w:p>
    <w:p w:rsidR="00520AFF" w:rsidRPr="0049679A" w:rsidRDefault="00520AFF" w:rsidP="006E6D7C">
      <w:pPr>
        <w:spacing w:line="0" w:lineRule="atLeast"/>
        <w:jc w:val="center"/>
        <w:rPr>
          <w:rFonts w:ascii="Arial" w:eastAsia="Times New Roman" w:hAnsi="Arial"/>
          <w:b/>
          <w:sz w:val="24"/>
          <w:szCs w:val="24"/>
        </w:rPr>
      </w:pPr>
      <w:r w:rsidRPr="0049679A">
        <w:rPr>
          <w:rFonts w:ascii="Arial" w:eastAsia="Times New Roman" w:hAnsi="Arial"/>
          <w:b/>
          <w:sz w:val="24"/>
          <w:szCs w:val="24"/>
        </w:rPr>
        <w:t>CAPITULO I</w:t>
      </w:r>
    </w:p>
    <w:p w:rsidR="00520AFF" w:rsidRPr="0049679A" w:rsidRDefault="00520AFF" w:rsidP="006E6D7C">
      <w:pPr>
        <w:spacing w:line="0" w:lineRule="atLeast"/>
        <w:jc w:val="center"/>
        <w:rPr>
          <w:rFonts w:ascii="Arial" w:eastAsia="Times New Roman" w:hAnsi="Arial"/>
          <w:b/>
          <w:sz w:val="24"/>
          <w:szCs w:val="24"/>
        </w:rPr>
      </w:pPr>
      <w:r w:rsidRPr="0049679A">
        <w:rPr>
          <w:rFonts w:ascii="Arial" w:eastAsia="Times New Roman" w:hAnsi="Arial"/>
          <w:b/>
          <w:sz w:val="24"/>
          <w:szCs w:val="24"/>
        </w:rPr>
        <w:t>Disposiciones Generales</w:t>
      </w:r>
    </w:p>
    <w:p w:rsidR="00520AFF" w:rsidRPr="0049679A" w:rsidRDefault="00520AFF" w:rsidP="006E6D7C">
      <w:pPr>
        <w:spacing w:line="284" w:lineRule="exact"/>
        <w:jc w:val="center"/>
        <w:rPr>
          <w:rFonts w:ascii="Arial" w:eastAsia="Times New Roman" w:hAnsi="Arial"/>
          <w:sz w:val="24"/>
          <w:szCs w:val="24"/>
        </w:rPr>
      </w:pPr>
    </w:p>
    <w:p w:rsidR="00520AFF" w:rsidRPr="0049679A" w:rsidRDefault="00520AFF" w:rsidP="00D14489">
      <w:pPr>
        <w:spacing w:line="237" w:lineRule="auto"/>
        <w:ind w:left="260" w:right="260"/>
        <w:jc w:val="both"/>
        <w:rPr>
          <w:rFonts w:ascii="Arial" w:eastAsia="Times New Roman" w:hAnsi="Arial"/>
          <w:sz w:val="24"/>
          <w:szCs w:val="24"/>
        </w:rPr>
      </w:pPr>
      <w:r w:rsidRPr="0049679A">
        <w:rPr>
          <w:rFonts w:ascii="Arial" w:eastAsia="Times New Roman" w:hAnsi="Arial"/>
          <w:b/>
          <w:sz w:val="24"/>
          <w:szCs w:val="24"/>
        </w:rPr>
        <w:t xml:space="preserve">Artículo 1. </w:t>
      </w:r>
      <w:r w:rsidRPr="0049679A">
        <w:rPr>
          <w:rFonts w:ascii="Arial" w:eastAsia="Times New Roman" w:hAnsi="Arial"/>
          <w:sz w:val="24"/>
          <w:szCs w:val="24"/>
        </w:rPr>
        <w:t xml:space="preserve">El presente Reglamento es de orden público y observancia general en </w:t>
      </w:r>
      <w:r w:rsidR="006C60D7" w:rsidRPr="0049679A">
        <w:rPr>
          <w:rFonts w:ascii="Arial" w:eastAsia="Times New Roman" w:hAnsi="Arial"/>
          <w:sz w:val="24"/>
          <w:szCs w:val="24"/>
        </w:rPr>
        <w:t>el</w:t>
      </w:r>
      <w:r w:rsidRPr="0049679A">
        <w:rPr>
          <w:rFonts w:ascii="Arial" w:eastAsia="Times New Roman" w:hAnsi="Arial"/>
          <w:sz w:val="24"/>
          <w:szCs w:val="24"/>
        </w:rPr>
        <w:t xml:space="preserve"> Municipio de </w:t>
      </w:r>
      <w:r w:rsidR="006C60D7" w:rsidRPr="0049679A">
        <w:rPr>
          <w:rFonts w:ascii="Arial" w:eastAsia="Times New Roman" w:hAnsi="Arial"/>
          <w:sz w:val="24"/>
          <w:szCs w:val="24"/>
        </w:rPr>
        <w:t>San Juan de los Lagos, Jalisco</w:t>
      </w:r>
      <w:r w:rsidRPr="0049679A">
        <w:rPr>
          <w:rFonts w:ascii="Arial" w:eastAsia="Times New Roman" w:hAnsi="Arial"/>
          <w:sz w:val="24"/>
          <w:szCs w:val="24"/>
        </w:rPr>
        <w:t xml:space="preserve"> y tiene por objeto establecer las atribuciones y facultades del </w:t>
      </w:r>
      <w:r w:rsidR="006C60D7" w:rsidRPr="0049679A">
        <w:rPr>
          <w:rFonts w:ascii="Arial" w:eastAsia="Times New Roman" w:hAnsi="Arial"/>
          <w:sz w:val="24"/>
          <w:szCs w:val="24"/>
        </w:rPr>
        <w:t xml:space="preserve">Organo </w:t>
      </w:r>
      <w:r w:rsidR="00D17A5E" w:rsidRPr="0049679A">
        <w:rPr>
          <w:rFonts w:ascii="Arial" w:eastAsia="Times New Roman" w:hAnsi="Arial"/>
          <w:sz w:val="24"/>
          <w:szCs w:val="24"/>
        </w:rPr>
        <w:t>Interno de Control</w:t>
      </w:r>
      <w:r w:rsidRPr="0049679A">
        <w:rPr>
          <w:rFonts w:ascii="Arial" w:eastAsia="Times New Roman" w:hAnsi="Arial"/>
          <w:sz w:val="24"/>
          <w:szCs w:val="24"/>
        </w:rPr>
        <w:t>, así como las bases para su organización</w:t>
      </w:r>
      <w:r w:rsidR="00D17A5E" w:rsidRPr="0049679A">
        <w:rPr>
          <w:rFonts w:ascii="Arial" w:eastAsia="Times New Roman" w:hAnsi="Arial"/>
          <w:sz w:val="24"/>
          <w:szCs w:val="24"/>
        </w:rPr>
        <w:t>, su funcionamiento y</w:t>
      </w:r>
      <w:r w:rsidRPr="0049679A">
        <w:rPr>
          <w:rFonts w:ascii="Arial" w:eastAsia="Times New Roman" w:hAnsi="Arial"/>
          <w:sz w:val="24"/>
          <w:szCs w:val="24"/>
        </w:rPr>
        <w:t xml:space="preserve"> los procedimientos de fiscalización y auditoria que conforme a la normativa resulten de su competencia.</w:t>
      </w:r>
    </w:p>
    <w:p w:rsidR="00520AFF" w:rsidRPr="0049679A" w:rsidRDefault="00520AFF" w:rsidP="00D14489">
      <w:pPr>
        <w:spacing w:line="305" w:lineRule="exact"/>
        <w:jc w:val="both"/>
        <w:rPr>
          <w:rFonts w:ascii="Arial" w:eastAsia="Times New Roman" w:hAnsi="Arial"/>
          <w:sz w:val="24"/>
          <w:szCs w:val="24"/>
        </w:rPr>
      </w:pPr>
    </w:p>
    <w:p w:rsidR="00520AFF" w:rsidRPr="0049679A" w:rsidRDefault="00520AFF" w:rsidP="00D14489">
      <w:pPr>
        <w:spacing w:line="238" w:lineRule="auto"/>
        <w:ind w:left="260" w:right="260"/>
        <w:jc w:val="both"/>
        <w:rPr>
          <w:rFonts w:ascii="Arial" w:eastAsia="Times New Roman" w:hAnsi="Arial"/>
          <w:sz w:val="24"/>
          <w:szCs w:val="24"/>
        </w:rPr>
      </w:pPr>
      <w:r w:rsidRPr="0049679A">
        <w:rPr>
          <w:rFonts w:ascii="Arial" w:eastAsia="Times New Roman" w:hAnsi="Arial"/>
          <w:b/>
          <w:sz w:val="24"/>
          <w:szCs w:val="24"/>
        </w:rPr>
        <w:t xml:space="preserve">Artículo 2. </w:t>
      </w:r>
      <w:r w:rsidRPr="0049679A">
        <w:rPr>
          <w:rFonts w:ascii="Arial" w:eastAsia="Times New Roman" w:hAnsi="Arial"/>
          <w:sz w:val="24"/>
          <w:szCs w:val="24"/>
        </w:rPr>
        <w:t>Este Reglamento se expide con fundamento en lo dispuesto por los artículos</w:t>
      </w:r>
      <w:r w:rsidRPr="0049679A">
        <w:rPr>
          <w:rFonts w:ascii="Arial" w:eastAsia="Times New Roman" w:hAnsi="Arial"/>
          <w:b/>
          <w:sz w:val="24"/>
          <w:szCs w:val="24"/>
        </w:rPr>
        <w:t xml:space="preserve"> </w:t>
      </w:r>
      <w:r w:rsidRPr="0049679A">
        <w:rPr>
          <w:rFonts w:ascii="Arial" w:eastAsia="Times New Roman" w:hAnsi="Arial"/>
          <w:sz w:val="24"/>
          <w:szCs w:val="24"/>
        </w:rPr>
        <w:t>108 al 115 de la Constitución Política de los Estados Unidos Mexicanos; 35 Bis, 90 al 96, 106, 107 de la Constitución Política del Estado de Jalisco; 15 de la Ley del Gobierno y la Administración Pública Municipal del Estado de Jalisco; 5 y 8 de la Ley de Fiscalización Superior y</w:t>
      </w:r>
      <w:r w:rsidR="0055288B">
        <w:rPr>
          <w:rFonts w:ascii="Arial" w:eastAsia="Times New Roman" w:hAnsi="Arial"/>
          <w:sz w:val="24"/>
          <w:szCs w:val="24"/>
        </w:rPr>
        <w:t xml:space="preserve"> Rendición de Cuentas</w:t>
      </w:r>
      <w:r w:rsidRPr="0049679A">
        <w:rPr>
          <w:rFonts w:ascii="Arial" w:eastAsia="Times New Roman" w:hAnsi="Arial"/>
          <w:sz w:val="24"/>
          <w:szCs w:val="24"/>
        </w:rPr>
        <w:t xml:space="preserve"> del Estado de Jalisco y sus Municipios; 3, 9, 10, 15, 26, 43, 44, 49, 65, 84 de la Ley General de Responsabilidades Administrativas; 1, 50, 51, 52, 53, 54 de la Ley de Responsabilidades Políticas y Administrativas del Estado de Jalisco; </w:t>
      </w:r>
      <w:r w:rsidR="00D17A5E" w:rsidRPr="0049679A">
        <w:rPr>
          <w:rFonts w:ascii="Arial" w:eastAsia="Times New Roman" w:hAnsi="Arial"/>
          <w:sz w:val="24"/>
          <w:szCs w:val="24"/>
        </w:rPr>
        <w:t xml:space="preserve">articulo 5 </w:t>
      </w:r>
      <w:r w:rsidR="0055288B">
        <w:rPr>
          <w:rFonts w:ascii="Arial" w:eastAsia="Times New Roman" w:hAnsi="Arial"/>
          <w:sz w:val="24"/>
          <w:szCs w:val="24"/>
        </w:rPr>
        <w:t>del Reglamento del</w:t>
      </w:r>
      <w:r w:rsidRPr="0049679A">
        <w:rPr>
          <w:rFonts w:ascii="Arial" w:eastAsia="Times New Roman" w:hAnsi="Arial"/>
          <w:sz w:val="24"/>
          <w:szCs w:val="24"/>
        </w:rPr>
        <w:t xml:space="preserve"> </w:t>
      </w:r>
      <w:r w:rsidR="0055288B">
        <w:rPr>
          <w:rFonts w:ascii="Arial" w:eastAsia="Times New Roman" w:hAnsi="Arial"/>
          <w:sz w:val="24"/>
          <w:szCs w:val="24"/>
        </w:rPr>
        <w:t xml:space="preserve">H. </w:t>
      </w:r>
      <w:r w:rsidRPr="0049679A">
        <w:rPr>
          <w:rFonts w:ascii="Arial" w:eastAsia="Times New Roman" w:hAnsi="Arial"/>
          <w:sz w:val="24"/>
          <w:szCs w:val="24"/>
        </w:rPr>
        <w:t>A</w:t>
      </w:r>
      <w:r w:rsidR="00D17A5E" w:rsidRPr="0049679A">
        <w:rPr>
          <w:rFonts w:ascii="Arial" w:eastAsia="Times New Roman" w:hAnsi="Arial"/>
          <w:sz w:val="24"/>
          <w:szCs w:val="24"/>
        </w:rPr>
        <w:t xml:space="preserve">yuntamiento </w:t>
      </w:r>
      <w:r w:rsidRPr="0049679A">
        <w:rPr>
          <w:rFonts w:ascii="Arial" w:eastAsia="Times New Roman" w:hAnsi="Arial"/>
          <w:sz w:val="24"/>
          <w:szCs w:val="24"/>
        </w:rPr>
        <w:t xml:space="preserve">de </w:t>
      </w:r>
      <w:r w:rsidR="00D17A5E" w:rsidRPr="0049679A">
        <w:rPr>
          <w:rFonts w:ascii="Arial" w:eastAsia="Times New Roman" w:hAnsi="Arial"/>
          <w:sz w:val="24"/>
          <w:szCs w:val="24"/>
        </w:rPr>
        <w:t>San Juan de los Lagos</w:t>
      </w:r>
      <w:r w:rsidRPr="0049679A">
        <w:rPr>
          <w:rFonts w:ascii="Arial" w:eastAsia="Times New Roman" w:hAnsi="Arial"/>
          <w:sz w:val="24"/>
          <w:szCs w:val="24"/>
        </w:rPr>
        <w:t>, Jalisco; y demás disposiciones que resulten aplicables.</w:t>
      </w:r>
    </w:p>
    <w:p w:rsidR="00520AFF" w:rsidRPr="0049679A" w:rsidRDefault="00520AFF" w:rsidP="00D14489">
      <w:pPr>
        <w:spacing w:line="297" w:lineRule="exact"/>
        <w:jc w:val="both"/>
        <w:rPr>
          <w:rFonts w:ascii="Arial" w:eastAsia="Times New Roman" w:hAnsi="Arial"/>
          <w:sz w:val="24"/>
          <w:szCs w:val="24"/>
        </w:rPr>
      </w:pPr>
    </w:p>
    <w:p w:rsidR="00520AFF" w:rsidRPr="0049679A" w:rsidRDefault="00520AFF" w:rsidP="00D14489">
      <w:pPr>
        <w:spacing w:line="0" w:lineRule="atLeast"/>
        <w:ind w:left="260"/>
        <w:jc w:val="both"/>
        <w:rPr>
          <w:rFonts w:ascii="Arial" w:eastAsia="Times New Roman" w:hAnsi="Arial"/>
          <w:sz w:val="24"/>
          <w:szCs w:val="24"/>
        </w:rPr>
      </w:pPr>
      <w:r w:rsidRPr="0049679A">
        <w:rPr>
          <w:rFonts w:ascii="Arial" w:eastAsia="Times New Roman" w:hAnsi="Arial"/>
          <w:b/>
          <w:sz w:val="24"/>
          <w:szCs w:val="24"/>
        </w:rPr>
        <w:t xml:space="preserve">Artículo 3. </w:t>
      </w:r>
      <w:r w:rsidRPr="0049679A">
        <w:rPr>
          <w:rFonts w:ascii="Arial" w:eastAsia="Times New Roman" w:hAnsi="Arial"/>
          <w:sz w:val="24"/>
          <w:szCs w:val="24"/>
        </w:rPr>
        <w:t>El presente Reglamento tiene como objetivos específicos los siguientes:</w:t>
      </w:r>
    </w:p>
    <w:p w:rsidR="006C60D7" w:rsidRPr="0049679A" w:rsidRDefault="006C60D7" w:rsidP="00D14489">
      <w:pPr>
        <w:spacing w:line="0" w:lineRule="atLeast"/>
        <w:ind w:left="260"/>
        <w:jc w:val="both"/>
        <w:rPr>
          <w:rFonts w:ascii="Arial" w:eastAsia="Times New Roman" w:hAnsi="Arial"/>
          <w:sz w:val="24"/>
          <w:szCs w:val="24"/>
        </w:rPr>
      </w:pPr>
    </w:p>
    <w:p w:rsidR="00520AFF" w:rsidRPr="0049679A" w:rsidRDefault="00520AFF" w:rsidP="00DE13DB">
      <w:pPr>
        <w:numPr>
          <w:ilvl w:val="0"/>
          <w:numId w:val="1"/>
        </w:numPr>
        <w:tabs>
          <w:tab w:val="left" w:pos="968"/>
        </w:tabs>
        <w:spacing w:line="236" w:lineRule="auto"/>
        <w:ind w:left="980" w:right="260" w:hanging="358"/>
        <w:jc w:val="both"/>
        <w:rPr>
          <w:rFonts w:ascii="Arial" w:eastAsia="Times New Roman" w:hAnsi="Arial"/>
          <w:b/>
          <w:sz w:val="24"/>
          <w:szCs w:val="24"/>
        </w:rPr>
      </w:pPr>
      <w:bookmarkStart w:id="1" w:name="page2"/>
      <w:bookmarkEnd w:id="1"/>
      <w:r w:rsidRPr="0049679A">
        <w:rPr>
          <w:rFonts w:ascii="Arial" w:eastAsia="Times New Roman" w:hAnsi="Arial"/>
          <w:sz w:val="24"/>
          <w:szCs w:val="24"/>
        </w:rPr>
        <w:t>Determinar a las autoridades competentes para substanciar los procedimientos de fiscalización y de auditoría pública, así como la concurrencia y coordinación entre ellas;</w:t>
      </w:r>
    </w:p>
    <w:p w:rsidR="00520AFF" w:rsidRPr="0049679A" w:rsidRDefault="00520AFF" w:rsidP="00D14489">
      <w:pPr>
        <w:spacing w:line="302" w:lineRule="exact"/>
        <w:jc w:val="both"/>
        <w:rPr>
          <w:rFonts w:ascii="Arial" w:eastAsia="Times New Roman" w:hAnsi="Arial"/>
          <w:sz w:val="24"/>
          <w:szCs w:val="24"/>
        </w:rPr>
      </w:pPr>
    </w:p>
    <w:p w:rsidR="00520AFF" w:rsidRPr="0049679A" w:rsidRDefault="00520AFF" w:rsidP="00DE13DB">
      <w:pPr>
        <w:numPr>
          <w:ilvl w:val="0"/>
          <w:numId w:val="2"/>
        </w:numPr>
        <w:tabs>
          <w:tab w:val="left" w:pos="968"/>
        </w:tabs>
        <w:spacing w:line="236" w:lineRule="auto"/>
        <w:ind w:left="980" w:right="260" w:hanging="358"/>
        <w:jc w:val="both"/>
        <w:rPr>
          <w:rFonts w:ascii="Arial" w:eastAsia="Times New Roman" w:hAnsi="Arial"/>
          <w:b/>
          <w:sz w:val="24"/>
          <w:szCs w:val="24"/>
        </w:rPr>
      </w:pPr>
      <w:r w:rsidRPr="0049679A">
        <w:rPr>
          <w:rFonts w:ascii="Arial" w:eastAsia="Times New Roman" w:hAnsi="Arial"/>
          <w:sz w:val="24"/>
          <w:szCs w:val="24"/>
        </w:rPr>
        <w:t>Establecer las atribuciones para substanciar los procedimientos de revisión, examen y auditoría pública de las cuentas públicas que formulen las dependencias auditables; o cualquier persona física o jurídica que reciba fondos públicos;</w:t>
      </w:r>
    </w:p>
    <w:p w:rsidR="00520AFF" w:rsidRPr="0049679A" w:rsidRDefault="00520AFF" w:rsidP="00D14489">
      <w:pPr>
        <w:spacing w:line="302" w:lineRule="exact"/>
        <w:jc w:val="both"/>
        <w:rPr>
          <w:rFonts w:ascii="Arial" w:eastAsia="Times New Roman" w:hAnsi="Arial"/>
          <w:sz w:val="24"/>
          <w:szCs w:val="24"/>
        </w:rPr>
      </w:pPr>
    </w:p>
    <w:p w:rsidR="00520AFF" w:rsidRPr="0049679A" w:rsidRDefault="00520AFF" w:rsidP="00D14489">
      <w:pPr>
        <w:spacing w:line="236" w:lineRule="auto"/>
        <w:ind w:left="980" w:right="260" w:hanging="359"/>
        <w:jc w:val="both"/>
        <w:rPr>
          <w:rFonts w:ascii="Arial" w:eastAsia="Times New Roman" w:hAnsi="Arial"/>
          <w:sz w:val="24"/>
          <w:szCs w:val="24"/>
        </w:rPr>
      </w:pPr>
      <w:r w:rsidRPr="0049679A">
        <w:rPr>
          <w:rFonts w:ascii="Arial" w:eastAsia="Times New Roman" w:hAnsi="Arial"/>
          <w:b/>
          <w:sz w:val="24"/>
          <w:szCs w:val="24"/>
        </w:rPr>
        <w:t xml:space="preserve">III. </w:t>
      </w:r>
      <w:r w:rsidRPr="0049679A">
        <w:rPr>
          <w:rFonts w:ascii="Arial" w:eastAsia="Times New Roman" w:hAnsi="Arial"/>
          <w:sz w:val="24"/>
          <w:szCs w:val="24"/>
        </w:rPr>
        <w:t>Establecer el procedimiento para la designación del titular de</w:t>
      </w:r>
      <w:r w:rsidR="002F5527" w:rsidRPr="0049679A">
        <w:rPr>
          <w:rFonts w:ascii="Arial" w:eastAsia="Times New Roman" w:hAnsi="Arial"/>
          <w:sz w:val="24"/>
          <w:szCs w:val="24"/>
        </w:rPr>
        <w:t xml:space="preserve">l Organo Interno de </w:t>
      </w:r>
      <w:r w:rsidRPr="0049679A">
        <w:rPr>
          <w:rFonts w:ascii="Arial" w:eastAsia="Times New Roman" w:hAnsi="Arial"/>
          <w:sz w:val="24"/>
          <w:szCs w:val="24"/>
        </w:rPr>
        <w:t xml:space="preserve"> Contr</w:t>
      </w:r>
      <w:r w:rsidR="002F5527" w:rsidRPr="0049679A">
        <w:rPr>
          <w:rFonts w:ascii="Arial" w:eastAsia="Times New Roman" w:hAnsi="Arial"/>
          <w:sz w:val="24"/>
          <w:szCs w:val="24"/>
        </w:rPr>
        <w:t>ol</w:t>
      </w:r>
      <w:r w:rsidRPr="0049679A">
        <w:rPr>
          <w:rFonts w:ascii="Arial" w:eastAsia="Times New Roman" w:hAnsi="Arial"/>
          <w:sz w:val="24"/>
          <w:szCs w:val="24"/>
        </w:rPr>
        <w:t>, y la organización general y funcionamiento de esta dependencia; así como garantizar su independencia, objetividad e imparcialidad;</w:t>
      </w:r>
    </w:p>
    <w:p w:rsidR="002F5527" w:rsidRPr="0049679A" w:rsidRDefault="002F5527" w:rsidP="00D14489">
      <w:pPr>
        <w:spacing w:line="236" w:lineRule="auto"/>
        <w:ind w:left="980" w:right="260" w:hanging="359"/>
        <w:jc w:val="both"/>
        <w:rPr>
          <w:rFonts w:ascii="Arial" w:eastAsia="Times New Roman" w:hAnsi="Arial"/>
          <w:sz w:val="24"/>
          <w:szCs w:val="24"/>
        </w:rPr>
      </w:pPr>
    </w:p>
    <w:p w:rsidR="00520AFF" w:rsidRPr="0049679A" w:rsidRDefault="00520AFF" w:rsidP="00D14489">
      <w:pPr>
        <w:spacing w:line="234" w:lineRule="auto"/>
        <w:ind w:left="980" w:right="260" w:hanging="359"/>
        <w:jc w:val="both"/>
        <w:rPr>
          <w:rFonts w:ascii="Arial" w:eastAsia="Times New Roman" w:hAnsi="Arial"/>
          <w:sz w:val="24"/>
          <w:szCs w:val="24"/>
        </w:rPr>
      </w:pPr>
      <w:r w:rsidRPr="0049679A">
        <w:rPr>
          <w:rFonts w:ascii="Arial" w:eastAsia="Times New Roman" w:hAnsi="Arial"/>
          <w:b/>
          <w:sz w:val="24"/>
          <w:szCs w:val="24"/>
        </w:rPr>
        <w:lastRenderedPageBreak/>
        <w:t xml:space="preserve">IV. </w:t>
      </w:r>
      <w:r w:rsidRPr="0049679A">
        <w:rPr>
          <w:rFonts w:ascii="Arial" w:eastAsia="Times New Roman" w:hAnsi="Arial"/>
          <w:sz w:val="24"/>
          <w:szCs w:val="24"/>
        </w:rPr>
        <w:t>Establecer las atribuciones de</w:t>
      </w:r>
      <w:r w:rsidR="002F5527" w:rsidRPr="0049679A">
        <w:rPr>
          <w:rFonts w:ascii="Arial" w:eastAsia="Times New Roman" w:hAnsi="Arial"/>
          <w:sz w:val="24"/>
          <w:szCs w:val="24"/>
        </w:rPr>
        <w:t xml:space="preserve">l Organo Interno de Control </w:t>
      </w:r>
      <w:r w:rsidRPr="0049679A">
        <w:rPr>
          <w:rFonts w:ascii="Arial" w:eastAsia="Times New Roman" w:hAnsi="Arial"/>
          <w:sz w:val="24"/>
          <w:szCs w:val="24"/>
        </w:rPr>
        <w:t>en materia de responsabilidades administrativas; y</w:t>
      </w:r>
    </w:p>
    <w:p w:rsidR="00520AFF" w:rsidRPr="0049679A" w:rsidRDefault="00520AFF" w:rsidP="00D14489">
      <w:pPr>
        <w:spacing w:line="302" w:lineRule="exact"/>
        <w:jc w:val="both"/>
        <w:rPr>
          <w:rFonts w:ascii="Arial" w:eastAsia="Times New Roman" w:hAnsi="Arial"/>
          <w:sz w:val="24"/>
          <w:szCs w:val="24"/>
        </w:rPr>
      </w:pPr>
    </w:p>
    <w:p w:rsidR="00520AFF" w:rsidRPr="0049679A" w:rsidRDefault="00520AFF" w:rsidP="00DE13DB">
      <w:pPr>
        <w:numPr>
          <w:ilvl w:val="0"/>
          <w:numId w:val="3"/>
        </w:numPr>
        <w:tabs>
          <w:tab w:val="left" w:pos="968"/>
        </w:tabs>
        <w:spacing w:line="236" w:lineRule="auto"/>
        <w:ind w:left="980" w:right="260" w:hanging="358"/>
        <w:jc w:val="both"/>
        <w:rPr>
          <w:rFonts w:ascii="Arial" w:eastAsia="Times New Roman" w:hAnsi="Arial"/>
          <w:b/>
          <w:sz w:val="24"/>
          <w:szCs w:val="24"/>
        </w:rPr>
      </w:pPr>
      <w:r w:rsidRPr="0049679A">
        <w:rPr>
          <w:rFonts w:ascii="Arial" w:eastAsia="Times New Roman" w:hAnsi="Arial"/>
          <w:sz w:val="24"/>
          <w:szCs w:val="24"/>
        </w:rPr>
        <w:t>Determinar las disposiciones para prevenir, investigar, substanciar y sancionar las faltas administrativas y presentar las denuncias por hechos que las leyes señalen como delitos cometidos por servidores públicos.</w:t>
      </w:r>
    </w:p>
    <w:p w:rsidR="00520AFF" w:rsidRPr="0049679A" w:rsidRDefault="00520AFF" w:rsidP="00D14489">
      <w:pPr>
        <w:spacing w:line="290" w:lineRule="exact"/>
        <w:jc w:val="both"/>
        <w:rPr>
          <w:rFonts w:ascii="Arial" w:eastAsia="Times New Roman" w:hAnsi="Arial"/>
          <w:sz w:val="24"/>
          <w:szCs w:val="24"/>
        </w:rPr>
      </w:pPr>
    </w:p>
    <w:p w:rsidR="00520AFF" w:rsidRPr="0049679A" w:rsidRDefault="00520AFF" w:rsidP="00D14489">
      <w:pPr>
        <w:spacing w:line="0" w:lineRule="atLeast"/>
        <w:ind w:left="260"/>
        <w:jc w:val="both"/>
        <w:rPr>
          <w:rFonts w:ascii="Arial" w:eastAsia="Times New Roman" w:hAnsi="Arial"/>
          <w:sz w:val="24"/>
          <w:szCs w:val="24"/>
        </w:rPr>
      </w:pPr>
      <w:r w:rsidRPr="0049679A">
        <w:rPr>
          <w:rFonts w:ascii="Arial" w:eastAsia="Times New Roman" w:hAnsi="Arial"/>
          <w:b/>
          <w:sz w:val="24"/>
          <w:szCs w:val="24"/>
        </w:rPr>
        <w:t xml:space="preserve">Artículo 4. </w:t>
      </w:r>
      <w:r w:rsidRPr="0049679A">
        <w:rPr>
          <w:rFonts w:ascii="Arial" w:eastAsia="Times New Roman" w:hAnsi="Arial"/>
          <w:sz w:val="24"/>
          <w:szCs w:val="24"/>
        </w:rPr>
        <w:t>Para los efectos de este Reglamento se entenderá por:</w:t>
      </w:r>
    </w:p>
    <w:p w:rsidR="00520AFF" w:rsidRPr="0049679A" w:rsidRDefault="00520AFF" w:rsidP="00D14489">
      <w:pPr>
        <w:spacing w:line="300" w:lineRule="exact"/>
        <w:jc w:val="both"/>
        <w:rPr>
          <w:rFonts w:ascii="Arial" w:eastAsia="Times New Roman" w:hAnsi="Arial"/>
          <w:sz w:val="24"/>
          <w:szCs w:val="24"/>
        </w:rPr>
      </w:pPr>
    </w:p>
    <w:p w:rsidR="00520AFF" w:rsidRPr="003F0976" w:rsidRDefault="00520AFF" w:rsidP="00DE13DB">
      <w:pPr>
        <w:numPr>
          <w:ilvl w:val="0"/>
          <w:numId w:val="23"/>
        </w:numPr>
        <w:jc w:val="both"/>
        <w:rPr>
          <w:rFonts w:ascii="Arial" w:hAnsi="Arial"/>
          <w:b/>
          <w:sz w:val="24"/>
        </w:rPr>
      </w:pPr>
      <w:r w:rsidRPr="003F0976">
        <w:rPr>
          <w:rFonts w:ascii="Arial" w:hAnsi="Arial"/>
          <w:b/>
          <w:sz w:val="24"/>
        </w:rPr>
        <w:t xml:space="preserve">Auditoría.- </w:t>
      </w:r>
      <w:r w:rsidR="002F5527" w:rsidRPr="003F0976">
        <w:rPr>
          <w:rFonts w:ascii="Arial" w:hAnsi="Arial"/>
          <w:sz w:val="24"/>
        </w:rPr>
        <w:t>Es la revisión sistemática y</w:t>
      </w:r>
      <w:r w:rsidRPr="003F0976">
        <w:rPr>
          <w:rFonts w:ascii="Arial" w:hAnsi="Arial"/>
          <w:sz w:val="24"/>
        </w:rPr>
        <w:t xml:space="preserve"> evaluación de las</w:t>
      </w:r>
      <w:r w:rsidRPr="003F0976">
        <w:rPr>
          <w:rFonts w:ascii="Arial" w:hAnsi="Arial"/>
          <w:b/>
          <w:sz w:val="24"/>
        </w:rPr>
        <w:t xml:space="preserve"> </w:t>
      </w:r>
      <w:r w:rsidRPr="003F0976">
        <w:rPr>
          <w:rFonts w:ascii="Arial" w:hAnsi="Arial"/>
          <w:sz w:val="24"/>
        </w:rPr>
        <w:t>operaciones financieras y administrativas realizadas por las dependencias auditables facultadas para tal fin; de los sistemas y procedimientos implantados; de la estructura orgánica en operación y de los objetivos, programas y metas alcanzados por las dependencias auditables, con el propósito de determinar el grado de economía, eficacia, eficiencia, efectividad, imparcialidad, honestidad y apego a la normatividad con que se han administrado los recursos públicos que les fueron suministrados, así como la calidad con que prestan sus servicios a la ciudadanía;</w:t>
      </w:r>
    </w:p>
    <w:p w:rsidR="00520AFF" w:rsidRPr="003F0976" w:rsidRDefault="00520AFF" w:rsidP="00D14489">
      <w:pPr>
        <w:jc w:val="both"/>
        <w:rPr>
          <w:rFonts w:ascii="Arial" w:hAnsi="Arial"/>
          <w:sz w:val="24"/>
        </w:rPr>
      </w:pPr>
    </w:p>
    <w:p w:rsidR="00520AFF" w:rsidRPr="003F0976" w:rsidRDefault="00520AFF" w:rsidP="00DE13DB">
      <w:pPr>
        <w:numPr>
          <w:ilvl w:val="0"/>
          <w:numId w:val="23"/>
        </w:numPr>
        <w:jc w:val="both"/>
        <w:rPr>
          <w:rFonts w:ascii="Arial" w:hAnsi="Arial"/>
          <w:b/>
          <w:sz w:val="24"/>
        </w:rPr>
      </w:pPr>
      <w:r w:rsidRPr="003F0976">
        <w:rPr>
          <w:rFonts w:ascii="Arial" w:hAnsi="Arial"/>
          <w:b/>
          <w:sz w:val="24"/>
        </w:rPr>
        <w:t xml:space="preserve">Auditoría integral: </w:t>
      </w:r>
      <w:r w:rsidRPr="003F0976">
        <w:rPr>
          <w:rFonts w:ascii="Arial" w:hAnsi="Arial"/>
          <w:sz w:val="24"/>
        </w:rPr>
        <w:t>Auditoría efectuada con la finalidad de verificar los correctos</w:t>
      </w:r>
      <w:r w:rsidRPr="003F0976">
        <w:rPr>
          <w:rFonts w:ascii="Arial" w:hAnsi="Arial"/>
          <w:b/>
          <w:sz w:val="24"/>
        </w:rPr>
        <w:t xml:space="preserve"> </w:t>
      </w:r>
      <w:r w:rsidRPr="003F0976">
        <w:rPr>
          <w:rFonts w:ascii="Arial" w:hAnsi="Arial"/>
          <w:sz w:val="24"/>
        </w:rPr>
        <w:t>procesos de planeación, programación, presupuestación, contratación, ejecución y terminación de los trabajos en materia de obra pública;</w:t>
      </w:r>
    </w:p>
    <w:p w:rsidR="00520AFF" w:rsidRPr="003F0976" w:rsidRDefault="00520AFF" w:rsidP="00D14489">
      <w:pPr>
        <w:jc w:val="both"/>
        <w:rPr>
          <w:rFonts w:ascii="Arial" w:hAnsi="Arial"/>
          <w:sz w:val="24"/>
        </w:rPr>
      </w:pPr>
    </w:p>
    <w:p w:rsidR="00520AFF" w:rsidRPr="003F0976" w:rsidRDefault="00520AFF" w:rsidP="00DE13DB">
      <w:pPr>
        <w:numPr>
          <w:ilvl w:val="0"/>
          <w:numId w:val="23"/>
        </w:numPr>
        <w:jc w:val="both"/>
        <w:rPr>
          <w:rFonts w:ascii="Arial" w:hAnsi="Arial"/>
          <w:sz w:val="24"/>
        </w:rPr>
      </w:pPr>
      <w:r w:rsidRPr="003F0976">
        <w:rPr>
          <w:rFonts w:ascii="Arial" w:hAnsi="Arial"/>
          <w:b/>
          <w:sz w:val="24"/>
        </w:rPr>
        <w:t xml:space="preserve">Auditoría programada: </w:t>
      </w:r>
      <w:r w:rsidRPr="003F0976">
        <w:rPr>
          <w:rFonts w:ascii="Arial" w:hAnsi="Arial"/>
          <w:sz w:val="24"/>
        </w:rPr>
        <w:t>Son las auditorias programadas, calendarizadas conforme</w:t>
      </w:r>
      <w:r w:rsidRPr="003F0976">
        <w:rPr>
          <w:rFonts w:ascii="Arial" w:hAnsi="Arial"/>
          <w:b/>
          <w:sz w:val="24"/>
        </w:rPr>
        <w:t xml:space="preserve"> </w:t>
      </w:r>
      <w:r w:rsidRPr="003F0976">
        <w:rPr>
          <w:rFonts w:ascii="Arial" w:hAnsi="Arial"/>
          <w:sz w:val="24"/>
        </w:rPr>
        <w:t>al programa anual de trabajo de auditoría;</w:t>
      </w:r>
    </w:p>
    <w:p w:rsidR="00520AFF" w:rsidRPr="003F0976" w:rsidRDefault="00520AFF" w:rsidP="00D14489">
      <w:pPr>
        <w:jc w:val="both"/>
        <w:rPr>
          <w:rFonts w:ascii="Arial" w:hAnsi="Arial"/>
          <w:sz w:val="24"/>
        </w:rPr>
      </w:pPr>
    </w:p>
    <w:p w:rsidR="00520AFF" w:rsidRPr="003F0976" w:rsidRDefault="00520AFF" w:rsidP="00DE13DB">
      <w:pPr>
        <w:numPr>
          <w:ilvl w:val="0"/>
          <w:numId w:val="23"/>
        </w:numPr>
        <w:jc w:val="both"/>
        <w:rPr>
          <w:rFonts w:ascii="Arial" w:hAnsi="Arial"/>
          <w:b/>
          <w:sz w:val="24"/>
        </w:rPr>
      </w:pPr>
      <w:r w:rsidRPr="003F0976">
        <w:rPr>
          <w:rFonts w:ascii="Arial" w:hAnsi="Arial"/>
          <w:b/>
          <w:sz w:val="24"/>
        </w:rPr>
        <w:t>Ayuntamiento</w:t>
      </w:r>
      <w:r w:rsidRPr="00647286">
        <w:rPr>
          <w:rFonts w:ascii="Arial" w:hAnsi="Arial"/>
          <w:b/>
          <w:sz w:val="24"/>
        </w:rPr>
        <w:t xml:space="preserve">: </w:t>
      </w:r>
      <w:r w:rsidRPr="00647286">
        <w:rPr>
          <w:rFonts w:ascii="Arial" w:hAnsi="Arial"/>
          <w:sz w:val="24"/>
        </w:rPr>
        <w:t xml:space="preserve">El </w:t>
      </w:r>
      <w:r w:rsidR="0055288B" w:rsidRPr="00647286">
        <w:rPr>
          <w:rFonts w:ascii="Arial" w:hAnsi="Arial"/>
          <w:b/>
          <w:sz w:val="24"/>
        </w:rPr>
        <w:t>H</w:t>
      </w:r>
      <w:r w:rsidR="0055288B" w:rsidRPr="00647286">
        <w:rPr>
          <w:rFonts w:ascii="Arial" w:hAnsi="Arial"/>
          <w:sz w:val="24"/>
        </w:rPr>
        <w:t xml:space="preserve">. </w:t>
      </w:r>
      <w:r w:rsidRPr="00647286">
        <w:rPr>
          <w:rFonts w:ascii="Arial" w:hAnsi="Arial"/>
          <w:sz w:val="24"/>
        </w:rPr>
        <w:t>Ayuntamiento</w:t>
      </w:r>
      <w:r w:rsidRPr="003F0976">
        <w:rPr>
          <w:rFonts w:ascii="Arial" w:hAnsi="Arial"/>
          <w:sz w:val="24"/>
        </w:rPr>
        <w:t xml:space="preserve"> de </w:t>
      </w:r>
      <w:r w:rsidR="002F5527" w:rsidRPr="003F0976">
        <w:rPr>
          <w:rFonts w:ascii="Arial" w:hAnsi="Arial"/>
          <w:sz w:val="24"/>
        </w:rPr>
        <w:t>San Juan de los Lagos</w:t>
      </w:r>
      <w:r w:rsidRPr="003F0976">
        <w:rPr>
          <w:rFonts w:ascii="Arial" w:hAnsi="Arial"/>
          <w:sz w:val="24"/>
        </w:rPr>
        <w:t>, Jalisco;</w:t>
      </w:r>
    </w:p>
    <w:p w:rsidR="00520AFF" w:rsidRPr="003F0976" w:rsidRDefault="00520AFF" w:rsidP="00D14489">
      <w:pPr>
        <w:jc w:val="both"/>
        <w:rPr>
          <w:rFonts w:ascii="Arial" w:hAnsi="Arial"/>
          <w:sz w:val="24"/>
        </w:rPr>
      </w:pPr>
    </w:p>
    <w:p w:rsidR="002F5527" w:rsidRPr="003F0976" w:rsidRDefault="002F5527" w:rsidP="00DE13DB">
      <w:pPr>
        <w:numPr>
          <w:ilvl w:val="0"/>
          <w:numId w:val="23"/>
        </w:numPr>
        <w:jc w:val="both"/>
        <w:rPr>
          <w:rFonts w:ascii="Arial" w:hAnsi="Arial"/>
          <w:sz w:val="24"/>
        </w:rPr>
      </w:pPr>
      <w:r w:rsidRPr="003F0976">
        <w:rPr>
          <w:rFonts w:ascii="Arial" w:hAnsi="Arial"/>
          <w:b/>
          <w:sz w:val="24"/>
        </w:rPr>
        <w:t>Contraloría:</w:t>
      </w:r>
      <w:r w:rsidR="00520AFF" w:rsidRPr="003F0976">
        <w:rPr>
          <w:rFonts w:ascii="Arial" w:hAnsi="Arial"/>
          <w:b/>
          <w:sz w:val="24"/>
        </w:rPr>
        <w:t xml:space="preserve"> </w:t>
      </w:r>
      <w:r w:rsidRPr="003F0976">
        <w:rPr>
          <w:rFonts w:ascii="Arial" w:hAnsi="Arial"/>
          <w:sz w:val="24"/>
        </w:rPr>
        <w:t xml:space="preserve">El Organo Interno de Control </w:t>
      </w:r>
      <w:r w:rsidR="00520AFF" w:rsidRPr="003F0976">
        <w:rPr>
          <w:rFonts w:ascii="Arial" w:hAnsi="Arial"/>
          <w:sz w:val="24"/>
        </w:rPr>
        <w:t>del Municipio</w:t>
      </w:r>
      <w:r w:rsidRPr="003F0976">
        <w:rPr>
          <w:rFonts w:ascii="Arial" w:hAnsi="Arial"/>
          <w:sz w:val="24"/>
        </w:rPr>
        <w:t>;</w:t>
      </w:r>
      <w:bookmarkStart w:id="2" w:name="page3"/>
      <w:bookmarkEnd w:id="2"/>
    </w:p>
    <w:p w:rsidR="002F5527" w:rsidRPr="003F0976" w:rsidRDefault="002F5527" w:rsidP="00D14489">
      <w:pPr>
        <w:jc w:val="both"/>
        <w:rPr>
          <w:rFonts w:ascii="Arial" w:hAnsi="Arial"/>
          <w:b/>
          <w:sz w:val="24"/>
        </w:rPr>
      </w:pPr>
    </w:p>
    <w:p w:rsidR="00520AFF" w:rsidRPr="003F0976" w:rsidRDefault="00520AFF" w:rsidP="00DE13DB">
      <w:pPr>
        <w:numPr>
          <w:ilvl w:val="0"/>
          <w:numId w:val="23"/>
        </w:numPr>
        <w:jc w:val="both"/>
        <w:rPr>
          <w:rFonts w:ascii="Arial" w:hAnsi="Arial"/>
          <w:sz w:val="24"/>
        </w:rPr>
      </w:pPr>
      <w:r w:rsidRPr="003F0976">
        <w:rPr>
          <w:rFonts w:ascii="Arial" w:hAnsi="Arial"/>
          <w:b/>
          <w:sz w:val="24"/>
        </w:rPr>
        <w:t xml:space="preserve">Dependencias Auditables: </w:t>
      </w:r>
      <w:r w:rsidRPr="003F0976">
        <w:rPr>
          <w:rFonts w:ascii="Arial" w:hAnsi="Arial"/>
          <w:sz w:val="24"/>
        </w:rPr>
        <w:t>Las dependencias que integran la Administración</w:t>
      </w:r>
      <w:r w:rsidRPr="003F0976">
        <w:rPr>
          <w:rFonts w:ascii="Arial" w:hAnsi="Arial"/>
          <w:b/>
          <w:sz w:val="24"/>
        </w:rPr>
        <w:t xml:space="preserve"> </w:t>
      </w:r>
      <w:r w:rsidR="002F5527" w:rsidRPr="003F0976">
        <w:rPr>
          <w:rFonts w:ascii="Arial" w:hAnsi="Arial"/>
          <w:b/>
          <w:sz w:val="24"/>
        </w:rPr>
        <w:t xml:space="preserve">  </w:t>
      </w:r>
      <w:r w:rsidRPr="003F0976">
        <w:rPr>
          <w:rFonts w:ascii="Arial" w:hAnsi="Arial"/>
          <w:sz w:val="24"/>
        </w:rPr>
        <w:t xml:space="preserve">Pública Municipal, centralizada y desconcentrada, cuyas funciones de control interno hayan sido asumidas por </w:t>
      </w:r>
      <w:r w:rsidR="00086104" w:rsidRPr="003F0976">
        <w:rPr>
          <w:rFonts w:ascii="Arial" w:hAnsi="Arial"/>
          <w:sz w:val="24"/>
        </w:rPr>
        <w:t>el Organo Interno de Control del Municipio de San Juan de los Lagos</w:t>
      </w:r>
      <w:r w:rsidRPr="003F0976">
        <w:rPr>
          <w:rFonts w:ascii="Arial" w:hAnsi="Arial"/>
          <w:sz w:val="24"/>
        </w:rPr>
        <w:t>, Jalisco;</w:t>
      </w:r>
    </w:p>
    <w:p w:rsidR="00086104" w:rsidRPr="003F0976" w:rsidRDefault="00086104" w:rsidP="00D14489">
      <w:pPr>
        <w:jc w:val="both"/>
        <w:rPr>
          <w:rFonts w:ascii="Arial" w:hAnsi="Arial"/>
          <w:b/>
          <w:sz w:val="24"/>
        </w:rPr>
      </w:pPr>
    </w:p>
    <w:p w:rsidR="00520AFF" w:rsidRPr="003F0976" w:rsidRDefault="00520AFF" w:rsidP="00DE13DB">
      <w:pPr>
        <w:numPr>
          <w:ilvl w:val="0"/>
          <w:numId w:val="23"/>
        </w:numPr>
        <w:jc w:val="both"/>
        <w:rPr>
          <w:rFonts w:ascii="Arial" w:hAnsi="Arial"/>
          <w:b/>
          <w:sz w:val="24"/>
        </w:rPr>
      </w:pPr>
      <w:r w:rsidRPr="003F0976">
        <w:rPr>
          <w:rFonts w:ascii="Arial" w:hAnsi="Arial"/>
          <w:b/>
          <w:sz w:val="24"/>
        </w:rPr>
        <w:t xml:space="preserve">Denuncia: </w:t>
      </w:r>
      <w:r w:rsidRPr="003F0976">
        <w:rPr>
          <w:rFonts w:ascii="Arial" w:hAnsi="Arial"/>
          <w:sz w:val="24"/>
        </w:rPr>
        <w:t>Manifestación detallada mediante la que un ciudadano o instancia</w:t>
      </w:r>
      <w:r w:rsidRPr="003F0976">
        <w:rPr>
          <w:rFonts w:ascii="Arial" w:hAnsi="Arial"/>
          <w:b/>
          <w:sz w:val="24"/>
        </w:rPr>
        <w:t xml:space="preserve"> </w:t>
      </w:r>
      <w:r w:rsidRPr="003F0976">
        <w:rPr>
          <w:rFonts w:ascii="Arial" w:hAnsi="Arial"/>
          <w:sz w:val="24"/>
        </w:rPr>
        <w:t>gubernamental hace del conocimiento de la autoridad administrativa competente, la acción u omisión de un servidor público o particular que se estima es contraria a un ordenamiento jurídico que regula su función, misma que deberá contener los datos o indicios que permitan advertir la presunta responsabilidad administrativa;</w:t>
      </w:r>
    </w:p>
    <w:p w:rsidR="00520AFF" w:rsidRPr="003F0976" w:rsidRDefault="00520AFF" w:rsidP="00D14489">
      <w:pPr>
        <w:jc w:val="both"/>
        <w:rPr>
          <w:rFonts w:ascii="Arial" w:hAnsi="Arial"/>
          <w:sz w:val="24"/>
        </w:rPr>
      </w:pPr>
    </w:p>
    <w:p w:rsidR="00520AFF" w:rsidRPr="003F0976" w:rsidRDefault="00520AFF" w:rsidP="00DE13DB">
      <w:pPr>
        <w:numPr>
          <w:ilvl w:val="0"/>
          <w:numId w:val="23"/>
        </w:numPr>
        <w:jc w:val="both"/>
        <w:rPr>
          <w:rFonts w:ascii="Arial" w:hAnsi="Arial"/>
          <w:sz w:val="24"/>
        </w:rPr>
      </w:pPr>
      <w:r w:rsidRPr="003F0976">
        <w:rPr>
          <w:rFonts w:ascii="Arial" w:hAnsi="Arial"/>
          <w:b/>
          <w:sz w:val="24"/>
        </w:rPr>
        <w:t xml:space="preserve">Declarante: </w:t>
      </w:r>
      <w:r w:rsidRPr="003F0976">
        <w:rPr>
          <w:rFonts w:ascii="Arial" w:hAnsi="Arial"/>
          <w:sz w:val="24"/>
        </w:rPr>
        <w:t>El servidor público obligado a presentar declaración de situación</w:t>
      </w:r>
      <w:r w:rsidRPr="003F0976">
        <w:rPr>
          <w:rFonts w:ascii="Arial" w:hAnsi="Arial"/>
          <w:b/>
          <w:sz w:val="24"/>
        </w:rPr>
        <w:t xml:space="preserve"> </w:t>
      </w:r>
      <w:r w:rsidRPr="003F0976">
        <w:rPr>
          <w:rFonts w:ascii="Arial" w:hAnsi="Arial"/>
          <w:sz w:val="24"/>
        </w:rPr>
        <w:t>patrimonial de intereses y fiscal en los términos de la Ley General de Responsabilidades Administrativas;</w:t>
      </w:r>
    </w:p>
    <w:p w:rsidR="00086104" w:rsidRPr="003F0976" w:rsidRDefault="00086104" w:rsidP="00D14489">
      <w:pPr>
        <w:jc w:val="both"/>
        <w:rPr>
          <w:rFonts w:ascii="Arial" w:hAnsi="Arial"/>
          <w:sz w:val="24"/>
        </w:rPr>
      </w:pPr>
    </w:p>
    <w:p w:rsidR="00520AFF" w:rsidRPr="003F0976" w:rsidRDefault="00520AFF" w:rsidP="00DE13DB">
      <w:pPr>
        <w:numPr>
          <w:ilvl w:val="0"/>
          <w:numId w:val="23"/>
        </w:numPr>
        <w:jc w:val="both"/>
        <w:rPr>
          <w:rFonts w:ascii="Arial" w:hAnsi="Arial"/>
          <w:sz w:val="24"/>
        </w:rPr>
      </w:pPr>
      <w:r w:rsidRPr="003F0976">
        <w:rPr>
          <w:rFonts w:ascii="Arial" w:hAnsi="Arial"/>
          <w:b/>
          <w:sz w:val="24"/>
        </w:rPr>
        <w:t xml:space="preserve">Faltas administrativas: </w:t>
      </w:r>
      <w:r w:rsidRPr="003F0976">
        <w:rPr>
          <w:rFonts w:ascii="Arial" w:hAnsi="Arial"/>
          <w:sz w:val="24"/>
        </w:rPr>
        <w:t>La consecuencia de la acción y/u omisión cometida por un</w:t>
      </w:r>
      <w:r w:rsidRPr="003F0976">
        <w:rPr>
          <w:rFonts w:ascii="Arial" w:hAnsi="Arial"/>
          <w:b/>
          <w:sz w:val="24"/>
        </w:rPr>
        <w:t xml:space="preserve"> </w:t>
      </w:r>
      <w:r w:rsidRPr="003F0976">
        <w:rPr>
          <w:rFonts w:ascii="Arial" w:hAnsi="Arial"/>
          <w:sz w:val="24"/>
        </w:rPr>
        <w:t>servidor público o particular, indistintamente, que ocasiona una transgresión a los principios, bases y ordenamientos legales que rigen la administración pública;</w:t>
      </w:r>
    </w:p>
    <w:p w:rsidR="00520AFF" w:rsidRPr="003F0976" w:rsidRDefault="00520AFF" w:rsidP="00D14489">
      <w:pPr>
        <w:jc w:val="both"/>
        <w:rPr>
          <w:rFonts w:ascii="Arial" w:hAnsi="Arial"/>
          <w:sz w:val="24"/>
        </w:rPr>
      </w:pPr>
    </w:p>
    <w:p w:rsidR="00520AFF" w:rsidRPr="003F0976" w:rsidRDefault="00520AFF" w:rsidP="00DE13DB">
      <w:pPr>
        <w:numPr>
          <w:ilvl w:val="0"/>
          <w:numId w:val="23"/>
        </w:numPr>
        <w:jc w:val="both"/>
        <w:rPr>
          <w:rFonts w:ascii="Arial" w:hAnsi="Arial"/>
          <w:sz w:val="24"/>
        </w:rPr>
      </w:pPr>
      <w:r w:rsidRPr="003F0976">
        <w:rPr>
          <w:rFonts w:ascii="Arial" w:hAnsi="Arial"/>
          <w:b/>
          <w:sz w:val="24"/>
        </w:rPr>
        <w:lastRenderedPageBreak/>
        <w:t xml:space="preserve">Faltas administrativas no graves: </w:t>
      </w:r>
      <w:r w:rsidRPr="003F0976">
        <w:rPr>
          <w:rFonts w:ascii="Arial" w:hAnsi="Arial"/>
          <w:sz w:val="24"/>
        </w:rPr>
        <w:t>Las faltas administrativas de los servidores</w:t>
      </w:r>
      <w:r w:rsidRPr="003F0976">
        <w:rPr>
          <w:rFonts w:ascii="Arial" w:hAnsi="Arial"/>
          <w:b/>
          <w:sz w:val="24"/>
        </w:rPr>
        <w:t xml:space="preserve"> </w:t>
      </w:r>
      <w:r w:rsidRPr="003F0976">
        <w:rPr>
          <w:rFonts w:ascii="Arial" w:hAnsi="Arial"/>
          <w:sz w:val="24"/>
        </w:rPr>
        <w:t>públicos que en términos de la Ley de Responsabilidades Políticas y Administrativas del Estado de Jalisco y la Ley General de Responsabilidades Administrativas, así sean catalogada</w:t>
      </w:r>
      <w:r w:rsidR="00636ACD" w:rsidRPr="003F0976">
        <w:rPr>
          <w:rFonts w:ascii="Arial" w:hAnsi="Arial"/>
          <w:sz w:val="24"/>
        </w:rPr>
        <w:t>s, y cuya sanción corresponde a</w:t>
      </w:r>
      <w:r w:rsidRPr="003F0976">
        <w:rPr>
          <w:rFonts w:ascii="Arial" w:hAnsi="Arial"/>
          <w:sz w:val="24"/>
        </w:rPr>
        <w:t>l</w:t>
      </w:r>
      <w:r w:rsidR="00636ACD" w:rsidRPr="003F0976">
        <w:rPr>
          <w:rFonts w:ascii="Arial" w:hAnsi="Arial"/>
          <w:sz w:val="24"/>
        </w:rPr>
        <w:t xml:space="preserve"> Organo Interno de Control Municipal</w:t>
      </w:r>
      <w:r w:rsidRPr="003F0976">
        <w:rPr>
          <w:rFonts w:ascii="Arial" w:hAnsi="Arial"/>
          <w:sz w:val="24"/>
        </w:rPr>
        <w:t>;</w:t>
      </w:r>
    </w:p>
    <w:p w:rsidR="00520AFF" w:rsidRPr="003F0976" w:rsidRDefault="00520AFF" w:rsidP="00D14489">
      <w:pPr>
        <w:jc w:val="both"/>
        <w:rPr>
          <w:rFonts w:ascii="Arial" w:hAnsi="Arial"/>
          <w:sz w:val="24"/>
        </w:rPr>
      </w:pPr>
    </w:p>
    <w:p w:rsidR="00520AFF" w:rsidRPr="003F0976" w:rsidRDefault="00520AFF" w:rsidP="00DE13DB">
      <w:pPr>
        <w:numPr>
          <w:ilvl w:val="0"/>
          <w:numId w:val="23"/>
        </w:numPr>
        <w:jc w:val="both"/>
        <w:rPr>
          <w:rFonts w:ascii="Arial" w:hAnsi="Arial"/>
          <w:sz w:val="24"/>
        </w:rPr>
      </w:pPr>
      <w:r w:rsidRPr="003F0976">
        <w:rPr>
          <w:rFonts w:ascii="Arial" w:hAnsi="Arial"/>
          <w:b/>
          <w:sz w:val="24"/>
        </w:rPr>
        <w:t xml:space="preserve">Falta administrativa grave: </w:t>
      </w:r>
      <w:r w:rsidRPr="003F0976">
        <w:rPr>
          <w:rFonts w:ascii="Arial" w:hAnsi="Arial"/>
          <w:sz w:val="24"/>
        </w:rPr>
        <w:t>Las faltas administrativas de los servidores públicos</w:t>
      </w:r>
      <w:r w:rsidRPr="003F0976">
        <w:rPr>
          <w:rFonts w:ascii="Arial" w:hAnsi="Arial"/>
          <w:b/>
          <w:sz w:val="24"/>
        </w:rPr>
        <w:t xml:space="preserve"> </w:t>
      </w:r>
      <w:r w:rsidRPr="003F0976">
        <w:rPr>
          <w:rFonts w:ascii="Arial" w:hAnsi="Arial"/>
          <w:sz w:val="24"/>
        </w:rPr>
        <w:t>que en términos de la Ley General de Responsabilidades Administrativas así sean catalogadas, y cuya sanción corresponde al Tribunal de Justicia Administrativa del Estado de Jalisco;</w:t>
      </w:r>
    </w:p>
    <w:p w:rsidR="00520AFF" w:rsidRPr="003F0976" w:rsidRDefault="00520AFF" w:rsidP="00D14489">
      <w:pPr>
        <w:jc w:val="both"/>
        <w:rPr>
          <w:rFonts w:ascii="Arial" w:hAnsi="Arial"/>
          <w:sz w:val="24"/>
        </w:rPr>
      </w:pPr>
    </w:p>
    <w:p w:rsidR="00520AFF" w:rsidRPr="003F0976" w:rsidRDefault="00520AFF" w:rsidP="00DE13DB">
      <w:pPr>
        <w:numPr>
          <w:ilvl w:val="0"/>
          <w:numId w:val="23"/>
        </w:numPr>
        <w:jc w:val="both"/>
        <w:rPr>
          <w:rFonts w:ascii="Arial" w:hAnsi="Arial"/>
          <w:sz w:val="24"/>
        </w:rPr>
      </w:pPr>
      <w:r w:rsidRPr="003F0976">
        <w:rPr>
          <w:rFonts w:ascii="Arial" w:hAnsi="Arial"/>
          <w:b/>
          <w:sz w:val="24"/>
        </w:rPr>
        <w:t xml:space="preserve">Faltas de particulares: </w:t>
      </w:r>
      <w:r w:rsidRPr="003F0976">
        <w:rPr>
          <w:rFonts w:ascii="Arial" w:hAnsi="Arial"/>
          <w:sz w:val="24"/>
        </w:rPr>
        <w:t>Los actos de personas físicas o morales privadas que estén</w:t>
      </w:r>
      <w:r w:rsidRPr="003F0976">
        <w:rPr>
          <w:rFonts w:ascii="Arial" w:hAnsi="Arial"/>
          <w:b/>
          <w:sz w:val="24"/>
        </w:rPr>
        <w:t xml:space="preserve"> </w:t>
      </w:r>
      <w:r w:rsidRPr="003F0976">
        <w:rPr>
          <w:rFonts w:ascii="Arial" w:hAnsi="Arial"/>
          <w:sz w:val="24"/>
        </w:rPr>
        <w:t>vinculados con faltas administrativas graves en términos de Ley General de Responsabilidades Administrativas, y cuya sanción corresponde al Tribunal de Justicia Administrativa del Estado de Jalisco;</w:t>
      </w:r>
    </w:p>
    <w:p w:rsidR="00520AFF" w:rsidRPr="003F0976" w:rsidRDefault="00520AFF" w:rsidP="00D14489">
      <w:pPr>
        <w:jc w:val="both"/>
        <w:rPr>
          <w:rFonts w:ascii="Arial" w:hAnsi="Arial"/>
          <w:sz w:val="24"/>
        </w:rPr>
      </w:pPr>
    </w:p>
    <w:p w:rsidR="00636ACD" w:rsidRPr="003F0976" w:rsidRDefault="00520AFF" w:rsidP="00DE13DB">
      <w:pPr>
        <w:numPr>
          <w:ilvl w:val="0"/>
          <w:numId w:val="23"/>
        </w:numPr>
        <w:jc w:val="both"/>
        <w:rPr>
          <w:rFonts w:ascii="Arial" w:hAnsi="Arial"/>
          <w:sz w:val="24"/>
        </w:rPr>
      </w:pPr>
      <w:r w:rsidRPr="003F0976">
        <w:rPr>
          <w:rFonts w:ascii="Arial" w:hAnsi="Arial"/>
          <w:b/>
          <w:sz w:val="24"/>
        </w:rPr>
        <w:t xml:space="preserve">Informe de Presunta Responsabilidad Administrativa: </w:t>
      </w:r>
      <w:r w:rsidRPr="003F0976">
        <w:rPr>
          <w:rFonts w:ascii="Arial" w:hAnsi="Arial"/>
          <w:sz w:val="24"/>
        </w:rPr>
        <w:t>El instrumento mediante</w:t>
      </w:r>
      <w:r w:rsidRPr="003F0976">
        <w:rPr>
          <w:rFonts w:ascii="Arial" w:hAnsi="Arial"/>
          <w:b/>
          <w:sz w:val="24"/>
        </w:rPr>
        <w:t xml:space="preserve"> </w:t>
      </w:r>
      <w:r w:rsidRPr="003F0976">
        <w:rPr>
          <w:rFonts w:ascii="Arial" w:hAnsi="Arial"/>
          <w:sz w:val="24"/>
        </w:rPr>
        <w:t>el cual la autoridad encargada de la investigación describe los hechos relacionados con alguna falta administrativa, describiendo de forma documentada con pruebas y fundamentos, los motivos y presunta responsabilidad del servidor público o particular;</w:t>
      </w:r>
      <w:bookmarkStart w:id="3" w:name="page4"/>
      <w:bookmarkEnd w:id="3"/>
    </w:p>
    <w:p w:rsidR="00636ACD" w:rsidRPr="003F0976" w:rsidRDefault="00636ACD" w:rsidP="00D14489">
      <w:pPr>
        <w:jc w:val="both"/>
        <w:rPr>
          <w:rFonts w:ascii="Arial" w:hAnsi="Arial"/>
          <w:b/>
          <w:sz w:val="24"/>
        </w:rPr>
      </w:pPr>
    </w:p>
    <w:p w:rsidR="00520AFF" w:rsidRPr="003F0976" w:rsidRDefault="00520AFF" w:rsidP="00DE13DB">
      <w:pPr>
        <w:numPr>
          <w:ilvl w:val="0"/>
          <w:numId w:val="23"/>
        </w:numPr>
        <w:jc w:val="both"/>
        <w:rPr>
          <w:rFonts w:ascii="Arial" w:hAnsi="Arial"/>
          <w:sz w:val="24"/>
        </w:rPr>
      </w:pPr>
      <w:r w:rsidRPr="003F0976">
        <w:rPr>
          <w:rFonts w:ascii="Arial" w:hAnsi="Arial"/>
          <w:b/>
          <w:sz w:val="24"/>
        </w:rPr>
        <w:t xml:space="preserve">Reglamento: </w:t>
      </w:r>
      <w:r w:rsidRPr="003F0976">
        <w:rPr>
          <w:rFonts w:ascii="Arial" w:hAnsi="Arial"/>
          <w:sz w:val="24"/>
        </w:rPr>
        <w:t xml:space="preserve">El presente Reglamento </w:t>
      </w:r>
      <w:r w:rsidR="00636ACD" w:rsidRPr="003F0976">
        <w:rPr>
          <w:rFonts w:ascii="Arial" w:hAnsi="Arial"/>
          <w:sz w:val="24"/>
        </w:rPr>
        <w:t xml:space="preserve">del Organo </w:t>
      </w:r>
      <w:r w:rsidRPr="003F0976">
        <w:rPr>
          <w:rFonts w:ascii="Arial" w:hAnsi="Arial"/>
          <w:sz w:val="24"/>
        </w:rPr>
        <w:t>Interno de Contro</w:t>
      </w:r>
      <w:r w:rsidR="00636ACD" w:rsidRPr="003F0976">
        <w:rPr>
          <w:rFonts w:ascii="Arial" w:hAnsi="Arial"/>
          <w:sz w:val="24"/>
        </w:rPr>
        <w:t>l</w:t>
      </w:r>
      <w:r w:rsidRPr="003F0976">
        <w:rPr>
          <w:rFonts w:ascii="Arial" w:hAnsi="Arial"/>
          <w:sz w:val="24"/>
        </w:rPr>
        <w:t xml:space="preserve"> y de los</w:t>
      </w:r>
      <w:r w:rsidRPr="003F0976">
        <w:rPr>
          <w:rFonts w:ascii="Arial" w:hAnsi="Arial"/>
          <w:b/>
          <w:sz w:val="24"/>
        </w:rPr>
        <w:t xml:space="preserve"> </w:t>
      </w:r>
      <w:r w:rsidRPr="003F0976">
        <w:rPr>
          <w:rFonts w:ascii="Arial" w:hAnsi="Arial"/>
          <w:sz w:val="24"/>
        </w:rPr>
        <w:t xml:space="preserve">Procesos de Fiscalización del Municipio de </w:t>
      </w:r>
      <w:r w:rsidR="00636ACD" w:rsidRPr="003F0976">
        <w:rPr>
          <w:rFonts w:ascii="Arial" w:hAnsi="Arial"/>
          <w:sz w:val="24"/>
        </w:rPr>
        <w:t>San Juan de los Lagos, Jalisco;</w:t>
      </w:r>
      <w:r w:rsidR="003F0976">
        <w:rPr>
          <w:rFonts w:ascii="Arial" w:hAnsi="Arial"/>
          <w:sz w:val="24"/>
        </w:rPr>
        <w:t xml:space="preserve"> y</w:t>
      </w:r>
    </w:p>
    <w:p w:rsidR="00520AFF" w:rsidRPr="003F0976" w:rsidRDefault="00520AFF" w:rsidP="00D14489">
      <w:pPr>
        <w:jc w:val="both"/>
        <w:rPr>
          <w:rFonts w:ascii="Arial" w:hAnsi="Arial"/>
          <w:sz w:val="24"/>
        </w:rPr>
      </w:pPr>
    </w:p>
    <w:p w:rsidR="00520AFF" w:rsidRPr="003F0976" w:rsidRDefault="00520AFF" w:rsidP="00DE13DB">
      <w:pPr>
        <w:numPr>
          <w:ilvl w:val="0"/>
          <w:numId w:val="23"/>
        </w:numPr>
        <w:jc w:val="both"/>
        <w:rPr>
          <w:rFonts w:ascii="Arial" w:hAnsi="Arial"/>
          <w:b/>
          <w:sz w:val="24"/>
        </w:rPr>
      </w:pPr>
      <w:r w:rsidRPr="003F0976">
        <w:rPr>
          <w:rFonts w:ascii="Arial" w:hAnsi="Arial"/>
          <w:b/>
          <w:sz w:val="24"/>
        </w:rPr>
        <w:t xml:space="preserve">Sujetos auditables: </w:t>
      </w:r>
      <w:r w:rsidRPr="003F0976">
        <w:rPr>
          <w:rFonts w:ascii="Arial" w:hAnsi="Arial"/>
          <w:sz w:val="24"/>
        </w:rPr>
        <w:t>Toda persona que desempeñe o haya desempeñado un empleo,</w:t>
      </w:r>
      <w:r w:rsidR="00636ACD" w:rsidRPr="003F0976">
        <w:rPr>
          <w:rFonts w:ascii="Arial" w:hAnsi="Arial"/>
          <w:b/>
          <w:sz w:val="24"/>
        </w:rPr>
        <w:t xml:space="preserve"> </w:t>
      </w:r>
      <w:r w:rsidRPr="003F0976">
        <w:rPr>
          <w:rFonts w:ascii="Arial" w:hAnsi="Arial"/>
          <w:sz w:val="24"/>
        </w:rPr>
        <w:t xml:space="preserve">cargo o comisión de cualquier naturaleza en la Administración Pública Municipal </w:t>
      </w:r>
      <w:r w:rsidR="00636ACD" w:rsidRPr="003F0976">
        <w:rPr>
          <w:rFonts w:ascii="Arial" w:hAnsi="Arial"/>
          <w:sz w:val="24"/>
        </w:rPr>
        <w:t xml:space="preserve"> </w:t>
      </w:r>
      <w:r w:rsidRPr="003F0976">
        <w:rPr>
          <w:rFonts w:ascii="Arial" w:hAnsi="Arial"/>
          <w:sz w:val="24"/>
        </w:rPr>
        <w:t xml:space="preserve"> así como, aquellas personas que manejen o hayan manejado, administren o hayan administrado recursos municipales propios o concertados o convenidos con el Estado o la Federación, y aquellos que en términos de la normatividad aplicable se beneficien con mantenimiento y construcción de obras públicas, adquisiciones, enajenaciones, arrendamientos, así como prestación de servicios, que deriven de actos o contratos que se realicen con cargo a dichos recursos.</w:t>
      </w:r>
    </w:p>
    <w:p w:rsidR="00520AFF" w:rsidRPr="003F0976" w:rsidRDefault="00520AFF" w:rsidP="00D14489">
      <w:pPr>
        <w:jc w:val="both"/>
        <w:rPr>
          <w:rFonts w:ascii="Arial" w:hAnsi="Arial"/>
          <w:sz w:val="24"/>
        </w:rPr>
      </w:pPr>
    </w:p>
    <w:p w:rsidR="00520AFF" w:rsidRPr="0049679A" w:rsidRDefault="00520AFF" w:rsidP="00D14489">
      <w:pPr>
        <w:spacing w:line="238" w:lineRule="auto"/>
        <w:ind w:left="260" w:right="400"/>
        <w:jc w:val="both"/>
        <w:rPr>
          <w:rFonts w:ascii="Arial" w:eastAsia="Times New Roman" w:hAnsi="Arial"/>
          <w:sz w:val="24"/>
          <w:szCs w:val="24"/>
        </w:rPr>
      </w:pPr>
      <w:r w:rsidRPr="0049679A">
        <w:rPr>
          <w:rFonts w:ascii="Arial" w:eastAsia="Times New Roman" w:hAnsi="Arial"/>
          <w:b/>
          <w:sz w:val="24"/>
          <w:szCs w:val="24"/>
        </w:rPr>
        <w:t xml:space="preserve">Artículo 5. </w:t>
      </w:r>
      <w:r w:rsidRPr="0049679A">
        <w:rPr>
          <w:rFonts w:ascii="Arial" w:eastAsia="Times New Roman" w:hAnsi="Arial"/>
          <w:sz w:val="24"/>
          <w:szCs w:val="24"/>
        </w:rPr>
        <w:t>En el ejercicio de sus facultades y atribuciones, además del presente</w:t>
      </w:r>
      <w:r w:rsidRPr="0049679A">
        <w:rPr>
          <w:rFonts w:ascii="Arial" w:eastAsia="Times New Roman" w:hAnsi="Arial"/>
          <w:b/>
          <w:sz w:val="24"/>
          <w:szCs w:val="24"/>
        </w:rPr>
        <w:t xml:space="preserve"> </w:t>
      </w:r>
      <w:r w:rsidRPr="0049679A">
        <w:rPr>
          <w:rFonts w:ascii="Arial" w:eastAsia="Times New Roman" w:hAnsi="Arial"/>
          <w:sz w:val="24"/>
          <w:szCs w:val="24"/>
        </w:rPr>
        <w:t>Reglamento</w:t>
      </w:r>
      <w:r w:rsidRPr="0049679A">
        <w:rPr>
          <w:rFonts w:ascii="Arial" w:eastAsia="Times New Roman" w:hAnsi="Arial"/>
          <w:color w:val="FF0000"/>
          <w:sz w:val="24"/>
          <w:szCs w:val="24"/>
        </w:rPr>
        <w:t>,</w:t>
      </w:r>
      <w:r w:rsidR="009A1FBB" w:rsidRPr="0049679A">
        <w:rPr>
          <w:rFonts w:ascii="Arial" w:eastAsia="Times New Roman" w:hAnsi="Arial"/>
          <w:sz w:val="24"/>
          <w:szCs w:val="24"/>
        </w:rPr>
        <w:t xml:space="preserve"> el Organo Interno de </w:t>
      </w:r>
      <w:r w:rsidRPr="0049679A">
        <w:rPr>
          <w:rFonts w:ascii="Arial" w:eastAsia="Times New Roman" w:hAnsi="Arial"/>
          <w:sz w:val="24"/>
          <w:szCs w:val="24"/>
        </w:rPr>
        <w:t>Contr</w:t>
      </w:r>
      <w:r w:rsidR="009A1FBB" w:rsidRPr="0049679A">
        <w:rPr>
          <w:rFonts w:ascii="Arial" w:eastAsia="Times New Roman" w:hAnsi="Arial"/>
          <w:sz w:val="24"/>
          <w:szCs w:val="24"/>
        </w:rPr>
        <w:t>ol,</w:t>
      </w:r>
      <w:r w:rsidRPr="0049679A">
        <w:rPr>
          <w:rFonts w:ascii="Arial" w:eastAsia="Times New Roman" w:hAnsi="Arial"/>
          <w:sz w:val="24"/>
          <w:szCs w:val="24"/>
        </w:rPr>
        <w:t xml:space="preserve"> deberá de observar la normativa que conforme a sus atribuciones y responsabilidades le resulten aplicables </w:t>
      </w:r>
      <w:r w:rsidR="009A1FBB" w:rsidRPr="0049679A">
        <w:rPr>
          <w:rFonts w:ascii="Arial" w:eastAsia="Times New Roman" w:hAnsi="Arial"/>
          <w:sz w:val="24"/>
          <w:szCs w:val="24"/>
        </w:rPr>
        <w:t>como las</w:t>
      </w:r>
      <w:r w:rsidRPr="0049679A">
        <w:rPr>
          <w:rFonts w:ascii="Arial" w:eastAsia="Times New Roman" w:hAnsi="Arial"/>
          <w:sz w:val="24"/>
          <w:szCs w:val="24"/>
        </w:rPr>
        <w:t xml:space="preserve"> disposiciones constitucionales, federales, estatales y municipales, relacionadas, supletorias, equivalentes y complementarias, necesarias para garantizar el desempeño eficiente, eficaz, ético y transparente de la Administración Pública Municipal.</w:t>
      </w:r>
    </w:p>
    <w:p w:rsidR="009A1FBB" w:rsidRPr="0049679A" w:rsidRDefault="009A1FBB" w:rsidP="00D14489">
      <w:pPr>
        <w:spacing w:line="238" w:lineRule="auto"/>
        <w:ind w:left="260" w:right="400"/>
        <w:jc w:val="both"/>
        <w:rPr>
          <w:rFonts w:ascii="Arial" w:eastAsia="Times New Roman" w:hAnsi="Arial"/>
          <w:sz w:val="24"/>
          <w:szCs w:val="24"/>
        </w:rPr>
      </w:pPr>
    </w:p>
    <w:p w:rsidR="00520AFF" w:rsidRPr="0049679A" w:rsidRDefault="00520AFF" w:rsidP="00D14489">
      <w:pPr>
        <w:spacing w:line="238" w:lineRule="auto"/>
        <w:ind w:left="260" w:right="400"/>
        <w:jc w:val="both"/>
        <w:rPr>
          <w:rFonts w:ascii="Arial" w:eastAsia="Times New Roman" w:hAnsi="Arial"/>
          <w:sz w:val="24"/>
          <w:szCs w:val="24"/>
        </w:rPr>
      </w:pPr>
      <w:r w:rsidRPr="0049679A">
        <w:rPr>
          <w:rFonts w:ascii="Arial" w:eastAsia="Times New Roman" w:hAnsi="Arial"/>
          <w:sz w:val="24"/>
          <w:szCs w:val="24"/>
        </w:rPr>
        <w:t>Para la correcta observancia e interpretación de la normativa referida en el presente artícul</w:t>
      </w:r>
      <w:r w:rsidR="009A1FBB" w:rsidRPr="0049679A">
        <w:rPr>
          <w:rFonts w:ascii="Arial" w:eastAsia="Times New Roman" w:hAnsi="Arial"/>
          <w:sz w:val="24"/>
          <w:szCs w:val="24"/>
        </w:rPr>
        <w:t xml:space="preserve">o, el Organo Interno de </w:t>
      </w:r>
      <w:r w:rsidRPr="0049679A">
        <w:rPr>
          <w:rFonts w:ascii="Arial" w:eastAsia="Times New Roman" w:hAnsi="Arial"/>
          <w:sz w:val="24"/>
          <w:szCs w:val="24"/>
        </w:rPr>
        <w:t>Contr</w:t>
      </w:r>
      <w:r w:rsidR="009A1FBB" w:rsidRPr="0049679A">
        <w:rPr>
          <w:rFonts w:ascii="Arial" w:eastAsia="Times New Roman" w:hAnsi="Arial"/>
          <w:sz w:val="24"/>
          <w:szCs w:val="24"/>
        </w:rPr>
        <w:t>ol,</w:t>
      </w:r>
      <w:r w:rsidRPr="0049679A">
        <w:rPr>
          <w:rFonts w:ascii="Arial" w:eastAsia="Times New Roman" w:hAnsi="Arial"/>
          <w:sz w:val="24"/>
          <w:szCs w:val="24"/>
        </w:rPr>
        <w:t xml:space="preserve"> deberá emitir los manuales, lineamientos y criterios técnico-contables relativos a los procedimientos, métodos y sistemas de contabilidad, sistema de cuenta pública y de archivo de los libros y documentos justificativos y comprobatorios del ingreso y del gasto público que aplicará respecto a la actuación de las dependencias internas. </w:t>
      </w:r>
    </w:p>
    <w:p w:rsidR="00520AFF" w:rsidRPr="0049679A" w:rsidRDefault="00520AFF" w:rsidP="00D14489">
      <w:pPr>
        <w:spacing w:line="300" w:lineRule="exact"/>
        <w:jc w:val="both"/>
        <w:rPr>
          <w:rFonts w:ascii="Arial" w:eastAsia="Times New Roman" w:hAnsi="Arial"/>
          <w:sz w:val="24"/>
          <w:szCs w:val="24"/>
        </w:rPr>
      </w:pPr>
    </w:p>
    <w:p w:rsidR="00520AFF" w:rsidRPr="0049679A" w:rsidRDefault="00520AFF" w:rsidP="006E6D7C">
      <w:pPr>
        <w:spacing w:line="0" w:lineRule="atLeast"/>
        <w:jc w:val="center"/>
        <w:rPr>
          <w:rFonts w:ascii="Arial" w:eastAsia="Times New Roman" w:hAnsi="Arial"/>
          <w:b/>
          <w:sz w:val="24"/>
          <w:szCs w:val="24"/>
        </w:rPr>
      </w:pPr>
      <w:r w:rsidRPr="0049679A">
        <w:rPr>
          <w:rFonts w:ascii="Arial" w:eastAsia="Times New Roman" w:hAnsi="Arial"/>
          <w:b/>
          <w:sz w:val="24"/>
          <w:szCs w:val="24"/>
        </w:rPr>
        <w:t>CAPÍTULO II</w:t>
      </w:r>
    </w:p>
    <w:p w:rsidR="00520AFF" w:rsidRPr="0049679A" w:rsidRDefault="00520AFF" w:rsidP="006E6D7C">
      <w:pPr>
        <w:spacing w:line="0" w:lineRule="atLeast"/>
        <w:jc w:val="center"/>
        <w:rPr>
          <w:rFonts w:ascii="Arial" w:eastAsia="Times New Roman" w:hAnsi="Arial"/>
          <w:b/>
          <w:sz w:val="24"/>
          <w:szCs w:val="24"/>
        </w:rPr>
      </w:pPr>
      <w:r w:rsidRPr="0049679A">
        <w:rPr>
          <w:rFonts w:ascii="Arial" w:eastAsia="Times New Roman" w:hAnsi="Arial"/>
          <w:b/>
          <w:sz w:val="24"/>
          <w:szCs w:val="24"/>
        </w:rPr>
        <w:t>De las Autoridades</w:t>
      </w:r>
    </w:p>
    <w:p w:rsidR="00520AFF" w:rsidRPr="0049679A" w:rsidRDefault="00520AFF" w:rsidP="00D14489">
      <w:pPr>
        <w:spacing w:line="283" w:lineRule="exact"/>
        <w:jc w:val="both"/>
        <w:rPr>
          <w:rFonts w:ascii="Arial" w:eastAsia="Times New Roman" w:hAnsi="Arial"/>
          <w:sz w:val="24"/>
          <w:szCs w:val="24"/>
        </w:rPr>
      </w:pPr>
    </w:p>
    <w:p w:rsidR="00520AFF" w:rsidRPr="0049679A" w:rsidRDefault="00520AFF" w:rsidP="00D14489">
      <w:pPr>
        <w:spacing w:line="234" w:lineRule="auto"/>
        <w:ind w:left="260" w:right="260"/>
        <w:jc w:val="both"/>
        <w:rPr>
          <w:rFonts w:ascii="Arial" w:eastAsia="Times New Roman" w:hAnsi="Arial"/>
          <w:sz w:val="24"/>
          <w:szCs w:val="24"/>
        </w:rPr>
      </w:pPr>
      <w:r w:rsidRPr="0049679A">
        <w:rPr>
          <w:rFonts w:ascii="Arial" w:eastAsia="Times New Roman" w:hAnsi="Arial"/>
          <w:b/>
          <w:sz w:val="24"/>
          <w:szCs w:val="24"/>
        </w:rPr>
        <w:t xml:space="preserve">Artículo 6. </w:t>
      </w:r>
      <w:r w:rsidRPr="0049679A">
        <w:rPr>
          <w:rFonts w:ascii="Arial" w:eastAsia="Times New Roman" w:hAnsi="Arial"/>
          <w:sz w:val="24"/>
          <w:szCs w:val="24"/>
        </w:rPr>
        <w:t>En el ámbito de su competencia, serán autoridades facultadas para aplicar el</w:t>
      </w:r>
      <w:r w:rsidRPr="0049679A">
        <w:rPr>
          <w:rFonts w:ascii="Arial" w:eastAsia="Times New Roman" w:hAnsi="Arial"/>
          <w:b/>
          <w:sz w:val="24"/>
          <w:szCs w:val="24"/>
        </w:rPr>
        <w:t xml:space="preserve"> </w:t>
      </w:r>
      <w:r w:rsidRPr="0049679A">
        <w:rPr>
          <w:rFonts w:ascii="Arial" w:eastAsia="Times New Roman" w:hAnsi="Arial"/>
          <w:sz w:val="24"/>
          <w:szCs w:val="24"/>
        </w:rPr>
        <w:t>presente Reglamento, las siguientes:</w:t>
      </w:r>
    </w:p>
    <w:p w:rsidR="00520AFF" w:rsidRPr="0049679A" w:rsidRDefault="00520AFF" w:rsidP="00D14489">
      <w:pPr>
        <w:spacing w:line="290" w:lineRule="exact"/>
        <w:jc w:val="both"/>
        <w:rPr>
          <w:rFonts w:ascii="Arial" w:eastAsia="Times New Roman" w:hAnsi="Arial"/>
          <w:sz w:val="24"/>
          <w:szCs w:val="24"/>
        </w:rPr>
      </w:pPr>
    </w:p>
    <w:p w:rsidR="00520AFF" w:rsidRPr="003F0976" w:rsidRDefault="00520AFF" w:rsidP="00DE13DB">
      <w:pPr>
        <w:numPr>
          <w:ilvl w:val="0"/>
          <w:numId w:val="25"/>
        </w:numPr>
        <w:jc w:val="both"/>
        <w:rPr>
          <w:rFonts w:ascii="Arial" w:hAnsi="Arial"/>
          <w:b/>
          <w:sz w:val="24"/>
        </w:rPr>
      </w:pPr>
      <w:r w:rsidRPr="00647286">
        <w:rPr>
          <w:rFonts w:ascii="Arial" w:hAnsi="Arial"/>
          <w:sz w:val="24"/>
        </w:rPr>
        <w:t xml:space="preserve">El </w:t>
      </w:r>
      <w:r w:rsidR="00955FA2" w:rsidRPr="00647286">
        <w:rPr>
          <w:rFonts w:ascii="Arial" w:hAnsi="Arial"/>
          <w:b/>
          <w:sz w:val="24"/>
        </w:rPr>
        <w:t>H</w:t>
      </w:r>
      <w:r w:rsidR="00955FA2" w:rsidRPr="00647286">
        <w:rPr>
          <w:rFonts w:ascii="Arial" w:hAnsi="Arial"/>
          <w:sz w:val="24"/>
        </w:rPr>
        <w:t>.</w:t>
      </w:r>
      <w:r w:rsidR="00955FA2">
        <w:rPr>
          <w:rFonts w:ascii="Arial" w:hAnsi="Arial"/>
          <w:sz w:val="24"/>
        </w:rPr>
        <w:t xml:space="preserve"> </w:t>
      </w:r>
      <w:r w:rsidRPr="003F0976">
        <w:rPr>
          <w:rFonts w:ascii="Arial" w:hAnsi="Arial"/>
          <w:sz w:val="24"/>
        </w:rPr>
        <w:t>Ayuntamiento;</w:t>
      </w:r>
    </w:p>
    <w:p w:rsidR="00520AFF" w:rsidRPr="003F0976" w:rsidRDefault="00520AFF" w:rsidP="00DE13DB">
      <w:pPr>
        <w:numPr>
          <w:ilvl w:val="0"/>
          <w:numId w:val="25"/>
        </w:numPr>
        <w:jc w:val="both"/>
        <w:rPr>
          <w:rFonts w:ascii="Arial" w:hAnsi="Arial"/>
          <w:b/>
          <w:sz w:val="24"/>
        </w:rPr>
      </w:pPr>
      <w:r w:rsidRPr="003F0976">
        <w:rPr>
          <w:rFonts w:ascii="Arial" w:hAnsi="Arial"/>
          <w:sz w:val="24"/>
        </w:rPr>
        <w:t>El Presidente Municipal;</w:t>
      </w:r>
    </w:p>
    <w:p w:rsidR="00520AFF" w:rsidRPr="003F0976" w:rsidRDefault="009A1FBB" w:rsidP="00DE13DB">
      <w:pPr>
        <w:numPr>
          <w:ilvl w:val="0"/>
          <w:numId w:val="25"/>
        </w:numPr>
        <w:jc w:val="both"/>
        <w:rPr>
          <w:rFonts w:ascii="Arial" w:hAnsi="Arial"/>
          <w:b/>
          <w:sz w:val="24"/>
        </w:rPr>
      </w:pPr>
      <w:r w:rsidRPr="003F0976">
        <w:rPr>
          <w:rFonts w:ascii="Arial" w:hAnsi="Arial"/>
          <w:sz w:val="24"/>
        </w:rPr>
        <w:t>El Organo Interno de Control</w:t>
      </w:r>
      <w:r w:rsidR="00520AFF" w:rsidRPr="003F0976">
        <w:rPr>
          <w:rFonts w:ascii="Arial" w:hAnsi="Arial"/>
          <w:sz w:val="24"/>
        </w:rPr>
        <w:t xml:space="preserve">; </w:t>
      </w:r>
      <w:r w:rsidR="00520AFF" w:rsidRPr="003F0976">
        <w:rPr>
          <w:rFonts w:ascii="Arial" w:hAnsi="Arial"/>
          <w:b/>
          <w:sz w:val="24"/>
        </w:rPr>
        <w:t>y</w:t>
      </w:r>
    </w:p>
    <w:p w:rsidR="00520AFF" w:rsidRPr="003F0976" w:rsidRDefault="00520AFF" w:rsidP="00DE13DB">
      <w:pPr>
        <w:numPr>
          <w:ilvl w:val="0"/>
          <w:numId w:val="25"/>
        </w:numPr>
        <w:jc w:val="both"/>
        <w:rPr>
          <w:rFonts w:ascii="Arial" w:hAnsi="Arial"/>
          <w:sz w:val="24"/>
        </w:rPr>
      </w:pPr>
      <w:r w:rsidRPr="003F0976">
        <w:rPr>
          <w:rFonts w:ascii="Arial" w:hAnsi="Arial"/>
          <w:sz w:val="24"/>
        </w:rPr>
        <w:t>Las demás que se establezcan en el presente Reglamento.</w:t>
      </w:r>
    </w:p>
    <w:p w:rsidR="00520AFF" w:rsidRPr="003F0976" w:rsidRDefault="00520AFF" w:rsidP="00D14489">
      <w:pPr>
        <w:jc w:val="both"/>
        <w:rPr>
          <w:rFonts w:ascii="Arial" w:hAnsi="Arial"/>
          <w:sz w:val="24"/>
        </w:rPr>
      </w:pPr>
    </w:p>
    <w:p w:rsidR="00520AFF" w:rsidRPr="0049679A" w:rsidRDefault="00520AFF" w:rsidP="00D14489">
      <w:pPr>
        <w:spacing w:line="0" w:lineRule="atLeast"/>
        <w:ind w:left="260"/>
        <w:jc w:val="both"/>
        <w:rPr>
          <w:rFonts w:ascii="Arial" w:eastAsia="Times New Roman" w:hAnsi="Arial"/>
          <w:sz w:val="24"/>
          <w:szCs w:val="24"/>
        </w:rPr>
      </w:pPr>
      <w:bookmarkStart w:id="4" w:name="page5"/>
      <w:bookmarkEnd w:id="4"/>
      <w:r w:rsidRPr="0049679A">
        <w:rPr>
          <w:rFonts w:ascii="Arial" w:eastAsia="Times New Roman" w:hAnsi="Arial"/>
          <w:b/>
          <w:sz w:val="24"/>
          <w:szCs w:val="24"/>
        </w:rPr>
        <w:t xml:space="preserve">Artículo 7. </w:t>
      </w:r>
      <w:r w:rsidRPr="0049679A">
        <w:rPr>
          <w:rFonts w:ascii="Arial" w:eastAsia="Times New Roman" w:hAnsi="Arial"/>
          <w:sz w:val="24"/>
          <w:szCs w:val="24"/>
        </w:rPr>
        <w:t xml:space="preserve">Corresponde al </w:t>
      </w:r>
      <w:r w:rsidR="003F0976">
        <w:rPr>
          <w:rFonts w:ascii="Arial" w:eastAsia="Times New Roman" w:hAnsi="Arial"/>
          <w:sz w:val="24"/>
          <w:szCs w:val="24"/>
        </w:rPr>
        <w:t xml:space="preserve">H. </w:t>
      </w:r>
      <w:r w:rsidRPr="0049679A">
        <w:rPr>
          <w:rFonts w:ascii="Arial" w:eastAsia="Times New Roman" w:hAnsi="Arial"/>
          <w:sz w:val="24"/>
          <w:szCs w:val="24"/>
        </w:rPr>
        <w:t>Ayuntamiento, las siguientes:</w:t>
      </w:r>
    </w:p>
    <w:p w:rsidR="00520AFF" w:rsidRPr="0049679A" w:rsidRDefault="00520AFF" w:rsidP="00D14489">
      <w:pPr>
        <w:spacing w:line="300" w:lineRule="exact"/>
        <w:jc w:val="both"/>
        <w:rPr>
          <w:rFonts w:ascii="Arial" w:eastAsia="Times New Roman" w:hAnsi="Arial"/>
          <w:sz w:val="24"/>
          <w:szCs w:val="24"/>
        </w:rPr>
      </w:pPr>
    </w:p>
    <w:p w:rsidR="009A1FBB" w:rsidRPr="003F0976" w:rsidRDefault="00520AFF" w:rsidP="00DE13DB">
      <w:pPr>
        <w:numPr>
          <w:ilvl w:val="0"/>
          <w:numId w:val="24"/>
        </w:numPr>
        <w:jc w:val="both"/>
        <w:rPr>
          <w:rFonts w:ascii="Arial" w:hAnsi="Arial"/>
          <w:b/>
          <w:sz w:val="24"/>
        </w:rPr>
      </w:pPr>
      <w:r w:rsidRPr="003F0976">
        <w:rPr>
          <w:rFonts w:ascii="Arial" w:hAnsi="Arial"/>
          <w:sz w:val="24"/>
        </w:rPr>
        <w:t>Supervisar el ejercicio de las atribuciones que de conformidad con la Ley General de Responsabilidades Administrativas y la Ley de Responsabilidades Políticas y Administrativas del Estado de Jalisco le corresponden al Municipio;</w:t>
      </w:r>
    </w:p>
    <w:p w:rsidR="00520AFF" w:rsidRPr="003F0976" w:rsidRDefault="00520AFF" w:rsidP="00DE13DB">
      <w:pPr>
        <w:numPr>
          <w:ilvl w:val="0"/>
          <w:numId w:val="24"/>
        </w:numPr>
        <w:jc w:val="both"/>
        <w:rPr>
          <w:rFonts w:ascii="Arial" w:hAnsi="Arial"/>
          <w:b/>
          <w:sz w:val="24"/>
        </w:rPr>
      </w:pPr>
      <w:r w:rsidRPr="003F0976">
        <w:rPr>
          <w:rFonts w:ascii="Arial" w:hAnsi="Arial"/>
          <w:sz w:val="24"/>
        </w:rPr>
        <w:t>Conocer del informe anual relacionado con el Programa Anual de Trabajo que presente el titular de</w:t>
      </w:r>
      <w:r w:rsidR="009A1FBB" w:rsidRPr="003F0976">
        <w:rPr>
          <w:rFonts w:ascii="Arial" w:hAnsi="Arial"/>
          <w:sz w:val="24"/>
        </w:rPr>
        <w:t>l Organo Interno de Control,</w:t>
      </w:r>
      <w:r w:rsidRPr="003F0976">
        <w:rPr>
          <w:rFonts w:ascii="Arial" w:hAnsi="Arial"/>
          <w:sz w:val="24"/>
        </w:rPr>
        <w:t xml:space="preserve"> en los términos del presente Reglamento;</w:t>
      </w:r>
    </w:p>
    <w:p w:rsidR="00520AFF" w:rsidRPr="003F0976" w:rsidRDefault="00520AFF" w:rsidP="00DE13DB">
      <w:pPr>
        <w:numPr>
          <w:ilvl w:val="0"/>
          <w:numId w:val="24"/>
        </w:numPr>
        <w:jc w:val="both"/>
        <w:rPr>
          <w:rFonts w:ascii="Arial" w:hAnsi="Arial"/>
          <w:b/>
          <w:sz w:val="24"/>
        </w:rPr>
      </w:pPr>
      <w:r w:rsidRPr="003F0976">
        <w:rPr>
          <w:rFonts w:ascii="Arial" w:hAnsi="Arial"/>
          <w:sz w:val="24"/>
        </w:rPr>
        <w:t>Designar a propuesta del Presidente Municipal al titular del</w:t>
      </w:r>
      <w:r w:rsidR="009A1FBB" w:rsidRPr="003F0976">
        <w:rPr>
          <w:rFonts w:ascii="Arial" w:hAnsi="Arial"/>
          <w:sz w:val="24"/>
        </w:rPr>
        <w:t xml:space="preserve"> Organo Interno de Control</w:t>
      </w:r>
      <w:r w:rsidRPr="003F0976">
        <w:rPr>
          <w:rFonts w:ascii="Arial" w:hAnsi="Arial"/>
          <w:sz w:val="24"/>
        </w:rPr>
        <w:t>, y en su caso, removerlo de conformidad con el presente ordenamiento;</w:t>
      </w:r>
    </w:p>
    <w:p w:rsidR="00520AFF" w:rsidRPr="003F0976" w:rsidRDefault="00520AFF" w:rsidP="00DE13DB">
      <w:pPr>
        <w:numPr>
          <w:ilvl w:val="0"/>
          <w:numId w:val="24"/>
        </w:numPr>
        <w:jc w:val="both"/>
        <w:rPr>
          <w:rFonts w:ascii="Arial" w:hAnsi="Arial"/>
          <w:sz w:val="24"/>
        </w:rPr>
      </w:pPr>
      <w:r w:rsidRPr="003F0976">
        <w:rPr>
          <w:rFonts w:ascii="Arial" w:hAnsi="Arial"/>
          <w:sz w:val="24"/>
        </w:rPr>
        <w:t>Conocer y resolver sobre las licencias mayores a 30 treinta días háb</w:t>
      </w:r>
      <w:r w:rsidR="009A1FBB" w:rsidRPr="003F0976">
        <w:rPr>
          <w:rFonts w:ascii="Arial" w:hAnsi="Arial"/>
          <w:sz w:val="24"/>
        </w:rPr>
        <w:t>iles que solicite el titular de</w:t>
      </w:r>
      <w:r w:rsidRPr="003F0976">
        <w:rPr>
          <w:rFonts w:ascii="Arial" w:hAnsi="Arial"/>
          <w:sz w:val="24"/>
        </w:rPr>
        <w:t>l</w:t>
      </w:r>
      <w:r w:rsidR="009A1FBB" w:rsidRPr="003F0976">
        <w:rPr>
          <w:rFonts w:ascii="Arial" w:hAnsi="Arial"/>
          <w:sz w:val="24"/>
        </w:rPr>
        <w:t xml:space="preserve"> Organo Interno de </w:t>
      </w:r>
      <w:r w:rsidRPr="003F0976">
        <w:rPr>
          <w:rFonts w:ascii="Arial" w:hAnsi="Arial"/>
          <w:sz w:val="24"/>
        </w:rPr>
        <w:t>Contr</w:t>
      </w:r>
      <w:r w:rsidR="009A1FBB" w:rsidRPr="003F0976">
        <w:rPr>
          <w:rFonts w:ascii="Arial" w:hAnsi="Arial"/>
          <w:sz w:val="24"/>
        </w:rPr>
        <w:t>ol</w:t>
      </w:r>
      <w:r w:rsidR="0049679A" w:rsidRPr="003F0976">
        <w:rPr>
          <w:rFonts w:ascii="Arial" w:hAnsi="Arial"/>
          <w:sz w:val="24"/>
        </w:rPr>
        <w:t>;</w:t>
      </w:r>
    </w:p>
    <w:p w:rsidR="00520AFF" w:rsidRPr="003F0976" w:rsidRDefault="00647286" w:rsidP="00DE13DB">
      <w:pPr>
        <w:numPr>
          <w:ilvl w:val="0"/>
          <w:numId w:val="24"/>
        </w:numPr>
        <w:jc w:val="both"/>
        <w:rPr>
          <w:rFonts w:ascii="Arial" w:hAnsi="Arial"/>
          <w:b/>
          <w:sz w:val="24"/>
        </w:rPr>
      </w:pPr>
      <w:r w:rsidRPr="003F0976">
        <w:rPr>
          <w:rFonts w:ascii="Arial" w:hAnsi="Arial"/>
          <w:sz w:val="24"/>
        </w:rPr>
        <w:t>Prever</w:t>
      </w:r>
      <w:r w:rsidR="00520AFF" w:rsidRPr="003F0976">
        <w:rPr>
          <w:rFonts w:ascii="Arial" w:hAnsi="Arial"/>
          <w:sz w:val="24"/>
        </w:rPr>
        <w:t xml:space="preserve"> dentro del presupuesto anual del municipio la suficiencia presupuestal para la implementación de políticas públicas y procedimientos en materia de fiscalización y control de los recursos; y</w:t>
      </w:r>
    </w:p>
    <w:p w:rsidR="00520AFF" w:rsidRPr="003F0976" w:rsidRDefault="00520AFF" w:rsidP="00DE13DB">
      <w:pPr>
        <w:numPr>
          <w:ilvl w:val="0"/>
          <w:numId w:val="24"/>
        </w:numPr>
        <w:jc w:val="both"/>
        <w:rPr>
          <w:rFonts w:ascii="Arial" w:hAnsi="Arial"/>
          <w:sz w:val="24"/>
        </w:rPr>
      </w:pPr>
      <w:r w:rsidRPr="003F0976">
        <w:rPr>
          <w:rFonts w:ascii="Arial" w:hAnsi="Arial"/>
          <w:sz w:val="24"/>
        </w:rPr>
        <w:t>Las demás facultades y atribuciones que correspondan, de conformidad con el presente ordenamiento y disposiciones jurídicas y administrativas aplicables.</w:t>
      </w:r>
    </w:p>
    <w:p w:rsidR="00B91BB6" w:rsidRPr="003F0976" w:rsidRDefault="00B91BB6" w:rsidP="00D14489">
      <w:pPr>
        <w:jc w:val="both"/>
        <w:rPr>
          <w:rFonts w:ascii="Arial" w:hAnsi="Arial"/>
          <w:sz w:val="24"/>
        </w:rPr>
      </w:pPr>
    </w:p>
    <w:p w:rsidR="00520AFF" w:rsidRDefault="00520AFF" w:rsidP="00D14489">
      <w:pPr>
        <w:spacing w:line="0" w:lineRule="atLeast"/>
        <w:ind w:left="260"/>
        <w:jc w:val="both"/>
        <w:rPr>
          <w:rFonts w:ascii="Arial" w:eastAsia="Times New Roman" w:hAnsi="Arial"/>
          <w:sz w:val="24"/>
          <w:szCs w:val="24"/>
        </w:rPr>
      </w:pPr>
      <w:r w:rsidRPr="0049679A">
        <w:rPr>
          <w:rFonts w:ascii="Arial" w:eastAsia="Times New Roman" w:hAnsi="Arial"/>
          <w:b/>
          <w:sz w:val="24"/>
          <w:szCs w:val="24"/>
        </w:rPr>
        <w:t xml:space="preserve">Artículo 8. </w:t>
      </w:r>
      <w:r w:rsidRPr="0049679A">
        <w:rPr>
          <w:rFonts w:ascii="Arial" w:eastAsia="Times New Roman" w:hAnsi="Arial"/>
          <w:sz w:val="24"/>
          <w:szCs w:val="24"/>
        </w:rPr>
        <w:t>Corresponde al Presidente Municipal las siguientes:</w:t>
      </w:r>
    </w:p>
    <w:p w:rsidR="00955FA2" w:rsidRPr="0049679A" w:rsidRDefault="00955FA2" w:rsidP="00D14489">
      <w:pPr>
        <w:spacing w:line="0" w:lineRule="atLeast"/>
        <w:ind w:left="260"/>
        <w:jc w:val="both"/>
        <w:rPr>
          <w:rFonts w:ascii="Arial" w:eastAsia="Times New Roman" w:hAnsi="Arial"/>
          <w:sz w:val="24"/>
          <w:szCs w:val="24"/>
        </w:rPr>
      </w:pPr>
    </w:p>
    <w:p w:rsidR="00520AFF" w:rsidRPr="00955FA2" w:rsidRDefault="00520AFF" w:rsidP="00DE13DB">
      <w:pPr>
        <w:numPr>
          <w:ilvl w:val="0"/>
          <w:numId w:val="26"/>
        </w:numPr>
        <w:jc w:val="both"/>
        <w:rPr>
          <w:rFonts w:ascii="Arial" w:hAnsi="Arial"/>
          <w:b/>
          <w:sz w:val="24"/>
        </w:rPr>
      </w:pPr>
      <w:r w:rsidRPr="00955FA2">
        <w:rPr>
          <w:rFonts w:ascii="Arial" w:hAnsi="Arial"/>
          <w:sz w:val="24"/>
        </w:rPr>
        <w:t>Propon</w:t>
      </w:r>
      <w:r w:rsidR="009A1FBB" w:rsidRPr="00955FA2">
        <w:rPr>
          <w:rFonts w:ascii="Arial" w:hAnsi="Arial"/>
          <w:sz w:val="24"/>
        </w:rPr>
        <w:t xml:space="preserve">er </w:t>
      </w:r>
      <w:r w:rsidR="009A1FBB" w:rsidRPr="00647286">
        <w:rPr>
          <w:rFonts w:ascii="Arial" w:hAnsi="Arial"/>
          <w:sz w:val="24"/>
        </w:rPr>
        <w:t xml:space="preserve">al </w:t>
      </w:r>
      <w:r w:rsidR="00955FA2" w:rsidRPr="00647286">
        <w:rPr>
          <w:rFonts w:ascii="Arial" w:hAnsi="Arial"/>
          <w:b/>
          <w:sz w:val="24"/>
        </w:rPr>
        <w:t>H</w:t>
      </w:r>
      <w:r w:rsidR="00955FA2" w:rsidRPr="00647286">
        <w:rPr>
          <w:rFonts w:ascii="Arial" w:hAnsi="Arial"/>
          <w:sz w:val="24"/>
        </w:rPr>
        <w:t>.</w:t>
      </w:r>
      <w:r w:rsidR="00955FA2">
        <w:rPr>
          <w:rFonts w:ascii="Arial" w:hAnsi="Arial"/>
          <w:sz w:val="24"/>
        </w:rPr>
        <w:t xml:space="preserve"> </w:t>
      </w:r>
      <w:r w:rsidR="009A1FBB" w:rsidRPr="00955FA2">
        <w:rPr>
          <w:rFonts w:ascii="Arial" w:hAnsi="Arial"/>
          <w:sz w:val="24"/>
        </w:rPr>
        <w:t>Ayuntamiento al titular del Organo Interno de Control</w:t>
      </w:r>
      <w:r w:rsidRPr="00955FA2">
        <w:rPr>
          <w:rFonts w:ascii="Arial" w:hAnsi="Arial"/>
          <w:sz w:val="24"/>
        </w:rPr>
        <w:t>, para su designación;</w:t>
      </w:r>
    </w:p>
    <w:p w:rsidR="00520AFF" w:rsidRPr="00955FA2" w:rsidRDefault="00520AFF" w:rsidP="00DE13DB">
      <w:pPr>
        <w:numPr>
          <w:ilvl w:val="0"/>
          <w:numId w:val="26"/>
        </w:numPr>
        <w:jc w:val="both"/>
        <w:rPr>
          <w:rFonts w:ascii="Arial" w:hAnsi="Arial"/>
          <w:b/>
          <w:sz w:val="24"/>
        </w:rPr>
      </w:pPr>
      <w:r w:rsidRPr="00955FA2">
        <w:rPr>
          <w:rFonts w:ascii="Arial" w:hAnsi="Arial"/>
          <w:sz w:val="24"/>
        </w:rPr>
        <w:t>Coadyuvar, en el ámbito de su competencia, con las dependencias federales y estatales en acciones y programas relacionados con la Ley General de Responsabilidades Administrativas;</w:t>
      </w:r>
    </w:p>
    <w:p w:rsidR="00520AFF" w:rsidRPr="00955FA2" w:rsidRDefault="009A1FBB" w:rsidP="00DE13DB">
      <w:pPr>
        <w:numPr>
          <w:ilvl w:val="0"/>
          <w:numId w:val="26"/>
        </w:numPr>
        <w:jc w:val="both"/>
        <w:rPr>
          <w:rFonts w:ascii="Arial" w:hAnsi="Arial"/>
          <w:b/>
          <w:sz w:val="24"/>
        </w:rPr>
      </w:pPr>
      <w:r w:rsidRPr="00955FA2">
        <w:rPr>
          <w:rFonts w:ascii="Arial" w:hAnsi="Arial"/>
          <w:sz w:val="24"/>
        </w:rPr>
        <w:t>A solicitud del titular de</w:t>
      </w:r>
      <w:r w:rsidR="00520AFF" w:rsidRPr="00955FA2">
        <w:rPr>
          <w:rFonts w:ascii="Arial" w:hAnsi="Arial"/>
          <w:sz w:val="24"/>
        </w:rPr>
        <w:t>l</w:t>
      </w:r>
      <w:r w:rsidRPr="00955FA2">
        <w:rPr>
          <w:rFonts w:ascii="Arial" w:hAnsi="Arial"/>
          <w:sz w:val="24"/>
        </w:rPr>
        <w:t xml:space="preserve"> Organo Interno de Control</w:t>
      </w:r>
      <w:r w:rsidR="00520AFF" w:rsidRPr="00955FA2">
        <w:rPr>
          <w:rFonts w:ascii="Arial" w:hAnsi="Arial"/>
          <w:sz w:val="24"/>
        </w:rPr>
        <w:t>, instruir a las dependencias internas, para la colaboración con dicho órgano en el cumplimiento de sus funciones;</w:t>
      </w:r>
    </w:p>
    <w:p w:rsidR="00520AFF" w:rsidRPr="00955FA2" w:rsidRDefault="00520AFF" w:rsidP="00DE13DB">
      <w:pPr>
        <w:numPr>
          <w:ilvl w:val="0"/>
          <w:numId w:val="26"/>
        </w:numPr>
        <w:jc w:val="both"/>
        <w:rPr>
          <w:rFonts w:ascii="Arial" w:hAnsi="Arial"/>
          <w:sz w:val="24"/>
        </w:rPr>
      </w:pPr>
      <w:r w:rsidRPr="00955FA2">
        <w:rPr>
          <w:rFonts w:ascii="Arial" w:hAnsi="Arial"/>
          <w:sz w:val="24"/>
        </w:rPr>
        <w:t>Cumplimentar y ejecutar las sanciones consistentes en suspensión y destitución, para el caso de servidores públicos de base, como consecuencia de la determinación de una f</w:t>
      </w:r>
      <w:r w:rsidR="0049679A" w:rsidRPr="00955FA2">
        <w:rPr>
          <w:rFonts w:ascii="Arial" w:hAnsi="Arial"/>
          <w:sz w:val="24"/>
        </w:rPr>
        <w:t>alta administrativa no grave; y</w:t>
      </w:r>
    </w:p>
    <w:p w:rsidR="00520AFF" w:rsidRPr="00955FA2" w:rsidRDefault="00520AFF" w:rsidP="00DE13DB">
      <w:pPr>
        <w:numPr>
          <w:ilvl w:val="0"/>
          <w:numId w:val="26"/>
        </w:numPr>
        <w:jc w:val="both"/>
        <w:rPr>
          <w:rFonts w:ascii="Arial" w:hAnsi="Arial"/>
          <w:b/>
          <w:sz w:val="24"/>
        </w:rPr>
      </w:pPr>
      <w:r w:rsidRPr="00955FA2">
        <w:rPr>
          <w:rFonts w:ascii="Arial" w:hAnsi="Arial"/>
          <w:sz w:val="24"/>
        </w:rPr>
        <w:t>Las demás facultades y atribuciones que correspondan, de conformidad con el presente ordenamiento y disposiciones jurídicas y administrativas aplicables.</w:t>
      </w:r>
    </w:p>
    <w:p w:rsidR="00520AFF" w:rsidRPr="00955FA2" w:rsidRDefault="00520AFF" w:rsidP="00D14489">
      <w:pPr>
        <w:jc w:val="both"/>
        <w:rPr>
          <w:rFonts w:ascii="Arial" w:hAnsi="Arial"/>
          <w:sz w:val="24"/>
        </w:rPr>
      </w:pPr>
    </w:p>
    <w:p w:rsidR="00520AFF" w:rsidRPr="0049679A" w:rsidRDefault="009A1FBB" w:rsidP="00D14489">
      <w:pPr>
        <w:spacing w:line="238" w:lineRule="auto"/>
        <w:ind w:left="260" w:right="260"/>
        <w:jc w:val="both"/>
        <w:rPr>
          <w:rFonts w:ascii="Arial" w:eastAsia="Times New Roman" w:hAnsi="Arial"/>
          <w:sz w:val="24"/>
          <w:szCs w:val="24"/>
        </w:rPr>
      </w:pPr>
      <w:r w:rsidRPr="0049679A">
        <w:rPr>
          <w:rFonts w:ascii="Arial" w:eastAsia="Times New Roman" w:hAnsi="Arial"/>
          <w:b/>
          <w:sz w:val="24"/>
          <w:szCs w:val="24"/>
        </w:rPr>
        <w:t>Artículo 9</w:t>
      </w:r>
      <w:r w:rsidR="00520AFF" w:rsidRPr="0049679A">
        <w:rPr>
          <w:rFonts w:ascii="Arial" w:eastAsia="Times New Roman" w:hAnsi="Arial"/>
          <w:b/>
          <w:sz w:val="24"/>
          <w:szCs w:val="24"/>
        </w:rPr>
        <w:t xml:space="preserve">. </w:t>
      </w:r>
      <w:r w:rsidRPr="0049679A">
        <w:rPr>
          <w:rFonts w:ascii="Arial" w:eastAsia="Times New Roman" w:hAnsi="Arial"/>
          <w:sz w:val="24"/>
          <w:szCs w:val="24"/>
        </w:rPr>
        <w:t>La A</w:t>
      </w:r>
      <w:r w:rsidR="00520AFF" w:rsidRPr="0049679A">
        <w:rPr>
          <w:rFonts w:ascii="Arial" w:eastAsia="Times New Roman" w:hAnsi="Arial"/>
          <w:sz w:val="24"/>
          <w:szCs w:val="24"/>
        </w:rPr>
        <w:t>dministración pública municipal y las entidades paramunicipales del</w:t>
      </w:r>
      <w:r w:rsidR="00520AFF" w:rsidRPr="0049679A">
        <w:rPr>
          <w:rFonts w:ascii="Arial" w:eastAsia="Times New Roman" w:hAnsi="Arial"/>
          <w:b/>
          <w:sz w:val="24"/>
          <w:szCs w:val="24"/>
        </w:rPr>
        <w:t xml:space="preserve"> </w:t>
      </w:r>
      <w:r w:rsidR="00520AFF" w:rsidRPr="0049679A">
        <w:rPr>
          <w:rFonts w:ascii="Arial" w:eastAsia="Times New Roman" w:hAnsi="Arial"/>
          <w:sz w:val="24"/>
          <w:szCs w:val="24"/>
        </w:rPr>
        <w:t xml:space="preserve">Municipio, podrán celebrar Convenios de </w:t>
      </w:r>
      <w:r w:rsidRPr="0049679A">
        <w:rPr>
          <w:rFonts w:ascii="Arial" w:eastAsia="Times New Roman" w:hAnsi="Arial"/>
          <w:sz w:val="24"/>
          <w:szCs w:val="24"/>
        </w:rPr>
        <w:t xml:space="preserve">Adhesión, con el objeto de que el Organo </w:t>
      </w:r>
      <w:r w:rsidRPr="0049679A">
        <w:rPr>
          <w:rFonts w:ascii="Arial" w:eastAsia="Times New Roman" w:hAnsi="Arial"/>
          <w:sz w:val="24"/>
          <w:szCs w:val="24"/>
        </w:rPr>
        <w:lastRenderedPageBreak/>
        <w:t>Interno de Control</w:t>
      </w:r>
      <w:r w:rsidR="00520AFF" w:rsidRPr="0049679A">
        <w:rPr>
          <w:rFonts w:ascii="Arial" w:eastAsia="Times New Roman" w:hAnsi="Arial"/>
          <w:sz w:val="24"/>
          <w:szCs w:val="24"/>
        </w:rPr>
        <w:t>, lleve a cabo tareas de auditoría y fiscalización, en forma total o parcial, respecto del desempeño de las dependencias internas de las entidades paramunicipales o para desarrollar planes de acción conjuntos para el combate a la corrupción, sujeta la validez y eficacia legal de dichos convenios a la prev</w:t>
      </w:r>
      <w:r w:rsidR="0049679A">
        <w:rPr>
          <w:rFonts w:ascii="Arial" w:eastAsia="Times New Roman" w:hAnsi="Arial"/>
          <w:sz w:val="24"/>
          <w:szCs w:val="24"/>
        </w:rPr>
        <w:t xml:space="preserve">ia aprobación del </w:t>
      </w:r>
      <w:r w:rsidR="00435508">
        <w:rPr>
          <w:rFonts w:ascii="Arial" w:eastAsia="Times New Roman" w:hAnsi="Arial"/>
          <w:sz w:val="24"/>
          <w:szCs w:val="24"/>
        </w:rPr>
        <w:t xml:space="preserve">H. </w:t>
      </w:r>
      <w:r w:rsidR="0049679A">
        <w:rPr>
          <w:rFonts w:ascii="Arial" w:eastAsia="Times New Roman" w:hAnsi="Arial"/>
          <w:sz w:val="24"/>
          <w:szCs w:val="24"/>
        </w:rPr>
        <w:t>Ayuntamiento.</w:t>
      </w:r>
    </w:p>
    <w:p w:rsidR="00BA587F" w:rsidRPr="0049679A" w:rsidRDefault="00BA587F" w:rsidP="00D14489">
      <w:pPr>
        <w:spacing w:line="0" w:lineRule="atLeast"/>
        <w:jc w:val="both"/>
        <w:rPr>
          <w:rFonts w:ascii="Arial" w:eastAsia="Times New Roman" w:hAnsi="Arial"/>
          <w:b/>
          <w:sz w:val="24"/>
          <w:szCs w:val="24"/>
        </w:rPr>
      </w:pPr>
    </w:p>
    <w:p w:rsidR="00BA587F" w:rsidRPr="0049679A" w:rsidRDefault="00BA587F" w:rsidP="00D14489">
      <w:pPr>
        <w:spacing w:line="0" w:lineRule="atLeast"/>
        <w:jc w:val="both"/>
        <w:rPr>
          <w:rFonts w:ascii="Arial" w:eastAsia="Times New Roman" w:hAnsi="Arial"/>
          <w:b/>
          <w:sz w:val="24"/>
          <w:szCs w:val="24"/>
        </w:rPr>
      </w:pPr>
    </w:p>
    <w:p w:rsidR="00520AFF" w:rsidRPr="0049679A" w:rsidRDefault="00520AFF" w:rsidP="006E6D7C">
      <w:pPr>
        <w:spacing w:line="0" w:lineRule="atLeast"/>
        <w:jc w:val="center"/>
        <w:rPr>
          <w:rFonts w:ascii="Arial" w:eastAsia="Times New Roman" w:hAnsi="Arial"/>
          <w:b/>
          <w:sz w:val="24"/>
          <w:szCs w:val="24"/>
        </w:rPr>
      </w:pPr>
      <w:r w:rsidRPr="0049679A">
        <w:rPr>
          <w:rFonts w:ascii="Arial" w:eastAsia="Times New Roman" w:hAnsi="Arial"/>
          <w:b/>
          <w:sz w:val="24"/>
          <w:szCs w:val="24"/>
        </w:rPr>
        <w:t>TÍTULO SEGUNDO</w:t>
      </w:r>
    </w:p>
    <w:p w:rsidR="00520AFF" w:rsidRPr="0049679A" w:rsidRDefault="00520AFF" w:rsidP="006E6D7C">
      <w:pPr>
        <w:spacing w:line="0" w:lineRule="atLeast"/>
        <w:jc w:val="center"/>
        <w:rPr>
          <w:rFonts w:ascii="Arial" w:eastAsia="Times New Roman" w:hAnsi="Arial"/>
          <w:b/>
          <w:sz w:val="24"/>
          <w:szCs w:val="24"/>
        </w:rPr>
      </w:pPr>
      <w:r w:rsidRPr="0049679A">
        <w:rPr>
          <w:rFonts w:ascii="Arial" w:eastAsia="Times New Roman" w:hAnsi="Arial"/>
          <w:b/>
          <w:sz w:val="24"/>
          <w:szCs w:val="24"/>
        </w:rPr>
        <w:t>DEL ÓRGANO INTERNO DE CONTROL DEL MUNICIPIO</w:t>
      </w:r>
    </w:p>
    <w:p w:rsidR="00520AFF" w:rsidRPr="0049679A" w:rsidRDefault="00520AFF" w:rsidP="006E6D7C">
      <w:pPr>
        <w:spacing w:line="276" w:lineRule="exact"/>
        <w:jc w:val="center"/>
        <w:rPr>
          <w:rFonts w:ascii="Arial" w:eastAsia="Times New Roman" w:hAnsi="Arial"/>
          <w:sz w:val="24"/>
          <w:szCs w:val="24"/>
        </w:rPr>
      </w:pPr>
    </w:p>
    <w:p w:rsidR="00520AFF" w:rsidRPr="0049679A" w:rsidRDefault="00520AFF" w:rsidP="006E6D7C">
      <w:pPr>
        <w:spacing w:line="0" w:lineRule="atLeast"/>
        <w:jc w:val="center"/>
        <w:rPr>
          <w:rFonts w:ascii="Arial" w:eastAsia="Times New Roman" w:hAnsi="Arial"/>
          <w:b/>
          <w:sz w:val="24"/>
          <w:szCs w:val="24"/>
        </w:rPr>
      </w:pPr>
      <w:r w:rsidRPr="0049679A">
        <w:rPr>
          <w:rFonts w:ascii="Arial" w:eastAsia="Times New Roman" w:hAnsi="Arial"/>
          <w:b/>
          <w:sz w:val="24"/>
          <w:szCs w:val="24"/>
        </w:rPr>
        <w:t>CAPÍTULO I</w:t>
      </w:r>
    </w:p>
    <w:p w:rsidR="00520AFF" w:rsidRPr="0049679A" w:rsidRDefault="00520AFF" w:rsidP="006E6D7C">
      <w:pPr>
        <w:spacing w:line="0" w:lineRule="atLeast"/>
        <w:jc w:val="center"/>
        <w:rPr>
          <w:rFonts w:ascii="Arial" w:eastAsia="Times New Roman" w:hAnsi="Arial"/>
          <w:b/>
          <w:sz w:val="24"/>
          <w:szCs w:val="24"/>
        </w:rPr>
      </w:pPr>
      <w:r w:rsidRPr="0049679A">
        <w:rPr>
          <w:rFonts w:ascii="Arial" w:eastAsia="Times New Roman" w:hAnsi="Arial"/>
          <w:b/>
          <w:sz w:val="24"/>
          <w:szCs w:val="24"/>
        </w:rPr>
        <w:t>De</w:t>
      </w:r>
      <w:r w:rsidR="00BA587F" w:rsidRPr="0049679A">
        <w:rPr>
          <w:rFonts w:ascii="Arial" w:eastAsia="Times New Roman" w:hAnsi="Arial"/>
          <w:b/>
          <w:sz w:val="24"/>
          <w:szCs w:val="24"/>
        </w:rPr>
        <w:t>l Organo Interno de Control</w:t>
      </w:r>
    </w:p>
    <w:p w:rsidR="00F05367" w:rsidRPr="0049679A" w:rsidRDefault="00F05367" w:rsidP="006E6D7C">
      <w:pPr>
        <w:spacing w:line="0" w:lineRule="atLeast"/>
        <w:jc w:val="center"/>
        <w:rPr>
          <w:rFonts w:ascii="Arial" w:eastAsia="Times New Roman" w:hAnsi="Arial"/>
          <w:b/>
          <w:sz w:val="24"/>
          <w:szCs w:val="24"/>
        </w:rPr>
      </w:pPr>
    </w:p>
    <w:p w:rsidR="00520AFF" w:rsidRPr="0049679A" w:rsidRDefault="00520AFF" w:rsidP="00D14489">
      <w:pPr>
        <w:spacing w:line="283" w:lineRule="exact"/>
        <w:jc w:val="both"/>
        <w:rPr>
          <w:rFonts w:ascii="Arial" w:eastAsia="Times New Roman" w:hAnsi="Arial"/>
          <w:sz w:val="24"/>
          <w:szCs w:val="24"/>
        </w:rPr>
      </w:pPr>
    </w:p>
    <w:p w:rsidR="0049679A" w:rsidRDefault="00BA587F" w:rsidP="00D14489">
      <w:pPr>
        <w:spacing w:line="239" w:lineRule="auto"/>
        <w:ind w:left="260" w:right="260"/>
        <w:jc w:val="both"/>
        <w:rPr>
          <w:rFonts w:ascii="Arial" w:eastAsia="Times New Roman" w:hAnsi="Arial"/>
          <w:sz w:val="24"/>
          <w:szCs w:val="24"/>
        </w:rPr>
      </w:pPr>
      <w:r w:rsidRPr="0049679A">
        <w:rPr>
          <w:rFonts w:ascii="Arial" w:eastAsia="Times New Roman" w:hAnsi="Arial"/>
          <w:b/>
          <w:sz w:val="24"/>
          <w:szCs w:val="24"/>
        </w:rPr>
        <w:t>Artículo 10</w:t>
      </w:r>
      <w:r w:rsidR="00520AFF" w:rsidRPr="0049679A">
        <w:rPr>
          <w:rFonts w:ascii="Arial" w:eastAsia="Times New Roman" w:hAnsi="Arial"/>
          <w:b/>
          <w:sz w:val="24"/>
          <w:szCs w:val="24"/>
        </w:rPr>
        <w:t xml:space="preserve">. </w:t>
      </w:r>
      <w:r w:rsidRPr="0049679A">
        <w:rPr>
          <w:rFonts w:ascii="Arial" w:eastAsia="Times New Roman" w:hAnsi="Arial"/>
          <w:sz w:val="24"/>
          <w:szCs w:val="24"/>
        </w:rPr>
        <w:t xml:space="preserve">El Organo Interno </w:t>
      </w:r>
      <w:r w:rsidR="00520AFF" w:rsidRPr="0049679A">
        <w:rPr>
          <w:rFonts w:ascii="Arial" w:eastAsia="Times New Roman" w:hAnsi="Arial"/>
          <w:sz w:val="24"/>
          <w:szCs w:val="24"/>
        </w:rPr>
        <w:t>de control de la</w:t>
      </w:r>
      <w:r w:rsidR="00520AFF" w:rsidRPr="0049679A">
        <w:rPr>
          <w:rFonts w:ascii="Arial" w:eastAsia="Times New Roman" w:hAnsi="Arial"/>
          <w:b/>
          <w:sz w:val="24"/>
          <w:szCs w:val="24"/>
        </w:rPr>
        <w:t xml:space="preserve"> </w:t>
      </w:r>
      <w:r w:rsidR="00520AFF" w:rsidRPr="0049679A">
        <w:rPr>
          <w:rFonts w:ascii="Arial" w:eastAsia="Times New Roman" w:hAnsi="Arial"/>
          <w:sz w:val="24"/>
          <w:szCs w:val="24"/>
        </w:rPr>
        <w:t>Admi</w:t>
      </w:r>
      <w:r w:rsidRPr="0049679A">
        <w:rPr>
          <w:rFonts w:ascii="Arial" w:eastAsia="Times New Roman" w:hAnsi="Arial"/>
          <w:sz w:val="24"/>
          <w:szCs w:val="24"/>
        </w:rPr>
        <w:t>nistración Pública Municipal</w:t>
      </w:r>
      <w:r w:rsidR="00520AFF" w:rsidRPr="0049679A">
        <w:rPr>
          <w:rFonts w:ascii="Arial" w:eastAsia="Times New Roman" w:hAnsi="Arial"/>
          <w:sz w:val="24"/>
          <w:szCs w:val="24"/>
        </w:rPr>
        <w:t xml:space="preserve">, será </w:t>
      </w:r>
      <w:r w:rsidRPr="0049679A">
        <w:rPr>
          <w:rFonts w:ascii="Arial" w:eastAsia="Times New Roman" w:hAnsi="Arial"/>
          <w:sz w:val="24"/>
          <w:szCs w:val="24"/>
        </w:rPr>
        <w:t>el encargado</w:t>
      </w:r>
      <w:r w:rsidR="00520AFF" w:rsidRPr="0049679A">
        <w:rPr>
          <w:rFonts w:ascii="Arial" w:eastAsia="Times New Roman" w:hAnsi="Arial"/>
          <w:sz w:val="24"/>
          <w:szCs w:val="24"/>
        </w:rPr>
        <w:t xml:space="preserve"> de prevenir, corregir e investigar, </w:t>
      </w:r>
      <w:r w:rsidR="00520AFF" w:rsidRPr="0049679A">
        <w:rPr>
          <w:rFonts w:ascii="Arial" w:eastAsia="Times New Roman" w:hAnsi="Arial"/>
          <w:b/>
          <w:i/>
          <w:sz w:val="24"/>
          <w:szCs w:val="24"/>
        </w:rPr>
        <w:t>substanciar y resolver</w:t>
      </w:r>
      <w:r w:rsidR="00520AFF" w:rsidRPr="0049679A">
        <w:rPr>
          <w:rFonts w:ascii="Arial" w:eastAsia="Times New Roman" w:hAnsi="Arial"/>
          <w:sz w:val="24"/>
          <w:szCs w:val="24"/>
        </w:rPr>
        <w:t xml:space="preserve"> los procedimientos administrativos derivados de faltas administrativas no graves en que incurran los se</w:t>
      </w:r>
      <w:r w:rsidRPr="0049679A">
        <w:rPr>
          <w:rFonts w:ascii="Arial" w:eastAsia="Times New Roman" w:hAnsi="Arial"/>
          <w:sz w:val="24"/>
          <w:szCs w:val="24"/>
        </w:rPr>
        <w:t>rvidores públicos del Municipio</w:t>
      </w:r>
      <w:r w:rsidR="00520AFF" w:rsidRPr="0049679A">
        <w:rPr>
          <w:rFonts w:ascii="Arial" w:eastAsia="Times New Roman" w:hAnsi="Arial"/>
          <w:sz w:val="24"/>
          <w:szCs w:val="24"/>
        </w:rPr>
        <w:t>; de conformidad con lo que establezcan las leyes generales y locales de la materia; así como para medir, supervisar y revisar el ingreso, egreso, manejo, custodia y aplicación de recursos públicos y que la gestión de las dependencias auditables se apegue a las disposiciones normativas aplicables, así como a los presupuestos autorizados, y de remitir los procedimientos sobre faltas administrativas graves al Tribunal de Justicia Administrativa del Estado de Jalisco, para su resolución.</w:t>
      </w:r>
    </w:p>
    <w:p w:rsidR="00520AFF" w:rsidRPr="0049679A" w:rsidRDefault="0049679A" w:rsidP="00D14489">
      <w:pPr>
        <w:spacing w:line="239" w:lineRule="auto"/>
        <w:ind w:left="260" w:right="260"/>
        <w:jc w:val="both"/>
        <w:rPr>
          <w:rFonts w:ascii="Arial" w:eastAsia="Times New Roman" w:hAnsi="Arial"/>
          <w:sz w:val="24"/>
          <w:szCs w:val="24"/>
        </w:rPr>
      </w:pPr>
      <w:r w:rsidRPr="0049679A">
        <w:rPr>
          <w:rFonts w:ascii="Arial" w:eastAsia="Times New Roman" w:hAnsi="Arial"/>
          <w:sz w:val="24"/>
          <w:szCs w:val="24"/>
        </w:rPr>
        <w:t xml:space="preserve"> </w:t>
      </w:r>
    </w:p>
    <w:p w:rsidR="00520AFF" w:rsidRPr="0049679A" w:rsidRDefault="00BA587F" w:rsidP="00D14489">
      <w:pPr>
        <w:spacing w:line="234" w:lineRule="auto"/>
        <w:ind w:left="260" w:right="260"/>
        <w:jc w:val="both"/>
        <w:rPr>
          <w:rFonts w:ascii="Arial" w:eastAsia="Times New Roman" w:hAnsi="Arial"/>
          <w:sz w:val="24"/>
          <w:szCs w:val="24"/>
        </w:rPr>
      </w:pPr>
      <w:r w:rsidRPr="0049679A">
        <w:rPr>
          <w:rFonts w:ascii="Arial" w:eastAsia="Times New Roman" w:hAnsi="Arial"/>
          <w:b/>
          <w:sz w:val="24"/>
          <w:szCs w:val="24"/>
        </w:rPr>
        <w:t>Artículo 11</w:t>
      </w:r>
      <w:r w:rsidR="00520AFF" w:rsidRPr="0049679A">
        <w:rPr>
          <w:rFonts w:ascii="Arial" w:eastAsia="Times New Roman" w:hAnsi="Arial"/>
          <w:b/>
          <w:sz w:val="24"/>
          <w:szCs w:val="24"/>
        </w:rPr>
        <w:t xml:space="preserve">. </w:t>
      </w:r>
      <w:r w:rsidR="00520AFF" w:rsidRPr="0049679A">
        <w:rPr>
          <w:rFonts w:ascii="Arial" w:eastAsia="Times New Roman" w:hAnsi="Arial"/>
          <w:sz w:val="24"/>
          <w:szCs w:val="24"/>
        </w:rPr>
        <w:t>Para el ejercicio de sus facultades y atribuciones la Contraloría Ciudadana</w:t>
      </w:r>
      <w:r w:rsidR="00520AFF" w:rsidRPr="0049679A">
        <w:rPr>
          <w:rFonts w:ascii="Arial" w:eastAsia="Times New Roman" w:hAnsi="Arial"/>
          <w:b/>
          <w:sz w:val="24"/>
          <w:szCs w:val="24"/>
        </w:rPr>
        <w:t xml:space="preserve"> </w:t>
      </w:r>
      <w:r w:rsidR="00520AFF" w:rsidRPr="0049679A">
        <w:rPr>
          <w:rFonts w:ascii="Arial" w:eastAsia="Times New Roman" w:hAnsi="Arial"/>
          <w:sz w:val="24"/>
          <w:szCs w:val="24"/>
        </w:rPr>
        <w:t>estará integrada, por la siguiente estructura organizacional:</w:t>
      </w:r>
    </w:p>
    <w:p w:rsidR="00F05367" w:rsidRPr="0049679A" w:rsidRDefault="00F05367" w:rsidP="00D14489">
      <w:pPr>
        <w:spacing w:line="234" w:lineRule="auto"/>
        <w:ind w:left="260" w:right="260"/>
        <w:jc w:val="both"/>
        <w:rPr>
          <w:rFonts w:ascii="Arial" w:eastAsia="Times New Roman" w:hAnsi="Arial"/>
          <w:sz w:val="24"/>
          <w:szCs w:val="24"/>
        </w:rPr>
      </w:pPr>
    </w:p>
    <w:p w:rsidR="00F05367" w:rsidRPr="00435508" w:rsidRDefault="00F05367" w:rsidP="00DE13DB">
      <w:pPr>
        <w:numPr>
          <w:ilvl w:val="0"/>
          <w:numId w:val="27"/>
        </w:numPr>
        <w:jc w:val="both"/>
        <w:rPr>
          <w:rFonts w:ascii="Arial" w:hAnsi="Arial"/>
          <w:i/>
          <w:color w:val="5B9BD5"/>
          <w:sz w:val="24"/>
        </w:rPr>
      </w:pPr>
      <w:r w:rsidRPr="00435508">
        <w:rPr>
          <w:rFonts w:ascii="Arial" w:hAnsi="Arial"/>
          <w:sz w:val="24"/>
        </w:rPr>
        <w:t>Dirección de Auditoría;</w:t>
      </w:r>
    </w:p>
    <w:p w:rsidR="00F05367" w:rsidRPr="00435508" w:rsidRDefault="00F05367" w:rsidP="00DE13DB">
      <w:pPr>
        <w:numPr>
          <w:ilvl w:val="0"/>
          <w:numId w:val="27"/>
        </w:numPr>
        <w:jc w:val="both"/>
        <w:rPr>
          <w:rFonts w:ascii="Arial" w:hAnsi="Arial"/>
          <w:i/>
          <w:color w:val="5B9BD5"/>
          <w:sz w:val="24"/>
        </w:rPr>
      </w:pPr>
      <w:r w:rsidRPr="00435508">
        <w:rPr>
          <w:rFonts w:ascii="Arial" w:hAnsi="Arial"/>
          <w:sz w:val="24"/>
        </w:rPr>
        <w:t>Dirección de Investigación;</w:t>
      </w:r>
    </w:p>
    <w:p w:rsidR="00F05367" w:rsidRPr="00435508" w:rsidRDefault="00F05367" w:rsidP="00DE13DB">
      <w:pPr>
        <w:numPr>
          <w:ilvl w:val="0"/>
          <w:numId w:val="27"/>
        </w:numPr>
        <w:jc w:val="both"/>
        <w:rPr>
          <w:rFonts w:ascii="Arial" w:hAnsi="Arial"/>
          <w:sz w:val="24"/>
        </w:rPr>
      </w:pPr>
      <w:r w:rsidRPr="00435508">
        <w:rPr>
          <w:rFonts w:ascii="Arial" w:hAnsi="Arial"/>
          <w:sz w:val="24"/>
        </w:rPr>
        <w:t>Dirección de Substanciación</w:t>
      </w:r>
      <w:r w:rsidR="0049679A" w:rsidRPr="00435508">
        <w:rPr>
          <w:rFonts w:ascii="Arial" w:hAnsi="Arial"/>
          <w:sz w:val="24"/>
        </w:rPr>
        <w:t>; y</w:t>
      </w:r>
    </w:p>
    <w:p w:rsidR="00F05367" w:rsidRPr="00435508" w:rsidRDefault="00435508" w:rsidP="00DE13DB">
      <w:pPr>
        <w:numPr>
          <w:ilvl w:val="0"/>
          <w:numId w:val="27"/>
        </w:numPr>
        <w:jc w:val="both"/>
        <w:rPr>
          <w:rFonts w:ascii="Arial" w:hAnsi="Arial"/>
          <w:sz w:val="24"/>
        </w:rPr>
      </w:pPr>
      <w:r>
        <w:rPr>
          <w:rFonts w:ascii="Arial" w:hAnsi="Arial"/>
          <w:sz w:val="24"/>
        </w:rPr>
        <w:t>Direcció</w:t>
      </w:r>
      <w:r w:rsidR="00F05367" w:rsidRPr="00435508">
        <w:rPr>
          <w:rFonts w:ascii="Arial" w:hAnsi="Arial"/>
          <w:sz w:val="24"/>
        </w:rPr>
        <w:t xml:space="preserve">n de Resolución; </w:t>
      </w:r>
    </w:p>
    <w:p w:rsidR="00520AFF" w:rsidRPr="00435508" w:rsidRDefault="00520AFF" w:rsidP="00D14489">
      <w:pPr>
        <w:jc w:val="both"/>
        <w:rPr>
          <w:rFonts w:ascii="Arial" w:hAnsi="Arial"/>
          <w:i/>
          <w:color w:val="5B9BD5"/>
          <w:sz w:val="24"/>
        </w:rPr>
      </w:pPr>
      <w:bookmarkStart w:id="5" w:name="page7"/>
      <w:bookmarkEnd w:id="5"/>
    </w:p>
    <w:p w:rsidR="00520AFF" w:rsidRPr="0049679A" w:rsidRDefault="00F05367" w:rsidP="00D14489">
      <w:pPr>
        <w:spacing w:line="237" w:lineRule="auto"/>
        <w:ind w:left="260" w:right="260"/>
        <w:jc w:val="both"/>
        <w:rPr>
          <w:rFonts w:ascii="Arial" w:eastAsia="Times New Roman" w:hAnsi="Arial"/>
          <w:sz w:val="24"/>
          <w:szCs w:val="24"/>
        </w:rPr>
      </w:pPr>
      <w:r w:rsidRPr="0049679A">
        <w:rPr>
          <w:rFonts w:ascii="Arial" w:eastAsia="Times New Roman" w:hAnsi="Arial"/>
          <w:sz w:val="24"/>
          <w:szCs w:val="24"/>
        </w:rPr>
        <w:t>El Organo Interno de Control</w:t>
      </w:r>
      <w:r w:rsidR="00520AFF" w:rsidRPr="0049679A">
        <w:rPr>
          <w:rFonts w:ascii="Arial" w:eastAsia="Times New Roman" w:hAnsi="Arial"/>
          <w:sz w:val="24"/>
          <w:szCs w:val="24"/>
        </w:rPr>
        <w:t xml:space="preserve"> deberá emitir manuales administrativos en donde se precisará la estructura orgánica y las funciones de las áreas que conforman las direcciones </w:t>
      </w:r>
      <w:r w:rsidRPr="0049679A">
        <w:rPr>
          <w:rFonts w:ascii="Arial" w:eastAsia="Times New Roman" w:hAnsi="Arial"/>
          <w:sz w:val="24"/>
          <w:szCs w:val="24"/>
        </w:rPr>
        <w:t>del Organo Interno de Control</w:t>
      </w:r>
      <w:r w:rsidR="00520AFF" w:rsidRPr="0049679A">
        <w:rPr>
          <w:rFonts w:ascii="Arial" w:eastAsia="Times New Roman" w:hAnsi="Arial"/>
          <w:sz w:val="24"/>
          <w:szCs w:val="24"/>
        </w:rPr>
        <w:t>, estando integradas por el personal directivo, técnic</w:t>
      </w:r>
      <w:r w:rsidR="00435508">
        <w:rPr>
          <w:rFonts w:ascii="Arial" w:eastAsia="Times New Roman" w:hAnsi="Arial"/>
          <w:sz w:val="24"/>
          <w:szCs w:val="24"/>
        </w:rPr>
        <w:t xml:space="preserve">o, administrativo y de apoyo </w:t>
      </w:r>
      <w:r w:rsidR="00435508" w:rsidRPr="00435508">
        <w:rPr>
          <w:rFonts w:ascii="Arial" w:eastAsia="Times New Roman" w:hAnsi="Arial"/>
          <w:b/>
          <w:color w:val="FF0000"/>
          <w:sz w:val="24"/>
          <w:szCs w:val="24"/>
        </w:rPr>
        <w:t>en</w:t>
      </w:r>
      <w:r w:rsidR="00520AFF" w:rsidRPr="0049679A">
        <w:rPr>
          <w:rFonts w:ascii="Arial" w:eastAsia="Times New Roman" w:hAnsi="Arial"/>
          <w:sz w:val="24"/>
          <w:szCs w:val="24"/>
        </w:rPr>
        <w:t xml:space="preserve"> </w:t>
      </w:r>
      <w:r w:rsidR="00435508">
        <w:rPr>
          <w:rFonts w:ascii="Arial" w:eastAsia="Times New Roman" w:hAnsi="Arial"/>
          <w:sz w:val="24"/>
          <w:szCs w:val="24"/>
        </w:rPr>
        <w:t xml:space="preserve">(que) </w:t>
      </w:r>
      <w:r w:rsidR="00520AFF" w:rsidRPr="0049679A">
        <w:rPr>
          <w:rFonts w:ascii="Arial" w:eastAsia="Times New Roman" w:hAnsi="Arial"/>
          <w:sz w:val="24"/>
          <w:szCs w:val="24"/>
        </w:rPr>
        <w:t>las necesidades del servicio</w:t>
      </w:r>
      <w:r w:rsidR="00435508">
        <w:rPr>
          <w:rFonts w:ascii="Arial" w:eastAsia="Times New Roman" w:hAnsi="Arial"/>
          <w:sz w:val="24"/>
          <w:szCs w:val="24"/>
        </w:rPr>
        <w:t xml:space="preserve"> </w:t>
      </w:r>
      <w:r w:rsidR="00435508" w:rsidRPr="00435508">
        <w:rPr>
          <w:rFonts w:ascii="Arial" w:eastAsia="Times New Roman" w:hAnsi="Arial"/>
          <w:b/>
          <w:color w:val="FF0000"/>
          <w:sz w:val="24"/>
          <w:szCs w:val="24"/>
        </w:rPr>
        <w:t>que</w:t>
      </w:r>
      <w:r w:rsidR="00520AFF" w:rsidRPr="0049679A">
        <w:rPr>
          <w:rFonts w:ascii="Arial" w:eastAsia="Times New Roman" w:hAnsi="Arial"/>
          <w:sz w:val="24"/>
          <w:szCs w:val="24"/>
        </w:rPr>
        <w:t xml:space="preserve"> requieran y que sean autorizadas de conformidad con el Presupuesto de Egresos del Municipio y la plantilla de personal vigente.</w:t>
      </w:r>
    </w:p>
    <w:p w:rsidR="00520AFF" w:rsidRPr="0049679A" w:rsidRDefault="00520AFF" w:rsidP="00D14489">
      <w:pPr>
        <w:spacing w:line="307" w:lineRule="exact"/>
        <w:jc w:val="both"/>
        <w:rPr>
          <w:rFonts w:ascii="Arial" w:eastAsia="Times New Roman" w:hAnsi="Arial"/>
          <w:b/>
          <w:i/>
          <w:color w:val="5B9BD5"/>
          <w:sz w:val="24"/>
          <w:szCs w:val="24"/>
        </w:rPr>
      </w:pPr>
    </w:p>
    <w:p w:rsidR="00F05367" w:rsidRPr="0049679A" w:rsidRDefault="00F05367" w:rsidP="00D14489">
      <w:pPr>
        <w:spacing w:line="238" w:lineRule="auto"/>
        <w:ind w:left="260" w:right="260"/>
        <w:jc w:val="both"/>
        <w:rPr>
          <w:rFonts w:ascii="Arial" w:eastAsia="Times New Roman" w:hAnsi="Arial"/>
          <w:sz w:val="24"/>
          <w:szCs w:val="24"/>
        </w:rPr>
      </w:pPr>
      <w:r w:rsidRPr="0049679A">
        <w:rPr>
          <w:rFonts w:ascii="Arial" w:eastAsia="Times New Roman" w:hAnsi="Arial"/>
          <w:b/>
          <w:sz w:val="24"/>
          <w:szCs w:val="24"/>
        </w:rPr>
        <w:t>Artículo 12</w:t>
      </w:r>
      <w:r w:rsidR="00520AFF" w:rsidRPr="0049679A">
        <w:rPr>
          <w:rFonts w:ascii="Arial" w:eastAsia="Times New Roman" w:hAnsi="Arial"/>
          <w:b/>
          <w:sz w:val="24"/>
          <w:szCs w:val="24"/>
        </w:rPr>
        <w:t xml:space="preserve">. </w:t>
      </w:r>
      <w:r w:rsidRPr="0049679A">
        <w:rPr>
          <w:rFonts w:ascii="Arial" w:eastAsia="Times New Roman" w:hAnsi="Arial"/>
          <w:sz w:val="24"/>
          <w:szCs w:val="24"/>
        </w:rPr>
        <w:t xml:space="preserve">El Organo Interno de Control </w:t>
      </w:r>
      <w:r w:rsidR="00520AFF" w:rsidRPr="0049679A">
        <w:rPr>
          <w:rFonts w:ascii="Arial" w:eastAsia="Times New Roman" w:hAnsi="Arial"/>
          <w:sz w:val="24"/>
          <w:szCs w:val="24"/>
        </w:rPr>
        <w:t>conducirá sus actividades por medio de sus</w:t>
      </w:r>
      <w:r w:rsidR="00520AFF" w:rsidRPr="0049679A">
        <w:rPr>
          <w:rFonts w:ascii="Arial" w:eastAsia="Times New Roman" w:hAnsi="Arial"/>
          <w:b/>
          <w:sz w:val="24"/>
          <w:szCs w:val="24"/>
        </w:rPr>
        <w:t xml:space="preserve"> </w:t>
      </w:r>
      <w:r w:rsidRPr="0049679A">
        <w:rPr>
          <w:rFonts w:ascii="Arial" w:eastAsia="Times New Roman" w:hAnsi="Arial"/>
          <w:sz w:val="24"/>
          <w:szCs w:val="24"/>
        </w:rPr>
        <w:t>direcciones</w:t>
      </w:r>
      <w:r w:rsidR="00520AFF" w:rsidRPr="0049679A">
        <w:rPr>
          <w:rFonts w:ascii="Arial" w:eastAsia="Times New Roman" w:hAnsi="Arial"/>
          <w:sz w:val="24"/>
          <w:szCs w:val="24"/>
        </w:rPr>
        <w:t xml:space="preserve">, garantizando la independencia de funciones y la pronta y eficaz consecución de los asuntos que les competan, llevando a cabo la programación correspondiente y ajustando su actuación a las políticas, estrategias, prioridades y restricciones que para el logro de los objetivos que fije y establezca directamente el Presidente Municipal o el Pleno del </w:t>
      </w:r>
      <w:r w:rsidR="00435508">
        <w:rPr>
          <w:rFonts w:ascii="Arial" w:eastAsia="Times New Roman" w:hAnsi="Arial"/>
          <w:sz w:val="24"/>
          <w:szCs w:val="24"/>
        </w:rPr>
        <w:t xml:space="preserve">H. </w:t>
      </w:r>
      <w:r w:rsidR="00520AFF" w:rsidRPr="0049679A">
        <w:rPr>
          <w:rFonts w:ascii="Arial" w:eastAsia="Times New Roman" w:hAnsi="Arial"/>
          <w:sz w:val="24"/>
          <w:szCs w:val="24"/>
        </w:rPr>
        <w:t xml:space="preserve">Ayuntamiento, de acuerdo </w:t>
      </w:r>
      <w:r w:rsidR="0049679A">
        <w:rPr>
          <w:rFonts w:ascii="Arial" w:eastAsia="Times New Roman" w:hAnsi="Arial"/>
          <w:sz w:val="24"/>
          <w:szCs w:val="24"/>
        </w:rPr>
        <w:t>a sus respectivas competencias.</w:t>
      </w:r>
    </w:p>
    <w:p w:rsidR="00520AFF" w:rsidRPr="0049679A" w:rsidRDefault="00520AFF" w:rsidP="00D14489">
      <w:pPr>
        <w:spacing w:line="297" w:lineRule="exact"/>
        <w:jc w:val="both"/>
        <w:rPr>
          <w:rFonts w:ascii="Arial" w:eastAsia="Times New Roman" w:hAnsi="Arial"/>
          <w:b/>
          <w:i/>
          <w:color w:val="5B9BD5"/>
          <w:sz w:val="24"/>
          <w:szCs w:val="24"/>
        </w:rPr>
      </w:pPr>
    </w:p>
    <w:p w:rsidR="00520AFF" w:rsidRPr="0049679A" w:rsidRDefault="00520AFF" w:rsidP="006E6D7C">
      <w:pPr>
        <w:spacing w:line="0" w:lineRule="atLeast"/>
        <w:jc w:val="center"/>
        <w:rPr>
          <w:rFonts w:ascii="Arial" w:eastAsia="Times New Roman" w:hAnsi="Arial"/>
          <w:b/>
          <w:sz w:val="24"/>
          <w:szCs w:val="24"/>
        </w:rPr>
      </w:pPr>
      <w:r w:rsidRPr="0049679A">
        <w:rPr>
          <w:rFonts w:ascii="Arial" w:eastAsia="Times New Roman" w:hAnsi="Arial"/>
          <w:b/>
          <w:sz w:val="24"/>
          <w:szCs w:val="24"/>
        </w:rPr>
        <w:t>CAPÍTULO II</w:t>
      </w:r>
    </w:p>
    <w:p w:rsidR="00520AFF" w:rsidRPr="0049679A" w:rsidRDefault="00520AFF" w:rsidP="006E6D7C">
      <w:pPr>
        <w:spacing w:line="0" w:lineRule="atLeast"/>
        <w:jc w:val="center"/>
        <w:rPr>
          <w:rFonts w:ascii="Arial" w:eastAsia="Times New Roman" w:hAnsi="Arial"/>
          <w:b/>
          <w:i/>
          <w:color w:val="5B9BD5"/>
          <w:sz w:val="24"/>
          <w:szCs w:val="24"/>
        </w:rPr>
      </w:pPr>
      <w:r w:rsidRPr="0049679A">
        <w:rPr>
          <w:rFonts w:ascii="Arial" w:eastAsia="Times New Roman" w:hAnsi="Arial"/>
          <w:b/>
          <w:sz w:val="24"/>
          <w:szCs w:val="24"/>
        </w:rPr>
        <w:lastRenderedPageBreak/>
        <w:t>De las facultades del</w:t>
      </w:r>
      <w:r w:rsidR="00F05367" w:rsidRPr="0049679A">
        <w:rPr>
          <w:rFonts w:ascii="Arial" w:eastAsia="Times New Roman" w:hAnsi="Arial"/>
          <w:b/>
          <w:sz w:val="24"/>
          <w:szCs w:val="24"/>
        </w:rPr>
        <w:t xml:space="preserve"> Organo Interno de</w:t>
      </w:r>
      <w:r w:rsidRPr="0049679A">
        <w:rPr>
          <w:rFonts w:ascii="Arial" w:eastAsia="Times New Roman" w:hAnsi="Arial"/>
          <w:b/>
          <w:sz w:val="24"/>
          <w:szCs w:val="24"/>
        </w:rPr>
        <w:t xml:space="preserve"> Contr</w:t>
      </w:r>
      <w:r w:rsidR="00F05367" w:rsidRPr="0049679A">
        <w:rPr>
          <w:rFonts w:ascii="Arial" w:eastAsia="Times New Roman" w:hAnsi="Arial"/>
          <w:b/>
          <w:sz w:val="24"/>
          <w:szCs w:val="24"/>
        </w:rPr>
        <w:t>ol</w:t>
      </w:r>
    </w:p>
    <w:p w:rsidR="00520AFF" w:rsidRPr="0049679A" w:rsidRDefault="00520AFF" w:rsidP="00D14489">
      <w:pPr>
        <w:spacing w:line="359" w:lineRule="exact"/>
        <w:jc w:val="both"/>
        <w:rPr>
          <w:rFonts w:ascii="Arial" w:eastAsia="Times New Roman" w:hAnsi="Arial"/>
          <w:b/>
          <w:i/>
          <w:color w:val="5B9BD5"/>
          <w:sz w:val="24"/>
          <w:szCs w:val="24"/>
        </w:rPr>
      </w:pPr>
    </w:p>
    <w:p w:rsidR="00520AFF" w:rsidRPr="0049679A" w:rsidRDefault="00F05367" w:rsidP="00D14489">
      <w:pPr>
        <w:spacing w:line="0" w:lineRule="atLeast"/>
        <w:ind w:left="260"/>
        <w:jc w:val="both"/>
        <w:rPr>
          <w:rFonts w:ascii="Arial" w:eastAsia="Times New Roman" w:hAnsi="Arial"/>
          <w:sz w:val="24"/>
          <w:szCs w:val="24"/>
        </w:rPr>
      </w:pPr>
      <w:r w:rsidRPr="0049679A">
        <w:rPr>
          <w:rFonts w:ascii="Arial" w:eastAsia="Times New Roman" w:hAnsi="Arial"/>
          <w:b/>
          <w:sz w:val="24"/>
          <w:szCs w:val="24"/>
        </w:rPr>
        <w:t>Artículo 13</w:t>
      </w:r>
      <w:r w:rsidR="00520AFF" w:rsidRPr="0049679A">
        <w:rPr>
          <w:rFonts w:ascii="Arial" w:eastAsia="Times New Roman" w:hAnsi="Arial"/>
          <w:b/>
          <w:sz w:val="24"/>
          <w:szCs w:val="24"/>
        </w:rPr>
        <w:t xml:space="preserve">. </w:t>
      </w:r>
      <w:r w:rsidR="00520AFF" w:rsidRPr="0049679A">
        <w:rPr>
          <w:rFonts w:ascii="Arial" w:eastAsia="Times New Roman" w:hAnsi="Arial"/>
          <w:sz w:val="24"/>
          <w:szCs w:val="24"/>
        </w:rPr>
        <w:t>El titular del</w:t>
      </w:r>
      <w:r w:rsidRPr="0049679A">
        <w:rPr>
          <w:rFonts w:ascii="Arial" w:eastAsia="Times New Roman" w:hAnsi="Arial"/>
          <w:sz w:val="24"/>
          <w:szCs w:val="24"/>
        </w:rPr>
        <w:t xml:space="preserve"> Organo Interno de Control</w:t>
      </w:r>
      <w:r w:rsidR="00520AFF" w:rsidRPr="0049679A">
        <w:rPr>
          <w:rFonts w:ascii="Arial" w:eastAsia="Times New Roman" w:hAnsi="Arial"/>
          <w:sz w:val="24"/>
          <w:szCs w:val="24"/>
        </w:rPr>
        <w:t xml:space="preserve"> tendrá las siguientes atribuciones:</w:t>
      </w:r>
    </w:p>
    <w:p w:rsidR="00520AFF" w:rsidRPr="0049679A" w:rsidRDefault="00520AFF" w:rsidP="00D14489">
      <w:pPr>
        <w:spacing w:line="301" w:lineRule="exact"/>
        <w:jc w:val="both"/>
        <w:rPr>
          <w:rFonts w:ascii="Arial" w:eastAsia="Times New Roman" w:hAnsi="Arial"/>
          <w:b/>
          <w:i/>
          <w:color w:val="5B9BD5"/>
          <w:sz w:val="24"/>
          <w:szCs w:val="24"/>
        </w:rPr>
      </w:pPr>
    </w:p>
    <w:p w:rsidR="00520AFF" w:rsidRPr="00435508" w:rsidRDefault="00520AFF" w:rsidP="00DE13DB">
      <w:pPr>
        <w:numPr>
          <w:ilvl w:val="0"/>
          <w:numId w:val="28"/>
        </w:numPr>
        <w:jc w:val="both"/>
        <w:rPr>
          <w:rFonts w:ascii="Arial" w:hAnsi="Arial"/>
          <w:b/>
          <w:sz w:val="24"/>
        </w:rPr>
      </w:pPr>
      <w:r w:rsidRPr="00435508">
        <w:rPr>
          <w:rFonts w:ascii="Arial" w:hAnsi="Arial"/>
          <w:sz w:val="24"/>
        </w:rPr>
        <w:t>Fungir como órgano i</w:t>
      </w:r>
      <w:r w:rsidR="00F05367" w:rsidRPr="00435508">
        <w:rPr>
          <w:rFonts w:ascii="Arial" w:hAnsi="Arial"/>
          <w:sz w:val="24"/>
        </w:rPr>
        <w:t>nterno de control del Municipio</w:t>
      </w:r>
      <w:r w:rsidRPr="00435508">
        <w:rPr>
          <w:rFonts w:ascii="Arial" w:hAnsi="Arial"/>
          <w:sz w:val="24"/>
        </w:rPr>
        <w:t>, en los términos que disponga la normatividad aplicable y este Reglamento;</w:t>
      </w:r>
    </w:p>
    <w:p w:rsidR="00520AFF" w:rsidRPr="00435508" w:rsidRDefault="00520AFF" w:rsidP="00DE13DB">
      <w:pPr>
        <w:numPr>
          <w:ilvl w:val="0"/>
          <w:numId w:val="28"/>
        </w:numPr>
        <w:jc w:val="both"/>
        <w:rPr>
          <w:rFonts w:ascii="Arial" w:hAnsi="Arial"/>
          <w:b/>
          <w:sz w:val="24"/>
        </w:rPr>
      </w:pPr>
      <w:r w:rsidRPr="00435508">
        <w:rPr>
          <w:rFonts w:ascii="Arial" w:hAnsi="Arial"/>
          <w:sz w:val="24"/>
        </w:rPr>
        <w:t>Expedir y actualizar cuando sea necesario el Código de Ética para los</w:t>
      </w:r>
      <w:r w:rsidRPr="00435508">
        <w:rPr>
          <w:rFonts w:ascii="Arial" w:hAnsi="Arial"/>
          <w:b/>
          <w:i/>
          <w:sz w:val="24"/>
        </w:rPr>
        <w:t xml:space="preserve"> </w:t>
      </w:r>
      <w:r w:rsidRPr="00435508">
        <w:rPr>
          <w:rFonts w:ascii="Arial" w:hAnsi="Arial"/>
          <w:sz w:val="24"/>
        </w:rPr>
        <w:t xml:space="preserve">servidores públicos del Municipio de </w:t>
      </w:r>
      <w:r w:rsidR="00F05367" w:rsidRPr="00435508">
        <w:rPr>
          <w:rFonts w:ascii="Arial" w:hAnsi="Arial"/>
          <w:sz w:val="24"/>
        </w:rPr>
        <w:t>San Juan de los Lagos, Jalisco</w:t>
      </w:r>
      <w:r w:rsidRPr="00435508">
        <w:rPr>
          <w:rFonts w:ascii="Arial" w:hAnsi="Arial"/>
          <w:sz w:val="24"/>
        </w:rPr>
        <w:t>;</w:t>
      </w:r>
    </w:p>
    <w:p w:rsidR="00520AFF" w:rsidRPr="00435508" w:rsidRDefault="00520AFF" w:rsidP="00DE13DB">
      <w:pPr>
        <w:numPr>
          <w:ilvl w:val="0"/>
          <w:numId w:val="28"/>
        </w:numPr>
        <w:jc w:val="both"/>
        <w:rPr>
          <w:rFonts w:ascii="Arial" w:hAnsi="Arial"/>
          <w:sz w:val="24"/>
        </w:rPr>
      </w:pPr>
      <w:r w:rsidRPr="00435508">
        <w:rPr>
          <w:rFonts w:ascii="Arial" w:hAnsi="Arial"/>
          <w:sz w:val="24"/>
        </w:rPr>
        <w:t>Iniciar, desahogar y substanciar, por conducto de las áreas a su cargo, los procedimientos de responsabilidad administrativa;</w:t>
      </w:r>
    </w:p>
    <w:p w:rsidR="00357E0F" w:rsidRPr="00435508" w:rsidRDefault="00520AFF" w:rsidP="00DE13DB">
      <w:pPr>
        <w:numPr>
          <w:ilvl w:val="0"/>
          <w:numId w:val="28"/>
        </w:numPr>
        <w:jc w:val="both"/>
        <w:rPr>
          <w:rFonts w:ascii="Arial" w:hAnsi="Arial"/>
          <w:sz w:val="24"/>
        </w:rPr>
      </w:pPr>
      <w:r w:rsidRPr="00435508">
        <w:rPr>
          <w:rFonts w:ascii="Arial" w:hAnsi="Arial"/>
          <w:sz w:val="24"/>
        </w:rPr>
        <w:t xml:space="preserve">Actuar como autoridad </w:t>
      </w:r>
      <w:r w:rsidR="006D51D6" w:rsidRPr="00435508">
        <w:rPr>
          <w:rFonts w:ascii="Arial" w:hAnsi="Arial"/>
          <w:sz w:val="24"/>
        </w:rPr>
        <w:t>R</w:t>
      </w:r>
      <w:r w:rsidRPr="00435508">
        <w:rPr>
          <w:rFonts w:ascii="Arial" w:hAnsi="Arial"/>
          <w:sz w:val="24"/>
        </w:rPr>
        <w:t xml:space="preserve">esolutora en los términos de la Ley General de </w:t>
      </w:r>
      <w:r w:rsidR="006D51D6" w:rsidRPr="00435508">
        <w:rPr>
          <w:rFonts w:ascii="Arial" w:hAnsi="Arial"/>
          <w:sz w:val="24"/>
        </w:rPr>
        <w:t xml:space="preserve">       </w:t>
      </w:r>
      <w:r w:rsidR="00357E0F" w:rsidRPr="00435508">
        <w:rPr>
          <w:rFonts w:ascii="Arial" w:hAnsi="Arial"/>
          <w:sz w:val="24"/>
        </w:rPr>
        <w:t xml:space="preserve">   </w:t>
      </w:r>
      <w:r w:rsidR="006D51D6" w:rsidRPr="00435508">
        <w:rPr>
          <w:rFonts w:ascii="Arial" w:hAnsi="Arial"/>
          <w:sz w:val="24"/>
        </w:rPr>
        <w:t>R</w:t>
      </w:r>
      <w:r w:rsidRPr="00435508">
        <w:rPr>
          <w:rFonts w:ascii="Arial" w:hAnsi="Arial"/>
          <w:sz w:val="24"/>
        </w:rPr>
        <w:t>esponsabilidades Administrativas, tratándose de faltas administrativas</w:t>
      </w:r>
      <w:r w:rsidR="006D51D6" w:rsidRPr="00435508">
        <w:rPr>
          <w:rFonts w:ascii="Arial" w:hAnsi="Arial"/>
          <w:sz w:val="24"/>
        </w:rPr>
        <w:t xml:space="preserve"> </w:t>
      </w:r>
      <w:r w:rsidRPr="00435508">
        <w:rPr>
          <w:rFonts w:ascii="Arial" w:hAnsi="Arial"/>
          <w:sz w:val="24"/>
        </w:rPr>
        <w:t>no graves;</w:t>
      </w:r>
    </w:p>
    <w:p w:rsidR="00357E0F" w:rsidRPr="00435508" w:rsidRDefault="00520AFF" w:rsidP="00DE13DB">
      <w:pPr>
        <w:numPr>
          <w:ilvl w:val="0"/>
          <w:numId w:val="28"/>
        </w:numPr>
        <w:jc w:val="both"/>
        <w:rPr>
          <w:rFonts w:ascii="Arial" w:hAnsi="Arial"/>
          <w:sz w:val="24"/>
        </w:rPr>
      </w:pPr>
      <w:r w:rsidRPr="00435508">
        <w:rPr>
          <w:rFonts w:ascii="Arial" w:hAnsi="Arial"/>
          <w:sz w:val="24"/>
        </w:rPr>
        <w:t xml:space="preserve">Admitir y resolver los recursos de revocación a que se refiere la Ley </w:t>
      </w:r>
      <w:r w:rsidR="00357E0F" w:rsidRPr="00435508">
        <w:rPr>
          <w:rFonts w:ascii="Arial" w:hAnsi="Arial"/>
          <w:sz w:val="24"/>
        </w:rPr>
        <w:t xml:space="preserve">     </w:t>
      </w:r>
      <w:r w:rsidRPr="00435508">
        <w:rPr>
          <w:rFonts w:ascii="Arial" w:hAnsi="Arial"/>
          <w:sz w:val="24"/>
        </w:rPr>
        <w:t>General de Responsabilidades Administrativas,</w:t>
      </w:r>
      <w:r w:rsidR="00357E0F" w:rsidRPr="00435508">
        <w:rPr>
          <w:rFonts w:ascii="Arial" w:hAnsi="Arial"/>
          <w:sz w:val="24"/>
        </w:rPr>
        <w:t xml:space="preserve"> en el ámbito de su competencia</w:t>
      </w:r>
      <w:bookmarkStart w:id="6" w:name="page8"/>
      <w:bookmarkEnd w:id="6"/>
      <w:r w:rsidR="00F026E6">
        <w:rPr>
          <w:rFonts w:ascii="Arial" w:hAnsi="Arial"/>
          <w:sz w:val="24"/>
        </w:rPr>
        <w:t>;</w:t>
      </w:r>
    </w:p>
    <w:p w:rsidR="00520AFF" w:rsidRPr="00435508" w:rsidRDefault="00520AFF" w:rsidP="00DE13DB">
      <w:pPr>
        <w:numPr>
          <w:ilvl w:val="0"/>
          <w:numId w:val="28"/>
        </w:numPr>
        <w:jc w:val="both"/>
        <w:rPr>
          <w:rFonts w:ascii="Arial" w:hAnsi="Arial"/>
          <w:sz w:val="24"/>
        </w:rPr>
      </w:pPr>
      <w:r w:rsidRPr="00435508">
        <w:rPr>
          <w:rFonts w:ascii="Arial" w:hAnsi="Arial"/>
          <w:sz w:val="24"/>
        </w:rPr>
        <w:t>Verificar en cualquier tiempo, que las obras y servicios relacionados con las mismas se realicen conforme a los convenios, contratos correspondientes</w:t>
      </w:r>
      <w:r w:rsidR="0049679A" w:rsidRPr="00435508">
        <w:rPr>
          <w:rFonts w:ascii="Arial" w:hAnsi="Arial"/>
          <w:sz w:val="24"/>
        </w:rPr>
        <w:t xml:space="preserve"> y a la normatividad aplicable;</w:t>
      </w:r>
    </w:p>
    <w:p w:rsidR="00520AFF" w:rsidRPr="00435508" w:rsidRDefault="00520AFF" w:rsidP="00DE13DB">
      <w:pPr>
        <w:numPr>
          <w:ilvl w:val="0"/>
          <w:numId w:val="28"/>
        </w:numPr>
        <w:jc w:val="both"/>
        <w:rPr>
          <w:rFonts w:ascii="Arial" w:hAnsi="Arial"/>
          <w:sz w:val="24"/>
        </w:rPr>
      </w:pPr>
      <w:r w:rsidRPr="00435508">
        <w:rPr>
          <w:rFonts w:ascii="Arial" w:hAnsi="Arial"/>
          <w:sz w:val="24"/>
        </w:rPr>
        <w:t>Ordenar y practicar auditorías y visitas periódicas de inspección a las depend</w:t>
      </w:r>
      <w:r w:rsidR="00357E0F" w:rsidRPr="00435508">
        <w:rPr>
          <w:rFonts w:ascii="Arial" w:hAnsi="Arial"/>
          <w:sz w:val="24"/>
        </w:rPr>
        <w:t>encias auditables del Municipio</w:t>
      </w:r>
      <w:r w:rsidRPr="00435508">
        <w:rPr>
          <w:rFonts w:ascii="Arial" w:hAnsi="Arial"/>
          <w:sz w:val="24"/>
        </w:rPr>
        <w:t>, a efecto de constatar que el ejercicio del gasto público sea congruente con las partidas del presupuesto de egresos autorizado y de conformidad con las disposiciones normativas ap</w:t>
      </w:r>
      <w:r w:rsidR="0049679A" w:rsidRPr="00435508">
        <w:rPr>
          <w:rFonts w:ascii="Arial" w:hAnsi="Arial"/>
          <w:sz w:val="24"/>
        </w:rPr>
        <w:t>licables.</w:t>
      </w:r>
    </w:p>
    <w:p w:rsidR="00520AFF" w:rsidRPr="00435508" w:rsidRDefault="00520AFF" w:rsidP="00DE13DB">
      <w:pPr>
        <w:numPr>
          <w:ilvl w:val="0"/>
          <w:numId w:val="28"/>
        </w:numPr>
        <w:jc w:val="both"/>
        <w:rPr>
          <w:rFonts w:ascii="Arial" w:hAnsi="Arial"/>
          <w:sz w:val="24"/>
        </w:rPr>
      </w:pPr>
      <w:r w:rsidRPr="00435508">
        <w:rPr>
          <w:rFonts w:ascii="Arial" w:hAnsi="Arial"/>
          <w:sz w:val="24"/>
        </w:rPr>
        <w:t>Presentar ante la Fiscalía Especializada en Combate a la Corrupción las denuncias por hechos u omisiones que pudiera</w:t>
      </w:r>
      <w:r w:rsidR="0049679A" w:rsidRPr="00435508">
        <w:rPr>
          <w:rFonts w:ascii="Arial" w:hAnsi="Arial"/>
          <w:sz w:val="24"/>
        </w:rPr>
        <w:t>n ser constitutivos de delitos;</w:t>
      </w:r>
    </w:p>
    <w:p w:rsidR="00520AFF" w:rsidRPr="00435508" w:rsidRDefault="00520AFF" w:rsidP="00DE13DB">
      <w:pPr>
        <w:numPr>
          <w:ilvl w:val="0"/>
          <w:numId w:val="28"/>
        </w:numPr>
        <w:jc w:val="both"/>
        <w:rPr>
          <w:rFonts w:ascii="Arial" w:hAnsi="Arial"/>
          <w:sz w:val="24"/>
        </w:rPr>
      </w:pPr>
      <w:r w:rsidRPr="00435508">
        <w:rPr>
          <w:rFonts w:ascii="Arial" w:hAnsi="Arial"/>
          <w:sz w:val="24"/>
        </w:rPr>
        <w:t xml:space="preserve">Establecer y publicar las bases, normas y procedimientos generales para la realización de auditorías </w:t>
      </w:r>
      <w:r w:rsidR="0049679A" w:rsidRPr="00435508">
        <w:rPr>
          <w:rFonts w:ascii="Arial" w:hAnsi="Arial"/>
          <w:sz w:val="24"/>
        </w:rPr>
        <w:t>en las dependencias auditables;</w:t>
      </w:r>
    </w:p>
    <w:p w:rsidR="00357E0F" w:rsidRPr="00435508" w:rsidRDefault="00520AFF" w:rsidP="00DE13DB">
      <w:pPr>
        <w:numPr>
          <w:ilvl w:val="0"/>
          <w:numId w:val="28"/>
        </w:numPr>
        <w:jc w:val="both"/>
        <w:rPr>
          <w:rFonts w:ascii="Arial" w:hAnsi="Arial"/>
          <w:b/>
          <w:sz w:val="24"/>
        </w:rPr>
      </w:pPr>
      <w:r w:rsidRPr="00435508">
        <w:rPr>
          <w:rFonts w:ascii="Arial" w:hAnsi="Arial"/>
          <w:sz w:val="24"/>
        </w:rPr>
        <w:t xml:space="preserve">Emitir los informes de auditoría sobre los resultados de las auditorías y revisiones que lleva a cabo, los cuales serán públicos y deberán difundirse a través del Portal de Internet del </w:t>
      </w:r>
      <w:r w:rsidR="00346551" w:rsidRPr="00346551">
        <w:rPr>
          <w:rFonts w:ascii="Arial" w:hAnsi="Arial"/>
          <w:b/>
          <w:color w:val="FF0000"/>
          <w:sz w:val="24"/>
        </w:rPr>
        <w:t>H</w:t>
      </w:r>
      <w:r w:rsidR="00346551">
        <w:rPr>
          <w:rFonts w:ascii="Arial" w:hAnsi="Arial"/>
          <w:sz w:val="24"/>
        </w:rPr>
        <w:t xml:space="preserve">. </w:t>
      </w:r>
      <w:r w:rsidRPr="00435508">
        <w:rPr>
          <w:rFonts w:ascii="Arial" w:hAnsi="Arial"/>
          <w:sz w:val="24"/>
        </w:rPr>
        <w:t>Ayuntamiento;</w:t>
      </w:r>
    </w:p>
    <w:p w:rsidR="00520AFF" w:rsidRPr="00435508" w:rsidRDefault="00520AFF" w:rsidP="00DE13DB">
      <w:pPr>
        <w:numPr>
          <w:ilvl w:val="0"/>
          <w:numId w:val="28"/>
        </w:numPr>
        <w:jc w:val="both"/>
        <w:rPr>
          <w:rFonts w:ascii="Arial" w:hAnsi="Arial"/>
          <w:sz w:val="24"/>
        </w:rPr>
      </w:pPr>
      <w:r w:rsidRPr="00435508">
        <w:rPr>
          <w:rFonts w:ascii="Arial" w:hAnsi="Arial"/>
          <w:sz w:val="24"/>
        </w:rPr>
        <w:t>Crear mediante herramientas electrónicas un sistema que permita la recepción de denuncias ciudadanas en contra de servidores públicos y/o particulares que presumiblemente incurran en responsabilidad administrativa, para su</w:t>
      </w:r>
      <w:r w:rsidR="0049679A" w:rsidRPr="00435508">
        <w:rPr>
          <w:rFonts w:ascii="Arial" w:hAnsi="Arial"/>
          <w:sz w:val="24"/>
        </w:rPr>
        <w:t xml:space="preserve"> debida atención y seguimiento;</w:t>
      </w:r>
    </w:p>
    <w:p w:rsidR="00520AFF" w:rsidRPr="00435508" w:rsidRDefault="00520AFF" w:rsidP="00DE13DB">
      <w:pPr>
        <w:numPr>
          <w:ilvl w:val="0"/>
          <w:numId w:val="28"/>
        </w:numPr>
        <w:jc w:val="both"/>
        <w:rPr>
          <w:rFonts w:ascii="Arial" w:hAnsi="Arial"/>
          <w:sz w:val="24"/>
        </w:rPr>
      </w:pPr>
      <w:r w:rsidRPr="00435508">
        <w:rPr>
          <w:rFonts w:ascii="Arial" w:hAnsi="Arial"/>
          <w:sz w:val="24"/>
        </w:rPr>
        <w:t>Recibir y registrar las declaraciones de situación patrimonial, de intereses y la constancia de present</w:t>
      </w:r>
      <w:r w:rsidR="0049679A" w:rsidRPr="00435508">
        <w:rPr>
          <w:rFonts w:ascii="Arial" w:hAnsi="Arial"/>
          <w:sz w:val="24"/>
        </w:rPr>
        <w:t>ación de la declaración fiscal;</w:t>
      </w:r>
    </w:p>
    <w:p w:rsidR="00520AFF" w:rsidRPr="00435508" w:rsidRDefault="00520AFF" w:rsidP="00DE13DB">
      <w:pPr>
        <w:numPr>
          <w:ilvl w:val="0"/>
          <w:numId w:val="28"/>
        </w:numPr>
        <w:jc w:val="both"/>
        <w:rPr>
          <w:rFonts w:ascii="Arial" w:hAnsi="Arial"/>
          <w:sz w:val="24"/>
        </w:rPr>
      </w:pPr>
      <w:r w:rsidRPr="00435508">
        <w:rPr>
          <w:rFonts w:ascii="Arial" w:hAnsi="Arial"/>
          <w:sz w:val="24"/>
        </w:rPr>
        <w:t>Elaborar su Plan Anual de Trabajo, para el cumplimiento de sus obligaciones y atribuciones, dentro del primer mes al i</w:t>
      </w:r>
      <w:r w:rsidR="0049679A" w:rsidRPr="00435508">
        <w:rPr>
          <w:rFonts w:ascii="Arial" w:hAnsi="Arial"/>
          <w:sz w:val="24"/>
        </w:rPr>
        <w:t>nicio de cada ejercicio fiscal;</w:t>
      </w:r>
    </w:p>
    <w:p w:rsidR="00A27FB6" w:rsidRPr="00435508" w:rsidRDefault="00520AFF" w:rsidP="00DE13DB">
      <w:pPr>
        <w:numPr>
          <w:ilvl w:val="0"/>
          <w:numId w:val="28"/>
        </w:numPr>
        <w:jc w:val="both"/>
        <w:rPr>
          <w:rFonts w:ascii="Arial" w:hAnsi="Arial"/>
          <w:sz w:val="24"/>
        </w:rPr>
      </w:pPr>
      <w:r w:rsidRPr="00435508">
        <w:rPr>
          <w:rFonts w:ascii="Arial" w:hAnsi="Arial"/>
          <w:sz w:val="24"/>
        </w:rPr>
        <w:t xml:space="preserve">Fungir como representante o enlace del Municipio ante el Sistema Nacional Anticorrupción, Sistema Nacional de Fiscalización y el Sistema Estatal Anticorrupción del Estado </w:t>
      </w:r>
      <w:r w:rsidR="00357E0F" w:rsidRPr="00435508">
        <w:rPr>
          <w:rFonts w:ascii="Arial" w:hAnsi="Arial"/>
          <w:sz w:val="24"/>
        </w:rPr>
        <w:t xml:space="preserve">de Jalisco, en los términos que </w:t>
      </w:r>
      <w:r w:rsidRPr="00435508">
        <w:rPr>
          <w:rFonts w:ascii="Arial" w:hAnsi="Arial"/>
          <w:sz w:val="24"/>
        </w:rPr>
        <w:t>disponga la legislación aplicable;</w:t>
      </w:r>
      <w:bookmarkStart w:id="7" w:name="page9"/>
      <w:bookmarkEnd w:id="7"/>
    </w:p>
    <w:p w:rsidR="00A27FB6" w:rsidRPr="00435508" w:rsidRDefault="00520AFF" w:rsidP="00DE13DB">
      <w:pPr>
        <w:numPr>
          <w:ilvl w:val="0"/>
          <w:numId w:val="28"/>
        </w:numPr>
        <w:jc w:val="both"/>
        <w:rPr>
          <w:rFonts w:ascii="Arial" w:hAnsi="Arial"/>
          <w:sz w:val="24"/>
        </w:rPr>
      </w:pPr>
      <w:r w:rsidRPr="00435508">
        <w:rPr>
          <w:rFonts w:ascii="Arial" w:hAnsi="Arial"/>
          <w:sz w:val="24"/>
        </w:rPr>
        <w:t xml:space="preserve">Participar como enlace del Municipio, ante la Auditoría Superior del Estado de Jalisco, o cualquier otro </w:t>
      </w:r>
      <w:r w:rsidR="0049679A" w:rsidRPr="00435508">
        <w:rPr>
          <w:rFonts w:ascii="Arial" w:hAnsi="Arial"/>
          <w:sz w:val="24"/>
        </w:rPr>
        <w:t>ente de fiscalización superior</w:t>
      </w:r>
      <w:r w:rsidR="00D14489">
        <w:rPr>
          <w:rFonts w:ascii="Arial" w:hAnsi="Arial"/>
          <w:sz w:val="24"/>
        </w:rPr>
        <w:t>;</w:t>
      </w:r>
    </w:p>
    <w:p w:rsidR="00520AFF" w:rsidRPr="00435508" w:rsidRDefault="00520AFF" w:rsidP="00DE13DB">
      <w:pPr>
        <w:numPr>
          <w:ilvl w:val="0"/>
          <w:numId w:val="28"/>
        </w:numPr>
        <w:jc w:val="both"/>
        <w:rPr>
          <w:rFonts w:ascii="Arial" w:hAnsi="Arial"/>
          <w:sz w:val="24"/>
        </w:rPr>
      </w:pPr>
      <w:r w:rsidRPr="00435508">
        <w:rPr>
          <w:rFonts w:ascii="Arial" w:hAnsi="Arial"/>
          <w:sz w:val="24"/>
        </w:rPr>
        <w:t xml:space="preserve">Informar al Pleno del </w:t>
      </w:r>
      <w:r w:rsidR="00D14489">
        <w:rPr>
          <w:rFonts w:ascii="Arial" w:hAnsi="Arial"/>
          <w:sz w:val="24"/>
        </w:rPr>
        <w:t xml:space="preserve">H. </w:t>
      </w:r>
      <w:r w:rsidRPr="00435508">
        <w:rPr>
          <w:rFonts w:ascii="Arial" w:hAnsi="Arial"/>
          <w:sz w:val="24"/>
        </w:rPr>
        <w:t xml:space="preserve">Ayuntamiento, anualmente sobre el resultado de las auditorias o visitas de inspección practicadas a las dependencias auditables del Municipio, dentro del primer mes inmediato al inicio </w:t>
      </w:r>
      <w:r w:rsidR="0049679A" w:rsidRPr="00435508">
        <w:rPr>
          <w:rFonts w:ascii="Arial" w:hAnsi="Arial"/>
          <w:sz w:val="24"/>
        </w:rPr>
        <w:t>del siguiente ejercicio fiscal;</w:t>
      </w:r>
    </w:p>
    <w:p w:rsidR="00520AFF" w:rsidRPr="00435508" w:rsidRDefault="00A27FB6" w:rsidP="00DE13DB">
      <w:pPr>
        <w:numPr>
          <w:ilvl w:val="0"/>
          <w:numId w:val="28"/>
        </w:numPr>
        <w:jc w:val="both"/>
        <w:rPr>
          <w:rFonts w:ascii="Arial" w:hAnsi="Arial"/>
          <w:sz w:val="24"/>
        </w:rPr>
      </w:pPr>
      <w:r w:rsidRPr="00435508">
        <w:rPr>
          <w:rFonts w:ascii="Arial" w:hAnsi="Arial"/>
          <w:sz w:val="24"/>
        </w:rPr>
        <w:t xml:space="preserve">Evaluar la veracidad y </w:t>
      </w:r>
      <w:r w:rsidR="00520AFF" w:rsidRPr="00435508">
        <w:rPr>
          <w:rFonts w:ascii="Arial" w:hAnsi="Arial"/>
          <w:sz w:val="24"/>
        </w:rPr>
        <w:t>seguimiento a los sistemas de evaluación y</w:t>
      </w:r>
      <w:r w:rsidR="00520AFF" w:rsidRPr="00435508">
        <w:rPr>
          <w:rFonts w:ascii="Arial" w:hAnsi="Arial"/>
          <w:b/>
          <w:sz w:val="24"/>
        </w:rPr>
        <w:t xml:space="preserve"> </w:t>
      </w:r>
      <w:r w:rsidR="00520AFF" w:rsidRPr="00435508">
        <w:rPr>
          <w:rFonts w:ascii="Arial" w:hAnsi="Arial"/>
          <w:sz w:val="24"/>
        </w:rPr>
        <w:t xml:space="preserve">rendición de cuentas del Municipio, entre ellos el sistema de indicadores de desempeño, así </w:t>
      </w:r>
      <w:r w:rsidR="00520AFF" w:rsidRPr="00435508">
        <w:rPr>
          <w:rFonts w:ascii="Arial" w:hAnsi="Arial"/>
          <w:sz w:val="24"/>
        </w:rPr>
        <w:lastRenderedPageBreak/>
        <w:t>como índices y grado de cumplimiento del Plan Municipal de Desarro</w:t>
      </w:r>
      <w:r w:rsidR="0049679A" w:rsidRPr="00435508">
        <w:rPr>
          <w:rFonts w:ascii="Arial" w:hAnsi="Arial"/>
          <w:sz w:val="24"/>
        </w:rPr>
        <w:t>llo y Gobernanza del Municipio;</w:t>
      </w:r>
    </w:p>
    <w:p w:rsidR="00520AFF" w:rsidRPr="00435508" w:rsidRDefault="00520AFF" w:rsidP="00DE13DB">
      <w:pPr>
        <w:numPr>
          <w:ilvl w:val="0"/>
          <w:numId w:val="28"/>
        </w:numPr>
        <w:jc w:val="both"/>
        <w:rPr>
          <w:rFonts w:ascii="Arial" w:hAnsi="Arial"/>
          <w:sz w:val="24"/>
        </w:rPr>
      </w:pPr>
      <w:r w:rsidRPr="00435508">
        <w:rPr>
          <w:rFonts w:ascii="Arial" w:hAnsi="Arial"/>
          <w:sz w:val="24"/>
        </w:rPr>
        <w:t>Proponer a las dependencias auditables medidas preventivas, de control y</w:t>
      </w:r>
      <w:r w:rsidRPr="00435508">
        <w:rPr>
          <w:rFonts w:ascii="Arial" w:hAnsi="Arial"/>
          <w:b/>
          <w:sz w:val="24"/>
        </w:rPr>
        <w:t xml:space="preserve"> </w:t>
      </w:r>
      <w:r w:rsidRPr="00435508">
        <w:rPr>
          <w:rFonts w:ascii="Arial" w:hAnsi="Arial"/>
          <w:sz w:val="24"/>
        </w:rPr>
        <w:t xml:space="preserve">correctivas respecto de su funcionamiento </w:t>
      </w:r>
      <w:r w:rsidR="0049679A" w:rsidRPr="00435508">
        <w:rPr>
          <w:rFonts w:ascii="Arial" w:hAnsi="Arial"/>
          <w:sz w:val="24"/>
        </w:rPr>
        <w:t>tendiente a la mejora continua;</w:t>
      </w:r>
    </w:p>
    <w:p w:rsidR="00520AFF" w:rsidRPr="00435508" w:rsidRDefault="00520AFF" w:rsidP="00DE13DB">
      <w:pPr>
        <w:numPr>
          <w:ilvl w:val="0"/>
          <w:numId w:val="28"/>
        </w:numPr>
        <w:jc w:val="both"/>
        <w:rPr>
          <w:rFonts w:ascii="Arial" w:hAnsi="Arial"/>
          <w:sz w:val="24"/>
        </w:rPr>
      </w:pPr>
      <w:r w:rsidRPr="00435508">
        <w:rPr>
          <w:rFonts w:ascii="Arial" w:hAnsi="Arial"/>
          <w:sz w:val="24"/>
        </w:rPr>
        <w:t>Revisar y vigilar el ejercicio del presupuesto, de los recursos financieros y patrimoniales de</w:t>
      </w:r>
      <w:r w:rsidR="0049679A" w:rsidRPr="00435508">
        <w:rPr>
          <w:rFonts w:ascii="Arial" w:hAnsi="Arial"/>
          <w:sz w:val="24"/>
        </w:rPr>
        <w:t>l Municipio y sus dependencias;</w:t>
      </w:r>
    </w:p>
    <w:p w:rsidR="007C565B" w:rsidRPr="00435508" w:rsidRDefault="00520AFF" w:rsidP="00DE13DB">
      <w:pPr>
        <w:numPr>
          <w:ilvl w:val="0"/>
          <w:numId w:val="28"/>
        </w:numPr>
        <w:jc w:val="both"/>
        <w:rPr>
          <w:rFonts w:ascii="Arial" w:hAnsi="Arial"/>
          <w:sz w:val="24"/>
        </w:rPr>
      </w:pPr>
      <w:r w:rsidRPr="00435508">
        <w:rPr>
          <w:rFonts w:ascii="Arial" w:hAnsi="Arial"/>
          <w:sz w:val="24"/>
        </w:rPr>
        <w:t>Solicitar informes del uso y destino de las ministraciones o subsidios otorgados por el Municipio a sus organismos descentralizados, fideicomisos y de las empresas de participación municipal, así como de todos aquellos organismos o particulares que manejen fondos o valores del Municipio o reciban algún subsidio de éste;</w:t>
      </w:r>
      <w:bookmarkStart w:id="8" w:name="page10"/>
      <w:bookmarkEnd w:id="8"/>
    </w:p>
    <w:p w:rsidR="00520AFF" w:rsidRPr="00435508" w:rsidRDefault="00520AFF" w:rsidP="00DE13DB">
      <w:pPr>
        <w:numPr>
          <w:ilvl w:val="0"/>
          <w:numId w:val="28"/>
        </w:numPr>
        <w:jc w:val="both"/>
        <w:rPr>
          <w:rFonts w:ascii="Arial" w:hAnsi="Arial"/>
          <w:sz w:val="24"/>
        </w:rPr>
      </w:pPr>
      <w:r w:rsidRPr="00435508">
        <w:rPr>
          <w:rFonts w:ascii="Arial" w:hAnsi="Arial"/>
          <w:sz w:val="24"/>
        </w:rPr>
        <w:t xml:space="preserve">Vigilar que las funciones y procesos que realizan las dependencias </w:t>
      </w:r>
      <w:r w:rsidR="007C565B" w:rsidRPr="00435508">
        <w:rPr>
          <w:rFonts w:ascii="Arial" w:hAnsi="Arial"/>
          <w:sz w:val="24"/>
        </w:rPr>
        <w:t xml:space="preserve"> </w:t>
      </w:r>
      <w:r w:rsidRPr="00435508">
        <w:rPr>
          <w:rFonts w:ascii="Arial" w:hAnsi="Arial"/>
          <w:sz w:val="24"/>
        </w:rPr>
        <w:t>auditables se lleven a cabo con criterios de sustentabilid</w:t>
      </w:r>
      <w:r w:rsidR="0049679A" w:rsidRPr="00435508">
        <w:rPr>
          <w:rFonts w:ascii="Arial" w:hAnsi="Arial"/>
          <w:sz w:val="24"/>
        </w:rPr>
        <w:t>ad, austeridad y transparencia;</w:t>
      </w:r>
    </w:p>
    <w:p w:rsidR="00520AFF" w:rsidRPr="00435508" w:rsidRDefault="00520AFF" w:rsidP="00DE13DB">
      <w:pPr>
        <w:numPr>
          <w:ilvl w:val="0"/>
          <w:numId w:val="28"/>
        </w:numPr>
        <w:jc w:val="both"/>
        <w:rPr>
          <w:rFonts w:ascii="Arial" w:hAnsi="Arial"/>
          <w:b/>
          <w:sz w:val="24"/>
        </w:rPr>
      </w:pPr>
      <w:r w:rsidRPr="00435508">
        <w:rPr>
          <w:rFonts w:ascii="Arial" w:hAnsi="Arial"/>
          <w:sz w:val="24"/>
        </w:rPr>
        <w:t>Desarrollar un programa anual de prevención a la corrupción desde el control interno y rendición de cuentas;</w:t>
      </w:r>
    </w:p>
    <w:p w:rsidR="00520AFF" w:rsidRPr="00435508" w:rsidRDefault="00520AFF" w:rsidP="00DE13DB">
      <w:pPr>
        <w:numPr>
          <w:ilvl w:val="0"/>
          <w:numId w:val="28"/>
        </w:numPr>
        <w:jc w:val="both"/>
        <w:rPr>
          <w:rFonts w:ascii="Arial" w:hAnsi="Arial"/>
          <w:sz w:val="24"/>
        </w:rPr>
      </w:pPr>
      <w:r w:rsidRPr="00435508">
        <w:rPr>
          <w:rFonts w:ascii="Arial" w:hAnsi="Arial"/>
          <w:sz w:val="24"/>
        </w:rPr>
        <w:t xml:space="preserve">Requerir a las dependencias y sujetos auditables cualquier documentación e información necesarias para </w:t>
      </w:r>
      <w:r w:rsidR="0049679A" w:rsidRPr="00435508">
        <w:rPr>
          <w:rFonts w:ascii="Arial" w:hAnsi="Arial"/>
          <w:sz w:val="24"/>
        </w:rPr>
        <w:t>el ejercicio de sus facultades;</w:t>
      </w:r>
    </w:p>
    <w:p w:rsidR="00520AFF" w:rsidRPr="00435508" w:rsidRDefault="00520AFF" w:rsidP="00DE13DB">
      <w:pPr>
        <w:numPr>
          <w:ilvl w:val="0"/>
          <w:numId w:val="28"/>
        </w:numPr>
        <w:jc w:val="both"/>
        <w:rPr>
          <w:rFonts w:ascii="Arial" w:hAnsi="Arial"/>
          <w:sz w:val="24"/>
        </w:rPr>
      </w:pPr>
      <w:r w:rsidRPr="00435508">
        <w:rPr>
          <w:rFonts w:ascii="Arial" w:hAnsi="Arial"/>
          <w:sz w:val="24"/>
        </w:rPr>
        <w:t>Vigilar que las dependencias auditables cumplan con sus obligaciones en materia de planeación, presupuestación, programación, ejecución y control, así como con las disposiciones contables, de r</w:t>
      </w:r>
      <w:r w:rsidR="008F26AF" w:rsidRPr="00435508">
        <w:rPr>
          <w:rFonts w:ascii="Arial" w:hAnsi="Arial"/>
          <w:sz w:val="24"/>
        </w:rPr>
        <w:t>ecursos humanos, adquisiciones</w:t>
      </w:r>
      <w:r w:rsidRPr="00435508">
        <w:rPr>
          <w:rFonts w:ascii="Arial" w:hAnsi="Arial"/>
          <w:sz w:val="24"/>
        </w:rPr>
        <w:t xml:space="preserve"> y de inversión que establezca</w:t>
      </w:r>
      <w:r w:rsidR="0049679A" w:rsidRPr="00435508">
        <w:rPr>
          <w:rFonts w:ascii="Arial" w:hAnsi="Arial"/>
          <w:sz w:val="24"/>
        </w:rPr>
        <w:t xml:space="preserve"> la normatividad en la materia;</w:t>
      </w:r>
    </w:p>
    <w:p w:rsidR="00520AFF" w:rsidRPr="00435508" w:rsidRDefault="00520AFF" w:rsidP="00DE13DB">
      <w:pPr>
        <w:numPr>
          <w:ilvl w:val="0"/>
          <w:numId w:val="28"/>
        </w:numPr>
        <w:jc w:val="both"/>
        <w:rPr>
          <w:rFonts w:ascii="Arial" w:hAnsi="Arial"/>
          <w:sz w:val="24"/>
        </w:rPr>
      </w:pPr>
      <w:r w:rsidRPr="00435508">
        <w:rPr>
          <w:rFonts w:ascii="Arial" w:hAnsi="Arial"/>
          <w:sz w:val="24"/>
        </w:rPr>
        <w:t xml:space="preserve">Emitir opiniones técnicas por el periodo o ejercicio que así se determine sobre los proyectos en materia de programación, presupuestación, ejecución, administración de recursos humanos, materiales y financieros que elaboren las dependencias, organismos y </w:t>
      </w:r>
      <w:r w:rsidR="0049679A" w:rsidRPr="00435508">
        <w:rPr>
          <w:rFonts w:ascii="Arial" w:hAnsi="Arial"/>
          <w:sz w:val="24"/>
        </w:rPr>
        <w:t>entidades públicas municipales;</w:t>
      </w:r>
    </w:p>
    <w:p w:rsidR="00520AFF" w:rsidRPr="00435508" w:rsidRDefault="00520AFF" w:rsidP="00DE13DB">
      <w:pPr>
        <w:numPr>
          <w:ilvl w:val="0"/>
          <w:numId w:val="28"/>
        </w:numPr>
        <w:jc w:val="both"/>
        <w:rPr>
          <w:rFonts w:ascii="Arial" w:hAnsi="Arial"/>
          <w:sz w:val="24"/>
        </w:rPr>
      </w:pPr>
      <w:r w:rsidRPr="00435508">
        <w:rPr>
          <w:rFonts w:ascii="Arial" w:hAnsi="Arial"/>
          <w:sz w:val="24"/>
        </w:rPr>
        <w:t>Asesorar a todas las dependencias y sujetos auditables para ajustar su actuar al marco de la legalidad y fomentar el control interno de las mismas;</w:t>
      </w:r>
    </w:p>
    <w:p w:rsidR="00520AFF" w:rsidRPr="00435508" w:rsidRDefault="00520AFF" w:rsidP="00DE13DB">
      <w:pPr>
        <w:numPr>
          <w:ilvl w:val="0"/>
          <w:numId w:val="28"/>
        </w:numPr>
        <w:jc w:val="both"/>
        <w:rPr>
          <w:rFonts w:ascii="Arial" w:hAnsi="Arial"/>
          <w:sz w:val="24"/>
        </w:rPr>
      </w:pPr>
      <w:r w:rsidRPr="00435508">
        <w:rPr>
          <w:rFonts w:ascii="Arial" w:hAnsi="Arial"/>
          <w:sz w:val="24"/>
        </w:rPr>
        <w:t>Coordinar las actividades para la implementación de acciones para orientar el criterio que en situaciones específicas deberán observar los servidores públicos del Municipio en el desempeño de sus empleos, cargos o comisiones, en coordinación con el Sistema Nacional Anticorrupción y el Sistema Estatal Anticorrupción del Estado de</w:t>
      </w:r>
      <w:r w:rsidR="00A36E5B" w:rsidRPr="00435508">
        <w:rPr>
          <w:rFonts w:ascii="Arial" w:hAnsi="Arial"/>
          <w:sz w:val="24"/>
        </w:rPr>
        <w:t xml:space="preserve"> </w:t>
      </w:r>
      <w:r w:rsidR="0049679A" w:rsidRPr="00435508">
        <w:rPr>
          <w:rFonts w:ascii="Arial" w:hAnsi="Arial"/>
          <w:sz w:val="24"/>
        </w:rPr>
        <w:t>Jalisco;</w:t>
      </w:r>
    </w:p>
    <w:p w:rsidR="00520AFF" w:rsidRPr="00435508" w:rsidRDefault="00520AFF" w:rsidP="00DE13DB">
      <w:pPr>
        <w:numPr>
          <w:ilvl w:val="0"/>
          <w:numId w:val="28"/>
        </w:numPr>
        <w:jc w:val="both"/>
        <w:rPr>
          <w:rFonts w:ascii="Arial" w:hAnsi="Arial"/>
          <w:sz w:val="24"/>
        </w:rPr>
      </w:pPr>
      <w:bookmarkStart w:id="9" w:name="page11"/>
      <w:bookmarkEnd w:id="9"/>
      <w:r w:rsidRPr="00435508">
        <w:rPr>
          <w:rFonts w:ascii="Arial" w:hAnsi="Arial"/>
          <w:sz w:val="24"/>
        </w:rPr>
        <w:t xml:space="preserve">Coordinar, supervisar y evaluar el desempeño de las direcciones y unidades </w:t>
      </w:r>
      <w:r w:rsidR="00F34DEB" w:rsidRPr="00435508">
        <w:rPr>
          <w:rFonts w:ascii="Arial" w:hAnsi="Arial"/>
          <w:sz w:val="24"/>
        </w:rPr>
        <w:t xml:space="preserve">   </w:t>
      </w:r>
      <w:r w:rsidRPr="00435508">
        <w:rPr>
          <w:rFonts w:ascii="Arial" w:hAnsi="Arial"/>
          <w:sz w:val="24"/>
        </w:rPr>
        <w:t>administrativas a su cargo;</w:t>
      </w:r>
    </w:p>
    <w:p w:rsidR="00664BB1" w:rsidRPr="00435508" w:rsidRDefault="00520AFF" w:rsidP="00DE13DB">
      <w:pPr>
        <w:numPr>
          <w:ilvl w:val="0"/>
          <w:numId w:val="28"/>
        </w:numPr>
        <w:jc w:val="both"/>
        <w:rPr>
          <w:rFonts w:ascii="Arial" w:hAnsi="Arial"/>
          <w:sz w:val="24"/>
        </w:rPr>
      </w:pPr>
      <w:r w:rsidRPr="00435508">
        <w:rPr>
          <w:rFonts w:ascii="Arial" w:hAnsi="Arial"/>
          <w:sz w:val="24"/>
        </w:rPr>
        <w:t>Proponer a las dependencias y entidades</w:t>
      </w:r>
      <w:r w:rsidR="00602BB4" w:rsidRPr="00435508">
        <w:rPr>
          <w:rFonts w:ascii="Arial" w:hAnsi="Arial"/>
          <w:sz w:val="24"/>
        </w:rPr>
        <w:t>,</w:t>
      </w:r>
      <w:r w:rsidRPr="00435508">
        <w:rPr>
          <w:rFonts w:ascii="Arial" w:hAnsi="Arial"/>
          <w:sz w:val="24"/>
        </w:rPr>
        <w:t xml:space="preserve"> medidas preventivas, de control y </w:t>
      </w:r>
      <w:r w:rsidR="00602BB4" w:rsidRPr="00435508">
        <w:rPr>
          <w:rFonts w:ascii="Arial" w:hAnsi="Arial"/>
          <w:sz w:val="24"/>
        </w:rPr>
        <w:t xml:space="preserve"> </w:t>
      </w:r>
      <w:r w:rsidRPr="00435508">
        <w:rPr>
          <w:rFonts w:ascii="Arial" w:hAnsi="Arial"/>
          <w:sz w:val="24"/>
        </w:rPr>
        <w:t>correctivas respecto de su funcionamiento tendiente a la mejora continua; y</w:t>
      </w:r>
    </w:p>
    <w:p w:rsidR="00520AFF" w:rsidRPr="00435508" w:rsidRDefault="00520AFF" w:rsidP="00DE13DB">
      <w:pPr>
        <w:numPr>
          <w:ilvl w:val="0"/>
          <w:numId w:val="28"/>
        </w:numPr>
        <w:jc w:val="both"/>
        <w:rPr>
          <w:rFonts w:ascii="Arial" w:hAnsi="Arial"/>
          <w:sz w:val="24"/>
        </w:rPr>
      </w:pPr>
      <w:r w:rsidRPr="00435508">
        <w:rPr>
          <w:rFonts w:ascii="Arial" w:hAnsi="Arial"/>
          <w:sz w:val="24"/>
        </w:rPr>
        <w:t>Las demás establecidas en la Constitución Política del Estado de Jalisco, la</w:t>
      </w:r>
      <w:r w:rsidRPr="00435508">
        <w:rPr>
          <w:rFonts w:ascii="Arial" w:hAnsi="Arial"/>
          <w:b/>
          <w:sz w:val="24"/>
        </w:rPr>
        <w:t xml:space="preserve"> </w:t>
      </w:r>
      <w:r w:rsidRPr="00435508">
        <w:rPr>
          <w:rFonts w:ascii="Arial" w:hAnsi="Arial"/>
          <w:sz w:val="24"/>
        </w:rPr>
        <w:t>Ley General de Responsabilidades Administrativas, la Ley de Responsabilidades Políticas y Administrativas del Estado de Jalisco, la Ley de Fiscalización Superior y Rendición de Cuentas del Estado de Jalisco y sus Municipios, la Ley de Transparencia y Acceso a la Información Pública del Estado de Jalisco y sus Municipios, la Ley de Compras Gubernamentales, Enajenaciones y Contratación de Servicios del Estado de Jalisco y sus Municipios, la Ley de Entrega Recepción del Estado de Jalisco y sus Municipios, así c</w:t>
      </w:r>
      <w:r w:rsidR="00602BB4" w:rsidRPr="00435508">
        <w:rPr>
          <w:rFonts w:ascii="Arial" w:hAnsi="Arial"/>
          <w:sz w:val="24"/>
        </w:rPr>
        <w:t xml:space="preserve">omo demás ordenamientos legales </w:t>
      </w:r>
      <w:r w:rsidRPr="00435508">
        <w:rPr>
          <w:rFonts w:ascii="Arial" w:hAnsi="Arial"/>
          <w:sz w:val="24"/>
        </w:rPr>
        <w:t>aplicables.</w:t>
      </w:r>
    </w:p>
    <w:p w:rsidR="00520AFF" w:rsidRPr="00435508" w:rsidRDefault="00520AFF" w:rsidP="00D14489">
      <w:pPr>
        <w:jc w:val="both"/>
        <w:rPr>
          <w:rFonts w:ascii="Arial" w:hAnsi="Arial"/>
          <w:i/>
          <w:color w:val="5B9BD5"/>
          <w:sz w:val="24"/>
        </w:rPr>
      </w:pPr>
    </w:p>
    <w:p w:rsidR="00520AFF" w:rsidRPr="0049679A" w:rsidRDefault="00602BB4" w:rsidP="00D14489">
      <w:pPr>
        <w:spacing w:line="238" w:lineRule="auto"/>
        <w:ind w:left="260" w:right="260"/>
        <w:jc w:val="both"/>
        <w:rPr>
          <w:rFonts w:ascii="Arial" w:eastAsia="Times New Roman" w:hAnsi="Arial"/>
          <w:sz w:val="24"/>
          <w:szCs w:val="24"/>
        </w:rPr>
      </w:pPr>
      <w:r w:rsidRPr="0049679A">
        <w:rPr>
          <w:rFonts w:ascii="Arial" w:eastAsia="Times New Roman" w:hAnsi="Arial"/>
          <w:b/>
          <w:sz w:val="24"/>
          <w:szCs w:val="24"/>
        </w:rPr>
        <w:t>Artículo 14</w:t>
      </w:r>
      <w:r w:rsidR="00520AFF" w:rsidRPr="0049679A">
        <w:rPr>
          <w:rFonts w:ascii="Arial" w:eastAsia="Times New Roman" w:hAnsi="Arial"/>
          <w:b/>
          <w:sz w:val="24"/>
          <w:szCs w:val="24"/>
        </w:rPr>
        <w:t xml:space="preserve">. </w:t>
      </w:r>
      <w:r w:rsidR="00520AFF" w:rsidRPr="0049679A">
        <w:rPr>
          <w:rFonts w:ascii="Arial" w:eastAsia="Times New Roman" w:hAnsi="Arial"/>
          <w:sz w:val="24"/>
          <w:szCs w:val="24"/>
        </w:rPr>
        <w:t>El ejercicio de las atribuciones y facultades del</w:t>
      </w:r>
      <w:r w:rsidRPr="0049679A">
        <w:rPr>
          <w:rFonts w:ascii="Arial" w:eastAsia="Times New Roman" w:hAnsi="Arial"/>
          <w:sz w:val="24"/>
          <w:szCs w:val="24"/>
        </w:rPr>
        <w:t xml:space="preserve"> Organo Interno de Control</w:t>
      </w:r>
      <w:r w:rsidR="00520AFF" w:rsidRPr="0049679A">
        <w:rPr>
          <w:rFonts w:ascii="Arial" w:eastAsia="Times New Roman" w:hAnsi="Arial"/>
          <w:sz w:val="24"/>
          <w:szCs w:val="24"/>
        </w:rPr>
        <w:t>, así</w:t>
      </w:r>
      <w:r w:rsidR="00520AFF" w:rsidRPr="0049679A">
        <w:rPr>
          <w:rFonts w:ascii="Arial" w:eastAsia="Times New Roman" w:hAnsi="Arial"/>
          <w:b/>
          <w:sz w:val="24"/>
          <w:szCs w:val="24"/>
        </w:rPr>
        <w:t xml:space="preserve"> </w:t>
      </w:r>
      <w:r w:rsidR="00520AFF" w:rsidRPr="0049679A">
        <w:rPr>
          <w:rFonts w:ascii="Arial" w:eastAsia="Times New Roman" w:hAnsi="Arial"/>
          <w:sz w:val="24"/>
          <w:szCs w:val="24"/>
        </w:rPr>
        <w:t xml:space="preserve">como el trámite y resolución de los asuntos de su competencia, corresponden originalmente a su titular, quién para la mejor distribución y desarrollo </w:t>
      </w:r>
      <w:r w:rsidR="00520AFF" w:rsidRPr="0049679A">
        <w:rPr>
          <w:rFonts w:ascii="Arial" w:eastAsia="Times New Roman" w:hAnsi="Arial"/>
          <w:sz w:val="24"/>
          <w:szCs w:val="24"/>
        </w:rPr>
        <w:lastRenderedPageBreak/>
        <w:t>de las actividades de la misma, podrá delegar facultades en los titulares de las Direcciones o en los servidores públicos que determine, salvo aquellas que en los términos de este Reglamento o de la normatividad d</w:t>
      </w:r>
      <w:r w:rsidR="0049679A">
        <w:rPr>
          <w:rFonts w:ascii="Arial" w:eastAsia="Times New Roman" w:hAnsi="Arial"/>
          <w:sz w:val="24"/>
          <w:szCs w:val="24"/>
        </w:rPr>
        <w:t>e la materia sean indelegables.</w:t>
      </w:r>
    </w:p>
    <w:p w:rsidR="00520AFF" w:rsidRPr="0049679A" w:rsidRDefault="00520AFF" w:rsidP="00D14489">
      <w:pPr>
        <w:spacing w:line="359" w:lineRule="exact"/>
        <w:jc w:val="both"/>
        <w:rPr>
          <w:rFonts w:ascii="Arial" w:eastAsia="Times New Roman" w:hAnsi="Arial"/>
          <w:i/>
          <w:color w:val="5B9BD5"/>
          <w:sz w:val="24"/>
          <w:szCs w:val="24"/>
        </w:rPr>
      </w:pPr>
    </w:p>
    <w:p w:rsidR="00520AFF" w:rsidRPr="0049679A" w:rsidRDefault="00520AFF" w:rsidP="006E6D7C">
      <w:pPr>
        <w:spacing w:line="0" w:lineRule="atLeast"/>
        <w:jc w:val="center"/>
        <w:rPr>
          <w:rFonts w:ascii="Arial" w:eastAsia="Times New Roman" w:hAnsi="Arial"/>
          <w:b/>
          <w:sz w:val="24"/>
          <w:szCs w:val="24"/>
        </w:rPr>
      </w:pPr>
      <w:r w:rsidRPr="0049679A">
        <w:rPr>
          <w:rFonts w:ascii="Arial" w:eastAsia="Times New Roman" w:hAnsi="Arial"/>
          <w:b/>
          <w:sz w:val="24"/>
          <w:szCs w:val="24"/>
        </w:rPr>
        <w:t>CAPÍTULO III</w:t>
      </w:r>
    </w:p>
    <w:p w:rsidR="004F7385" w:rsidRPr="0049679A" w:rsidRDefault="00520AFF" w:rsidP="006E6D7C">
      <w:pPr>
        <w:spacing w:line="0" w:lineRule="atLeast"/>
        <w:jc w:val="center"/>
        <w:rPr>
          <w:rFonts w:ascii="Arial" w:eastAsia="Times New Roman" w:hAnsi="Arial"/>
          <w:b/>
          <w:sz w:val="24"/>
          <w:szCs w:val="24"/>
        </w:rPr>
      </w:pPr>
      <w:r w:rsidRPr="0049679A">
        <w:rPr>
          <w:rFonts w:ascii="Arial" w:eastAsia="Times New Roman" w:hAnsi="Arial"/>
          <w:b/>
          <w:sz w:val="24"/>
          <w:szCs w:val="24"/>
        </w:rPr>
        <w:t xml:space="preserve">De las facultades de las direcciones </w:t>
      </w:r>
      <w:r w:rsidR="001A3AE0" w:rsidRPr="0049679A">
        <w:rPr>
          <w:rFonts w:ascii="Arial" w:eastAsia="Times New Roman" w:hAnsi="Arial"/>
          <w:b/>
          <w:sz w:val="24"/>
          <w:szCs w:val="24"/>
        </w:rPr>
        <w:t>administrativas</w:t>
      </w:r>
      <w:r w:rsidRPr="0049679A">
        <w:rPr>
          <w:rFonts w:ascii="Arial" w:eastAsia="Times New Roman" w:hAnsi="Arial"/>
          <w:b/>
          <w:sz w:val="24"/>
          <w:szCs w:val="24"/>
        </w:rPr>
        <w:t xml:space="preserve"> que integran</w:t>
      </w:r>
    </w:p>
    <w:p w:rsidR="00520AFF" w:rsidRPr="0049679A" w:rsidRDefault="00647286" w:rsidP="006E6D7C">
      <w:pPr>
        <w:spacing w:line="0" w:lineRule="atLeast"/>
        <w:jc w:val="center"/>
        <w:rPr>
          <w:rFonts w:ascii="Arial" w:eastAsia="Times New Roman" w:hAnsi="Arial"/>
          <w:b/>
          <w:sz w:val="24"/>
          <w:szCs w:val="24"/>
        </w:rPr>
      </w:pPr>
      <w:r w:rsidRPr="0049679A">
        <w:rPr>
          <w:rFonts w:ascii="Arial" w:eastAsia="Times New Roman" w:hAnsi="Arial"/>
          <w:b/>
          <w:sz w:val="24"/>
          <w:szCs w:val="24"/>
        </w:rPr>
        <w:t>El</w:t>
      </w:r>
      <w:r w:rsidR="004F7385" w:rsidRPr="0049679A">
        <w:rPr>
          <w:rFonts w:ascii="Arial" w:eastAsia="Times New Roman" w:hAnsi="Arial"/>
          <w:b/>
          <w:sz w:val="24"/>
          <w:szCs w:val="24"/>
        </w:rPr>
        <w:t xml:space="preserve"> </w:t>
      </w:r>
      <w:proofErr w:type="spellStart"/>
      <w:r w:rsidR="004F7385" w:rsidRPr="0049679A">
        <w:rPr>
          <w:rFonts w:ascii="Arial" w:eastAsia="Times New Roman" w:hAnsi="Arial"/>
          <w:b/>
          <w:sz w:val="24"/>
          <w:szCs w:val="24"/>
        </w:rPr>
        <w:t>Organo</w:t>
      </w:r>
      <w:proofErr w:type="spellEnd"/>
      <w:r w:rsidR="004F7385" w:rsidRPr="0049679A">
        <w:rPr>
          <w:rFonts w:ascii="Arial" w:eastAsia="Times New Roman" w:hAnsi="Arial"/>
          <w:b/>
          <w:sz w:val="24"/>
          <w:szCs w:val="24"/>
        </w:rPr>
        <w:t xml:space="preserve"> Interno de Control</w:t>
      </w:r>
    </w:p>
    <w:p w:rsidR="00520AFF" w:rsidRPr="0049679A" w:rsidRDefault="00520AFF" w:rsidP="00D14489">
      <w:pPr>
        <w:spacing w:line="271" w:lineRule="exact"/>
        <w:jc w:val="both"/>
        <w:rPr>
          <w:rFonts w:ascii="Arial" w:eastAsia="Times New Roman" w:hAnsi="Arial"/>
          <w:i/>
          <w:color w:val="5B9BD5"/>
          <w:sz w:val="24"/>
          <w:szCs w:val="24"/>
        </w:rPr>
      </w:pPr>
    </w:p>
    <w:p w:rsidR="00520AFF" w:rsidRPr="0049679A" w:rsidRDefault="004F7385" w:rsidP="00D14489">
      <w:pPr>
        <w:spacing w:line="0" w:lineRule="atLeast"/>
        <w:ind w:left="260"/>
        <w:jc w:val="both"/>
        <w:rPr>
          <w:rFonts w:ascii="Arial" w:eastAsia="Times New Roman" w:hAnsi="Arial"/>
          <w:sz w:val="24"/>
          <w:szCs w:val="24"/>
        </w:rPr>
      </w:pPr>
      <w:r w:rsidRPr="0049679A">
        <w:rPr>
          <w:rFonts w:ascii="Arial" w:eastAsia="Times New Roman" w:hAnsi="Arial"/>
          <w:b/>
          <w:sz w:val="24"/>
          <w:szCs w:val="24"/>
        </w:rPr>
        <w:t>Artículo 15</w:t>
      </w:r>
      <w:r w:rsidR="00520AFF" w:rsidRPr="0049679A">
        <w:rPr>
          <w:rFonts w:ascii="Arial" w:eastAsia="Times New Roman" w:hAnsi="Arial"/>
          <w:b/>
          <w:sz w:val="24"/>
          <w:szCs w:val="24"/>
        </w:rPr>
        <w:t xml:space="preserve">. </w:t>
      </w:r>
      <w:r w:rsidR="00520AFF" w:rsidRPr="0049679A">
        <w:rPr>
          <w:rFonts w:ascii="Arial" w:eastAsia="Times New Roman" w:hAnsi="Arial"/>
          <w:sz w:val="24"/>
          <w:szCs w:val="24"/>
        </w:rPr>
        <w:t>La Dirección de Auditoría tendrá las facultades y atribuciones siguientes:</w:t>
      </w:r>
    </w:p>
    <w:p w:rsidR="00520AFF" w:rsidRPr="0049679A" w:rsidRDefault="00520AFF" w:rsidP="00D14489">
      <w:pPr>
        <w:spacing w:line="300" w:lineRule="exact"/>
        <w:jc w:val="both"/>
        <w:rPr>
          <w:rFonts w:ascii="Arial" w:eastAsia="Times New Roman" w:hAnsi="Arial"/>
          <w:i/>
          <w:color w:val="5B9BD5"/>
          <w:sz w:val="24"/>
          <w:szCs w:val="24"/>
        </w:rPr>
      </w:pPr>
    </w:p>
    <w:p w:rsidR="00520AFF" w:rsidRPr="0049679A" w:rsidRDefault="00520AFF" w:rsidP="00DE13DB">
      <w:pPr>
        <w:numPr>
          <w:ilvl w:val="0"/>
          <w:numId w:val="4"/>
        </w:numPr>
        <w:tabs>
          <w:tab w:val="left" w:pos="1540"/>
        </w:tabs>
        <w:spacing w:line="236" w:lineRule="auto"/>
        <w:ind w:left="1540" w:right="260" w:hanging="296"/>
        <w:jc w:val="both"/>
        <w:rPr>
          <w:rFonts w:ascii="Arial" w:eastAsia="Times New Roman" w:hAnsi="Arial"/>
          <w:b/>
          <w:sz w:val="24"/>
          <w:szCs w:val="24"/>
        </w:rPr>
      </w:pPr>
      <w:r w:rsidRPr="0049679A">
        <w:rPr>
          <w:rFonts w:ascii="Arial" w:eastAsia="Times New Roman" w:hAnsi="Arial"/>
          <w:sz w:val="24"/>
          <w:szCs w:val="24"/>
        </w:rPr>
        <w:t>Asesorar y proponer a las dependencias y entidades, medidas preventivas de control y correctivas respecto de su funcionamiento tendiente a la mejora continua;</w:t>
      </w:r>
    </w:p>
    <w:p w:rsidR="00520AFF" w:rsidRPr="0049679A" w:rsidRDefault="00520AFF" w:rsidP="00D14489">
      <w:pPr>
        <w:spacing w:line="302" w:lineRule="exact"/>
        <w:jc w:val="both"/>
        <w:rPr>
          <w:rFonts w:ascii="Arial" w:eastAsia="Times New Roman" w:hAnsi="Arial"/>
          <w:i/>
          <w:color w:val="5B9BD5"/>
          <w:sz w:val="24"/>
          <w:szCs w:val="24"/>
        </w:rPr>
      </w:pPr>
    </w:p>
    <w:p w:rsidR="00520AFF" w:rsidRPr="0049679A" w:rsidRDefault="00520AFF" w:rsidP="00DE13DB">
      <w:pPr>
        <w:numPr>
          <w:ilvl w:val="0"/>
          <w:numId w:val="5"/>
        </w:numPr>
        <w:tabs>
          <w:tab w:val="left" w:pos="1540"/>
        </w:tabs>
        <w:spacing w:line="236" w:lineRule="auto"/>
        <w:ind w:left="1540" w:right="260" w:hanging="390"/>
        <w:jc w:val="both"/>
        <w:rPr>
          <w:rFonts w:ascii="Arial" w:eastAsia="Times New Roman" w:hAnsi="Arial"/>
          <w:b/>
          <w:sz w:val="24"/>
          <w:szCs w:val="24"/>
        </w:rPr>
      </w:pPr>
      <w:r w:rsidRPr="0049679A">
        <w:rPr>
          <w:rFonts w:ascii="Arial" w:eastAsia="Times New Roman" w:hAnsi="Arial"/>
          <w:sz w:val="24"/>
          <w:szCs w:val="24"/>
        </w:rPr>
        <w:t>Planear, programar, organizar, dirigir, supervisar y controlar las auditorías programadas, especiales e integrales a la cuenta pública y a las diversas dependencias auditables;</w:t>
      </w:r>
    </w:p>
    <w:p w:rsidR="00520AFF" w:rsidRPr="0049679A" w:rsidRDefault="00520AFF" w:rsidP="00D14489">
      <w:pPr>
        <w:spacing w:line="302" w:lineRule="exact"/>
        <w:jc w:val="both"/>
        <w:rPr>
          <w:rFonts w:ascii="Arial" w:eastAsia="Times New Roman" w:hAnsi="Arial"/>
          <w:i/>
          <w:color w:val="5B9BD5"/>
          <w:sz w:val="24"/>
          <w:szCs w:val="24"/>
        </w:rPr>
      </w:pPr>
    </w:p>
    <w:p w:rsidR="00520AFF" w:rsidRPr="0049679A" w:rsidRDefault="004F7385" w:rsidP="00DE13DB">
      <w:pPr>
        <w:numPr>
          <w:ilvl w:val="0"/>
          <w:numId w:val="6"/>
        </w:numPr>
        <w:tabs>
          <w:tab w:val="left" w:pos="1540"/>
        </w:tabs>
        <w:spacing w:line="236" w:lineRule="auto"/>
        <w:ind w:left="1540" w:right="260" w:hanging="484"/>
        <w:jc w:val="both"/>
        <w:rPr>
          <w:rFonts w:ascii="Arial" w:eastAsia="Times New Roman" w:hAnsi="Arial"/>
          <w:b/>
          <w:sz w:val="24"/>
          <w:szCs w:val="24"/>
        </w:rPr>
      </w:pPr>
      <w:r w:rsidRPr="0049679A">
        <w:rPr>
          <w:rFonts w:ascii="Arial" w:eastAsia="Times New Roman" w:hAnsi="Arial"/>
          <w:sz w:val="24"/>
          <w:szCs w:val="24"/>
        </w:rPr>
        <w:t>Elaborar y turnar al titular de</w:t>
      </w:r>
      <w:r w:rsidR="00520AFF" w:rsidRPr="0049679A">
        <w:rPr>
          <w:rFonts w:ascii="Arial" w:eastAsia="Times New Roman" w:hAnsi="Arial"/>
          <w:sz w:val="24"/>
          <w:szCs w:val="24"/>
        </w:rPr>
        <w:t>l</w:t>
      </w:r>
      <w:r w:rsidRPr="0049679A">
        <w:rPr>
          <w:rFonts w:ascii="Arial" w:eastAsia="Times New Roman" w:hAnsi="Arial"/>
          <w:sz w:val="24"/>
          <w:szCs w:val="24"/>
        </w:rPr>
        <w:t xml:space="preserve"> Organo Interno de Control</w:t>
      </w:r>
      <w:r w:rsidR="00520AFF" w:rsidRPr="0049679A">
        <w:rPr>
          <w:rFonts w:ascii="Arial" w:eastAsia="Times New Roman" w:hAnsi="Arial"/>
          <w:sz w:val="24"/>
          <w:szCs w:val="24"/>
        </w:rPr>
        <w:t xml:space="preserve"> los proyectos de informes de auditoría sobre los resultados de las auditorías y revisiones que lleve a cabo;</w:t>
      </w:r>
    </w:p>
    <w:p w:rsidR="004F7385" w:rsidRPr="0049679A" w:rsidRDefault="004F7385" w:rsidP="00D14489">
      <w:pPr>
        <w:tabs>
          <w:tab w:val="left" w:pos="1520"/>
        </w:tabs>
        <w:spacing w:line="237" w:lineRule="auto"/>
        <w:ind w:left="1540" w:right="260" w:hanging="479"/>
        <w:jc w:val="both"/>
        <w:rPr>
          <w:rFonts w:ascii="Arial" w:eastAsia="Times New Roman" w:hAnsi="Arial"/>
          <w:b/>
          <w:sz w:val="24"/>
          <w:szCs w:val="24"/>
        </w:rPr>
      </w:pPr>
      <w:bookmarkStart w:id="10" w:name="page12"/>
      <w:bookmarkEnd w:id="10"/>
    </w:p>
    <w:p w:rsidR="00520AFF" w:rsidRPr="0049679A" w:rsidRDefault="00520AFF" w:rsidP="00D14489">
      <w:pPr>
        <w:tabs>
          <w:tab w:val="left" w:pos="1520"/>
        </w:tabs>
        <w:spacing w:line="237" w:lineRule="auto"/>
        <w:ind w:left="1540" w:right="260" w:hanging="479"/>
        <w:jc w:val="both"/>
        <w:rPr>
          <w:rFonts w:ascii="Arial" w:eastAsia="Times New Roman" w:hAnsi="Arial"/>
          <w:sz w:val="24"/>
          <w:szCs w:val="24"/>
        </w:rPr>
      </w:pPr>
      <w:r w:rsidRPr="0049679A">
        <w:rPr>
          <w:rFonts w:ascii="Arial" w:eastAsia="Times New Roman" w:hAnsi="Arial"/>
          <w:b/>
          <w:sz w:val="24"/>
          <w:szCs w:val="24"/>
        </w:rPr>
        <w:t>IV.</w:t>
      </w:r>
      <w:r w:rsidRPr="0049679A">
        <w:rPr>
          <w:rFonts w:ascii="Arial" w:eastAsia="Times New Roman" w:hAnsi="Arial"/>
          <w:sz w:val="24"/>
          <w:szCs w:val="24"/>
        </w:rPr>
        <w:tab/>
        <w:t>Emitir proyectos de observaciones y recomendaciones, para incluir en los informes de auditoría, a las dependencias internas, de medidas preventivas y correctivas respecto de su funcionamiento, para su oportuna solución ya sea para ajustar su actuar al marco de la legalidad o mejorar sus procedimientos internos, dando seguimiento a la implementación de las mismas;</w:t>
      </w:r>
    </w:p>
    <w:p w:rsidR="00520AFF" w:rsidRPr="0049679A" w:rsidRDefault="00520AFF" w:rsidP="00D14489">
      <w:pPr>
        <w:spacing w:line="306" w:lineRule="exact"/>
        <w:jc w:val="both"/>
        <w:rPr>
          <w:rFonts w:ascii="Arial" w:eastAsia="Times New Roman" w:hAnsi="Arial"/>
          <w:sz w:val="24"/>
          <w:szCs w:val="24"/>
        </w:rPr>
      </w:pPr>
    </w:p>
    <w:p w:rsidR="00520AFF" w:rsidRPr="00D14489" w:rsidRDefault="00520AFF" w:rsidP="00DE13DB">
      <w:pPr>
        <w:numPr>
          <w:ilvl w:val="0"/>
          <w:numId w:val="7"/>
        </w:numPr>
        <w:tabs>
          <w:tab w:val="left" w:pos="1540"/>
        </w:tabs>
        <w:spacing w:line="238" w:lineRule="auto"/>
        <w:ind w:left="1540" w:right="260"/>
        <w:jc w:val="both"/>
        <w:rPr>
          <w:rFonts w:ascii="Arial" w:eastAsia="Times New Roman" w:hAnsi="Arial"/>
          <w:b/>
          <w:sz w:val="24"/>
          <w:szCs w:val="24"/>
        </w:rPr>
      </w:pPr>
      <w:r w:rsidRPr="00D14489">
        <w:rPr>
          <w:rFonts w:ascii="Arial" w:eastAsia="Times New Roman" w:hAnsi="Arial"/>
          <w:sz w:val="24"/>
          <w:szCs w:val="24"/>
        </w:rPr>
        <w:t xml:space="preserve">Emitir opiniones técnicas y financieras por el periodo o ejercicio que así se determine, sobre los proyectos en materia de programación, presupuestación, ejecución, administración de recursos humanos, materiales y financieros, que elaboren las dependencias, organismos y entidades públicas municipales en </w:t>
      </w:r>
      <w:r w:rsidR="004F7385" w:rsidRPr="00D14489">
        <w:rPr>
          <w:rFonts w:ascii="Arial" w:eastAsia="Times New Roman" w:hAnsi="Arial"/>
          <w:sz w:val="24"/>
          <w:szCs w:val="24"/>
        </w:rPr>
        <w:t>caso de que el titular del Organo Interno de Control</w:t>
      </w:r>
      <w:r w:rsidRPr="00D14489">
        <w:rPr>
          <w:rFonts w:ascii="Arial" w:eastAsia="Times New Roman" w:hAnsi="Arial"/>
          <w:sz w:val="24"/>
          <w:szCs w:val="24"/>
        </w:rPr>
        <w:t xml:space="preserve"> no sea contador público, deberá suscribirlo el servidor público en orden jerárquico inmediato inferior que acredite tal profesión;</w:t>
      </w:r>
    </w:p>
    <w:p w:rsidR="00520AFF" w:rsidRPr="0049679A" w:rsidRDefault="00520AFF" w:rsidP="00D14489">
      <w:pPr>
        <w:spacing w:line="302" w:lineRule="exact"/>
        <w:jc w:val="both"/>
        <w:rPr>
          <w:rFonts w:ascii="Arial" w:eastAsia="Times New Roman" w:hAnsi="Arial"/>
          <w:sz w:val="24"/>
          <w:szCs w:val="24"/>
        </w:rPr>
      </w:pPr>
    </w:p>
    <w:p w:rsidR="00520AFF" w:rsidRPr="0049679A" w:rsidRDefault="00520AFF" w:rsidP="00D14489">
      <w:pPr>
        <w:tabs>
          <w:tab w:val="left" w:pos="1520"/>
        </w:tabs>
        <w:spacing w:line="237" w:lineRule="auto"/>
        <w:ind w:left="1540" w:right="260" w:hanging="479"/>
        <w:jc w:val="both"/>
        <w:rPr>
          <w:rFonts w:ascii="Arial" w:eastAsia="Times New Roman" w:hAnsi="Arial"/>
          <w:sz w:val="24"/>
          <w:szCs w:val="24"/>
        </w:rPr>
      </w:pPr>
      <w:r w:rsidRPr="0049679A">
        <w:rPr>
          <w:rFonts w:ascii="Arial" w:eastAsia="Times New Roman" w:hAnsi="Arial"/>
          <w:b/>
          <w:sz w:val="24"/>
          <w:szCs w:val="24"/>
        </w:rPr>
        <w:t>VI.</w:t>
      </w:r>
      <w:r w:rsidRPr="0049679A">
        <w:rPr>
          <w:rFonts w:ascii="Arial" w:eastAsia="Times New Roman" w:hAnsi="Arial"/>
          <w:sz w:val="24"/>
          <w:szCs w:val="24"/>
        </w:rPr>
        <w:tab/>
        <w:t>Realizar, verificar y supervisar la realización de auditorías programadas, especiales e integrales para verificar el uso eficiente, efectivo, económico, honesto y transparente de los recursos financieros, materiales y humanos, en las dependencias auditables;</w:t>
      </w:r>
    </w:p>
    <w:p w:rsidR="00520AFF" w:rsidRPr="0049679A" w:rsidRDefault="00520AFF" w:rsidP="00D14489">
      <w:pPr>
        <w:spacing w:line="302" w:lineRule="exact"/>
        <w:jc w:val="both"/>
        <w:rPr>
          <w:rFonts w:ascii="Arial" w:eastAsia="Times New Roman" w:hAnsi="Arial"/>
          <w:sz w:val="24"/>
          <w:szCs w:val="24"/>
        </w:rPr>
      </w:pPr>
    </w:p>
    <w:p w:rsidR="00520AFF" w:rsidRPr="0049679A" w:rsidRDefault="00520AFF" w:rsidP="00D14489">
      <w:pPr>
        <w:tabs>
          <w:tab w:val="left" w:pos="1520"/>
        </w:tabs>
        <w:spacing w:line="236" w:lineRule="auto"/>
        <w:ind w:left="1540" w:right="260" w:hanging="559"/>
        <w:jc w:val="both"/>
        <w:rPr>
          <w:rFonts w:ascii="Arial" w:eastAsia="Times New Roman" w:hAnsi="Arial"/>
          <w:sz w:val="24"/>
          <w:szCs w:val="24"/>
        </w:rPr>
      </w:pPr>
      <w:r w:rsidRPr="0049679A">
        <w:rPr>
          <w:rFonts w:ascii="Arial" w:eastAsia="Times New Roman" w:hAnsi="Arial"/>
          <w:b/>
          <w:sz w:val="24"/>
          <w:szCs w:val="24"/>
        </w:rPr>
        <w:t>VII.</w:t>
      </w:r>
      <w:r w:rsidRPr="0049679A">
        <w:rPr>
          <w:rFonts w:ascii="Arial" w:eastAsia="Times New Roman" w:hAnsi="Arial"/>
          <w:sz w:val="24"/>
          <w:szCs w:val="24"/>
        </w:rPr>
        <w:tab/>
        <w:t>Ordenar y ejecutar la elaboración de programas de trabajo, respecto de auditorías programadas a las dependencias del Municipio, estableciendo criterios para su desarrollo;</w:t>
      </w:r>
    </w:p>
    <w:p w:rsidR="00520AFF" w:rsidRPr="0049679A" w:rsidRDefault="00520AFF" w:rsidP="00D14489">
      <w:pPr>
        <w:spacing w:line="302" w:lineRule="exact"/>
        <w:jc w:val="both"/>
        <w:rPr>
          <w:rFonts w:ascii="Arial" w:eastAsia="Times New Roman" w:hAnsi="Arial"/>
          <w:sz w:val="24"/>
          <w:szCs w:val="24"/>
        </w:rPr>
      </w:pPr>
    </w:p>
    <w:p w:rsidR="00520AFF" w:rsidRPr="0049679A" w:rsidRDefault="00520AFF" w:rsidP="00D14489">
      <w:pPr>
        <w:tabs>
          <w:tab w:val="left" w:pos="1520"/>
        </w:tabs>
        <w:spacing w:line="236" w:lineRule="auto"/>
        <w:ind w:left="1540" w:right="260" w:hanging="659"/>
        <w:jc w:val="both"/>
        <w:rPr>
          <w:rFonts w:ascii="Arial" w:eastAsia="Times New Roman" w:hAnsi="Arial"/>
          <w:sz w:val="24"/>
          <w:szCs w:val="24"/>
        </w:rPr>
      </w:pPr>
      <w:r w:rsidRPr="0049679A">
        <w:rPr>
          <w:rFonts w:ascii="Arial" w:eastAsia="Times New Roman" w:hAnsi="Arial"/>
          <w:b/>
          <w:sz w:val="24"/>
          <w:szCs w:val="24"/>
        </w:rPr>
        <w:lastRenderedPageBreak/>
        <w:t>VIII.</w:t>
      </w:r>
      <w:r w:rsidRPr="0049679A">
        <w:rPr>
          <w:rFonts w:ascii="Arial" w:eastAsia="Times New Roman" w:hAnsi="Arial"/>
          <w:sz w:val="24"/>
          <w:szCs w:val="24"/>
        </w:rPr>
        <w:tab/>
        <w:t>Ordenar la práctica de las auditorías programadas, especiales e integrales para confirmar la eficiencia y eficacia del uso de los recursos públicos en relación con obras y servicios a las dependencias municipales;</w:t>
      </w:r>
    </w:p>
    <w:p w:rsidR="00520AFF" w:rsidRPr="0049679A" w:rsidRDefault="00520AFF" w:rsidP="00D14489">
      <w:pPr>
        <w:spacing w:line="302" w:lineRule="exact"/>
        <w:jc w:val="both"/>
        <w:rPr>
          <w:rFonts w:ascii="Arial" w:eastAsia="Times New Roman" w:hAnsi="Arial"/>
          <w:sz w:val="24"/>
          <w:szCs w:val="24"/>
        </w:rPr>
      </w:pPr>
    </w:p>
    <w:p w:rsidR="00520AFF" w:rsidRDefault="00520AFF" w:rsidP="00D14489">
      <w:pPr>
        <w:tabs>
          <w:tab w:val="left" w:pos="1520"/>
        </w:tabs>
        <w:spacing w:line="236" w:lineRule="auto"/>
        <w:ind w:left="1540" w:right="260" w:hanging="479"/>
        <w:jc w:val="both"/>
        <w:rPr>
          <w:rFonts w:ascii="Arial" w:eastAsia="Times New Roman" w:hAnsi="Arial"/>
          <w:sz w:val="24"/>
          <w:szCs w:val="24"/>
        </w:rPr>
      </w:pPr>
      <w:r w:rsidRPr="0049679A">
        <w:rPr>
          <w:rFonts w:ascii="Arial" w:eastAsia="Times New Roman" w:hAnsi="Arial"/>
          <w:b/>
          <w:sz w:val="24"/>
          <w:szCs w:val="24"/>
        </w:rPr>
        <w:t>IX.</w:t>
      </w:r>
      <w:r w:rsidRPr="0049679A">
        <w:rPr>
          <w:rFonts w:ascii="Arial" w:eastAsia="Times New Roman" w:hAnsi="Arial"/>
          <w:sz w:val="24"/>
          <w:szCs w:val="24"/>
        </w:rPr>
        <w:tab/>
        <w:t>Ordenar la práctica de auditorías para confirmar que las funciones y procesos que realizan las dependencias internas se apeguen a los criterios de razonabilidad, austeridad y eficienc</w:t>
      </w:r>
      <w:r w:rsidR="0049679A">
        <w:rPr>
          <w:rFonts w:ascii="Arial" w:eastAsia="Times New Roman" w:hAnsi="Arial"/>
          <w:sz w:val="24"/>
          <w:szCs w:val="24"/>
        </w:rPr>
        <w:t>ia;</w:t>
      </w:r>
    </w:p>
    <w:p w:rsidR="00D14489" w:rsidRPr="0049679A" w:rsidRDefault="00D14489" w:rsidP="00D14489">
      <w:pPr>
        <w:tabs>
          <w:tab w:val="left" w:pos="1520"/>
        </w:tabs>
        <w:spacing w:line="236" w:lineRule="auto"/>
        <w:ind w:left="1540" w:right="260" w:hanging="479"/>
        <w:jc w:val="both"/>
        <w:rPr>
          <w:rFonts w:ascii="Arial" w:eastAsia="Times New Roman" w:hAnsi="Arial"/>
          <w:sz w:val="24"/>
          <w:szCs w:val="24"/>
        </w:rPr>
      </w:pPr>
    </w:p>
    <w:p w:rsidR="00520AFF" w:rsidRPr="0049679A" w:rsidRDefault="00520AFF" w:rsidP="00DE13DB">
      <w:pPr>
        <w:numPr>
          <w:ilvl w:val="0"/>
          <w:numId w:val="8"/>
        </w:numPr>
        <w:tabs>
          <w:tab w:val="left" w:pos="1540"/>
        </w:tabs>
        <w:spacing w:line="234" w:lineRule="auto"/>
        <w:ind w:left="1540" w:right="260" w:hanging="378"/>
        <w:jc w:val="both"/>
        <w:rPr>
          <w:rFonts w:ascii="Arial" w:eastAsia="Times New Roman" w:hAnsi="Arial"/>
          <w:b/>
          <w:sz w:val="24"/>
          <w:szCs w:val="24"/>
        </w:rPr>
      </w:pPr>
      <w:r w:rsidRPr="0049679A">
        <w:rPr>
          <w:rFonts w:ascii="Arial" w:eastAsia="Times New Roman" w:hAnsi="Arial"/>
          <w:sz w:val="24"/>
          <w:szCs w:val="24"/>
        </w:rPr>
        <w:t>Coordinar la atención de requerimientos de asesorías y opiniones técnicas, por parte de las dependencias internas, a efecto de mejorar procesos y funciones;</w:t>
      </w:r>
    </w:p>
    <w:p w:rsidR="00520AFF" w:rsidRPr="0049679A" w:rsidRDefault="00520AFF" w:rsidP="00D14489">
      <w:pPr>
        <w:spacing w:line="302" w:lineRule="exact"/>
        <w:jc w:val="both"/>
        <w:rPr>
          <w:rFonts w:ascii="Arial" w:eastAsia="Times New Roman" w:hAnsi="Arial"/>
          <w:sz w:val="24"/>
          <w:szCs w:val="24"/>
        </w:rPr>
      </w:pPr>
    </w:p>
    <w:p w:rsidR="00520AFF" w:rsidRPr="0049679A" w:rsidRDefault="00520AFF" w:rsidP="00D14489">
      <w:pPr>
        <w:tabs>
          <w:tab w:val="left" w:pos="1520"/>
        </w:tabs>
        <w:spacing w:line="236" w:lineRule="auto"/>
        <w:ind w:left="1540" w:right="260" w:hanging="479"/>
        <w:jc w:val="both"/>
        <w:rPr>
          <w:rFonts w:ascii="Arial" w:eastAsia="Times New Roman" w:hAnsi="Arial"/>
          <w:sz w:val="24"/>
          <w:szCs w:val="24"/>
        </w:rPr>
      </w:pPr>
      <w:r w:rsidRPr="0049679A">
        <w:rPr>
          <w:rFonts w:ascii="Arial" w:eastAsia="Times New Roman" w:hAnsi="Arial"/>
          <w:b/>
          <w:sz w:val="24"/>
          <w:szCs w:val="24"/>
        </w:rPr>
        <w:t>XI.</w:t>
      </w:r>
      <w:r w:rsidRPr="0049679A">
        <w:rPr>
          <w:rFonts w:ascii="Arial" w:eastAsia="Times New Roman" w:hAnsi="Arial"/>
          <w:sz w:val="24"/>
          <w:szCs w:val="24"/>
        </w:rPr>
        <w:tab/>
      </w:r>
      <w:r w:rsidR="004F7385" w:rsidRPr="0049679A">
        <w:rPr>
          <w:rFonts w:ascii="Arial" w:eastAsia="Times New Roman" w:hAnsi="Arial"/>
          <w:sz w:val="24"/>
          <w:szCs w:val="24"/>
        </w:rPr>
        <w:t>Proponer al titular de</w:t>
      </w:r>
      <w:r w:rsidRPr="0049679A">
        <w:rPr>
          <w:rFonts w:ascii="Arial" w:eastAsia="Times New Roman" w:hAnsi="Arial"/>
          <w:sz w:val="24"/>
          <w:szCs w:val="24"/>
        </w:rPr>
        <w:t>l</w:t>
      </w:r>
      <w:r w:rsidR="004F7385" w:rsidRPr="0049679A">
        <w:rPr>
          <w:rFonts w:ascii="Arial" w:eastAsia="Times New Roman" w:hAnsi="Arial"/>
          <w:sz w:val="24"/>
          <w:szCs w:val="24"/>
        </w:rPr>
        <w:t xml:space="preserve"> Organo Interno de Control</w:t>
      </w:r>
      <w:r w:rsidRPr="0049679A">
        <w:rPr>
          <w:rFonts w:ascii="Arial" w:eastAsia="Times New Roman" w:hAnsi="Arial"/>
          <w:sz w:val="24"/>
          <w:szCs w:val="24"/>
        </w:rPr>
        <w:t xml:space="preserve"> los criterios y políticas en materia de auditoría y combate a la corrupción, así como para aumentar la eficacia y eficiencia en el uso de recursos públicos;</w:t>
      </w:r>
    </w:p>
    <w:p w:rsidR="00520AFF" w:rsidRPr="0049679A" w:rsidRDefault="00520AFF" w:rsidP="00D14489">
      <w:pPr>
        <w:spacing w:line="302" w:lineRule="exact"/>
        <w:jc w:val="both"/>
        <w:rPr>
          <w:rFonts w:ascii="Arial" w:eastAsia="Times New Roman" w:hAnsi="Arial"/>
          <w:sz w:val="24"/>
          <w:szCs w:val="24"/>
        </w:rPr>
      </w:pPr>
    </w:p>
    <w:p w:rsidR="00520AFF" w:rsidRPr="0049679A" w:rsidRDefault="00520AFF" w:rsidP="00D14489">
      <w:pPr>
        <w:tabs>
          <w:tab w:val="left" w:pos="1520"/>
        </w:tabs>
        <w:spacing w:line="236" w:lineRule="auto"/>
        <w:ind w:left="1540" w:right="260" w:hanging="559"/>
        <w:jc w:val="both"/>
        <w:rPr>
          <w:rFonts w:ascii="Arial" w:eastAsia="Times New Roman" w:hAnsi="Arial"/>
          <w:sz w:val="24"/>
          <w:szCs w:val="24"/>
        </w:rPr>
      </w:pPr>
      <w:r w:rsidRPr="0049679A">
        <w:rPr>
          <w:rFonts w:ascii="Arial" w:eastAsia="Times New Roman" w:hAnsi="Arial"/>
          <w:b/>
          <w:sz w:val="24"/>
          <w:szCs w:val="24"/>
        </w:rPr>
        <w:t>XII.</w:t>
      </w:r>
      <w:r w:rsidRPr="0049679A">
        <w:rPr>
          <w:rFonts w:ascii="Arial" w:eastAsia="Times New Roman" w:hAnsi="Arial"/>
          <w:sz w:val="24"/>
          <w:szCs w:val="24"/>
        </w:rPr>
        <w:tab/>
        <w:t>Coordinar las solicitudes de las dependencias municipales respecto de la documentación e información que considere necesaria para el cumplimiento de sus funciones;</w:t>
      </w:r>
    </w:p>
    <w:p w:rsidR="00520AFF" w:rsidRPr="0049679A" w:rsidRDefault="00520AFF" w:rsidP="00D14489">
      <w:pPr>
        <w:spacing w:line="302" w:lineRule="exact"/>
        <w:jc w:val="both"/>
        <w:rPr>
          <w:rFonts w:ascii="Arial" w:eastAsia="Times New Roman" w:hAnsi="Arial"/>
          <w:sz w:val="24"/>
          <w:szCs w:val="24"/>
        </w:rPr>
      </w:pPr>
    </w:p>
    <w:p w:rsidR="00520AFF" w:rsidRPr="0049679A" w:rsidRDefault="00520AFF" w:rsidP="00D14489">
      <w:pPr>
        <w:tabs>
          <w:tab w:val="left" w:pos="1520"/>
        </w:tabs>
        <w:spacing w:line="234" w:lineRule="auto"/>
        <w:ind w:left="1540" w:right="260" w:hanging="659"/>
        <w:jc w:val="both"/>
        <w:rPr>
          <w:rFonts w:ascii="Arial" w:eastAsia="Times New Roman" w:hAnsi="Arial"/>
          <w:sz w:val="24"/>
          <w:szCs w:val="24"/>
        </w:rPr>
      </w:pPr>
      <w:r w:rsidRPr="0049679A">
        <w:rPr>
          <w:rFonts w:ascii="Arial" w:eastAsia="Times New Roman" w:hAnsi="Arial"/>
          <w:b/>
          <w:sz w:val="24"/>
          <w:szCs w:val="24"/>
        </w:rPr>
        <w:t>XIII.</w:t>
      </w:r>
      <w:r w:rsidRPr="0049679A">
        <w:rPr>
          <w:rFonts w:ascii="Arial" w:eastAsia="Times New Roman" w:hAnsi="Arial"/>
          <w:sz w:val="24"/>
          <w:szCs w:val="24"/>
        </w:rPr>
        <w:tab/>
        <w:t>Evaluar los resultados logrados a través de auditorías y revisiones periódicas practicados a las dependencias auditables;</w:t>
      </w:r>
    </w:p>
    <w:p w:rsidR="00520AFF" w:rsidRPr="0049679A" w:rsidRDefault="00520AFF" w:rsidP="00D14489">
      <w:pPr>
        <w:spacing w:line="302" w:lineRule="exact"/>
        <w:jc w:val="both"/>
        <w:rPr>
          <w:rFonts w:ascii="Arial" w:eastAsia="Times New Roman" w:hAnsi="Arial"/>
          <w:sz w:val="24"/>
          <w:szCs w:val="24"/>
        </w:rPr>
      </w:pPr>
    </w:p>
    <w:p w:rsidR="00520AFF" w:rsidRDefault="00520AFF" w:rsidP="00D14489">
      <w:pPr>
        <w:tabs>
          <w:tab w:val="left" w:pos="1520"/>
        </w:tabs>
        <w:spacing w:line="236" w:lineRule="auto"/>
        <w:ind w:left="1540" w:right="260" w:hanging="639"/>
        <w:jc w:val="both"/>
        <w:rPr>
          <w:rFonts w:ascii="Arial" w:eastAsia="Times New Roman" w:hAnsi="Arial"/>
          <w:sz w:val="24"/>
          <w:szCs w:val="24"/>
        </w:rPr>
      </w:pPr>
      <w:r w:rsidRPr="0049679A">
        <w:rPr>
          <w:rFonts w:ascii="Arial" w:eastAsia="Times New Roman" w:hAnsi="Arial"/>
          <w:b/>
          <w:sz w:val="24"/>
          <w:szCs w:val="24"/>
        </w:rPr>
        <w:t>XIV.</w:t>
      </w:r>
      <w:r w:rsidRPr="0049679A">
        <w:rPr>
          <w:rFonts w:ascii="Arial" w:eastAsia="Times New Roman" w:hAnsi="Arial"/>
          <w:sz w:val="24"/>
          <w:szCs w:val="24"/>
        </w:rPr>
        <w:tab/>
        <w:t>Formular y remitir a la Dirección de Investigación un dictamen técnico que contenga la documentación y comprobación necesarias a efecto de integrar el informe de presunta responsabilidad administrativa, conforme a lo dispuesto</w:t>
      </w:r>
      <w:bookmarkStart w:id="11" w:name="page13"/>
      <w:bookmarkEnd w:id="11"/>
      <w:r w:rsidR="00664BB1" w:rsidRPr="0049679A">
        <w:rPr>
          <w:rFonts w:ascii="Arial" w:eastAsia="Times New Roman" w:hAnsi="Arial"/>
          <w:sz w:val="24"/>
          <w:szCs w:val="24"/>
        </w:rPr>
        <w:t xml:space="preserve"> </w:t>
      </w:r>
      <w:r w:rsidRPr="0049679A">
        <w:rPr>
          <w:rFonts w:ascii="Arial" w:eastAsia="Times New Roman" w:hAnsi="Arial"/>
          <w:sz w:val="24"/>
          <w:szCs w:val="24"/>
        </w:rPr>
        <w:t>por la Ley General de Responsabilidades Administrativas y demás leyes aplicables, o permita el ejercicio de cualquier otra acción legal que corresponda como resultado de las irregularidades que se detecten en los procesos de auditoría;</w:t>
      </w:r>
    </w:p>
    <w:p w:rsidR="006E6D7C" w:rsidRPr="0049679A" w:rsidRDefault="006E6D7C" w:rsidP="00D14489">
      <w:pPr>
        <w:tabs>
          <w:tab w:val="left" w:pos="1520"/>
        </w:tabs>
        <w:spacing w:line="236" w:lineRule="auto"/>
        <w:ind w:left="1540" w:right="260" w:hanging="639"/>
        <w:jc w:val="both"/>
        <w:rPr>
          <w:rFonts w:ascii="Arial" w:eastAsia="Times New Roman" w:hAnsi="Arial"/>
          <w:sz w:val="24"/>
          <w:szCs w:val="24"/>
        </w:rPr>
      </w:pPr>
    </w:p>
    <w:p w:rsidR="00520AFF" w:rsidRPr="0049679A" w:rsidRDefault="00520AFF" w:rsidP="00D14489">
      <w:pPr>
        <w:tabs>
          <w:tab w:val="left" w:pos="1520"/>
        </w:tabs>
        <w:spacing w:line="234" w:lineRule="auto"/>
        <w:ind w:left="1540" w:right="260" w:hanging="559"/>
        <w:jc w:val="both"/>
        <w:rPr>
          <w:rFonts w:ascii="Arial" w:eastAsia="Times New Roman" w:hAnsi="Arial"/>
          <w:sz w:val="24"/>
          <w:szCs w:val="24"/>
        </w:rPr>
      </w:pPr>
      <w:r w:rsidRPr="0049679A">
        <w:rPr>
          <w:rFonts w:ascii="Arial" w:eastAsia="Times New Roman" w:hAnsi="Arial"/>
          <w:b/>
          <w:sz w:val="24"/>
          <w:szCs w:val="24"/>
        </w:rPr>
        <w:t>XV.</w:t>
      </w:r>
      <w:r w:rsidRPr="0049679A">
        <w:rPr>
          <w:rFonts w:ascii="Arial" w:eastAsia="Times New Roman" w:hAnsi="Arial"/>
          <w:sz w:val="24"/>
          <w:szCs w:val="24"/>
        </w:rPr>
        <w:tab/>
        <w:t>Revisar y vigilar el ejercicio del presupuesto por parte de las dependencias auditables y coordinaciones generales;</w:t>
      </w:r>
    </w:p>
    <w:p w:rsidR="00520AFF" w:rsidRPr="0049679A" w:rsidRDefault="00520AFF" w:rsidP="00D14489">
      <w:pPr>
        <w:spacing w:line="302" w:lineRule="exact"/>
        <w:jc w:val="both"/>
        <w:rPr>
          <w:rFonts w:ascii="Arial" w:eastAsia="Times New Roman" w:hAnsi="Arial"/>
          <w:b/>
          <w:i/>
          <w:color w:val="5B9BD5"/>
          <w:sz w:val="24"/>
          <w:szCs w:val="24"/>
        </w:rPr>
      </w:pPr>
    </w:p>
    <w:p w:rsidR="00520AFF" w:rsidRPr="0049679A" w:rsidRDefault="00520AFF" w:rsidP="006E6D7C">
      <w:pPr>
        <w:tabs>
          <w:tab w:val="left" w:pos="1520"/>
        </w:tabs>
        <w:spacing w:line="234" w:lineRule="auto"/>
        <w:ind w:left="1540" w:right="260" w:hanging="639"/>
        <w:jc w:val="both"/>
        <w:rPr>
          <w:rFonts w:ascii="Arial" w:eastAsia="Times New Roman" w:hAnsi="Arial"/>
          <w:sz w:val="24"/>
          <w:szCs w:val="24"/>
        </w:rPr>
      </w:pPr>
      <w:r w:rsidRPr="0049679A">
        <w:rPr>
          <w:rFonts w:ascii="Arial" w:eastAsia="Times New Roman" w:hAnsi="Arial"/>
          <w:b/>
          <w:sz w:val="24"/>
          <w:szCs w:val="24"/>
        </w:rPr>
        <w:t>XVI.</w:t>
      </w:r>
      <w:r w:rsidRPr="0049679A">
        <w:rPr>
          <w:rFonts w:ascii="Arial" w:eastAsia="Times New Roman" w:hAnsi="Arial"/>
          <w:sz w:val="24"/>
          <w:szCs w:val="24"/>
        </w:rPr>
        <w:tab/>
        <w:t>Fiscalizar el ejercicio del gasto público municipal y su congruencia con el Presupuesto  de  Egresos,  una  vez  recibida  la  documentación  adscrita  a  la</w:t>
      </w:r>
      <w:r w:rsidR="006E6D7C">
        <w:rPr>
          <w:rFonts w:ascii="Arial" w:eastAsia="Times New Roman" w:hAnsi="Arial"/>
          <w:sz w:val="24"/>
          <w:szCs w:val="24"/>
        </w:rPr>
        <w:t xml:space="preserve"> </w:t>
      </w:r>
      <w:r w:rsidRPr="0049679A">
        <w:rPr>
          <w:rFonts w:ascii="Arial" w:eastAsia="Times New Roman" w:hAnsi="Arial"/>
          <w:sz w:val="24"/>
          <w:szCs w:val="24"/>
        </w:rPr>
        <w:t>Tesorería Municipal;</w:t>
      </w:r>
    </w:p>
    <w:p w:rsidR="00520AFF" w:rsidRPr="0049679A" w:rsidRDefault="00520AFF" w:rsidP="00D14489">
      <w:pPr>
        <w:spacing w:line="298" w:lineRule="exact"/>
        <w:jc w:val="both"/>
        <w:rPr>
          <w:rFonts w:ascii="Arial" w:eastAsia="Times New Roman" w:hAnsi="Arial"/>
          <w:b/>
          <w:i/>
          <w:color w:val="5B9BD5"/>
          <w:sz w:val="24"/>
          <w:szCs w:val="24"/>
        </w:rPr>
      </w:pPr>
    </w:p>
    <w:p w:rsidR="00520AFF" w:rsidRPr="0049679A" w:rsidRDefault="00520AFF" w:rsidP="00D14489">
      <w:pPr>
        <w:tabs>
          <w:tab w:val="left" w:pos="1520"/>
        </w:tabs>
        <w:spacing w:line="236" w:lineRule="auto"/>
        <w:ind w:left="1540" w:right="260" w:hanging="739"/>
        <w:jc w:val="both"/>
        <w:rPr>
          <w:rFonts w:ascii="Arial" w:eastAsia="Times New Roman" w:hAnsi="Arial"/>
          <w:sz w:val="24"/>
          <w:szCs w:val="24"/>
        </w:rPr>
      </w:pPr>
      <w:r w:rsidRPr="0049679A">
        <w:rPr>
          <w:rFonts w:ascii="Arial" w:eastAsia="Times New Roman" w:hAnsi="Arial"/>
          <w:b/>
          <w:sz w:val="24"/>
          <w:szCs w:val="24"/>
        </w:rPr>
        <w:t>XVII.</w:t>
      </w:r>
      <w:r w:rsidRPr="0049679A">
        <w:rPr>
          <w:rFonts w:ascii="Arial" w:eastAsia="Times New Roman" w:hAnsi="Arial"/>
          <w:sz w:val="24"/>
          <w:szCs w:val="24"/>
        </w:rPr>
        <w:tab/>
        <w:t>Emitir las observaciones y recomendaciones para la corrección documental del gasto efectuado antes de que sea incorporado a la cuenta pública correspondiente, para que estas sean subsanadas antes de su presentación;</w:t>
      </w:r>
    </w:p>
    <w:p w:rsidR="00520AFF" w:rsidRPr="0049679A" w:rsidRDefault="00520AFF" w:rsidP="00D14489">
      <w:pPr>
        <w:spacing w:line="302" w:lineRule="exact"/>
        <w:jc w:val="both"/>
        <w:rPr>
          <w:rFonts w:ascii="Arial" w:eastAsia="Times New Roman" w:hAnsi="Arial"/>
          <w:b/>
          <w:i/>
          <w:color w:val="5B9BD5"/>
          <w:sz w:val="24"/>
          <w:szCs w:val="24"/>
        </w:rPr>
      </w:pPr>
    </w:p>
    <w:p w:rsidR="00520AFF" w:rsidRPr="0049679A" w:rsidRDefault="00520AFF" w:rsidP="00D14489">
      <w:pPr>
        <w:tabs>
          <w:tab w:val="left" w:pos="1520"/>
        </w:tabs>
        <w:spacing w:line="234" w:lineRule="auto"/>
        <w:ind w:left="1540" w:right="260" w:hanging="839"/>
        <w:jc w:val="both"/>
        <w:rPr>
          <w:rFonts w:ascii="Arial" w:eastAsia="Times New Roman" w:hAnsi="Arial"/>
          <w:sz w:val="24"/>
          <w:szCs w:val="24"/>
        </w:rPr>
      </w:pPr>
      <w:r w:rsidRPr="0049679A">
        <w:rPr>
          <w:rFonts w:ascii="Arial" w:eastAsia="Times New Roman" w:hAnsi="Arial"/>
          <w:b/>
          <w:sz w:val="24"/>
          <w:szCs w:val="24"/>
        </w:rPr>
        <w:t>XVIII.</w:t>
      </w:r>
      <w:r w:rsidRPr="0049679A">
        <w:rPr>
          <w:rFonts w:ascii="Arial" w:eastAsia="Times New Roman" w:hAnsi="Arial"/>
          <w:sz w:val="24"/>
          <w:szCs w:val="24"/>
        </w:rPr>
        <w:tab/>
        <w:t>Hacer cumplir las políticas y procedimientos para el control y manejo del gasto  emitidas  por  la  Tesorería  Municipal,  así  como  la  normatividad</w:t>
      </w:r>
      <w:r w:rsidR="001A3AE0" w:rsidRPr="0049679A">
        <w:rPr>
          <w:rFonts w:ascii="Arial" w:eastAsia="Times New Roman" w:hAnsi="Arial"/>
          <w:sz w:val="24"/>
          <w:szCs w:val="24"/>
        </w:rPr>
        <w:t xml:space="preserve"> </w:t>
      </w:r>
      <w:r w:rsidRPr="0049679A">
        <w:rPr>
          <w:rFonts w:ascii="Arial" w:eastAsia="Times New Roman" w:hAnsi="Arial"/>
          <w:sz w:val="24"/>
          <w:szCs w:val="24"/>
        </w:rPr>
        <w:t>aplicable;</w:t>
      </w:r>
    </w:p>
    <w:p w:rsidR="00520AFF" w:rsidRPr="0049679A" w:rsidRDefault="00520AFF" w:rsidP="00D14489">
      <w:pPr>
        <w:spacing w:line="300" w:lineRule="exact"/>
        <w:jc w:val="both"/>
        <w:rPr>
          <w:rFonts w:ascii="Arial" w:eastAsia="Times New Roman" w:hAnsi="Arial"/>
          <w:b/>
          <w:i/>
          <w:color w:val="5B9BD5"/>
          <w:sz w:val="24"/>
          <w:szCs w:val="24"/>
        </w:rPr>
      </w:pPr>
    </w:p>
    <w:p w:rsidR="00520AFF" w:rsidRPr="0049679A" w:rsidRDefault="00520AFF" w:rsidP="00D14489">
      <w:pPr>
        <w:tabs>
          <w:tab w:val="left" w:pos="1520"/>
        </w:tabs>
        <w:spacing w:line="237" w:lineRule="auto"/>
        <w:ind w:left="1540" w:right="260" w:hanging="639"/>
        <w:jc w:val="both"/>
        <w:rPr>
          <w:rFonts w:ascii="Arial" w:eastAsia="Times New Roman" w:hAnsi="Arial"/>
          <w:sz w:val="24"/>
          <w:szCs w:val="24"/>
        </w:rPr>
      </w:pPr>
      <w:r w:rsidRPr="0049679A">
        <w:rPr>
          <w:rFonts w:ascii="Arial" w:eastAsia="Times New Roman" w:hAnsi="Arial"/>
          <w:b/>
          <w:sz w:val="24"/>
          <w:szCs w:val="24"/>
        </w:rPr>
        <w:lastRenderedPageBreak/>
        <w:t>XIX.</w:t>
      </w:r>
      <w:r w:rsidRPr="0049679A">
        <w:rPr>
          <w:rFonts w:ascii="Arial" w:eastAsia="Times New Roman" w:hAnsi="Arial"/>
          <w:sz w:val="24"/>
          <w:szCs w:val="24"/>
        </w:rPr>
        <w:tab/>
        <w:t>Acceder a cualquier tipo de registro y/o programa electrónico con que cuente la Administración Pública Municipal y sus dependencias que puedan coadyuvar con las funciones de revisión, fiscalización y registro del gasto en sus diversos momentos contables;</w:t>
      </w:r>
    </w:p>
    <w:p w:rsidR="00520AFF" w:rsidRPr="0049679A" w:rsidRDefault="00520AFF" w:rsidP="00D14489">
      <w:pPr>
        <w:spacing w:line="302" w:lineRule="exact"/>
        <w:jc w:val="both"/>
        <w:rPr>
          <w:rFonts w:ascii="Arial" w:eastAsia="Times New Roman" w:hAnsi="Arial"/>
          <w:b/>
          <w:i/>
          <w:color w:val="5B9BD5"/>
          <w:sz w:val="24"/>
          <w:szCs w:val="24"/>
        </w:rPr>
      </w:pPr>
    </w:p>
    <w:p w:rsidR="00520AFF" w:rsidRPr="0049679A" w:rsidRDefault="001A3AE0" w:rsidP="00D14489">
      <w:pPr>
        <w:tabs>
          <w:tab w:val="left" w:pos="1520"/>
        </w:tabs>
        <w:spacing w:line="236" w:lineRule="auto"/>
        <w:ind w:left="1540" w:right="260" w:hanging="839"/>
        <w:jc w:val="both"/>
        <w:rPr>
          <w:rFonts w:ascii="Arial" w:eastAsia="Times New Roman" w:hAnsi="Arial"/>
          <w:sz w:val="24"/>
          <w:szCs w:val="24"/>
        </w:rPr>
      </w:pPr>
      <w:r w:rsidRPr="0049679A">
        <w:rPr>
          <w:rFonts w:ascii="Arial" w:eastAsia="Times New Roman" w:hAnsi="Arial"/>
          <w:b/>
          <w:sz w:val="24"/>
          <w:szCs w:val="24"/>
        </w:rPr>
        <w:t xml:space="preserve">   XX</w:t>
      </w:r>
      <w:r w:rsidR="00520AFF" w:rsidRPr="0049679A">
        <w:rPr>
          <w:rFonts w:ascii="Arial" w:eastAsia="Times New Roman" w:hAnsi="Arial"/>
          <w:b/>
          <w:sz w:val="24"/>
          <w:szCs w:val="24"/>
        </w:rPr>
        <w:t>.</w:t>
      </w:r>
      <w:r w:rsidR="00520AFF" w:rsidRPr="0049679A">
        <w:rPr>
          <w:rFonts w:ascii="Arial" w:eastAsia="Times New Roman" w:hAnsi="Arial"/>
          <w:sz w:val="24"/>
          <w:szCs w:val="24"/>
        </w:rPr>
        <w:tab/>
        <w:t xml:space="preserve">Efectuar la revisión de estimaciones de anticipo para efecto de validar el correcto y oportuno inicio de los trabajos de las obras </w:t>
      </w:r>
      <w:r w:rsidRPr="0049679A">
        <w:rPr>
          <w:rFonts w:ascii="Arial" w:eastAsia="Times New Roman" w:hAnsi="Arial"/>
          <w:sz w:val="24"/>
          <w:szCs w:val="24"/>
        </w:rPr>
        <w:t>públicas</w:t>
      </w:r>
      <w:r w:rsidR="00520AFF" w:rsidRPr="0049679A">
        <w:rPr>
          <w:rFonts w:ascii="Arial" w:eastAsia="Times New Roman" w:hAnsi="Arial"/>
          <w:sz w:val="24"/>
          <w:szCs w:val="24"/>
        </w:rPr>
        <w:t xml:space="preserve"> ejecutadas por la Dirección de Obras Públicas e Infraestructura;</w:t>
      </w:r>
    </w:p>
    <w:p w:rsidR="00520AFF" w:rsidRPr="0049679A" w:rsidRDefault="00520AFF" w:rsidP="00D14489">
      <w:pPr>
        <w:spacing w:line="302" w:lineRule="exact"/>
        <w:jc w:val="both"/>
        <w:rPr>
          <w:rFonts w:ascii="Arial" w:eastAsia="Times New Roman" w:hAnsi="Arial"/>
          <w:b/>
          <w:i/>
          <w:color w:val="5B9BD5"/>
          <w:sz w:val="24"/>
          <w:szCs w:val="24"/>
        </w:rPr>
      </w:pPr>
    </w:p>
    <w:p w:rsidR="00520AFF" w:rsidRPr="0049679A" w:rsidRDefault="001A3AE0" w:rsidP="00D14489">
      <w:pPr>
        <w:tabs>
          <w:tab w:val="left" w:pos="1520"/>
        </w:tabs>
        <w:spacing w:line="237" w:lineRule="auto"/>
        <w:ind w:left="1540" w:right="260" w:hanging="819"/>
        <w:jc w:val="both"/>
        <w:rPr>
          <w:rFonts w:ascii="Arial" w:eastAsia="Times New Roman" w:hAnsi="Arial"/>
          <w:sz w:val="24"/>
          <w:szCs w:val="24"/>
        </w:rPr>
      </w:pPr>
      <w:r w:rsidRPr="0049679A">
        <w:rPr>
          <w:rFonts w:ascii="Arial" w:eastAsia="Times New Roman" w:hAnsi="Arial"/>
          <w:b/>
          <w:sz w:val="24"/>
          <w:szCs w:val="24"/>
        </w:rPr>
        <w:t xml:space="preserve">  </w:t>
      </w:r>
      <w:r w:rsidR="00520AFF" w:rsidRPr="0049679A">
        <w:rPr>
          <w:rFonts w:ascii="Arial" w:eastAsia="Times New Roman" w:hAnsi="Arial"/>
          <w:b/>
          <w:sz w:val="24"/>
          <w:szCs w:val="24"/>
        </w:rPr>
        <w:t>XXI.</w:t>
      </w:r>
      <w:r w:rsidR="00520AFF" w:rsidRPr="0049679A">
        <w:rPr>
          <w:rFonts w:ascii="Arial" w:eastAsia="Times New Roman" w:hAnsi="Arial"/>
          <w:sz w:val="24"/>
          <w:szCs w:val="24"/>
        </w:rPr>
        <w:tab/>
        <w:t>Efectuar la revisión de estimaciones intermedias con la finalidad de verificar la correcta ejecución de la obra en cuanto a procesos constructivos y calidad de los insumos y materiales utilizados, así mismo en aquellas obras que superen el 75% setenta y cinco por ciento de avance, verificar su volumetría para efecto de pago;</w:t>
      </w:r>
    </w:p>
    <w:p w:rsidR="001A3AE0" w:rsidRPr="0049679A" w:rsidRDefault="001A3AE0" w:rsidP="00D14489">
      <w:pPr>
        <w:tabs>
          <w:tab w:val="left" w:pos="1520"/>
        </w:tabs>
        <w:spacing w:line="236" w:lineRule="auto"/>
        <w:ind w:left="1540" w:right="260" w:hanging="719"/>
        <w:jc w:val="both"/>
        <w:rPr>
          <w:rFonts w:ascii="Arial" w:eastAsia="Times New Roman" w:hAnsi="Arial"/>
          <w:b/>
          <w:sz w:val="24"/>
          <w:szCs w:val="24"/>
        </w:rPr>
      </w:pPr>
      <w:bookmarkStart w:id="12" w:name="page14"/>
      <w:bookmarkEnd w:id="12"/>
    </w:p>
    <w:p w:rsidR="00520AFF" w:rsidRPr="0049679A" w:rsidRDefault="00520AFF" w:rsidP="00D14489">
      <w:pPr>
        <w:tabs>
          <w:tab w:val="left" w:pos="1520"/>
        </w:tabs>
        <w:spacing w:line="236" w:lineRule="auto"/>
        <w:ind w:left="1540" w:right="260" w:hanging="719"/>
        <w:jc w:val="both"/>
        <w:rPr>
          <w:rFonts w:ascii="Arial" w:eastAsia="Times New Roman" w:hAnsi="Arial"/>
          <w:sz w:val="24"/>
          <w:szCs w:val="24"/>
        </w:rPr>
      </w:pPr>
      <w:r w:rsidRPr="0049679A">
        <w:rPr>
          <w:rFonts w:ascii="Arial" w:eastAsia="Times New Roman" w:hAnsi="Arial"/>
          <w:b/>
          <w:sz w:val="24"/>
          <w:szCs w:val="24"/>
        </w:rPr>
        <w:t>XX</w:t>
      </w:r>
      <w:r w:rsidR="001A3AE0" w:rsidRPr="0049679A">
        <w:rPr>
          <w:rFonts w:ascii="Arial" w:eastAsia="Times New Roman" w:hAnsi="Arial"/>
          <w:b/>
          <w:sz w:val="24"/>
          <w:szCs w:val="24"/>
        </w:rPr>
        <w:t>II</w:t>
      </w:r>
      <w:r w:rsidRPr="0049679A">
        <w:rPr>
          <w:rFonts w:ascii="Arial" w:eastAsia="Times New Roman" w:hAnsi="Arial"/>
          <w:b/>
          <w:sz w:val="24"/>
          <w:szCs w:val="24"/>
        </w:rPr>
        <w:t>.</w:t>
      </w:r>
      <w:r w:rsidRPr="0049679A">
        <w:rPr>
          <w:rFonts w:ascii="Arial" w:eastAsia="Times New Roman" w:hAnsi="Arial"/>
          <w:sz w:val="24"/>
          <w:szCs w:val="24"/>
        </w:rPr>
        <w:tab/>
        <w:t>Efectuar la revisión de estimaciones finiquito para efecto de verificar la correcta terminación de los trabajos ejecutados por la contratista y avalados por la Dirección de Obras Públicas e Infraestructura;</w:t>
      </w:r>
    </w:p>
    <w:p w:rsidR="00520AFF" w:rsidRPr="0049679A" w:rsidRDefault="00520AFF" w:rsidP="00D14489">
      <w:pPr>
        <w:spacing w:line="302" w:lineRule="exact"/>
        <w:jc w:val="both"/>
        <w:rPr>
          <w:rFonts w:ascii="Arial" w:eastAsia="Times New Roman" w:hAnsi="Arial"/>
          <w:sz w:val="24"/>
          <w:szCs w:val="24"/>
        </w:rPr>
      </w:pPr>
    </w:p>
    <w:p w:rsidR="00520AFF" w:rsidRPr="0049679A" w:rsidRDefault="001A3AE0" w:rsidP="00D14489">
      <w:pPr>
        <w:tabs>
          <w:tab w:val="left" w:pos="1520"/>
        </w:tabs>
        <w:spacing w:line="237" w:lineRule="auto"/>
        <w:ind w:left="1540" w:right="260" w:hanging="919"/>
        <w:jc w:val="both"/>
        <w:rPr>
          <w:rFonts w:ascii="Arial" w:eastAsia="Times New Roman" w:hAnsi="Arial"/>
          <w:sz w:val="24"/>
          <w:szCs w:val="24"/>
        </w:rPr>
      </w:pPr>
      <w:r w:rsidRPr="0049679A">
        <w:rPr>
          <w:rFonts w:ascii="Arial" w:eastAsia="Times New Roman" w:hAnsi="Arial"/>
          <w:b/>
          <w:sz w:val="24"/>
          <w:szCs w:val="24"/>
        </w:rPr>
        <w:t>XXI</w:t>
      </w:r>
      <w:r w:rsidR="00520AFF" w:rsidRPr="0049679A">
        <w:rPr>
          <w:rFonts w:ascii="Arial" w:eastAsia="Times New Roman" w:hAnsi="Arial"/>
          <w:b/>
          <w:sz w:val="24"/>
          <w:szCs w:val="24"/>
        </w:rPr>
        <w:t>II.</w:t>
      </w:r>
      <w:r w:rsidR="00520AFF" w:rsidRPr="0049679A">
        <w:rPr>
          <w:rFonts w:ascii="Arial" w:eastAsia="Times New Roman" w:hAnsi="Arial"/>
          <w:sz w:val="24"/>
          <w:szCs w:val="24"/>
        </w:rPr>
        <w:tab/>
        <w:t>Realizar auditorías integrales de obra pública con el objetivo de emitir de carácter preventivo las recomendaciones correctivas con antelación a la revisión de los entes fiscalizadores de carácter federal y estatal a la Dirección de Obras Públicas e Infraestructura así como a las áreas involucradas en la planeación, programación, presupuestación y ejecución de obra pública; y</w:t>
      </w:r>
    </w:p>
    <w:p w:rsidR="00520AFF" w:rsidRPr="0049679A" w:rsidRDefault="005E25DD" w:rsidP="00D14489">
      <w:pPr>
        <w:spacing w:line="303" w:lineRule="exact"/>
        <w:jc w:val="both"/>
        <w:rPr>
          <w:rFonts w:ascii="Arial" w:eastAsia="Times New Roman" w:hAnsi="Arial"/>
          <w:sz w:val="24"/>
          <w:szCs w:val="24"/>
        </w:rPr>
      </w:pPr>
      <w:r w:rsidRPr="0049679A">
        <w:rPr>
          <w:rFonts w:ascii="Arial" w:eastAsia="Times New Roman" w:hAnsi="Arial"/>
          <w:sz w:val="24"/>
          <w:szCs w:val="24"/>
        </w:rPr>
        <w:t xml:space="preserve"> </w:t>
      </w:r>
    </w:p>
    <w:p w:rsidR="00520AFF" w:rsidRPr="0049679A" w:rsidRDefault="005E25DD" w:rsidP="00D14489">
      <w:pPr>
        <w:tabs>
          <w:tab w:val="left" w:pos="1520"/>
        </w:tabs>
        <w:spacing w:line="234" w:lineRule="auto"/>
        <w:ind w:left="1540" w:right="260" w:hanging="999"/>
        <w:jc w:val="both"/>
        <w:rPr>
          <w:rFonts w:ascii="Arial" w:eastAsia="Times New Roman" w:hAnsi="Arial"/>
          <w:sz w:val="24"/>
          <w:szCs w:val="24"/>
        </w:rPr>
      </w:pPr>
      <w:r w:rsidRPr="0049679A">
        <w:rPr>
          <w:rFonts w:ascii="Arial" w:eastAsia="Times New Roman" w:hAnsi="Arial"/>
          <w:b/>
          <w:sz w:val="24"/>
          <w:szCs w:val="24"/>
        </w:rPr>
        <w:t xml:space="preserve">  </w:t>
      </w:r>
      <w:r w:rsidR="00520AFF" w:rsidRPr="0049679A">
        <w:rPr>
          <w:rFonts w:ascii="Arial" w:eastAsia="Times New Roman" w:hAnsi="Arial"/>
          <w:b/>
          <w:sz w:val="24"/>
          <w:szCs w:val="24"/>
        </w:rPr>
        <w:t>XX</w:t>
      </w:r>
      <w:r w:rsidRPr="0049679A">
        <w:rPr>
          <w:rFonts w:ascii="Arial" w:eastAsia="Times New Roman" w:hAnsi="Arial"/>
          <w:b/>
          <w:sz w:val="24"/>
          <w:szCs w:val="24"/>
        </w:rPr>
        <w:t>I</w:t>
      </w:r>
      <w:r w:rsidR="00520AFF" w:rsidRPr="0049679A">
        <w:rPr>
          <w:rFonts w:ascii="Arial" w:eastAsia="Times New Roman" w:hAnsi="Arial"/>
          <w:b/>
          <w:sz w:val="24"/>
          <w:szCs w:val="24"/>
        </w:rPr>
        <w:t>V.</w:t>
      </w:r>
      <w:r w:rsidR="00520AFF" w:rsidRPr="0049679A">
        <w:rPr>
          <w:rFonts w:ascii="Arial" w:eastAsia="Times New Roman" w:hAnsi="Arial"/>
          <w:sz w:val="24"/>
          <w:szCs w:val="24"/>
        </w:rPr>
        <w:tab/>
        <w:t>Las demás establecidas en la normatividad aplicable o que le sean conferidas por acuerdo de la Contraloría Ciudadana.</w:t>
      </w:r>
    </w:p>
    <w:p w:rsidR="00520AFF" w:rsidRPr="0049679A" w:rsidRDefault="00520AFF" w:rsidP="00D14489">
      <w:pPr>
        <w:spacing w:line="200" w:lineRule="exact"/>
        <w:jc w:val="both"/>
        <w:rPr>
          <w:rFonts w:ascii="Arial" w:eastAsia="Times New Roman" w:hAnsi="Arial"/>
          <w:sz w:val="24"/>
          <w:szCs w:val="24"/>
        </w:rPr>
      </w:pPr>
    </w:p>
    <w:p w:rsidR="00520AFF" w:rsidRPr="006E6D7C" w:rsidRDefault="00520AFF" w:rsidP="006E6D7C">
      <w:pPr>
        <w:spacing w:line="0" w:lineRule="atLeast"/>
        <w:jc w:val="center"/>
        <w:rPr>
          <w:rFonts w:ascii="Arial" w:eastAsia="Times New Roman" w:hAnsi="Arial"/>
          <w:b/>
          <w:sz w:val="24"/>
          <w:szCs w:val="24"/>
        </w:rPr>
      </w:pPr>
      <w:r w:rsidRPr="006E6D7C">
        <w:rPr>
          <w:rFonts w:ascii="Arial" w:eastAsia="Times New Roman" w:hAnsi="Arial"/>
          <w:b/>
          <w:sz w:val="24"/>
          <w:szCs w:val="24"/>
        </w:rPr>
        <w:t>CAPÍTULO IV</w:t>
      </w:r>
    </w:p>
    <w:p w:rsidR="00520AFF" w:rsidRPr="006E6D7C" w:rsidRDefault="00520AFF" w:rsidP="006E6D7C">
      <w:pPr>
        <w:spacing w:line="0" w:lineRule="atLeast"/>
        <w:jc w:val="center"/>
        <w:rPr>
          <w:rFonts w:ascii="Arial" w:eastAsia="Times New Roman" w:hAnsi="Arial"/>
          <w:b/>
          <w:sz w:val="24"/>
          <w:szCs w:val="24"/>
        </w:rPr>
      </w:pPr>
      <w:r w:rsidRPr="006E6D7C">
        <w:rPr>
          <w:rFonts w:ascii="Arial" w:eastAsia="Times New Roman" w:hAnsi="Arial"/>
          <w:b/>
          <w:sz w:val="24"/>
          <w:szCs w:val="24"/>
        </w:rPr>
        <w:t>De la Dirección de Investigación</w:t>
      </w:r>
    </w:p>
    <w:p w:rsidR="00520AFF" w:rsidRPr="006E6D7C" w:rsidRDefault="00520AFF" w:rsidP="00D14489">
      <w:pPr>
        <w:spacing w:line="2" w:lineRule="exact"/>
        <w:jc w:val="both"/>
        <w:rPr>
          <w:rFonts w:ascii="Arial" w:eastAsia="Times New Roman" w:hAnsi="Arial"/>
          <w:sz w:val="24"/>
          <w:szCs w:val="24"/>
        </w:rPr>
      </w:pPr>
    </w:p>
    <w:p w:rsidR="00520AFF" w:rsidRPr="006E6D7C" w:rsidRDefault="00520AFF" w:rsidP="00D14489">
      <w:pPr>
        <w:spacing w:line="200" w:lineRule="exact"/>
        <w:jc w:val="both"/>
        <w:rPr>
          <w:rFonts w:ascii="Arial" w:eastAsia="Times New Roman" w:hAnsi="Arial"/>
          <w:sz w:val="24"/>
          <w:szCs w:val="24"/>
        </w:rPr>
      </w:pPr>
    </w:p>
    <w:p w:rsidR="00520AFF" w:rsidRPr="006E6D7C" w:rsidRDefault="00520AFF" w:rsidP="00D14489">
      <w:pPr>
        <w:spacing w:line="234" w:lineRule="exact"/>
        <w:jc w:val="both"/>
        <w:rPr>
          <w:rFonts w:ascii="Arial" w:eastAsia="Times New Roman" w:hAnsi="Arial"/>
          <w:sz w:val="24"/>
          <w:szCs w:val="24"/>
        </w:rPr>
      </w:pPr>
    </w:p>
    <w:p w:rsidR="00520AFF" w:rsidRPr="0049679A" w:rsidRDefault="00520AFF" w:rsidP="006E6D7C">
      <w:pPr>
        <w:spacing w:line="0" w:lineRule="atLeast"/>
        <w:jc w:val="both"/>
        <w:rPr>
          <w:rFonts w:ascii="Arial" w:eastAsia="Times New Roman" w:hAnsi="Arial"/>
          <w:b/>
          <w:i/>
          <w:color w:val="5B9BD5"/>
          <w:sz w:val="24"/>
          <w:szCs w:val="24"/>
        </w:rPr>
      </w:pPr>
      <w:r w:rsidRPr="0049679A">
        <w:rPr>
          <w:rFonts w:ascii="Arial" w:eastAsia="Times New Roman" w:hAnsi="Arial"/>
          <w:b/>
          <w:sz w:val="24"/>
          <w:szCs w:val="24"/>
        </w:rPr>
        <w:t>Artículo 1</w:t>
      </w:r>
      <w:r w:rsidR="005E25DD" w:rsidRPr="0049679A">
        <w:rPr>
          <w:rFonts w:ascii="Arial" w:eastAsia="Times New Roman" w:hAnsi="Arial"/>
          <w:b/>
          <w:sz w:val="24"/>
          <w:szCs w:val="24"/>
        </w:rPr>
        <w:t>6</w:t>
      </w:r>
      <w:r w:rsidRPr="0049679A">
        <w:rPr>
          <w:rFonts w:ascii="Arial" w:eastAsia="Times New Roman" w:hAnsi="Arial"/>
          <w:b/>
          <w:sz w:val="24"/>
          <w:szCs w:val="24"/>
        </w:rPr>
        <w:t xml:space="preserve">. </w:t>
      </w:r>
      <w:r w:rsidRPr="0049679A">
        <w:rPr>
          <w:rFonts w:ascii="Arial" w:eastAsia="Times New Roman" w:hAnsi="Arial"/>
          <w:b/>
          <w:i/>
          <w:sz w:val="24"/>
          <w:szCs w:val="24"/>
        </w:rPr>
        <w:t>A la Dirección de Investigación</w:t>
      </w:r>
      <w:r w:rsidRPr="0049679A">
        <w:rPr>
          <w:rFonts w:ascii="Arial" w:eastAsia="Times New Roman" w:hAnsi="Arial"/>
          <w:b/>
          <w:sz w:val="24"/>
          <w:szCs w:val="24"/>
        </w:rPr>
        <w:t xml:space="preserve"> </w:t>
      </w:r>
      <w:r w:rsidRPr="0049679A">
        <w:rPr>
          <w:rFonts w:ascii="Arial" w:eastAsia="Times New Roman" w:hAnsi="Arial"/>
          <w:sz w:val="24"/>
          <w:szCs w:val="24"/>
        </w:rPr>
        <w:t>le corresponde el ejercicio de las facultades y</w:t>
      </w:r>
      <w:r w:rsidR="006E6D7C">
        <w:rPr>
          <w:rFonts w:ascii="Arial" w:eastAsia="Times New Roman" w:hAnsi="Arial"/>
          <w:sz w:val="24"/>
          <w:szCs w:val="24"/>
        </w:rPr>
        <w:t xml:space="preserve"> </w:t>
      </w:r>
      <w:r w:rsidRPr="0049679A">
        <w:rPr>
          <w:rFonts w:ascii="Arial" w:eastAsia="Times New Roman" w:hAnsi="Arial"/>
          <w:sz w:val="24"/>
          <w:szCs w:val="24"/>
        </w:rPr>
        <w:t>atribuciones siguientes:</w:t>
      </w:r>
      <w:r w:rsidRPr="0049679A">
        <w:rPr>
          <w:rFonts w:ascii="Arial" w:eastAsia="Times New Roman" w:hAnsi="Arial"/>
          <w:sz w:val="24"/>
          <w:szCs w:val="24"/>
        </w:rPr>
        <w:tab/>
      </w:r>
    </w:p>
    <w:p w:rsidR="00520AFF" w:rsidRPr="0049679A" w:rsidRDefault="00520AFF" w:rsidP="00D14489">
      <w:pPr>
        <w:spacing w:line="300" w:lineRule="exact"/>
        <w:jc w:val="both"/>
        <w:rPr>
          <w:rFonts w:ascii="Arial" w:eastAsia="Times New Roman" w:hAnsi="Arial"/>
          <w:sz w:val="24"/>
          <w:szCs w:val="24"/>
        </w:rPr>
      </w:pPr>
    </w:p>
    <w:p w:rsidR="00520AFF" w:rsidRPr="006E6D7C" w:rsidRDefault="005E25DD" w:rsidP="00DE13DB">
      <w:pPr>
        <w:numPr>
          <w:ilvl w:val="0"/>
          <w:numId w:val="29"/>
        </w:numPr>
        <w:jc w:val="both"/>
        <w:rPr>
          <w:rFonts w:ascii="Arial" w:hAnsi="Arial"/>
          <w:b/>
          <w:sz w:val="24"/>
        </w:rPr>
      </w:pPr>
      <w:r w:rsidRPr="006E6D7C">
        <w:rPr>
          <w:rFonts w:ascii="Arial" w:hAnsi="Arial"/>
          <w:sz w:val="24"/>
        </w:rPr>
        <w:t>Fungir como Autoridad I</w:t>
      </w:r>
      <w:r w:rsidR="00520AFF" w:rsidRPr="006E6D7C">
        <w:rPr>
          <w:rFonts w:ascii="Arial" w:hAnsi="Arial"/>
          <w:sz w:val="24"/>
        </w:rPr>
        <w:t>nvestigadora en los términos establecidos en la Ley General de Responsabilidades Administrativas, la Ley de Responsabilidades Políticas y Administrativas del Estado de Jalisco, y demás leyes aplicables;</w:t>
      </w:r>
    </w:p>
    <w:p w:rsidR="00520AFF" w:rsidRPr="006E6D7C" w:rsidRDefault="00520AFF" w:rsidP="00833888">
      <w:pPr>
        <w:jc w:val="both"/>
        <w:rPr>
          <w:rFonts w:ascii="Arial" w:hAnsi="Arial"/>
          <w:sz w:val="24"/>
        </w:rPr>
      </w:pPr>
    </w:p>
    <w:p w:rsidR="00520AFF" w:rsidRPr="006E6D7C" w:rsidRDefault="00520AFF" w:rsidP="00DE13DB">
      <w:pPr>
        <w:numPr>
          <w:ilvl w:val="0"/>
          <w:numId w:val="29"/>
        </w:numPr>
        <w:jc w:val="both"/>
        <w:rPr>
          <w:rFonts w:ascii="Arial" w:hAnsi="Arial"/>
          <w:b/>
          <w:sz w:val="24"/>
        </w:rPr>
      </w:pPr>
      <w:r w:rsidRPr="006E6D7C">
        <w:rPr>
          <w:rFonts w:ascii="Arial" w:hAnsi="Arial"/>
          <w:sz w:val="24"/>
        </w:rPr>
        <w:t>Investigar las presuntas faltas de responsabilidad administrativas, por actos y omisiones derivados del incumplimiento a disposiciones normativas aplicables;</w:t>
      </w:r>
    </w:p>
    <w:p w:rsidR="00520AFF" w:rsidRPr="006E6D7C" w:rsidRDefault="00520AFF" w:rsidP="00833888">
      <w:pPr>
        <w:jc w:val="both"/>
        <w:rPr>
          <w:rFonts w:ascii="Arial" w:hAnsi="Arial"/>
          <w:sz w:val="24"/>
        </w:rPr>
      </w:pPr>
    </w:p>
    <w:p w:rsidR="00520AFF" w:rsidRPr="006E6D7C" w:rsidRDefault="00520AFF" w:rsidP="00DE13DB">
      <w:pPr>
        <w:numPr>
          <w:ilvl w:val="0"/>
          <w:numId w:val="29"/>
        </w:numPr>
        <w:jc w:val="both"/>
        <w:rPr>
          <w:rFonts w:ascii="Arial" w:hAnsi="Arial"/>
          <w:b/>
          <w:sz w:val="24"/>
        </w:rPr>
      </w:pPr>
      <w:r w:rsidRPr="006E6D7C">
        <w:rPr>
          <w:rFonts w:ascii="Arial" w:hAnsi="Arial"/>
          <w:sz w:val="24"/>
        </w:rPr>
        <w:t>Recibir las denuncias de la población por probables actos y omisiones que ocasionen responsabilidades administrativas de los servidores públicos; estableciendo para tal efecto áreas de fácil acceso que permitan la sencilla y oportuna presentación;</w:t>
      </w:r>
    </w:p>
    <w:p w:rsidR="00520AFF" w:rsidRPr="006E6D7C" w:rsidRDefault="00520AFF" w:rsidP="00833888">
      <w:pPr>
        <w:jc w:val="both"/>
        <w:rPr>
          <w:rFonts w:ascii="Arial" w:hAnsi="Arial"/>
          <w:sz w:val="24"/>
        </w:rPr>
      </w:pPr>
    </w:p>
    <w:p w:rsidR="00520AFF" w:rsidRPr="006E6D7C" w:rsidRDefault="00520AFF" w:rsidP="00DE13DB">
      <w:pPr>
        <w:numPr>
          <w:ilvl w:val="0"/>
          <w:numId w:val="29"/>
        </w:numPr>
        <w:jc w:val="both"/>
        <w:rPr>
          <w:rFonts w:ascii="Arial" w:hAnsi="Arial"/>
          <w:sz w:val="24"/>
        </w:rPr>
      </w:pPr>
      <w:r w:rsidRPr="006E6D7C">
        <w:rPr>
          <w:rFonts w:ascii="Arial" w:hAnsi="Arial"/>
          <w:sz w:val="24"/>
        </w:rPr>
        <w:lastRenderedPageBreak/>
        <w:t>Requerir a las dependencias federales, estatales, municipales y a particulares, los datos, indicios y/o cualquier otra información que permita advertir la presunta responsabilidad administrativa, para valorar la procedencia del procedimiento de investigación administrativa;</w:t>
      </w:r>
    </w:p>
    <w:p w:rsidR="00520AFF" w:rsidRPr="006E6D7C" w:rsidRDefault="00520AFF" w:rsidP="00833888">
      <w:pPr>
        <w:jc w:val="both"/>
        <w:rPr>
          <w:rFonts w:ascii="Arial" w:hAnsi="Arial"/>
          <w:sz w:val="24"/>
        </w:rPr>
      </w:pPr>
    </w:p>
    <w:p w:rsidR="00520AFF" w:rsidRPr="006E6D7C" w:rsidRDefault="00520AFF" w:rsidP="00DE13DB">
      <w:pPr>
        <w:numPr>
          <w:ilvl w:val="0"/>
          <w:numId w:val="29"/>
        </w:numPr>
        <w:jc w:val="both"/>
        <w:rPr>
          <w:rFonts w:ascii="Arial" w:hAnsi="Arial"/>
          <w:sz w:val="24"/>
        </w:rPr>
      </w:pPr>
      <w:r w:rsidRPr="006E6D7C">
        <w:rPr>
          <w:rFonts w:ascii="Arial" w:hAnsi="Arial"/>
          <w:sz w:val="24"/>
        </w:rPr>
        <w:t>Realizar investigaciones de oficio, por denuncia, o derivado de auditorías internas o externas, debidamente fundadas y motivadas respecto de las</w:t>
      </w:r>
      <w:bookmarkStart w:id="13" w:name="page15"/>
      <w:bookmarkEnd w:id="13"/>
      <w:r w:rsidR="005E25DD" w:rsidRPr="006E6D7C">
        <w:rPr>
          <w:rFonts w:ascii="Arial" w:hAnsi="Arial"/>
          <w:sz w:val="24"/>
        </w:rPr>
        <w:t xml:space="preserve"> </w:t>
      </w:r>
      <w:r w:rsidRPr="006E6D7C">
        <w:rPr>
          <w:rFonts w:ascii="Arial" w:hAnsi="Arial"/>
          <w:sz w:val="24"/>
        </w:rPr>
        <w:t>conductas de los servidores públicos y particulares que puedan constituir responsabilidades administrativas;</w:t>
      </w:r>
    </w:p>
    <w:p w:rsidR="00520AFF" w:rsidRPr="006E6D7C" w:rsidRDefault="00520AFF" w:rsidP="00833888">
      <w:pPr>
        <w:jc w:val="both"/>
        <w:rPr>
          <w:rFonts w:ascii="Arial" w:hAnsi="Arial"/>
          <w:sz w:val="24"/>
        </w:rPr>
      </w:pPr>
    </w:p>
    <w:p w:rsidR="00520AFF" w:rsidRPr="006E6D7C" w:rsidRDefault="00520AFF" w:rsidP="00DE13DB">
      <w:pPr>
        <w:numPr>
          <w:ilvl w:val="0"/>
          <w:numId w:val="29"/>
        </w:numPr>
        <w:jc w:val="both"/>
        <w:rPr>
          <w:rFonts w:ascii="Arial" w:hAnsi="Arial"/>
          <w:sz w:val="24"/>
        </w:rPr>
      </w:pPr>
      <w:r w:rsidRPr="006E6D7C">
        <w:rPr>
          <w:rFonts w:ascii="Arial" w:hAnsi="Arial"/>
          <w:sz w:val="24"/>
        </w:rPr>
        <w:t>Implementar un sistema electrónico de denuncias por probables responsabilidades administrativas o actos de corrupción;</w:t>
      </w:r>
    </w:p>
    <w:p w:rsidR="00520AFF" w:rsidRPr="006E6D7C" w:rsidRDefault="00520AFF" w:rsidP="00833888">
      <w:pPr>
        <w:jc w:val="both"/>
        <w:rPr>
          <w:rFonts w:ascii="Arial" w:hAnsi="Arial"/>
          <w:sz w:val="24"/>
        </w:rPr>
      </w:pPr>
    </w:p>
    <w:p w:rsidR="00520AFF" w:rsidRPr="006E6D7C" w:rsidRDefault="00520AFF" w:rsidP="00DE13DB">
      <w:pPr>
        <w:numPr>
          <w:ilvl w:val="0"/>
          <w:numId w:val="29"/>
        </w:numPr>
        <w:jc w:val="both"/>
        <w:rPr>
          <w:rFonts w:ascii="Arial" w:hAnsi="Arial"/>
          <w:sz w:val="24"/>
        </w:rPr>
      </w:pPr>
      <w:r w:rsidRPr="006E6D7C">
        <w:rPr>
          <w:rFonts w:ascii="Arial" w:hAnsi="Arial"/>
          <w:sz w:val="24"/>
        </w:rPr>
        <w:t>Incorporar a sus funciones las técnicas, tecnologías y métodos de investigación que observen las mejores prácticas nacionales e internacionales;</w:t>
      </w:r>
    </w:p>
    <w:p w:rsidR="00520AFF" w:rsidRPr="006E6D7C" w:rsidRDefault="00520AFF" w:rsidP="00833888">
      <w:pPr>
        <w:jc w:val="both"/>
        <w:rPr>
          <w:rFonts w:ascii="Arial" w:hAnsi="Arial"/>
          <w:sz w:val="24"/>
        </w:rPr>
      </w:pPr>
    </w:p>
    <w:p w:rsidR="00520AFF" w:rsidRPr="006E6D7C" w:rsidRDefault="00520AFF" w:rsidP="00DE13DB">
      <w:pPr>
        <w:numPr>
          <w:ilvl w:val="0"/>
          <w:numId w:val="29"/>
        </w:numPr>
        <w:jc w:val="both"/>
        <w:rPr>
          <w:rFonts w:ascii="Arial" w:hAnsi="Arial"/>
          <w:sz w:val="24"/>
        </w:rPr>
      </w:pPr>
      <w:r w:rsidRPr="006E6D7C">
        <w:rPr>
          <w:rFonts w:ascii="Arial" w:hAnsi="Arial"/>
          <w:sz w:val="24"/>
        </w:rPr>
        <w:t>Integrar y emitir el informe de presunta responsabilidad administrativa;</w:t>
      </w:r>
    </w:p>
    <w:p w:rsidR="00520AFF" w:rsidRPr="006E6D7C" w:rsidRDefault="00520AFF" w:rsidP="00833888">
      <w:pPr>
        <w:jc w:val="both"/>
        <w:rPr>
          <w:rFonts w:ascii="Arial" w:hAnsi="Arial"/>
          <w:sz w:val="24"/>
        </w:rPr>
      </w:pPr>
    </w:p>
    <w:p w:rsidR="00520AFF" w:rsidRPr="006E6D7C" w:rsidRDefault="00520AFF" w:rsidP="00DE13DB">
      <w:pPr>
        <w:numPr>
          <w:ilvl w:val="0"/>
          <w:numId w:val="29"/>
        </w:numPr>
        <w:jc w:val="both"/>
        <w:rPr>
          <w:rFonts w:ascii="Arial" w:hAnsi="Arial"/>
          <w:sz w:val="24"/>
        </w:rPr>
      </w:pPr>
      <w:r w:rsidRPr="006E6D7C">
        <w:rPr>
          <w:rFonts w:ascii="Arial" w:hAnsi="Arial"/>
          <w:sz w:val="24"/>
        </w:rPr>
        <w:t>Acceder a la información necesaria para el esclarecimiento de los hechos con inclusión de aquella, que las disposiciones legales en la materia, considere de carácter confidencial, debiendo mantener la misma reserva o secrecía conforme a lo que se determine en las leyes aplicables;</w:t>
      </w:r>
    </w:p>
    <w:p w:rsidR="00520AFF" w:rsidRPr="006E6D7C" w:rsidRDefault="00520AFF" w:rsidP="00833888">
      <w:pPr>
        <w:jc w:val="both"/>
        <w:rPr>
          <w:rFonts w:ascii="Arial" w:hAnsi="Arial"/>
          <w:sz w:val="24"/>
        </w:rPr>
      </w:pPr>
    </w:p>
    <w:p w:rsidR="00520AFF" w:rsidRPr="006E6D7C" w:rsidRDefault="00520AFF" w:rsidP="00DE13DB">
      <w:pPr>
        <w:numPr>
          <w:ilvl w:val="0"/>
          <w:numId w:val="29"/>
        </w:numPr>
        <w:jc w:val="both"/>
        <w:rPr>
          <w:rFonts w:ascii="Arial" w:hAnsi="Arial"/>
          <w:b/>
          <w:sz w:val="24"/>
        </w:rPr>
      </w:pPr>
      <w:r w:rsidRPr="006E6D7C">
        <w:rPr>
          <w:rFonts w:ascii="Arial" w:hAnsi="Arial"/>
          <w:sz w:val="24"/>
        </w:rPr>
        <w:t>Formular requerimientos de información a las dependencias auditables, entes públicos y cualquier personas física o moral que sea sujeto de investigación por presuntas irregularidades cometidas en el ejercicio de sus funciones;</w:t>
      </w:r>
      <w:r w:rsidR="006E6D7C" w:rsidRPr="006E6D7C">
        <w:rPr>
          <w:rFonts w:ascii="Arial" w:hAnsi="Arial"/>
          <w:sz w:val="24"/>
        </w:rPr>
        <w:t xml:space="preserve"> </w:t>
      </w:r>
    </w:p>
    <w:p w:rsidR="006E6D7C" w:rsidRPr="006E6D7C" w:rsidRDefault="006E6D7C" w:rsidP="00833888">
      <w:pPr>
        <w:jc w:val="both"/>
        <w:rPr>
          <w:rFonts w:ascii="Arial" w:hAnsi="Arial"/>
          <w:b/>
          <w:sz w:val="24"/>
        </w:rPr>
      </w:pPr>
    </w:p>
    <w:p w:rsidR="00520AFF" w:rsidRPr="006E6D7C" w:rsidRDefault="00520AFF" w:rsidP="00DE13DB">
      <w:pPr>
        <w:numPr>
          <w:ilvl w:val="0"/>
          <w:numId w:val="29"/>
        </w:numPr>
        <w:jc w:val="both"/>
        <w:rPr>
          <w:rFonts w:ascii="Arial" w:hAnsi="Arial"/>
          <w:sz w:val="24"/>
        </w:rPr>
      </w:pPr>
      <w:r w:rsidRPr="006E6D7C">
        <w:rPr>
          <w:rFonts w:ascii="Arial" w:hAnsi="Arial"/>
          <w:sz w:val="24"/>
        </w:rPr>
        <w:t>Solicitar información o documentación a cualquier persona física o moral con el objeto de esclarecer los hechos relacionados con la comisión de presuntas faltas administrativas, según corresponda;</w:t>
      </w:r>
    </w:p>
    <w:p w:rsidR="00520AFF" w:rsidRPr="006E6D7C" w:rsidRDefault="00520AFF" w:rsidP="00833888">
      <w:pPr>
        <w:jc w:val="both"/>
        <w:rPr>
          <w:rFonts w:ascii="Arial" w:hAnsi="Arial"/>
          <w:sz w:val="24"/>
        </w:rPr>
      </w:pPr>
    </w:p>
    <w:p w:rsidR="00520AFF" w:rsidRPr="006E6D7C" w:rsidRDefault="00520AFF" w:rsidP="00DE13DB">
      <w:pPr>
        <w:numPr>
          <w:ilvl w:val="0"/>
          <w:numId w:val="29"/>
        </w:numPr>
        <w:jc w:val="both"/>
        <w:rPr>
          <w:rFonts w:ascii="Arial" w:hAnsi="Arial"/>
          <w:sz w:val="24"/>
        </w:rPr>
      </w:pPr>
      <w:r w:rsidRPr="006E6D7C">
        <w:rPr>
          <w:rFonts w:ascii="Arial" w:hAnsi="Arial"/>
          <w:sz w:val="24"/>
        </w:rPr>
        <w:t>Determinar la existencia o inexistencia de actos u omisiones que la Ley General de Responsabilidades Administrativas y la Ley de Responsabilidades Políticas y Administrativas del Estado de Jalisco, señale como faltas administrativas y, en su caso, calificarlas;</w:t>
      </w:r>
    </w:p>
    <w:p w:rsidR="00520AFF" w:rsidRPr="006E6D7C" w:rsidRDefault="00520AFF" w:rsidP="00833888">
      <w:pPr>
        <w:jc w:val="both"/>
        <w:rPr>
          <w:rFonts w:ascii="Arial" w:hAnsi="Arial"/>
          <w:sz w:val="24"/>
        </w:rPr>
      </w:pPr>
    </w:p>
    <w:p w:rsidR="00520AFF" w:rsidRPr="006E6D7C" w:rsidRDefault="00520AFF" w:rsidP="00DE13DB">
      <w:pPr>
        <w:numPr>
          <w:ilvl w:val="0"/>
          <w:numId w:val="29"/>
        </w:numPr>
        <w:jc w:val="both"/>
        <w:rPr>
          <w:rFonts w:ascii="Arial" w:hAnsi="Arial"/>
          <w:sz w:val="24"/>
        </w:rPr>
      </w:pPr>
      <w:r w:rsidRPr="006E6D7C">
        <w:rPr>
          <w:rFonts w:ascii="Arial" w:hAnsi="Arial"/>
          <w:sz w:val="24"/>
        </w:rPr>
        <w:t>Emitir  el  acuerdo  de  conclusión  y archivo  del  expediente  en  caso  de  no</w:t>
      </w:r>
      <w:r w:rsidR="006E6D7C" w:rsidRPr="006E6D7C">
        <w:rPr>
          <w:rFonts w:ascii="Arial" w:hAnsi="Arial"/>
          <w:sz w:val="24"/>
        </w:rPr>
        <w:t xml:space="preserve"> </w:t>
      </w:r>
      <w:r w:rsidRPr="006E6D7C">
        <w:rPr>
          <w:rFonts w:ascii="Arial" w:hAnsi="Arial"/>
          <w:sz w:val="24"/>
        </w:rPr>
        <w:t>encontrar elementos suficientes para acreditar la falta administrativa;</w:t>
      </w:r>
    </w:p>
    <w:p w:rsidR="00520AFF" w:rsidRPr="006E6D7C" w:rsidRDefault="00520AFF" w:rsidP="00833888">
      <w:pPr>
        <w:jc w:val="both"/>
        <w:rPr>
          <w:rFonts w:ascii="Arial" w:hAnsi="Arial"/>
          <w:sz w:val="24"/>
        </w:rPr>
      </w:pPr>
    </w:p>
    <w:p w:rsidR="00520AFF" w:rsidRPr="006E6D7C" w:rsidRDefault="00520AFF" w:rsidP="00DE13DB">
      <w:pPr>
        <w:numPr>
          <w:ilvl w:val="0"/>
          <w:numId w:val="29"/>
        </w:numPr>
        <w:jc w:val="both"/>
        <w:rPr>
          <w:rFonts w:ascii="Arial" w:hAnsi="Arial"/>
          <w:sz w:val="24"/>
        </w:rPr>
      </w:pPr>
      <w:r w:rsidRPr="006E6D7C">
        <w:rPr>
          <w:rFonts w:ascii="Arial" w:hAnsi="Arial"/>
          <w:sz w:val="24"/>
        </w:rPr>
        <w:t>Remitir a la Dirección de Substanciación y Resolución, el expediente de presunta responsabilidad administrativa, en los casos de faltas administrativas no graves, para su substanciación y en su caso la resolución correspondiente;</w:t>
      </w:r>
    </w:p>
    <w:p w:rsidR="00520AFF" w:rsidRPr="006E6D7C" w:rsidRDefault="00520AFF" w:rsidP="00833888">
      <w:pPr>
        <w:jc w:val="both"/>
        <w:rPr>
          <w:rFonts w:ascii="Arial" w:hAnsi="Arial"/>
          <w:sz w:val="24"/>
        </w:rPr>
      </w:pPr>
    </w:p>
    <w:p w:rsidR="00520AFF" w:rsidRPr="006E6D7C" w:rsidRDefault="00520AFF" w:rsidP="00DE13DB">
      <w:pPr>
        <w:numPr>
          <w:ilvl w:val="0"/>
          <w:numId w:val="29"/>
        </w:numPr>
        <w:jc w:val="both"/>
        <w:rPr>
          <w:rFonts w:ascii="Arial" w:hAnsi="Arial"/>
          <w:sz w:val="24"/>
        </w:rPr>
      </w:pPr>
      <w:r w:rsidRPr="006E6D7C">
        <w:rPr>
          <w:rFonts w:ascii="Arial" w:hAnsi="Arial"/>
          <w:sz w:val="24"/>
        </w:rPr>
        <w:t>Inscribir y mantener actualizada en el sistema de evolución patrimonial, de declaración de intereses y constancia de presentación de declaración fiscal, la información correspondiente a los declarantes a su cargo, en los términos que fije la legislación aplicable;</w:t>
      </w:r>
    </w:p>
    <w:p w:rsidR="00520AFF" w:rsidRPr="006E6D7C" w:rsidRDefault="00520AFF" w:rsidP="00833888">
      <w:pPr>
        <w:jc w:val="both"/>
        <w:rPr>
          <w:rFonts w:ascii="Arial" w:hAnsi="Arial"/>
          <w:sz w:val="24"/>
        </w:rPr>
      </w:pPr>
    </w:p>
    <w:p w:rsidR="00520AFF" w:rsidRPr="006E6D7C" w:rsidRDefault="00520AFF" w:rsidP="00DE13DB">
      <w:pPr>
        <w:numPr>
          <w:ilvl w:val="0"/>
          <w:numId w:val="29"/>
        </w:numPr>
        <w:jc w:val="both"/>
        <w:rPr>
          <w:rFonts w:ascii="Arial" w:hAnsi="Arial"/>
          <w:sz w:val="24"/>
        </w:rPr>
      </w:pPr>
      <w:r w:rsidRPr="006E6D7C">
        <w:rPr>
          <w:rFonts w:ascii="Arial" w:hAnsi="Arial"/>
          <w:sz w:val="24"/>
        </w:rPr>
        <w:lastRenderedPageBreak/>
        <w:t>Recibir y requerir la declaración de situación patrimonial, de intereses y la constancia de presentación fiscal;</w:t>
      </w:r>
    </w:p>
    <w:p w:rsidR="00520AFF" w:rsidRPr="006E6D7C" w:rsidRDefault="00520AFF" w:rsidP="00833888">
      <w:pPr>
        <w:jc w:val="both"/>
        <w:rPr>
          <w:rFonts w:ascii="Arial" w:hAnsi="Arial"/>
          <w:sz w:val="24"/>
        </w:rPr>
      </w:pPr>
    </w:p>
    <w:p w:rsidR="00520AFF" w:rsidRPr="006E6D7C" w:rsidRDefault="00520AFF" w:rsidP="00DE13DB">
      <w:pPr>
        <w:numPr>
          <w:ilvl w:val="0"/>
          <w:numId w:val="29"/>
        </w:numPr>
        <w:jc w:val="both"/>
        <w:rPr>
          <w:rFonts w:ascii="Arial" w:hAnsi="Arial"/>
          <w:sz w:val="24"/>
        </w:rPr>
      </w:pPr>
      <w:r w:rsidRPr="006E6D7C">
        <w:rPr>
          <w:rFonts w:ascii="Arial" w:hAnsi="Arial"/>
          <w:sz w:val="24"/>
        </w:rPr>
        <w:t>Acceder a la información necesaria para el esclarecimiento de los hechos sujetos  a  investigación,  incluyendo  aquella  que  por  mandato  de  ley  sea</w:t>
      </w:r>
      <w:bookmarkStart w:id="14" w:name="page16"/>
      <w:bookmarkEnd w:id="14"/>
      <w:r w:rsidR="006E6D7C" w:rsidRPr="006E6D7C">
        <w:rPr>
          <w:rFonts w:ascii="Arial" w:hAnsi="Arial"/>
          <w:sz w:val="24"/>
        </w:rPr>
        <w:t xml:space="preserve"> </w:t>
      </w:r>
      <w:r w:rsidRPr="006E6D7C">
        <w:rPr>
          <w:rFonts w:ascii="Arial" w:hAnsi="Arial"/>
          <w:sz w:val="24"/>
        </w:rPr>
        <w:t>considerada como reservada o confidencial, siempre que esté relacionada con la comisión de infracciones;</w:t>
      </w:r>
    </w:p>
    <w:p w:rsidR="00520AFF" w:rsidRPr="006E6D7C" w:rsidRDefault="00520AFF" w:rsidP="00833888">
      <w:pPr>
        <w:jc w:val="both"/>
        <w:rPr>
          <w:rFonts w:ascii="Arial" w:hAnsi="Arial"/>
          <w:b/>
          <w:i/>
          <w:color w:val="5B9BD5"/>
          <w:sz w:val="24"/>
        </w:rPr>
      </w:pPr>
    </w:p>
    <w:p w:rsidR="00520AFF" w:rsidRPr="006E6D7C" w:rsidRDefault="00520AFF" w:rsidP="00DE13DB">
      <w:pPr>
        <w:numPr>
          <w:ilvl w:val="0"/>
          <w:numId w:val="29"/>
        </w:numPr>
        <w:jc w:val="both"/>
        <w:rPr>
          <w:rFonts w:ascii="Arial" w:hAnsi="Arial"/>
          <w:sz w:val="24"/>
        </w:rPr>
      </w:pPr>
      <w:r w:rsidRPr="006E6D7C">
        <w:rPr>
          <w:rFonts w:ascii="Arial" w:hAnsi="Arial"/>
          <w:sz w:val="24"/>
        </w:rPr>
        <w:t>Hacer uso de las medidas que prevé la Ley General de Responsabilidades Administrativas, para hacer cumplir sus determinaciones;</w:t>
      </w:r>
    </w:p>
    <w:p w:rsidR="00520AFF" w:rsidRPr="006E6D7C" w:rsidRDefault="00520AFF" w:rsidP="00833888">
      <w:pPr>
        <w:jc w:val="both"/>
        <w:rPr>
          <w:rFonts w:ascii="Arial" w:hAnsi="Arial"/>
          <w:b/>
          <w:i/>
          <w:color w:val="5B9BD5"/>
          <w:sz w:val="24"/>
        </w:rPr>
      </w:pPr>
    </w:p>
    <w:p w:rsidR="00520AFF" w:rsidRPr="006E6D7C" w:rsidRDefault="00520AFF" w:rsidP="00DE13DB">
      <w:pPr>
        <w:numPr>
          <w:ilvl w:val="0"/>
          <w:numId w:val="29"/>
        </w:numPr>
        <w:jc w:val="both"/>
        <w:rPr>
          <w:rFonts w:ascii="Arial" w:hAnsi="Arial"/>
          <w:sz w:val="24"/>
        </w:rPr>
      </w:pPr>
      <w:r w:rsidRPr="006E6D7C">
        <w:rPr>
          <w:rFonts w:ascii="Arial" w:hAnsi="Arial"/>
          <w:sz w:val="24"/>
        </w:rPr>
        <w:t>Solicitar a la Dirección de Sustanciación y Resolución</w:t>
      </w:r>
      <w:r w:rsidR="00C20866" w:rsidRPr="006E6D7C">
        <w:rPr>
          <w:rFonts w:ascii="Arial" w:hAnsi="Arial"/>
          <w:sz w:val="24"/>
        </w:rPr>
        <w:t>,</w:t>
      </w:r>
      <w:r w:rsidRPr="006E6D7C">
        <w:rPr>
          <w:rFonts w:ascii="Arial" w:hAnsi="Arial"/>
          <w:sz w:val="24"/>
        </w:rPr>
        <w:t xml:space="preserve"> le corresponde se decreten medidas cautelares en los términos previstos en la Ley General de</w:t>
      </w:r>
      <w:r w:rsidR="006E6D7C" w:rsidRPr="006E6D7C">
        <w:rPr>
          <w:rFonts w:ascii="Arial" w:hAnsi="Arial"/>
          <w:sz w:val="24"/>
        </w:rPr>
        <w:t xml:space="preserve"> </w:t>
      </w:r>
      <w:r w:rsidRPr="006E6D7C">
        <w:rPr>
          <w:rFonts w:ascii="Arial" w:hAnsi="Arial"/>
          <w:sz w:val="24"/>
        </w:rPr>
        <w:t>Responsabilidades Administrativas;</w:t>
      </w:r>
      <w:r w:rsidR="006E6D7C" w:rsidRPr="006E6D7C">
        <w:rPr>
          <w:rFonts w:ascii="Arial" w:hAnsi="Arial"/>
          <w:sz w:val="24"/>
        </w:rPr>
        <w:t xml:space="preserve"> y</w:t>
      </w:r>
    </w:p>
    <w:p w:rsidR="00520AFF" w:rsidRPr="006E6D7C" w:rsidRDefault="00520AFF" w:rsidP="00833888">
      <w:pPr>
        <w:jc w:val="both"/>
        <w:rPr>
          <w:rFonts w:ascii="Arial" w:hAnsi="Arial"/>
          <w:b/>
          <w:i/>
          <w:color w:val="5B9BD5"/>
          <w:sz w:val="24"/>
        </w:rPr>
      </w:pPr>
    </w:p>
    <w:p w:rsidR="00520AFF" w:rsidRPr="0049679A" w:rsidRDefault="00520AFF" w:rsidP="00DE13DB">
      <w:pPr>
        <w:numPr>
          <w:ilvl w:val="0"/>
          <w:numId w:val="29"/>
        </w:numPr>
        <w:jc w:val="both"/>
        <w:rPr>
          <w:b/>
        </w:rPr>
      </w:pPr>
      <w:r w:rsidRPr="006E6D7C">
        <w:rPr>
          <w:rFonts w:ascii="Arial" w:hAnsi="Arial"/>
          <w:sz w:val="24"/>
        </w:rPr>
        <w:t xml:space="preserve">Las demás establecidas en la normatividad aplicable o que le sean conferidas por </w:t>
      </w:r>
      <w:r w:rsidR="00C20866" w:rsidRPr="006E6D7C">
        <w:rPr>
          <w:rFonts w:ascii="Arial" w:hAnsi="Arial"/>
          <w:sz w:val="24"/>
        </w:rPr>
        <w:t>el Organo Interno de Control</w:t>
      </w:r>
      <w:r w:rsidRPr="006E6D7C">
        <w:rPr>
          <w:rFonts w:ascii="Arial" w:hAnsi="Arial"/>
          <w:sz w:val="24"/>
        </w:rPr>
        <w:t>.</w:t>
      </w:r>
    </w:p>
    <w:p w:rsidR="00561AFC" w:rsidRPr="0049679A" w:rsidRDefault="00561AFC" w:rsidP="00D14489">
      <w:pPr>
        <w:spacing w:line="0" w:lineRule="atLeast"/>
        <w:jc w:val="both"/>
        <w:rPr>
          <w:rFonts w:ascii="Arial" w:eastAsia="Times New Roman" w:hAnsi="Arial"/>
          <w:b/>
          <w:i/>
          <w:sz w:val="24"/>
          <w:szCs w:val="24"/>
        </w:rPr>
      </w:pPr>
    </w:p>
    <w:p w:rsidR="00520AFF" w:rsidRPr="0049679A" w:rsidRDefault="00520AFF" w:rsidP="00833888">
      <w:pPr>
        <w:spacing w:line="0" w:lineRule="atLeast"/>
        <w:jc w:val="center"/>
        <w:rPr>
          <w:rFonts w:ascii="Arial" w:eastAsia="Times New Roman" w:hAnsi="Arial"/>
          <w:b/>
          <w:sz w:val="24"/>
          <w:szCs w:val="24"/>
        </w:rPr>
      </w:pPr>
      <w:r w:rsidRPr="0049679A">
        <w:rPr>
          <w:rFonts w:ascii="Arial" w:eastAsia="Times New Roman" w:hAnsi="Arial"/>
          <w:b/>
          <w:sz w:val="24"/>
          <w:szCs w:val="24"/>
        </w:rPr>
        <w:t>CAPÍTULO V</w:t>
      </w:r>
    </w:p>
    <w:p w:rsidR="00520AFF" w:rsidRPr="0049679A" w:rsidRDefault="00520AFF" w:rsidP="00833888">
      <w:pPr>
        <w:spacing w:line="0" w:lineRule="atLeast"/>
        <w:jc w:val="center"/>
        <w:rPr>
          <w:rFonts w:ascii="Arial" w:eastAsia="Times New Roman" w:hAnsi="Arial"/>
          <w:b/>
          <w:sz w:val="24"/>
          <w:szCs w:val="24"/>
        </w:rPr>
      </w:pPr>
      <w:r w:rsidRPr="0049679A">
        <w:rPr>
          <w:rFonts w:ascii="Arial" w:eastAsia="Times New Roman" w:hAnsi="Arial"/>
          <w:b/>
          <w:sz w:val="24"/>
          <w:szCs w:val="24"/>
        </w:rPr>
        <w:t>De la Dirección de Substanciación y Resolución</w:t>
      </w:r>
    </w:p>
    <w:p w:rsidR="00520AFF" w:rsidRPr="0049679A" w:rsidRDefault="00520AFF" w:rsidP="00833888">
      <w:pPr>
        <w:spacing w:line="3" w:lineRule="exact"/>
        <w:jc w:val="center"/>
        <w:rPr>
          <w:rFonts w:ascii="Arial" w:eastAsia="Times New Roman" w:hAnsi="Arial"/>
          <w:color w:val="5B9BD5"/>
          <w:sz w:val="24"/>
          <w:szCs w:val="24"/>
        </w:rPr>
      </w:pPr>
    </w:p>
    <w:p w:rsidR="00520AFF" w:rsidRPr="0049679A" w:rsidRDefault="00520AFF" w:rsidP="00833888">
      <w:pPr>
        <w:spacing w:line="287" w:lineRule="exact"/>
        <w:jc w:val="center"/>
        <w:rPr>
          <w:rFonts w:ascii="Arial" w:eastAsia="Times New Roman" w:hAnsi="Arial"/>
          <w:color w:val="5B9BD5"/>
          <w:sz w:val="24"/>
          <w:szCs w:val="24"/>
        </w:rPr>
      </w:pPr>
    </w:p>
    <w:p w:rsidR="00520AFF" w:rsidRPr="0049679A" w:rsidRDefault="00520AFF" w:rsidP="00D14489">
      <w:pPr>
        <w:spacing w:line="184" w:lineRule="auto"/>
        <w:ind w:left="260" w:right="260"/>
        <w:jc w:val="both"/>
        <w:rPr>
          <w:rFonts w:ascii="Arial" w:eastAsia="Times New Roman" w:hAnsi="Arial"/>
          <w:sz w:val="24"/>
          <w:szCs w:val="24"/>
        </w:rPr>
      </w:pPr>
      <w:r w:rsidRPr="0049679A">
        <w:rPr>
          <w:rFonts w:ascii="Arial" w:eastAsia="Times New Roman" w:hAnsi="Arial"/>
          <w:b/>
          <w:sz w:val="24"/>
          <w:szCs w:val="24"/>
        </w:rPr>
        <w:t>Artículo 1</w:t>
      </w:r>
      <w:r w:rsidR="00C20866" w:rsidRPr="0049679A">
        <w:rPr>
          <w:rFonts w:ascii="Arial" w:eastAsia="Times New Roman" w:hAnsi="Arial"/>
          <w:b/>
          <w:sz w:val="24"/>
          <w:szCs w:val="24"/>
        </w:rPr>
        <w:t>7</w:t>
      </w:r>
      <w:r w:rsidRPr="0049679A">
        <w:rPr>
          <w:rFonts w:ascii="Arial" w:eastAsia="Times New Roman" w:hAnsi="Arial"/>
          <w:sz w:val="24"/>
          <w:szCs w:val="24"/>
        </w:rPr>
        <w:t xml:space="preserve">. </w:t>
      </w:r>
      <w:r w:rsidRPr="0049679A">
        <w:rPr>
          <w:rFonts w:ascii="Arial" w:eastAsia="Times New Roman" w:hAnsi="Arial"/>
          <w:b/>
          <w:i/>
          <w:sz w:val="24"/>
          <w:szCs w:val="24"/>
        </w:rPr>
        <w:t>A la Dirección de Substanciación y Resolución</w:t>
      </w:r>
      <w:r w:rsidRPr="0049679A">
        <w:rPr>
          <w:rFonts w:ascii="Arial" w:eastAsia="Times New Roman" w:hAnsi="Arial"/>
          <w:sz w:val="24"/>
          <w:szCs w:val="24"/>
        </w:rPr>
        <w:t xml:space="preserve"> le corresponde el ejercicio de las facultades y atribuciones siguientes:</w:t>
      </w:r>
    </w:p>
    <w:p w:rsidR="00520AFF" w:rsidRPr="0049679A" w:rsidRDefault="00520AFF" w:rsidP="00D14489">
      <w:pPr>
        <w:spacing w:line="328" w:lineRule="exact"/>
        <w:jc w:val="both"/>
        <w:rPr>
          <w:rFonts w:ascii="Arial" w:eastAsia="Times New Roman" w:hAnsi="Arial"/>
          <w:color w:val="5B9BD5"/>
          <w:sz w:val="24"/>
          <w:szCs w:val="24"/>
        </w:rPr>
      </w:pPr>
    </w:p>
    <w:p w:rsidR="00520AFF" w:rsidRPr="00860226" w:rsidRDefault="00520AFF" w:rsidP="00DE13DB">
      <w:pPr>
        <w:numPr>
          <w:ilvl w:val="0"/>
          <w:numId w:val="30"/>
        </w:numPr>
        <w:jc w:val="both"/>
        <w:rPr>
          <w:rFonts w:ascii="Arial" w:hAnsi="Arial"/>
          <w:sz w:val="24"/>
        </w:rPr>
      </w:pPr>
      <w:r w:rsidRPr="00860226">
        <w:rPr>
          <w:rFonts w:ascii="Arial" w:hAnsi="Arial"/>
          <w:sz w:val="24"/>
        </w:rPr>
        <w:t>Substanciar y en su caso, resolver, los procedimientos</w:t>
      </w:r>
      <w:r w:rsidRPr="00860226">
        <w:rPr>
          <w:sz w:val="24"/>
        </w:rPr>
        <w:t xml:space="preserve"> </w:t>
      </w:r>
      <w:r w:rsidRPr="0049679A">
        <w:t xml:space="preserve">de </w:t>
      </w:r>
      <w:r w:rsidRPr="00860226">
        <w:rPr>
          <w:rFonts w:ascii="Arial" w:hAnsi="Arial"/>
          <w:sz w:val="24"/>
        </w:rPr>
        <w:t>responsabilidad administrativa;</w:t>
      </w:r>
    </w:p>
    <w:p w:rsidR="00520AFF" w:rsidRPr="00860226" w:rsidRDefault="00520AFF" w:rsidP="00860226">
      <w:pPr>
        <w:jc w:val="both"/>
        <w:rPr>
          <w:rFonts w:ascii="Arial" w:hAnsi="Arial"/>
          <w:b/>
          <w:color w:val="5B9BD5"/>
          <w:sz w:val="24"/>
        </w:rPr>
      </w:pPr>
    </w:p>
    <w:p w:rsidR="00520AFF" w:rsidRPr="00860226" w:rsidRDefault="00520AFF" w:rsidP="00DE13DB">
      <w:pPr>
        <w:numPr>
          <w:ilvl w:val="0"/>
          <w:numId w:val="30"/>
        </w:numPr>
        <w:jc w:val="both"/>
        <w:rPr>
          <w:rFonts w:ascii="Arial" w:hAnsi="Arial"/>
          <w:sz w:val="24"/>
        </w:rPr>
      </w:pPr>
      <w:r w:rsidRPr="00860226">
        <w:rPr>
          <w:rFonts w:ascii="Arial" w:hAnsi="Arial"/>
          <w:sz w:val="24"/>
        </w:rPr>
        <w:t>Aquellas que establece la Ley General de Responsabilidades Administrativas y la Ley de Responsabilidades Políticas y Administrativas del Estado de Jalisco, para la autoridad substanciadora, y en su caso, la autoridad resolutora;</w:t>
      </w:r>
    </w:p>
    <w:p w:rsidR="00520AFF" w:rsidRPr="00860226" w:rsidRDefault="00520AFF" w:rsidP="00860226">
      <w:pPr>
        <w:jc w:val="both"/>
        <w:rPr>
          <w:rFonts w:ascii="Arial" w:hAnsi="Arial"/>
          <w:color w:val="5B9BD5"/>
          <w:sz w:val="24"/>
        </w:rPr>
      </w:pPr>
    </w:p>
    <w:p w:rsidR="0049679A" w:rsidRPr="00860226" w:rsidRDefault="00520AFF" w:rsidP="00DE13DB">
      <w:pPr>
        <w:numPr>
          <w:ilvl w:val="0"/>
          <w:numId w:val="30"/>
        </w:numPr>
        <w:jc w:val="both"/>
        <w:rPr>
          <w:rFonts w:ascii="Arial" w:hAnsi="Arial"/>
          <w:sz w:val="24"/>
        </w:rPr>
      </w:pPr>
      <w:r w:rsidRPr="00860226">
        <w:rPr>
          <w:rFonts w:ascii="Arial" w:hAnsi="Arial"/>
          <w:sz w:val="24"/>
        </w:rPr>
        <w:t>Emitir, en caso de considerarlo procedente, el acuerdo de admisión del informe de presunta responsabilidad administrativa, con el que se dará inicio al procedimiento de responsabilidad;</w:t>
      </w:r>
    </w:p>
    <w:p w:rsidR="00520AFF" w:rsidRPr="00860226" w:rsidRDefault="00520AFF" w:rsidP="00860226">
      <w:pPr>
        <w:jc w:val="both"/>
        <w:rPr>
          <w:rFonts w:ascii="Arial" w:hAnsi="Arial"/>
          <w:color w:val="5B9BD5"/>
          <w:sz w:val="24"/>
        </w:rPr>
      </w:pPr>
    </w:p>
    <w:p w:rsidR="00520AFF" w:rsidRPr="00860226" w:rsidRDefault="00520AFF" w:rsidP="00DE13DB">
      <w:pPr>
        <w:numPr>
          <w:ilvl w:val="0"/>
          <w:numId w:val="30"/>
        </w:numPr>
        <w:jc w:val="both"/>
        <w:rPr>
          <w:rFonts w:ascii="Arial" w:hAnsi="Arial"/>
          <w:sz w:val="24"/>
        </w:rPr>
      </w:pPr>
      <w:r w:rsidRPr="00860226">
        <w:rPr>
          <w:rFonts w:ascii="Arial" w:hAnsi="Arial"/>
          <w:sz w:val="24"/>
        </w:rPr>
        <w:t>Habilitar días y horas inhábiles para la práctic</w:t>
      </w:r>
      <w:r w:rsidR="0049679A" w:rsidRPr="00860226">
        <w:rPr>
          <w:rFonts w:ascii="Arial" w:hAnsi="Arial"/>
          <w:sz w:val="24"/>
        </w:rPr>
        <w:t xml:space="preserve">a de aquellas diligencias que       a </w:t>
      </w:r>
      <w:r w:rsidRPr="00860226">
        <w:rPr>
          <w:rFonts w:ascii="Arial" w:hAnsi="Arial"/>
          <w:sz w:val="24"/>
        </w:rPr>
        <w:t>su juicio se requieran;</w:t>
      </w:r>
    </w:p>
    <w:p w:rsidR="00520AFF" w:rsidRPr="00860226" w:rsidRDefault="00520AFF" w:rsidP="00860226">
      <w:pPr>
        <w:jc w:val="both"/>
        <w:rPr>
          <w:rFonts w:ascii="Arial" w:hAnsi="Arial"/>
          <w:b/>
          <w:color w:val="5B9BD5"/>
          <w:sz w:val="24"/>
        </w:rPr>
      </w:pPr>
    </w:p>
    <w:p w:rsidR="00520AFF" w:rsidRPr="00860226" w:rsidRDefault="00520AFF" w:rsidP="00DE13DB">
      <w:pPr>
        <w:numPr>
          <w:ilvl w:val="0"/>
          <w:numId w:val="30"/>
        </w:numPr>
        <w:jc w:val="both"/>
        <w:rPr>
          <w:rFonts w:ascii="Arial" w:hAnsi="Arial"/>
          <w:sz w:val="24"/>
        </w:rPr>
      </w:pPr>
      <w:r w:rsidRPr="00860226">
        <w:rPr>
          <w:rFonts w:ascii="Arial" w:hAnsi="Arial"/>
          <w:sz w:val="24"/>
        </w:rPr>
        <w:t>Hacer uso de los medios de apremio a que se refiere la Ley General de Responsabilidades Administrativas y la Ley de Responsabilidades Políticas y Administrativas del Estado de Jalisco, para hacer cumplir sus determinaciones;</w:t>
      </w:r>
    </w:p>
    <w:p w:rsidR="00520AFF" w:rsidRPr="00860226" w:rsidRDefault="00520AFF" w:rsidP="00860226">
      <w:pPr>
        <w:jc w:val="both"/>
        <w:rPr>
          <w:rFonts w:ascii="Arial" w:hAnsi="Arial"/>
          <w:b/>
          <w:color w:val="5B9BD5"/>
          <w:sz w:val="24"/>
        </w:rPr>
      </w:pPr>
    </w:p>
    <w:p w:rsidR="00520AFF" w:rsidRPr="00860226" w:rsidRDefault="00520AFF" w:rsidP="00DE13DB">
      <w:pPr>
        <w:numPr>
          <w:ilvl w:val="0"/>
          <w:numId w:val="30"/>
        </w:numPr>
        <w:jc w:val="both"/>
        <w:rPr>
          <w:rFonts w:ascii="Arial" w:hAnsi="Arial"/>
          <w:sz w:val="24"/>
        </w:rPr>
      </w:pPr>
      <w:r w:rsidRPr="00860226">
        <w:rPr>
          <w:rFonts w:ascii="Arial" w:hAnsi="Arial"/>
          <w:sz w:val="24"/>
        </w:rPr>
        <w:t>Decretar las medidas cautelares establecidas en la Ley General de Responsabilidades Administrativas;</w:t>
      </w:r>
    </w:p>
    <w:p w:rsidR="00520AFF" w:rsidRPr="00860226" w:rsidRDefault="00520AFF" w:rsidP="00860226">
      <w:pPr>
        <w:jc w:val="both"/>
        <w:rPr>
          <w:rFonts w:ascii="Arial" w:hAnsi="Arial"/>
          <w:color w:val="5B9BD5"/>
          <w:sz w:val="24"/>
        </w:rPr>
      </w:pPr>
    </w:p>
    <w:p w:rsidR="00520AFF" w:rsidRPr="00860226" w:rsidRDefault="00520AFF" w:rsidP="00DE13DB">
      <w:pPr>
        <w:numPr>
          <w:ilvl w:val="0"/>
          <w:numId w:val="30"/>
        </w:numPr>
        <w:jc w:val="both"/>
        <w:rPr>
          <w:rFonts w:ascii="Arial" w:hAnsi="Arial"/>
          <w:sz w:val="24"/>
        </w:rPr>
      </w:pPr>
      <w:r w:rsidRPr="00860226">
        <w:rPr>
          <w:rFonts w:ascii="Arial" w:hAnsi="Arial"/>
          <w:sz w:val="24"/>
        </w:rPr>
        <w:t>Prevenir, en su caso, a la Dirección de Investigación, en términos de lo dispuesto en la Ley General de Responsabilidades Administrativas;</w:t>
      </w:r>
    </w:p>
    <w:p w:rsidR="00520AFF" w:rsidRPr="00860226" w:rsidRDefault="00520AFF" w:rsidP="00860226">
      <w:pPr>
        <w:jc w:val="both"/>
        <w:rPr>
          <w:rFonts w:ascii="Arial" w:hAnsi="Arial"/>
          <w:color w:val="5B9BD5"/>
          <w:sz w:val="24"/>
        </w:rPr>
      </w:pPr>
    </w:p>
    <w:p w:rsidR="0049679A" w:rsidRDefault="00520AFF" w:rsidP="00DE13DB">
      <w:pPr>
        <w:numPr>
          <w:ilvl w:val="0"/>
          <w:numId w:val="30"/>
        </w:numPr>
        <w:jc w:val="both"/>
        <w:rPr>
          <w:rFonts w:ascii="Arial" w:hAnsi="Arial"/>
          <w:sz w:val="24"/>
        </w:rPr>
      </w:pPr>
      <w:r w:rsidRPr="00860226">
        <w:rPr>
          <w:rFonts w:ascii="Arial" w:hAnsi="Arial"/>
          <w:sz w:val="24"/>
        </w:rPr>
        <w:lastRenderedPageBreak/>
        <w:t>Remitir  al  Tribunal  de  Justicia  Administrativa  del  Estado  de  Jalisco  el expediente  de  presunta  responsabilidad  administrativa  que  le  remita  la</w:t>
      </w:r>
      <w:bookmarkStart w:id="15" w:name="page17"/>
      <w:bookmarkEnd w:id="15"/>
      <w:r w:rsidR="00C20866" w:rsidRPr="00860226">
        <w:rPr>
          <w:rFonts w:ascii="Arial" w:hAnsi="Arial"/>
          <w:sz w:val="24"/>
        </w:rPr>
        <w:t xml:space="preserve"> </w:t>
      </w:r>
      <w:r w:rsidRPr="00860226">
        <w:rPr>
          <w:rFonts w:ascii="Arial" w:hAnsi="Arial"/>
          <w:sz w:val="24"/>
        </w:rPr>
        <w:t>Dirección de Investigación, en los casos de faltas administrati</w:t>
      </w:r>
      <w:r w:rsidR="0049679A" w:rsidRPr="00860226">
        <w:rPr>
          <w:rFonts w:ascii="Arial" w:hAnsi="Arial"/>
          <w:sz w:val="24"/>
        </w:rPr>
        <w:t>vas graves, para su resolución;</w:t>
      </w:r>
    </w:p>
    <w:p w:rsidR="00860226" w:rsidRDefault="00860226" w:rsidP="00860226">
      <w:pPr>
        <w:pStyle w:val="Prrafodelista"/>
        <w:rPr>
          <w:rFonts w:ascii="Arial" w:hAnsi="Arial"/>
          <w:sz w:val="24"/>
        </w:rPr>
      </w:pPr>
    </w:p>
    <w:p w:rsidR="00860226" w:rsidRPr="00860226" w:rsidRDefault="00860226" w:rsidP="00860226">
      <w:pPr>
        <w:jc w:val="both"/>
        <w:rPr>
          <w:rFonts w:ascii="Arial" w:hAnsi="Arial"/>
          <w:sz w:val="24"/>
        </w:rPr>
      </w:pPr>
    </w:p>
    <w:p w:rsidR="00520AFF" w:rsidRDefault="00520AFF" w:rsidP="00DE13DB">
      <w:pPr>
        <w:numPr>
          <w:ilvl w:val="0"/>
          <w:numId w:val="30"/>
        </w:numPr>
        <w:jc w:val="both"/>
        <w:rPr>
          <w:rFonts w:ascii="Arial" w:hAnsi="Arial"/>
          <w:sz w:val="24"/>
        </w:rPr>
      </w:pPr>
      <w:r w:rsidRPr="00860226">
        <w:rPr>
          <w:rFonts w:ascii="Arial" w:hAnsi="Arial"/>
          <w:sz w:val="24"/>
        </w:rPr>
        <w:t xml:space="preserve">Admitir y resolver los recursos de revocación a que refiere la Ley General de Responsabilidades Administrativas </w:t>
      </w:r>
      <w:r w:rsidR="00664BB1" w:rsidRPr="00860226">
        <w:rPr>
          <w:rFonts w:ascii="Arial" w:hAnsi="Arial"/>
          <w:sz w:val="24"/>
        </w:rPr>
        <w:t>en el ámbito de su competencia;</w:t>
      </w:r>
      <w:r w:rsidR="0049679A" w:rsidRPr="00860226">
        <w:rPr>
          <w:rFonts w:ascii="Arial" w:hAnsi="Arial"/>
          <w:sz w:val="24"/>
        </w:rPr>
        <w:t xml:space="preserve"> </w:t>
      </w:r>
      <w:r w:rsidR="00860226" w:rsidRPr="00860226">
        <w:rPr>
          <w:rFonts w:ascii="Arial" w:hAnsi="Arial"/>
          <w:sz w:val="24"/>
        </w:rPr>
        <w:t>a</w:t>
      </w:r>
      <w:r w:rsidRPr="00860226">
        <w:rPr>
          <w:rFonts w:ascii="Arial" w:hAnsi="Arial"/>
          <w:sz w:val="24"/>
        </w:rPr>
        <w:t>bstenerse de iniciar el procedimiento de responsabilidad administrativa o imponer sanciones a un servidor público cuando de las investigaciones y valoración de pruebas, se advierta que no exista daño ni perjuicio a la hacienda pública federal, estatal o municipal al patrimonio de los entes públicos, siempre y cuando se actualicen las hipótesis que para tal efecto prevé la Ley General de Responsabilidades Administrativas; y</w:t>
      </w:r>
    </w:p>
    <w:p w:rsidR="00860226" w:rsidRPr="00860226" w:rsidRDefault="00860226" w:rsidP="00860226">
      <w:pPr>
        <w:jc w:val="both"/>
        <w:rPr>
          <w:rFonts w:ascii="Arial" w:hAnsi="Arial"/>
          <w:sz w:val="24"/>
        </w:rPr>
      </w:pPr>
    </w:p>
    <w:p w:rsidR="00520AFF" w:rsidRPr="00860226" w:rsidRDefault="00520AFF" w:rsidP="00DE13DB">
      <w:pPr>
        <w:numPr>
          <w:ilvl w:val="0"/>
          <w:numId w:val="30"/>
        </w:numPr>
        <w:jc w:val="both"/>
        <w:rPr>
          <w:rFonts w:ascii="Arial" w:hAnsi="Arial"/>
          <w:sz w:val="24"/>
        </w:rPr>
      </w:pPr>
      <w:r w:rsidRPr="00860226">
        <w:rPr>
          <w:rFonts w:ascii="Arial" w:hAnsi="Arial"/>
          <w:sz w:val="24"/>
        </w:rPr>
        <w:t>Las demás establecidas en la normatividad aplicable.</w:t>
      </w:r>
    </w:p>
    <w:p w:rsidR="00520AFF" w:rsidRPr="0049679A" w:rsidRDefault="00520AFF" w:rsidP="00860226">
      <w:pPr>
        <w:spacing w:line="278" w:lineRule="exact"/>
        <w:jc w:val="both"/>
        <w:rPr>
          <w:rFonts w:ascii="Arial" w:eastAsia="Times New Roman" w:hAnsi="Arial"/>
          <w:sz w:val="24"/>
          <w:szCs w:val="24"/>
        </w:rPr>
      </w:pPr>
    </w:p>
    <w:p w:rsidR="00520AFF" w:rsidRPr="0049679A" w:rsidRDefault="00520AFF" w:rsidP="00D14489">
      <w:pPr>
        <w:spacing w:line="200" w:lineRule="exact"/>
        <w:jc w:val="both"/>
        <w:rPr>
          <w:rFonts w:ascii="Arial" w:eastAsia="Times New Roman" w:hAnsi="Arial"/>
          <w:sz w:val="24"/>
          <w:szCs w:val="24"/>
        </w:rPr>
      </w:pPr>
    </w:p>
    <w:p w:rsidR="00520AFF" w:rsidRPr="0049679A" w:rsidRDefault="00520AFF" w:rsidP="00D14489">
      <w:pPr>
        <w:spacing w:line="370" w:lineRule="exact"/>
        <w:jc w:val="both"/>
        <w:rPr>
          <w:rFonts w:ascii="Arial" w:eastAsia="Times New Roman" w:hAnsi="Arial"/>
          <w:sz w:val="24"/>
          <w:szCs w:val="24"/>
        </w:rPr>
      </w:pPr>
    </w:p>
    <w:p w:rsidR="00520AFF" w:rsidRPr="0049679A" w:rsidRDefault="00520AFF" w:rsidP="00860226">
      <w:pPr>
        <w:spacing w:line="0" w:lineRule="atLeast"/>
        <w:jc w:val="center"/>
        <w:rPr>
          <w:rFonts w:ascii="Arial" w:eastAsia="Times New Roman" w:hAnsi="Arial"/>
          <w:b/>
          <w:sz w:val="24"/>
          <w:szCs w:val="24"/>
        </w:rPr>
      </w:pPr>
      <w:r w:rsidRPr="0049679A">
        <w:rPr>
          <w:rFonts w:ascii="Arial" w:eastAsia="Times New Roman" w:hAnsi="Arial"/>
          <w:b/>
          <w:sz w:val="24"/>
          <w:szCs w:val="24"/>
        </w:rPr>
        <w:t>TÍTULO TERCERO</w:t>
      </w:r>
    </w:p>
    <w:p w:rsidR="00520AFF" w:rsidRPr="0049679A" w:rsidRDefault="00B621C8" w:rsidP="00860226">
      <w:pPr>
        <w:spacing w:line="0" w:lineRule="atLeast"/>
        <w:jc w:val="center"/>
        <w:rPr>
          <w:rFonts w:ascii="Arial" w:eastAsia="Times New Roman" w:hAnsi="Arial"/>
          <w:b/>
          <w:sz w:val="24"/>
          <w:szCs w:val="24"/>
        </w:rPr>
      </w:pPr>
      <w:r w:rsidRPr="0049679A">
        <w:rPr>
          <w:rFonts w:ascii="Arial" w:eastAsia="Times New Roman" w:hAnsi="Arial"/>
          <w:b/>
          <w:sz w:val="24"/>
          <w:szCs w:val="24"/>
        </w:rPr>
        <w:t>DE</w:t>
      </w:r>
      <w:r w:rsidR="00520AFF" w:rsidRPr="0049679A">
        <w:rPr>
          <w:rFonts w:ascii="Arial" w:eastAsia="Times New Roman" w:hAnsi="Arial"/>
          <w:b/>
          <w:sz w:val="24"/>
          <w:szCs w:val="24"/>
        </w:rPr>
        <w:t>L</w:t>
      </w:r>
      <w:r w:rsidRPr="0049679A">
        <w:rPr>
          <w:rFonts w:ascii="Arial" w:eastAsia="Times New Roman" w:hAnsi="Arial"/>
          <w:b/>
          <w:sz w:val="24"/>
          <w:szCs w:val="24"/>
        </w:rPr>
        <w:t xml:space="preserve"> ORGANO INTERNO DE CONTROL</w:t>
      </w:r>
    </w:p>
    <w:p w:rsidR="00520AFF" w:rsidRPr="0049679A" w:rsidRDefault="00520AFF" w:rsidP="00860226">
      <w:pPr>
        <w:spacing w:line="276" w:lineRule="exact"/>
        <w:jc w:val="center"/>
        <w:rPr>
          <w:rFonts w:ascii="Arial" w:eastAsia="Times New Roman" w:hAnsi="Arial"/>
          <w:sz w:val="24"/>
          <w:szCs w:val="24"/>
        </w:rPr>
      </w:pPr>
    </w:p>
    <w:p w:rsidR="00520AFF" w:rsidRPr="0049679A" w:rsidRDefault="00520AFF" w:rsidP="00860226">
      <w:pPr>
        <w:spacing w:line="0" w:lineRule="atLeast"/>
        <w:jc w:val="center"/>
        <w:rPr>
          <w:rFonts w:ascii="Arial" w:eastAsia="Times New Roman" w:hAnsi="Arial"/>
          <w:b/>
          <w:sz w:val="24"/>
          <w:szCs w:val="24"/>
        </w:rPr>
      </w:pPr>
      <w:r w:rsidRPr="0049679A">
        <w:rPr>
          <w:rFonts w:ascii="Arial" w:eastAsia="Times New Roman" w:hAnsi="Arial"/>
          <w:b/>
          <w:sz w:val="24"/>
          <w:szCs w:val="24"/>
        </w:rPr>
        <w:t>CAPÍTULO I</w:t>
      </w:r>
    </w:p>
    <w:p w:rsidR="00520AFF" w:rsidRPr="0049679A" w:rsidRDefault="00B621C8" w:rsidP="00860226">
      <w:pPr>
        <w:spacing w:line="0" w:lineRule="atLeast"/>
        <w:jc w:val="center"/>
        <w:rPr>
          <w:rFonts w:ascii="Arial" w:eastAsia="Times New Roman" w:hAnsi="Arial"/>
          <w:b/>
          <w:sz w:val="24"/>
          <w:szCs w:val="24"/>
        </w:rPr>
      </w:pPr>
      <w:r w:rsidRPr="0049679A">
        <w:rPr>
          <w:rFonts w:ascii="Arial" w:eastAsia="Times New Roman" w:hAnsi="Arial"/>
          <w:b/>
          <w:sz w:val="24"/>
          <w:szCs w:val="24"/>
        </w:rPr>
        <w:t>Requisitos para ser titular de</w:t>
      </w:r>
      <w:r w:rsidR="00520AFF" w:rsidRPr="0049679A">
        <w:rPr>
          <w:rFonts w:ascii="Arial" w:eastAsia="Times New Roman" w:hAnsi="Arial"/>
          <w:b/>
          <w:sz w:val="24"/>
          <w:szCs w:val="24"/>
        </w:rPr>
        <w:t>l</w:t>
      </w:r>
      <w:r w:rsidRPr="0049679A">
        <w:rPr>
          <w:rFonts w:ascii="Arial" w:eastAsia="Times New Roman" w:hAnsi="Arial"/>
          <w:b/>
          <w:sz w:val="24"/>
          <w:szCs w:val="24"/>
        </w:rPr>
        <w:t xml:space="preserve"> Organo Interno de Control</w:t>
      </w:r>
    </w:p>
    <w:p w:rsidR="00520AFF" w:rsidRPr="0049679A" w:rsidRDefault="00520AFF" w:rsidP="00860226">
      <w:pPr>
        <w:spacing w:line="200" w:lineRule="exact"/>
        <w:jc w:val="center"/>
        <w:rPr>
          <w:rFonts w:ascii="Arial" w:eastAsia="Times New Roman" w:hAnsi="Arial"/>
          <w:sz w:val="24"/>
          <w:szCs w:val="24"/>
        </w:rPr>
      </w:pPr>
    </w:p>
    <w:p w:rsidR="00520AFF" w:rsidRPr="0049679A" w:rsidRDefault="00520AFF" w:rsidP="00860226">
      <w:pPr>
        <w:spacing w:line="371" w:lineRule="exact"/>
        <w:jc w:val="center"/>
        <w:rPr>
          <w:rFonts w:ascii="Arial" w:eastAsia="Times New Roman" w:hAnsi="Arial"/>
          <w:sz w:val="24"/>
          <w:szCs w:val="24"/>
        </w:rPr>
      </w:pPr>
    </w:p>
    <w:p w:rsidR="00520AFF" w:rsidRPr="0049679A" w:rsidRDefault="00520AFF" w:rsidP="00D14489">
      <w:pPr>
        <w:spacing w:line="234" w:lineRule="auto"/>
        <w:ind w:left="260" w:right="260"/>
        <w:jc w:val="both"/>
        <w:rPr>
          <w:rFonts w:ascii="Arial" w:eastAsia="Times New Roman" w:hAnsi="Arial"/>
          <w:sz w:val="24"/>
          <w:szCs w:val="24"/>
        </w:rPr>
      </w:pPr>
      <w:r w:rsidRPr="0049679A">
        <w:rPr>
          <w:rFonts w:ascii="Arial" w:eastAsia="Times New Roman" w:hAnsi="Arial"/>
          <w:b/>
          <w:sz w:val="24"/>
          <w:szCs w:val="24"/>
        </w:rPr>
        <w:t xml:space="preserve">Artículo </w:t>
      </w:r>
      <w:r w:rsidR="00B621C8" w:rsidRPr="0049679A">
        <w:rPr>
          <w:rFonts w:ascii="Arial" w:eastAsia="Times New Roman" w:hAnsi="Arial"/>
          <w:b/>
          <w:sz w:val="24"/>
          <w:szCs w:val="24"/>
        </w:rPr>
        <w:t>18</w:t>
      </w:r>
      <w:r w:rsidRPr="0049679A">
        <w:rPr>
          <w:rFonts w:ascii="Arial" w:eastAsia="Times New Roman" w:hAnsi="Arial"/>
          <w:b/>
          <w:sz w:val="24"/>
          <w:szCs w:val="24"/>
        </w:rPr>
        <w:t xml:space="preserve">. </w:t>
      </w:r>
      <w:r w:rsidRPr="0049679A">
        <w:rPr>
          <w:rFonts w:ascii="Arial" w:eastAsia="Times New Roman" w:hAnsi="Arial"/>
          <w:sz w:val="24"/>
          <w:szCs w:val="24"/>
        </w:rPr>
        <w:t>Para ser titular de</w:t>
      </w:r>
      <w:r w:rsidR="00B621C8" w:rsidRPr="0049679A">
        <w:rPr>
          <w:rFonts w:ascii="Arial" w:eastAsia="Times New Roman" w:hAnsi="Arial"/>
          <w:sz w:val="24"/>
          <w:szCs w:val="24"/>
        </w:rPr>
        <w:t>l Organo Interno de Control</w:t>
      </w:r>
      <w:r w:rsidRPr="0049679A">
        <w:rPr>
          <w:rFonts w:ascii="Arial" w:eastAsia="Times New Roman" w:hAnsi="Arial"/>
          <w:sz w:val="24"/>
          <w:szCs w:val="24"/>
        </w:rPr>
        <w:t xml:space="preserve"> se requiere cumplir con los</w:t>
      </w:r>
      <w:r w:rsidRPr="0049679A">
        <w:rPr>
          <w:rFonts w:ascii="Arial" w:eastAsia="Times New Roman" w:hAnsi="Arial"/>
          <w:b/>
          <w:sz w:val="24"/>
          <w:szCs w:val="24"/>
        </w:rPr>
        <w:t xml:space="preserve"> </w:t>
      </w:r>
      <w:r w:rsidRPr="0049679A">
        <w:rPr>
          <w:rFonts w:ascii="Arial" w:eastAsia="Times New Roman" w:hAnsi="Arial"/>
          <w:sz w:val="24"/>
          <w:szCs w:val="24"/>
        </w:rPr>
        <w:t>requisitos siguientes:</w:t>
      </w:r>
    </w:p>
    <w:p w:rsidR="00520AFF" w:rsidRPr="0049679A" w:rsidRDefault="00520AFF" w:rsidP="00D14489">
      <w:pPr>
        <w:spacing w:line="302" w:lineRule="exact"/>
        <w:jc w:val="both"/>
        <w:rPr>
          <w:rFonts w:ascii="Arial" w:eastAsia="Times New Roman" w:hAnsi="Arial"/>
          <w:sz w:val="24"/>
          <w:szCs w:val="24"/>
        </w:rPr>
      </w:pPr>
    </w:p>
    <w:p w:rsidR="00520AFF" w:rsidRPr="0049679A" w:rsidRDefault="00520AFF" w:rsidP="00DE13DB">
      <w:pPr>
        <w:numPr>
          <w:ilvl w:val="0"/>
          <w:numId w:val="9"/>
        </w:numPr>
        <w:tabs>
          <w:tab w:val="left" w:pos="980"/>
        </w:tabs>
        <w:spacing w:line="234" w:lineRule="auto"/>
        <w:ind w:left="980" w:right="260" w:hanging="370"/>
        <w:jc w:val="both"/>
        <w:rPr>
          <w:rFonts w:ascii="Arial" w:eastAsia="Times New Roman" w:hAnsi="Arial"/>
          <w:b/>
          <w:sz w:val="24"/>
          <w:szCs w:val="24"/>
        </w:rPr>
      </w:pPr>
      <w:r w:rsidRPr="0049679A">
        <w:rPr>
          <w:rFonts w:ascii="Arial" w:eastAsia="Times New Roman" w:hAnsi="Arial"/>
          <w:sz w:val="24"/>
          <w:szCs w:val="24"/>
        </w:rPr>
        <w:t>Ser ciudadano mexicano por nacimiento, en pleno ejercicio de sus derechos políticos y civiles;</w:t>
      </w:r>
    </w:p>
    <w:p w:rsidR="00520AFF" w:rsidRPr="0049679A" w:rsidRDefault="00520AFF" w:rsidP="00D14489">
      <w:pPr>
        <w:spacing w:line="301" w:lineRule="exact"/>
        <w:jc w:val="both"/>
        <w:rPr>
          <w:rFonts w:ascii="Arial" w:eastAsia="Times New Roman" w:hAnsi="Arial"/>
          <w:b/>
          <w:sz w:val="24"/>
          <w:szCs w:val="24"/>
        </w:rPr>
      </w:pPr>
    </w:p>
    <w:p w:rsidR="00520AFF" w:rsidRPr="0049679A" w:rsidRDefault="00520AFF" w:rsidP="00DE13DB">
      <w:pPr>
        <w:numPr>
          <w:ilvl w:val="0"/>
          <w:numId w:val="9"/>
        </w:numPr>
        <w:tabs>
          <w:tab w:val="left" w:pos="980"/>
        </w:tabs>
        <w:spacing w:line="234" w:lineRule="auto"/>
        <w:ind w:left="980" w:right="260" w:hanging="370"/>
        <w:jc w:val="both"/>
        <w:rPr>
          <w:rFonts w:ascii="Arial" w:eastAsia="Times New Roman" w:hAnsi="Arial"/>
          <w:b/>
          <w:sz w:val="24"/>
          <w:szCs w:val="24"/>
        </w:rPr>
      </w:pPr>
      <w:r w:rsidRPr="0049679A">
        <w:rPr>
          <w:rFonts w:ascii="Arial" w:eastAsia="Times New Roman" w:hAnsi="Arial"/>
          <w:sz w:val="24"/>
          <w:szCs w:val="24"/>
        </w:rPr>
        <w:t>Manifestar bajo protesta de decir verdad, ser persona de conocida solvencia moral y tener un modo honesto de vivir;</w:t>
      </w:r>
    </w:p>
    <w:p w:rsidR="00520AFF" w:rsidRPr="0049679A" w:rsidRDefault="00520AFF" w:rsidP="00D14489">
      <w:pPr>
        <w:spacing w:line="290" w:lineRule="exact"/>
        <w:jc w:val="both"/>
        <w:rPr>
          <w:rFonts w:ascii="Arial" w:eastAsia="Times New Roman" w:hAnsi="Arial"/>
          <w:b/>
          <w:sz w:val="24"/>
          <w:szCs w:val="24"/>
        </w:rPr>
      </w:pPr>
    </w:p>
    <w:p w:rsidR="00520AFF" w:rsidRPr="0049679A" w:rsidRDefault="00520AFF" w:rsidP="00DE13DB">
      <w:pPr>
        <w:numPr>
          <w:ilvl w:val="0"/>
          <w:numId w:val="9"/>
        </w:numPr>
        <w:tabs>
          <w:tab w:val="left" w:pos="980"/>
        </w:tabs>
        <w:spacing w:line="0" w:lineRule="atLeast"/>
        <w:ind w:left="980" w:hanging="370"/>
        <w:jc w:val="both"/>
        <w:rPr>
          <w:rFonts w:ascii="Arial" w:eastAsia="Times New Roman" w:hAnsi="Arial"/>
          <w:b/>
          <w:sz w:val="24"/>
          <w:szCs w:val="24"/>
        </w:rPr>
      </w:pPr>
      <w:r w:rsidRPr="0049679A">
        <w:rPr>
          <w:rFonts w:ascii="Arial" w:eastAsia="Times New Roman" w:hAnsi="Arial"/>
          <w:sz w:val="24"/>
          <w:szCs w:val="24"/>
        </w:rPr>
        <w:t>Tener cuando menos 30 treinta años cumplidos al día de su designación;</w:t>
      </w:r>
    </w:p>
    <w:p w:rsidR="00520AFF" w:rsidRPr="0049679A" w:rsidRDefault="00520AFF" w:rsidP="00D14489">
      <w:pPr>
        <w:spacing w:line="300" w:lineRule="exact"/>
        <w:jc w:val="both"/>
        <w:rPr>
          <w:rFonts w:ascii="Arial" w:eastAsia="Times New Roman" w:hAnsi="Arial"/>
          <w:b/>
          <w:sz w:val="24"/>
          <w:szCs w:val="24"/>
        </w:rPr>
      </w:pPr>
    </w:p>
    <w:p w:rsidR="00520AFF" w:rsidRPr="0049679A" w:rsidRDefault="00520AFF" w:rsidP="00DE13DB">
      <w:pPr>
        <w:numPr>
          <w:ilvl w:val="0"/>
          <w:numId w:val="9"/>
        </w:numPr>
        <w:tabs>
          <w:tab w:val="left" w:pos="980"/>
        </w:tabs>
        <w:spacing w:line="237" w:lineRule="auto"/>
        <w:ind w:left="980" w:right="260" w:hanging="370"/>
        <w:jc w:val="both"/>
        <w:rPr>
          <w:rFonts w:ascii="Arial" w:eastAsia="Times New Roman" w:hAnsi="Arial"/>
          <w:b/>
          <w:sz w:val="24"/>
          <w:szCs w:val="24"/>
        </w:rPr>
      </w:pPr>
      <w:r w:rsidRPr="0049679A">
        <w:rPr>
          <w:rFonts w:ascii="Arial" w:eastAsia="Times New Roman" w:hAnsi="Arial"/>
          <w:sz w:val="24"/>
          <w:szCs w:val="24"/>
        </w:rPr>
        <w:t>Contar con título profesional expedido por la autoridad o institución legalmente facultada para ello y registrado ante autoridad competente, preferentemente, como licenciado en Contaduría Pública, Auditoria, Finanzas, Economía, Abogado o carreras afines;</w:t>
      </w:r>
    </w:p>
    <w:p w:rsidR="00B621C8" w:rsidRPr="0049679A" w:rsidRDefault="00B621C8" w:rsidP="00D14489">
      <w:pPr>
        <w:tabs>
          <w:tab w:val="left" w:pos="980"/>
        </w:tabs>
        <w:spacing w:line="237" w:lineRule="auto"/>
        <w:ind w:right="260"/>
        <w:jc w:val="both"/>
        <w:rPr>
          <w:rFonts w:ascii="Arial" w:eastAsia="Times New Roman" w:hAnsi="Arial"/>
          <w:b/>
          <w:sz w:val="24"/>
          <w:szCs w:val="24"/>
        </w:rPr>
      </w:pPr>
    </w:p>
    <w:p w:rsidR="00520AFF" w:rsidRPr="0049679A" w:rsidRDefault="00520AFF" w:rsidP="00DE13DB">
      <w:pPr>
        <w:numPr>
          <w:ilvl w:val="0"/>
          <w:numId w:val="10"/>
        </w:numPr>
        <w:tabs>
          <w:tab w:val="left" w:pos="980"/>
        </w:tabs>
        <w:spacing w:line="0" w:lineRule="atLeast"/>
        <w:ind w:left="980" w:hanging="370"/>
        <w:jc w:val="both"/>
        <w:rPr>
          <w:rFonts w:ascii="Arial" w:eastAsia="Times New Roman" w:hAnsi="Arial"/>
          <w:b/>
          <w:sz w:val="24"/>
          <w:szCs w:val="24"/>
        </w:rPr>
      </w:pPr>
      <w:bookmarkStart w:id="16" w:name="page19"/>
      <w:bookmarkEnd w:id="16"/>
      <w:r w:rsidRPr="0049679A">
        <w:rPr>
          <w:rFonts w:ascii="Arial" w:eastAsia="Times New Roman" w:hAnsi="Arial"/>
          <w:sz w:val="24"/>
          <w:szCs w:val="24"/>
        </w:rPr>
        <w:t>Contar con cédula profesional expedida por autoridad competente;</w:t>
      </w:r>
    </w:p>
    <w:p w:rsidR="00520AFF" w:rsidRPr="0049679A" w:rsidRDefault="00520AFF" w:rsidP="00D14489">
      <w:pPr>
        <w:spacing w:line="300" w:lineRule="exact"/>
        <w:jc w:val="both"/>
        <w:rPr>
          <w:rFonts w:ascii="Arial" w:eastAsia="Times New Roman" w:hAnsi="Arial"/>
          <w:b/>
          <w:sz w:val="24"/>
          <w:szCs w:val="24"/>
        </w:rPr>
      </w:pPr>
    </w:p>
    <w:p w:rsidR="00520AFF" w:rsidRPr="0049679A" w:rsidRDefault="00520AFF" w:rsidP="00DE13DB">
      <w:pPr>
        <w:numPr>
          <w:ilvl w:val="0"/>
          <w:numId w:val="10"/>
        </w:numPr>
        <w:tabs>
          <w:tab w:val="left" w:pos="980"/>
        </w:tabs>
        <w:spacing w:line="237" w:lineRule="auto"/>
        <w:ind w:left="980" w:right="260" w:hanging="370"/>
        <w:jc w:val="both"/>
        <w:rPr>
          <w:rFonts w:ascii="Arial" w:eastAsia="Times New Roman" w:hAnsi="Arial"/>
          <w:b/>
          <w:sz w:val="24"/>
          <w:szCs w:val="24"/>
        </w:rPr>
      </w:pPr>
      <w:r w:rsidRPr="0049679A">
        <w:rPr>
          <w:rFonts w:ascii="Arial" w:eastAsia="Times New Roman" w:hAnsi="Arial"/>
          <w:sz w:val="24"/>
          <w:szCs w:val="24"/>
        </w:rPr>
        <w:t>Tener al mome</w:t>
      </w:r>
      <w:r w:rsidR="00122C3C" w:rsidRPr="0049679A">
        <w:rPr>
          <w:rFonts w:ascii="Arial" w:eastAsia="Times New Roman" w:hAnsi="Arial"/>
          <w:sz w:val="24"/>
          <w:szCs w:val="24"/>
        </w:rPr>
        <w:t>nto de su designación al menos 1 un año</w:t>
      </w:r>
      <w:r w:rsidRPr="0049679A">
        <w:rPr>
          <w:rFonts w:ascii="Arial" w:eastAsia="Times New Roman" w:hAnsi="Arial"/>
          <w:sz w:val="24"/>
          <w:szCs w:val="24"/>
        </w:rPr>
        <w:t xml:space="preserve"> de experiencia profesional acreditada en las áreas de control interno, auditoría gubernamental, fiscalización superior, responsabilidades de los servidores públicos, rendición de cuentas o transparencia, y al menos 1 un año de </w:t>
      </w:r>
      <w:r w:rsidRPr="0049679A">
        <w:rPr>
          <w:rFonts w:ascii="Arial" w:eastAsia="Times New Roman" w:hAnsi="Arial"/>
          <w:sz w:val="24"/>
          <w:szCs w:val="24"/>
        </w:rPr>
        <w:lastRenderedPageBreak/>
        <w:t>experiencia acreditada ocupando un cargo directivo en cualquier área</w:t>
      </w:r>
      <w:r w:rsidR="00122C3C" w:rsidRPr="0049679A">
        <w:rPr>
          <w:rFonts w:ascii="Arial" w:eastAsia="Times New Roman" w:hAnsi="Arial"/>
          <w:sz w:val="24"/>
          <w:szCs w:val="24"/>
        </w:rPr>
        <w:t xml:space="preserve">, o en su caso permanecer en constante capacitación </w:t>
      </w:r>
      <w:r w:rsidR="00260DA9" w:rsidRPr="0049679A">
        <w:rPr>
          <w:rFonts w:ascii="Arial" w:eastAsia="Times New Roman" w:hAnsi="Arial"/>
          <w:sz w:val="24"/>
          <w:szCs w:val="24"/>
        </w:rPr>
        <w:t>de</w:t>
      </w:r>
      <w:r w:rsidR="006E288E" w:rsidRPr="0049679A">
        <w:rPr>
          <w:rFonts w:ascii="Arial" w:eastAsia="Times New Roman" w:hAnsi="Arial"/>
          <w:sz w:val="24"/>
          <w:szCs w:val="24"/>
        </w:rPr>
        <w:t xml:space="preserve"> </w:t>
      </w:r>
      <w:r w:rsidR="00260DA9" w:rsidRPr="0049679A">
        <w:rPr>
          <w:rFonts w:ascii="Arial" w:eastAsia="Times New Roman" w:hAnsi="Arial"/>
          <w:sz w:val="24"/>
          <w:szCs w:val="24"/>
        </w:rPr>
        <w:t>l</w:t>
      </w:r>
      <w:r w:rsidR="006E288E" w:rsidRPr="0049679A">
        <w:rPr>
          <w:rFonts w:ascii="Arial" w:eastAsia="Times New Roman" w:hAnsi="Arial"/>
          <w:sz w:val="24"/>
          <w:szCs w:val="24"/>
        </w:rPr>
        <w:t>as funciones inherentes del</w:t>
      </w:r>
      <w:r w:rsidR="00260DA9" w:rsidRPr="0049679A">
        <w:rPr>
          <w:rFonts w:ascii="Arial" w:eastAsia="Times New Roman" w:hAnsi="Arial"/>
          <w:sz w:val="24"/>
          <w:szCs w:val="24"/>
        </w:rPr>
        <w:t xml:space="preserve"> cargo</w:t>
      </w:r>
      <w:r w:rsidR="006E288E" w:rsidRPr="0049679A">
        <w:rPr>
          <w:rFonts w:ascii="Arial" w:eastAsia="Times New Roman" w:hAnsi="Arial"/>
          <w:sz w:val="24"/>
          <w:szCs w:val="24"/>
        </w:rPr>
        <w:t>.</w:t>
      </w:r>
    </w:p>
    <w:p w:rsidR="00520AFF" w:rsidRPr="0049679A" w:rsidRDefault="00520AFF" w:rsidP="00D14489">
      <w:pPr>
        <w:spacing w:line="305" w:lineRule="exact"/>
        <w:jc w:val="both"/>
        <w:rPr>
          <w:rFonts w:ascii="Arial" w:eastAsia="Times New Roman" w:hAnsi="Arial"/>
          <w:b/>
          <w:sz w:val="24"/>
          <w:szCs w:val="24"/>
        </w:rPr>
      </w:pPr>
    </w:p>
    <w:p w:rsidR="00520AFF" w:rsidRPr="0049679A" w:rsidRDefault="00520AFF" w:rsidP="00DE13DB">
      <w:pPr>
        <w:numPr>
          <w:ilvl w:val="0"/>
          <w:numId w:val="10"/>
        </w:numPr>
        <w:tabs>
          <w:tab w:val="left" w:pos="980"/>
        </w:tabs>
        <w:spacing w:line="236" w:lineRule="auto"/>
        <w:ind w:left="980" w:right="260" w:hanging="370"/>
        <w:jc w:val="both"/>
        <w:rPr>
          <w:rFonts w:ascii="Arial" w:eastAsia="Times New Roman" w:hAnsi="Arial"/>
          <w:b/>
          <w:sz w:val="24"/>
          <w:szCs w:val="24"/>
        </w:rPr>
      </w:pPr>
      <w:r w:rsidRPr="0049679A">
        <w:rPr>
          <w:rFonts w:ascii="Arial" w:eastAsia="Times New Roman" w:hAnsi="Arial"/>
          <w:sz w:val="24"/>
          <w:szCs w:val="24"/>
        </w:rPr>
        <w:t>No haber sido condenado por delito doloso que amerite pena corporal de más de un año de prisión, pero si se tratare de robo, fraude, falsificación, abuso de confianza u otro considerado como grave por la legislación penal, lo inhabilitará para el cargo, cualquiera que haya sido la pena;</w:t>
      </w:r>
    </w:p>
    <w:p w:rsidR="00520AFF" w:rsidRPr="0049679A" w:rsidRDefault="00520AFF" w:rsidP="00D14489">
      <w:pPr>
        <w:spacing w:line="304" w:lineRule="exact"/>
        <w:jc w:val="both"/>
        <w:rPr>
          <w:rFonts w:ascii="Arial" w:eastAsia="Times New Roman" w:hAnsi="Arial"/>
          <w:b/>
          <w:sz w:val="24"/>
          <w:szCs w:val="24"/>
        </w:rPr>
      </w:pPr>
    </w:p>
    <w:p w:rsidR="00520AFF" w:rsidRPr="0049679A" w:rsidRDefault="00520AFF" w:rsidP="00DE13DB">
      <w:pPr>
        <w:numPr>
          <w:ilvl w:val="0"/>
          <w:numId w:val="10"/>
        </w:numPr>
        <w:tabs>
          <w:tab w:val="left" w:pos="980"/>
        </w:tabs>
        <w:spacing w:line="236" w:lineRule="auto"/>
        <w:ind w:left="980" w:right="260" w:hanging="370"/>
        <w:jc w:val="both"/>
        <w:rPr>
          <w:rFonts w:ascii="Arial" w:eastAsia="Times New Roman" w:hAnsi="Arial"/>
          <w:b/>
          <w:sz w:val="24"/>
          <w:szCs w:val="24"/>
        </w:rPr>
      </w:pPr>
      <w:r w:rsidRPr="0049679A">
        <w:rPr>
          <w:rFonts w:ascii="Arial" w:eastAsia="Times New Roman" w:hAnsi="Arial"/>
          <w:sz w:val="24"/>
          <w:szCs w:val="24"/>
        </w:rPr>
        <w:t>No ser ministro de alguna asociación religiosa, a menos de que se separe formal, material y definitivamente de su ministerio en la forma y con la anticipación que establezcan las leyes;</w:t>
      </w:r>
    </w:p>
    <w:p w:rsidR="00520AFF" w:rsidRPr="0049679A" w:rsidRDefault="00520AFF" w:rsidP="00D14489">
      <w:pPr>
        <w:spacing w:line="302" w:lineRule="exact"/>
        <w:jc w:val="both"/>
        <w:rPr>
          <w:rFonts w:ascii="Arial" w:eastAsia="Times New Roman" w:hAnsi="Arial"/>
          <w:b/>
          <w:sz w:val="24"/>
          <w:szCs w:val="24"/>
        </w:rPr>
      </w:pPr>
    </w:p>
    <w:p w:rsidR="00520AFF" w:rsidRPr="0049679A" w:rsidRDefault="00520AFF" w:rsidP="00DE13DB">
      <w:pPr>
        <w:numPr>
          <w:ilvl w:val="0"/>
          <w:numId w:val="10"/>
        </w:numPr>
        <w:tabs>
          <w:tab w:val="left" w:pos="980"/>
        </w:tabs>
        <w:spacing w:line="238" w:lineRule="auto"/>
        <w:ind w:left="980" w:right="260" w:hanging="370"/>
        <w:jc w:val="both"/>
        <w:rPr>
          <w:rFonts w:ascii="Arial" w:eastAsia="Times New Roman" w:hAnsi="Arial"/>
          <w:b/>
          <w:sz w:val="24"/>
          <w:szCs w:val="24"/>
        </w:rPr>
      </w:pPr>
      <w:r w:rsidRPr="0049679A">
        <w:rPr>
          <w:rFonts w:ascii="Arial" w:eastAsia="Times New Roman" w:hAnsi="Arial"/>
          <w:sz w:val="24"/>
          <w:szCs w:val="24"/>
        </w:rPr>
        <w:t>No tener parentesco de consanguinidad en línea recta y colateral hasta el cuarto grado ni de afinidad, al día de su designación, con algún servidor público de la Administración Municipal de</w:t>
      </w:r>
      <w:r w:rsidR="00B621C8" w:rsidRPr="0049679A">
        <w:rPr>
          <w:rFonts w:ascii="Arial" w:eastAsia="Times New Roman" w:hAnsi="Arial"/>
          <w:sz w:val="24"/>
          <w:szCs w:val="24"/>
        </w:rPr>
        <w:t>l Municipio de San Juan de los Lagos</w:t>
      </w:r>
      <w:r w:rsidRPr="0049679A">
        <w:rPr>
          <w:rFonts w:ascii="Arial" w:eastAsia="Times New Roman" w:hAnsi="Arial"/>
          <w:sz w:val="24"/>
          <w:szCs w:val="24"/>
        </w:rPr>
        <w:t>, Jalisco, en activo o que tenga el parentesco señalado con algún servidor público del órgano fiscalizador a nivel estatal o federal;</w:t>
      </w:r>
    </w:p>
    <w:p w:rsidR="00520AFF" w:rsidRPr="0049679A" w:rsidRDefault="00520AFF" w:rsidP="00D14489">
      <w:pPr>
        <w:spacing w:line="301" w:lineRule="exact"/>
        <w:jc w:val="both"/>
        <w:rPr>
          <w:rFonts w:ascii="Arial" w:eastAsia="Times New Roman" w:hAnsi="Arial"/>
          <w:b/>
          <w:sz w:val="24"/>
          <w:szCs w:val="24"/>
        </w:rPr>
      </w:pPr>
    </w:p>
    <w:p w:rsidR="00520AFF" w:rsidRPr="0049679A" w:rsidRDefault="00520AFF" w:rsidP="00DE13DB">
      <w:pPr>
        <w:numPr>
          <w:ilvl w:val="0"/>
          <w:numId w:val="10"/>
        </w:numPr>
        <w:tabs>
          <w:tab w:val="left" w:pos="980"/>
        </w:tabs>
        <w:spacing w:line="234" w:lineRule="auto"/>
        <w:ind w:left="980" w:right="260" w:hanging="370"/>
        <w:jc w:val="both"/>
        <w:rPr>
          <w:rFonts w:ascii="Arial" w:eastAsia="Times New Roman" w:hAnsi="Arial"/>
          <w:b/>
          <w:sz w:val="24"/>
          <w:szCs w:val="24"/>
        </w:rPr>
      </w:pPr>
      <w:r w:rsidRPr="0049679A">
        <w:rPr>
          <w:rFonts w:ascii="Arial" w:eastAsia="Times New Roman" w:hAnsi="Arial"/>
          <w:sz w:val="24"/>
          <w:szCs w:val="24"/>
        </w:rPr>
        <w:t>No haber desempeñado cargo de elección popular en los 3 tres años anteriores a su designación; y</w:t>
      </w:r>
    </w:p>
    <w:p w:rsidR="00520AFF" w:rsidRPr="0049679A" w:rsidRDefault="00520AFF" w:rsidP="00D14489">
      <w:pPr>
        <w:spacing w:line="301" w:lineRule="exact"/>
        <w:jc w:val="both"/>
        <w:rPr>
          <w:rFonts w:ascii="Arial" w:eastAsia="Times New Roman" w:hAnsi="Arial"/>
          <w:b/>
          <w:sz w:val="24"/>
          <w:szCs w:val="24"/>
        </w:rPr>
      </w:pPr>
    </w:p>
    <w:p w:rsidR="00520AFF" w:rsidRPr="0049679A" w:rsidRDefault="00520AFF" w:rsidP="00DE13DB">
      <w:pPr>
        <w:numPr>
          <w:ilvl w:val="0"/>
          <w:numId w:val="10"/>
        </w:numPr>
        <w:tabs>
          <w:tab w:val="left" w:pos="980"/>
        </w:tabs>
        <w:spacing w:line="234" w:lineRule="auto"/>
        <w:ind w:left="980" w:right="260" w:hanging="370"/>
        <w:jc w:val="both"/>
        <w:rPr>
          <w:rFonts w:ascii="Arial" w:eastAsia="Times New Roman" w:hAnsi="Arial"/>
          <w:b/>
          <w:sz w:val="24"/>
          <w:szCs w:val="24"/>
        </w:rPr>
      </w:pPr>
      <w:r w:rsidRPr="0049679A">
        <w:rPr>
          <w:rFonts w:ascii="Arial" w:eastAsia="Times New Roman" w:hAnsi="Arial"/>
          <w:sz w:val="24"/>
          <w:szCs w:val="24"/>
        </w:rPr>
        <w:t>No ser miembro directivo o de representación de algún Instituto o partido político u Asociación Religiosa.</w:t>
      </w:r>
    </w:p>
    <w:p w:rsidR="00520AFF" w:rsidRPr="0049679A" w:rsidRDefault="00520AFF" w:rsidP="00D14489">
      <w:pPr>
        <w:spacing w:line="295" w:lineRule="exact"/>
        <w:jc w:val="both"/>
        <w:rPr>
          <w:rFonts w:ascii="Arial" w:eastAsia="Times New Roman" w:hAnsi="Arial"/>
          <w:sz w:val="24"/>
          <w:szCs w:val="24"/>
        </w:rPr>
      </w:pPr>
    </w:p>
    <w:p w:rsidR="00514458" w:rsidRPr="0049679A" w:rsidRDefault="00514458" w:rsidP="00D14489">
      <w:pPr>
        <w:spacing w:line="295" w:lineRule="exact"/>
        <w:jc w:val="both"/>
        <w:rPr>
          <w:rFonts w:ascii="Arial" w:eastAsia="Times New Roman" w:hAnsi="Arial"/>
          <w:sz w:val="24"/>
          <w:szCs w:val="24"/>
        </w:rPr>
      </w:pPr>
    </w:p>
    <w:p w:rsidR="00520AFF" w:rsidRPr="0049679A" w:rsidRDefault="00520AFF" w:rsidP="00897A17">
      <w:pPr>
        <w:spacing w:line="0" w:lineRule="atLeast"/>
        <w:jc w:val="center"/>
        <w:rPr>
          <w:rFonts w:ascii="Arial" w:eastAsia="Times New Roman" w:hAnsi="Arial"/>
          <w:b/>
          <w:sz w:val="24"/>
          <w:szCs w:val="24"/>
        </w:rPr>
      </w:pPr>
      <w:r w:rsidRPr="0049679A">
        <w:rPr>
          <w:rFonts w:ascii="Arial" w:eastAsia="Times New Roman" w:hAnsi="Arial"/>
          <w:b/>
          <w:sz w:val="24"/>
          <w:szCs w:val="24"/>
        </w:rPr>
        <w:t>CAPÍTULO II</w:t>
      </w:r>
    </w:p>
    <w:p w:rsidR="00520AFF" w:rsidRPr="0049679A" w:rsidRDefault="00520AFF" w:rsidP="00897A17">
      <w:pPr>
        <w:spacing w:line="0" w:lineRule="atLeast"/>
        <w:jc w:val="center"/>
        <w:rPr>
          <w:rFonts w:ascii="Arial" w:eastAsia="Times New Roman" w:hAnsi="Arial"/>
          <w:b/>
          <w:sz w:val="24"/>
          <w:szCs w:val="24"/>
        </w:rPr>
      </w:pPr>
      <w:r w:rsidRPr="0049679A">
        <w:rPr>
          <w:rFonts w:ascii="Arial" w:eastAsia="Times New Roman" w:hAnsi="Arial"/>
          <w:b/>
          <w:sz w:val="24"/>
          <w:szCs w:val="24"/>
        </w:rPr>
        <w:t>Procedimiento para designación</w:t>
      </w:r>
    </w:p>
    <w:p w:rsidR="00520AFF" w:rsidRPr="0049679A" w:rsidRDefault="00520AFF" w:rsidP="00897A17">
      <w:pPr>
        <w:spacing w:line="288" w:lineRule="exact"/>
        <w:jc w:val="center"/>
        <w:rPr>
          <w:rFonts w:ascii="Arial" w:eastAsia="Times New Roman" w:hAnsi="Arial"/>
          <w:sz w:val="24"/>
          <w:szCs w:val="24"/>
        </w:rPr>
      </w:pPr>
    </w:p>
    <w:p w:rsidR="00520AFF" w:rsidRPr="0049679A" w:rsidRDefault="00520AFF" w:rsidP="00D14489">
      <w:pPr>
        <w:spacing w:line="236" w:lineRule="auto"/>
        <w:ind w:left="260" w:right="260"/>
        <w:jc w:val="both"/>
        <w:rPr>
          <w:rFonts w:ascii="Arial" w:eastAsia="Times New Roman" w:hAnsi="Arial"/>
          <w:sz w:val="24"/>
          <w:szCs w:val="24"/>
        </w:rPr>
      </w:pPr>
      <w:r w:rsidRPr="0049679A">
        <w:rPr>
          <w:rFonts w:ascii="Arial" w:eastAsia="Times New Roman" w:hAnsi="Arial"/>
          <w:b/>
          <w:sz w:val="24"/>
          <w:szCs w:val="24"/>
        </w:rPr>
        <w:t>Artícul</w:t>
      </w:r>
      <w:r w:rsidR="00B621C8" w:rsidRPr="0049679A">
        <w:rPr>
          <w:rFonts w:ascii="Arial" w:eastAsia="Times New Roman" w:hAnsi="Arial"/>
          <w:b/>
          <w:sz w:val="24"/>
          <w:szCs w:val="24"/>
        </w:rPr>
        <w:t>o 19</w:t>
      </w:r>
      <w:r w:rsidRPr="0049679A">
        <w:rPr>
          <w:rFonts w:ascii="Arial" w:eastAsia="Times New Roman" w:hAnsi="Arial"/>
          <w:b/>
          <w:sz w:val="24"/>
          <w:szCs w:val="24"/>
        </w:rPr>
        <w:t xml:space="preserve">. </w:t>
      </w:r>
      <w:r w:rsidRPr="0049679A">
        <w:rPr>
          <w:rFonts w:ascii="Arial" w:eastAsia="Times New Roman" w:hAnsi="Arial"/>
          <w:sz w:val="24"/>
          <w:szCs w:val="24"/>
        </w:rPr>
        <w:t>El titular del</w:t>
      </w:r>
      <w:r w:rsidR="00B621C8" w:rsidRPr="0049679A">
        <w:rPr>
          <w:rFonts w:ascii="Arial" w:eastAsia="Times New Roman" w:hAnsi="Arial"/>
          <w:sz w:val="24"/>
          <w:szCs w:val="24"/>
        </w:rPr>
        <w:t xml:space="preserve"> Organo Interno de Control,</w:t>
      </w:r>
      <w:r w:rsidRPr="0049679A">
        <w:rPr>
          <w:rFonts w:ascii="Arial" w:eastAsia="Times New Roman" w:hAnsi="Arial"/>
          <w:sz w:val="24"/>
          <w:szCs w:val="24"/>
        </w:rPr>
        <w:t xml:space="preserve"> será propuesto por el Presidente</w:t>
      </w:r>
      <w:r w:rsidRPr="0049679A">
        <w:rPr>
          <w:rFonts w:ascii="Arial" w:eastAsia="Times New Roman" w:hAnsi="Arial"/>
          <w:b/>
          <w:sz w:val="24"/>
          <w:szCs w:val="24"/>
        </w:rPr>
        <w:t xml:space="preserve"> </w:t>
      </w:r>
      <w:r w:rsidRPr="0049679A">
        <w:rPr>
          <w:rFonts w:ascii="Arial" w:eastAsia="Times New Roman" w:hAnsi="Arial"/>
          <w:sz w:val="24"/>
          <w:szCs w:val="24"/>
        </w:rPr>
        <w:t xml:space="preserve">Municipal y designado por el </w:t>
      </w:r>
      <w:r w:rsidR="00897A17">
        <w:rPr>
          <w:rFonts w:ascii="Arial" w:eastAsia="Times New Roman" w:hAnsi="Arial"/>
          <w:sz w:val="24"/>
          <w:szCs w:val="24"/>
        </w:rPr>
        <w:t xml:space="preserve">H. </w:t>
      </w:r>
      <w:r w:rsidRPr="0049679A">
        <w:rPr>
          <w:rFonts w:ascii="Arial" w:eastAsia="Times New Roman" w:hAnsi="Arial"/>
          <w:sz w:val="24"/>
          <w:szCs w:val="24"/>
        </w:rPr>
        <w:t>Ayuntamiento, de conformidad a lo dispuesto en la Ley del Gobierno y la Administración Pública Municipal del Estado de Jalisco.</w:t>
      </w:r>
    </w:p>
    <w:p w:rsidR="00520AFF" w:rsidRPr="0049679A" w:rsidRDefault="00520AFF" w:rsidP="00D14489">
      <w:pPr>
        <w:spacing w:line="295" w:lineRule="exact"/>
        <w:jc w:val="both"/>
        <w:rPr>
          <w:rFonts w:ascii="Arial" w:eastAsia="Times New Roman" w:hAnsi="Arial"/>
          <w:sz w:val="24"/>
          <w:szCs w:val="24"/>
        </w:rPr>
      </w:pPr>
    </w:p>
    <w:p w:rsidR="00520AFF" w:rsidRPr="0049679A" w:rsidRDefault="00520AFF" w:rsidP="00D14489">
      <w:pPr>
        <w:spacing w:line="238" w:lineRule="auto"/>
        <w:ind w:left="260" w:right="260"/>
        <w:jc w:val="both"/>
        <w:rPr>
          <w:rFonts w:ascii="Arial" w:eastAsia="Times New Roman" w:hAnsi="Arial"/>
          <w:sz w:val="24"/>
          <w:szCs w:val="24"/>
        </w:rPr>
      </w:pPr>
      <w:r w:rsidRPr="0049679A">
        <w:rPr>
          <w:rFonts w:ascii="Arial" w:eastAsia="Times New Roman" w:hAnsi="Arial"/>
          <w:sz w:val="24"/>
          <w:szCs w:val="24"/>
        </w:rPr>
        <w:t xml:space="preserve">Con el objeto de garantizar los principios de eficiencia, transparencia, objetividad, equidad e igualdad de oportunidades en el acceso a la función pública, el Presidente Municipal llevará a cabo el procedimiento de selección de quien será propuesto al </w:t>
      </w:r>
      <w:r w:rsidR="00897A17">
        <w:rPr>
          <w:rFonts w:ascii="Arial" w:eastAsia="Times New Roman" w:hAnsi="Arial"/>
          <w:sz w:val="24"/>
          <w:szCs w:val="24"/>
        </w:rPr>
        <w:t xml:space="preserve">H. </w:t>
      </w:r>
      <w:r w:rsidRPr="0049679A">
        <w:rPr>
          <w:rFonts w:ascii="Arial" w:eastAsia="Times New Roman" w:hAnsi="Arial"/>
          <w:sz w:val="24"/>
          <w:szCs w:val="24"/>
        </w:rPr>
        <w:t>Ayuntamiento para ocupa</w:t>
      </w:r>
      <w:r w:rsidR="009F6DD2" w:rsidRPr="0049679A">
        <w:rPr>
          <w:rFonts w:ascii="Arial" w:eastAsia="Times New Roman" w:hAnsi="Arial"/>
          <w:sz w:val="24"/>
          <w:szCs w:val="24"/>
        </w:rPr>
        <w:t>r la titularidad del Organo Interno de Control,</w:t>
      </w:r>
      <w:r w:rsidRPr="0049679A">
        <w:rPr>
          <w:rFonts w:ascii="Arial" w:eastAsia="Times New Roman" w:hAnsi="Arial"/>
          <w:sz w:val="24"/>
          <w:szCs w:val="24"/>
        </w:rPr>
        <w:t xml:space="preserve"> auxiliándose del Comité de Participación Social y/o algún organismo externo quienes fungirán como vigilantes del proceso, al tenor de lo siguiente:</w:t>
      </w:r>
    </w:p>
    <w:p w:rsidR="00520AFF" w:rsidRPr="0049679A" w:rsidRDefault="00520AFF" w:rsidP="00D14489">
      <w:pPr>
        <w:spacing w:line="293" w:lineRule="exact"/>
        <w:jc w:val="both"/>
        <w:rPr>
          <w:rFonts w:ascii="Arial" w:eastAsia="Times New Roman" w:hAnsi="Arial"/>
          <w:sz w:val="24"/>
          <w:szCs w:val="24"/>
        </w:rPr>
      </w:pPr>
    </w:p>
    <w:p w:rsidR="00514458" w:rsidRPr="0049679A" w:rsidRDefault="00520AFF" w:rsidP="00DE13DB">
      <w:pPr>
        <w:numPr>
          <w:ilvl w:val="0"/>
          <w:numId w:val="11"/>
        </w:numPr>
        <w:tabs>
          <w:tab w:val="left" w:pos="1680"/>
        </w:tabs>
        <w:spacing w:line="238" w:lineRule="auto"/>
        <w:ind w:left="1680" w:right="260" w:hanging="566"/>
        <w:jc w:val="both"/>
        <w:rPr>
          <w:rFonts w:ascii="Arial" w:eastAsia="Times New Roman" w:hAnsi="Arial"/>
          <w:sz w:val="24"/>
          <w:szCs w:val="24"/>
        </w:rPr>
      </w:pPr>
      <w:r w:rsidRPr="0049679A">
        <w:rPr>
          <w:rFonts w:ascii="Arial" w:eastAsia="Times New Roman" w:hAnsi="Arial"/>
          <w:sz w:val="24"/>
          <w:szCs w:val="24"/>
        </w:rPr>
        <w:t>El Presidente Municipal, dentro de los 10 diez días hábiles siguientes al inicio de la Administración Pública Municipal, dará inicio al procedimiento de selección a que se refiere el párrafo que antecede, mediante la publicación de una convocatoria pública en la Gaceta Municipal, en un diario de mayor</w:t>
      </w:r>
      <w:bookmarkStart w:id="17" w:name="page20"/>
      <w:bookmarkEnd w:id="17"/>
      <w:r w:rsidR="009F6DD2" w:rsidRPr="0049679A">
        <w:rPr>
          <w:rFonts w:ascii="Arial" w:eastAsia="Times New Roman" w:hAnsi="Arial"/>
          <w:sz w:val="24"/>
          <w:szCs w:val="24"/>
        </w:rPr>
        <w:t xml:space="preserve"> </w:t>
      </w:r>
      <w:r w:rsidRPr="0049679A">
        <w:rPr>
          <w:rFonts w:ascii="Arial" w:eastAsia="Times New Roman" w:hAnsi="Arial"/>
          <w:sz w:val="24"/>
          <w:szCs w:val="24"/>
        </w:rPr>
        <w:t xml:space="preserve">circulación en </w:t>
      </w:r>
      <w:r w:rsidR="009F6DD2" w:rsidRPr="0049679A">
        <w:rPr>
          <w:rFonts w:ascii="Arial" w:eastAsia="Times New Roman" w:hAnsi="Arial"/>
          <w:sz w:val="24"/>
          <w:szCs w:val="24"/>
        </w:rPr>
        <w:t>el municipio</w:t>
      </w:r>
      <w:r w:rsidRPr="0049679A">
        <w:rPr>
          <w:rFonts w:ascii="Arial" w:eastAsia="Times New Roman" w:hAnsi="Arial"/>
          <w:sz w:val="24"/>
          <w:szCs w:val="24"/>
        </w:rPr>
        <w:t xml:space="preserve"> y en la página oficial del Gobierno Municipal, que contenga las bases y requisitos de elegibilidad, a las cuales se sujetará la presentación de </w:t>
      </w:r>
      <w:r w:rsidRPr="0049679A">
        <w:rPr>
          <w:rFonts w:ascii="Arial" w:eastAsia="Times New Roman" w:hAnsi="Arial"/>
          <w:sz w:val="24"/>
          <w:szCs w:val="24"/>
        </w:rPr>
        <w:lastRenderedPageBreak/>
        <w:t xml:space="preserve">propuestas; así como el método de evaluación de los aspirantes al cargo. El plazo que fije la convocatoria pública del Presidente Municipal para presentar los expedientes por parte de los interesados en el proceso para ocupar el cargo de </w:t>
      </w:r>
      <w:r w:rsidR="009F6DD2" w:rsidRPr="0049679A">
        <w:rPr>
          <w:rFonts w:ascii="Arial" w:eastAsia="Times New Roman" w:hAnsi="Arial"/>
          <w:sz w:val="24"/>
          <w:szCs w:val="24"/>
        </w:rPr>
        <w:t>Titular del Organo Interno de Control,</w:t>
      </w:r>
      <w:r w:rsidRPr="0049679A">
        <w:rPr>
          <w:rFonts w:ascii="Arial" w:eastAsia="Times New Roman" w:hAnsi="Arial"/>
          <w:sz w:val="24"/>
          <w:szCs w:val="24"/>
        </w:rPr>
        <w:t xml:space="preserve"> no podrá s</w:t>
      </w:r>
      <w:r w:rsidR="0049679A">
        <w:rPr>
          <w:rFonts w:ascii="Arial" w:eastAsia="Times New Roman" w:hAnsi="Arial"/>
          <w:sz w:val="24"/>
          <w:szCs w:val="24"/>
        </w:rPr>
        <w:t>er menor a 10 diez días hábiles.</w:t>
      </w:r>
    </w:p>
    <w:p w:rsidR="00520AFF" w:rsidRPr="0049679A" w:rsidRDefault="00520AFF" w:rsidP="00D14489">
      <w:pPr>
        <w:spacing w:line="293" w:lineRule="exact"/>
        <w:jc w:val="both"/>
        <w:rPr>
          <w:rFonts w:ascii="Arial" w:eastAsia="Times New Roman" w:hAnsi="Arial"/>
          <w:sz w:val="24"/>
          <w:szCs w:val="24"/>
        </w:rPr>
      </w:pPr>
    </w:p>
    <w:p w:rsidR="00520AFF" w:rsidRPr="0049679A" w:rsidRDefault="00520AFF" w:rsidP="00DE13DB">
      <w:pPr>
        <w:numPr>
          <w:ilvl w:val="0"/>
          <w:numId w:val="12"/>
        </w:numPr>
        <w:tabs>
          <w:tab w:val="left" w:pos="1680"/>
        </w:tabs>
        <w:spacing w:line="237" w:lineRule="auto"/>
        <w:ind w:left="1680" w:right="260" w:hanging="566"/>
        <w:jc w:val="both"/>
        <w:rPr>
          <w:rFonts w:ascii="Arial" w:eastAsia="Times New Roman" w:hAnsi="Arial"/>
          <w:b/>
          <w:sz w:val="24"/>
          <w:szCs w:val="24"/>
        </w:rPr>
      </w:pPr>
      <w:r w:rsidRPr="0049679A">
        <w:rPr>
          <w:rFonts w:ascii="Arial" w:eastAsia="Times New Roman" w:hAnsi="Arial"/>
          <w:sz w:val="24"/>
          <w:szCs w:val="24"/>
        </w:rPr>
        <w:t xml:space="preserve">Las propuestas deberán de estar dirigidas al Presidente Municipal, quien una vez recibidas por conducto de la Secretaría del </w:t>
      </w:r>
      <w:r w:rsidR="0079101F">
        <w:rPr>
          <w:rFonts w:ascii="Arial" w:eastAsia="Times New Roman" w:hAnsi="Arial"/>
          <w:sz w:val="24"/>
          <w:szCs w:val="24"/>
        </w:rPr>
        <w:t xml:space="preserve">H. </w:t>
      </w:r>
      <w:r w:rsidRPr="0049679A">
        <w:rPr>
          <w:rFonts w:ascii="Arial" w:eastAsia="Times New Roman" w:hAnsi="Arial"/>
          <w:sz w:val="24"/>
          <w:szCs w:val="24"/>
        </w:rPr>
        <w:t>Ayuntamiento, y concluido el plazo de recepción de propuestas de la convocatoria, deberá, en los 5 cinco días hábiles siguientes, enviar copia de los expedientes de los aspirantes inscritos al Comité de Participación Social y/o al organismo externo que para esos efectos se designe en la convocatoria pública, para su evaluación;</w:t>
      </w:r>
    </w:p>
    <w:p w:rsidR="00520AFF" w:rsidRPr="0049679A" w:rsidRDefault="00520AFF" w:rsidP="00D14489">
      <w:pPr>
        <w:spacing w:line="295" w:lineRule="exact"/>
        <w:jc w:val="both"/>
        <w:rPr>
          <w:rFonts w:ascii="Arial" w:eastAsia="Times New Roman" w:hAnsi="Arial"/>
          <w:sz w:val="24"/>
          <w:szCs w:val="24"/>
        </w:rPr>
      </w:pPr>
    </w:p>
    <w:p w:rsidR="00520AFF" w:rsidRPr="0049679A" w:rsidRDefault="00520AFF" w:rsidP="00DE13DB">
      <w:pPr>
        <w:numPr>
          <w:ilvl w:val="0"/>
          <w:numId w:val="13"/>
        </w:numPr>
        <w:tabs>
          <w:tab w:val="left" w:pos="1680"/>
        </w:tabs>
        <w:spacing w:line="237" w:lineRule="auto"/>
        <w:ind w:left="1680" w:right="260" w:hanging="566"/>
        <w:jc w:val="both"/>
        <w:rPr>
          <w:rFonts w:ascii="Arial" w:eastAsia="Times New Roman" w:hAnsi="Arial"/>
          <w:b/>
          <w:sz w:val="24"/>
          <w:szCs w:val="24"/>
        </w:rPr>
      </w:pPr>
      <w:r w:rsidRPr="0049679A">
        <w:rPr>
          <w:rFonts w:ascii="Arial" w:eastAsia="Times New Roman" w:hAnsi="Arial"/>
          <w:sz w:val="24"/>
          <w:szCs w:val="24"/>
        </w:rPr>
        <w:t>El Comité de Participación Social y/o el organismo externo que para tales efectos se designe, deberá remitir al Presidente Municipal, dentro del plazo que establezca la propia convocatoria, el dictamen técnico sobre los resultados de las evaluaciones de cada uno de los candidatos y los expedientes de su registro;</w:t>
      </w:r>
    </w:p>
    <w:p w:rsidR="00520AFF" w:rsidRPr="0049679A" w:rsidRDefault="00520AFF" w:rsidP="00D14489">
      <w:pPr>
        <w:spacing w:line="293" w:lineRule="exact"/>
        <w:jc w:val="both"/>
        <w:rPr>
          <w:rFonts w:ascii="Arial" w:eastAsia="Times New Roman" w:hAnsi="Arial"/>
          <w:sz w:val="24"/>
          <w:szCs w:val="24"/>
        </w:rPr>
      </w:pPr>
    </w:p>
    <w:p w:rsidR="00520AFF" w:rsidRPr="0049679A" w:rsidRDefault="00520AFF" w:rsidP="00D14489">
      <w:pPr>
        <w:tabs>
          <w:tab w:val="left" w:pos="1660"/>
        </w:tabs>
        <w:spacing w:line="237" w:lineRule="auto"/>
        <w:ind w:left="1680" w:right="260" w:hanging="559"/>
        <w:jc w:val="both"/>
        <w:rPr>
          <w:rFonts w:ascii="Arial" w:eastAsia="Times New Roman" w:hAnsi="Arial"/>
          <w:sz w:val="24"/>
          <w:szCs w:val="24"/>
        </w:rPr>
      </w:pPr>
      <w:r w:rsidRPr="0049679A">
        <w:rPr>
          <w:rFonts w:ascii="Arial" w:eastAsia="Times New Roman" w:hAnsi="Arial"/>
          <w:b/>
          <w:sz w:val="24"/>
          <w:szCs w:val="24"/>
        </w:rPr>
        <w:t>IV.</w:t>
      </w:r>
      <w:r w:rsidRPr="0049679A">
        <w:rPr>
          <w:rFonts w:ascii="Arial" w:eastAsia="Times New Roman" w:hAnsi="Arial"/>
          <w:sz w:val="24"/>
          <w:szCs w:val="24"/>
        </w:rPr>
        <w:tab/>
        <w:t>Una vez que el Presidente Municipal reciba el dictamen técnico sobre los resultados de las evaluaciones, procederá a formular una propuesta de titular del</w:t>
      </w:r>
      <w:r w:rsidR="00514458" w:rsidRPr="0049679A">
        <w:rPr>
          <w:rFonts w:ascii="Arial" w:eastAsia="Times New Roman" w:hAnsi="Arial"/>
          <w:sz w:val="24"/>
          <w:szCs w:val="24"/>
        </w:rPr>
        <w:t xml:space="preserve"> Organo Interno de Control</w:t>
      </w:r>
      <w:r w:rsidRPr="0049679A">
        <w:rPr>
          <w:rFonts w:ascii="Arial" w:eastAsia="Times New Roman" w:hAnsi="Arial"/>
          <w:sz w:val="24"/>
          <w:szCs w:val="24"/>
        </w:rPr>
        <w:t>, en la siguiente sesión, al Pleno del</w:t>
      </w:r>
      <w:r w:rsidR="0079101F">
        <w:rPr>
          <w:rFonts w:ascii="Arial" w:eastAsia="Times New Roman" w:hAnsi="Arial"/>
          <w:sz w:val="24"/>
          <w:szCs w:val="24"/>
        </w:rPr>
        <w:t xml:space="preserve"> H.</w:t>
      </w:r>
      <w:r w:rsidRPr="0049679A">
        <w:rPr>
          <w:rFonts w:ascii="Arial" w:eastAsia="Times New Roman" w:hAnsi="Arial"/>
          <w:sz w:val="24"/>
          <w:szCs w:val="24"/>
        </w:rPr>
        <w:t xml:space="preserve"> Ayuntamiento para su aprobación; y</w:t>
      </w:r>
    </w:p>
    <w:p w:rsidR="00520AFF" w:rsidRPr="0049679A" w:rsidRDefault="00520AFF" w:rsidP="00D14489">
      <w:pPr>
        <w:spacing w:line="290" w:lineRule="exact"/>
        <w:jc w:val="both"/>
        <w:rPr>
          <w:rFonts w:ascii="Arial" w:eastAsia="Times New Roman" w:hAnsi="Arial"/>
          <w:sz w:val="24"/>
          <w:szCs w:val="24"/>
        </w:rPr>
      </w:pPr>
    </w:p>
    <w:p w:rsidR="00520AFF" w:rsidRPr="0049679A" w:rsidRDefault="00520AFF" w:rsidP="00DE13DB">
      <w:pPr>
        <w:numPr>
          <w:ilvl w:val="0"/>
          <w:numId w:val="14"/>
        </w:numPr>
        <w:tabs>
          <w:tab w:val="left" w:pos="1680"/>
        </w:tabs>
        <w:spacing w:line="237" w:lineRule="auto"/>
        <w:ind w:left="1680" w:right="260" w:hanging="566"/>
        <w:jc w:val="both"/>
        <w:rPr>
          <w:rFonts w:ascii="Arial" w:eastAsia="Times New Roman" w:hAnsi="Arial"/>
          <w:b/>
          <w:sz w:val="24"/>
          <w:szCs w:val="24"/>
        </w:rPr>
      </w:pPr>
      <w:r w:rsidRPr="0049679A">
        <w:rPr>
          <w:rFonts w:ascii="Arial" w:eastAsia="Times New Roman" w:hAnsi="Arial"/>
          <w:sz w:val="24"/>
          <w:szCs w:val="24"/>
        </w:rPr>
        <w:t xml:space="preserve">En caso de que no se presente el dictamen técnico sobre los resultados de las evaluaciones de cada uno de los candidatos a que se refiere el presente artículo en el plazo señalado, el Presidente Municipal seleccionará de entre quienes integren la lista de los candidatos elegibles, a quien será propuesto al </w:t>
      </w:r>
      <w:r w:rsidR="0079101F">
        <w:rPr>
          <w:rFonts w:ascii="Arial" w:eastAsia="Times New Roman" w:hAnsi="Arial"/>
          <w:sz w:val="24"/>
          <w:szCs w:val="24"/>
        </w:rPr>
        <w:t xml:space="preserve">H. </w:t>
      </w:r>
      <w:r w:rsidRPr="0049679A">
        <w:rPr>
          <w:rFonts w:ascii="Arial" w:eastAsia="Times New Roman" w:hAnsi="Arial"/>
          <w:sz w:val="24"/>
          <w:szCs w:val="24"/>
        </w:rPr>
        <w:t>Ayuntamiento</w:t>
      </w:r>
      <w:r w:rsidR="00514458" w:rsidRPr="0049679A">
        <w:rPr>
          <w:rFonts w:ascii="Arial" w:eastAsia="Times New Roman" w:hAnsi="Arial"/>
          <w:sz w:val="24"/>
          <w:szCs w:val="24"/>
        </w:rPr>
        <w:t xml:space="preserve"> para ocupar la titularidad del Organo Interno de Control</w:t>
      </w:r>
      <w:r w:rsidR="0079101F">
        <w:rPr>
          <w:rFonts w:ascii="Arial" w:eastAsia="Times New Roman" w:hAnsi="Arial"/>
          <w:sz w:val="24"/>
          <w:szCs w:val="24"/>
        </w:rPr>
        <w:t>.</w:t>
      </w:r>
    </w:p>
    <w:p w:rsidR="00520AFF" w:rsidRPr="0049679A" w:rsidRDefault="00520AFF" w:rsidP="00D14489">
      <w:pPr>
        <w:spacing w:line="299" w:lineRule="exact"/>
        <w:jc w:val="both"/>
        <w:rPr>
          <w:rFonts w:ascii="Arial" w:eastAsia="Times New Roman" w:hAnsi="Arial"/>
          <w:sz w:val="24"/>
          <w:szCs w:val="24"/>
        </w:rPr>
      </w:pPr>
    </w:p>
    <w:p w:rsidR="00520AFF" w:rsidRPr="0049679A" w:rsidRDefault="00520AFF" w:rsidP="00D14489">
      <w:pPr>
        <w:spacing w:line="236" w:lineRule="auto"/>
        <w:ind w:left="260" w:right="260"/>
        <w:jc w:val="both"/>
        <w:rPr>
          <w:rFonts w:ascii="Arial" w:eastAsia="Times New Roman" w:hAnsi="Arial"/>
          <w:sz w:val="24"/>
          <w:szCs w:val="24"/>
        </w:rPr>
      </w:pPr>
      <w:r w:rsidRPr="0049679A">
        <w:rPr>
          <w:rFonts w:ascii="Arial" w:eastAsia="Times New Roman" w:hAnsi="Arial"/>
          <w:sz w:val="24"/>
          <w:szCs w:val="24"/>
        </w:rPr>
        <w:t>La designación del titular del</w:t>
      </w:r>
      <w:r w:rsidR="00514458" w:rsidRPr="0049679A">
        <w:rPr>
          <w:rFonts w:ascii="Arial" w:eastAsia="Times New Roman" w:hAnsi="Arial"/>
          <w:sz w:val="24"/>
          <w:szCs w:val="24"/>
        </w:rPr>
        <w:t xml:space="preserve"> Organo Interno de Control</w:t>
      </w:r>
      <w:r w:rsidRPr="0049679A">
        <w:rPr>
          <w:rFonts w:ascii="Arial" w:eastAsia="Times New Roman" w:hAnsi="Arial"/>
          <w:sz w:val="24"/>
          <w:szCs w:val="24"/>
        </w:rPr>
        <w:t xml:space="preserve"> deberá ser tomada por mayoría calificada de los integrantes del </w:t>
      </w:r>
      <w:r w:rsidR="0079101F">
        <w:rPr>
          <w:rFonts w:ascii="Arial" w:eastAsia="Times New Roman" w:hAnsi="Arial"/>
          <w:sz w:val="24"/>
          <w:szCs w:val="24"/>
        </w:rPr>
        <w:t xml:space="preserve">H. </w:t>
      </w:r>
      <w:r w:rsidRPr="0049679A">
        <w:rPr>
          <w:rFonts w:ascii="Arial" w:eastAsia="Times New Roman" w:hAnsi="Arial"/>
          <w:sz w:val="24"/>
          <w:szCs w:val="24"/>
        </w:rPr>
        <w:t>Ayuntamiento, de conformidad a la Ley del Gobierno y la Administración Pública Municipal del Estado de Jalisco.</w:t>
      </w:r>
    </w:p>
    <w:p w:rsidR="00520AFF" w:rsidRPr="0049679A" w:rsidRDefault="00520AFF" w:rsidP="00D14489">
      <w:pPr>
        <w:spacing w:line="295" w:lineRule="exact"/>
        <w:jc w:val="both"/>
        <w:rPr>
          <w:rFonts w:ascii="Arial" w:eastAsia="Times New Roman" w:hAnsi="Arial"/>
          <w:sz w:val="24"/>
          <w:szCs w:val="24"/>
        </w:rPr>
      </w:pPr>
    </w:p>
    <w:p w:rsidR="00520AFF" w:rsidRPr="0049679A" w:rsidRDefault="00514458" w:rsidP="00D14489">
      <w:pPr>
        <w:spacing w:line="234" w:lineRule="auto"/>
        <w:ind w:left="260" w:right="260"/>
        <w:jc w:val="both"/>
        <w:rPr>
          <w:rFonts w:ascii="Arial" w:eastAsia="Times New Roman" w:hAnsi="Arial"/>
          <w:sz w:val="24"/>
          <w:szCs w:val="24"/>
        </w:rPr>
      </w:pPr>
      <w:r w:rsidRPr="0049679A">
        <w:rPr>
          <w:rFonts w:ascii="Arial" w:eastAsia="Times New Roman" w:hAnsi="Arial"/>
          <w:sz w:val="24"/>
          <w:szCs w:val="24"/>
        </w:rPr>
        <w:t>El cargo del titular de</w:t>
      </w:r>
      <w:r w:rsidR="00520AFF" w:rsidRPr="0049679A">
        <w:rPr>
          <w:rFonts w:ascii="Arial" w:eastAsia="Times New Roman" w:hAnsi="Arial"/>
          <w:sz w:val="24"/>
          <w:szCs w:val="24"/>
        </w:rPr>
        <w:t xml:space="preserve">l </w:t>
      </w:r>
      <w:r w:rsidRPr="0049679A">
        <w:rPr>
          <w:rFonts w:ascii="Arial" w:eastAsia="Times New Roman" w:hAnsi="Arial"/>
          <w:sz w:val="24"/>
          <w:szCs w:val="24"/>
        </w:rPr>
        <w:t>Organo Interno de Control,</w:t>
      </w:r>
      <w:r w:rsidR="00520AFF" w:rsidRPr="0049679A">
        <w:rPr>
          <w:rFonts w:ascii="Arial" w:eastAsia="Times New Roman" w:hAnsi="Arial"/>
          <w:sz w:val="24"/>
          <w:szCs w:val="24"/>
        </w:rPr>
        <w:t xml:space="preserve"> será ejercido por el tiempo que dure la administración pública municipal en la que fue designado.</w:t>
      </w:r>
    </w:p>
    <w:p w:rsidR="00520AFF" w:rsidRPr="0049679A" w:rsidRDefault="00520AFF" w:rsidP="00D14489">
      <w:pPr>
        <w:spacing w:line="292" w:lineRule="exact"/>
        <w:jc w:val="both"/>
        <w:rPr>
          <w:rFonts w:ascii="Arial" w:eastAsia="Times New Roman" w:hAnsi="Arial"/>
          <w:sz w:val="24"/>
          <w:szCs w:val="24"/>
        </w:rPr>
      </w:pPr>
    </w:p>
    <w:p w:rsidR="00520AFF" w:rsidRPr="0049679A" w:rsidRDefault="00520AFF" w:rsidP="00D14489">
      <w:pPr>
        <w:spacing w:line="236" w:lineRule="auto"/>
        <w:ind w:left="260" w:right="260"/>
        <w:jc w:val="both"/>
        <w:rPr>
          <w:rFonts w:ascii="Arial" w:eastAsia="Times New Roman" w:hAnsi="Arial"/>
          <w:sz w:val="24"/>
          <w:szCs w:val="24"/>
        </w:rPr>
      </w:pPr>
      <w:r w:rsidRPr="0049679A">
        <w:rPr>
          <w:rFonts w:ascii="Arial" w:eastAsia="Times New Roman" w:hAnsi="Arial"/>
          <w:sz w:val="24"/>
          <w:szCs w:val="24"/>
        </w:rPr>
        <w:t>En tanto se realiza el procedimiento de designación del titular del</w:t>
      </w:r>
      <w:r w:rsidR="00514458" w:rsidRPr="0049679A">
        <w:rPr>
          <w:rFonts w:ascii="Arial" w:eastAsia="Times New Roman" w:hAnsi="Arial"/>
          <w:sz w:val="24"/>
          <w:szCs w:val="24"/>
        </w:rPr>
        <w:t xml:space="preserve"> Organo Interno de </w:t>
      </w:r>
      <w:r w:rsidR="0096603C" w:rsidRPr="0049679A">
        <w:rPr>
          <w:rFonts w:ascii="Arial" w:eastAsia="Times New Roman" w:hAnsi="Arial"/>
          <w:sz w:val="24"/>
          <w:szCs w:val="24"/>
        </w:rPr>
        <w:t>C</w:t>
      </w:r>
      <w:r w:rsidR="00514458" w:rsidRPr="0049679A">
        <w:rPr>
          <w:rFonts w:ascii="Arial" w:eastAsia="Times New Roman" w:hAnsi="Arial"/>
          <w:sz w:val="24"/>
          <w:szCs w:val="24"/>
        </w:rPr>
        <w:t>ontrol</w:t>
      </w:r>
      <w:r w:rsidRPr="0049679A">
        <w:rPr>
          <w:rFonts w:ascii="Arial" w:eastAsia="Times New Roman" w:hAnsi="Arial"/>
          <w:b/>
          <w:i/>
          <w:sz w:val="24"/>
          <w:szCs w:val="24"/>
        </w:rPr>
        <w:t>,</w:t>
      </w:r>
      <w:r w:rsidRPr="0049679A">
        <w:rPr>
          <w:rFonts w:ascii="Arial" w:eastAsia="Times New Roman" w:hAnsi="Arial"/>
          <w:sz w:val="24"/>
          <w:szCs w:val="24"/>
        </w:rPr>
        <w:t xml:space="preserve"> el Presidente Municipal propondrá al </w:t>
      </w:r>
      <w:r w:rsidR="0079101F">
        <w:rPr>
          <w:rFonts w:ascii="Arial" w:eastAsia="Times New Roman" w:hAnsi="Arial"/>
          <w:sz w:val="24"/>
          <w:szCs w:val="24"/>
        </w:rPr>
        <w:t xml:space="preserve">H. </w:t>
      </w:r>
      <w:r w:rsidRPr="0049679A">
        <w:rPr>
          <w:rFonts w:ascii="Arial" w:eastAsia="Times New Roman" w:hAnsi="Arial"/>
          <w:sz w:val="24"/>
          <w:szCs w:val="24"/>
        </w:rPr>
        <w:t>Ayuntamiento para su aprobación a quien ocupe de manera provisional</w:t>
      </w:r>
      <w:r w:rsidR="0096603C" w:rsidRPr="0049679A">
        <w:rPr>
          <w:rFonts w:ascii="Arial" w:eastAsia="Times New Roman" w:hAnsi="Arial"/>
          <w:sz w:val="24"/>
          <w:szCs w:val="24"/>
        </w:rPr>
        <w:t xml:space="preserve"> como encargado del despacho de</w:t>
      </w:r>
      <w:r w:rsidRPr="0049679A">
        <w:rPr>
          <w:rFonts w:ascii="Arial" w:eastAsia="Times New Roman" w:hAnsi="Arial"/>
          <w:sz w:val="24"/>
          <w:szCs w:val="24"/>
        </w:rPr>
        <w:t>l</w:t>
      </w:r>
      <w:r w:rsidR="0096603C" w:rsidRPr="0049679A">
        <w:rPr>
          <w:rFonts w:ascii="Arial" w:eastAsia="Times New Roman" w:hAnsi="Arial"/>
          <w:sz w:val="24"/>
          <w:szCs w:val="24"/>
        </w:rPr>
        <w:t xml:space="preserve"> Organo Interno de Control</w:t>
      </w:r>
      <w:r w:rsidRPr="0049679A">
        <w:rPr>
          <w:rFonts w:ascii="Arial" w:eastAsia="Times New Roman" w:hAnsi="Arial"/>
          <w:sz w:val="24"/>
          <w:szCs w:val="24"/>
        </w:rPr>
        <w:t>.</w:t>
      </w:r>
    </w:p>
    <w:p w:rsidR="00520AFF" w:rsidRPr="0049679A" w:rsidRDefault="00520AFF" w:rsidP="00D14489">
      <w:pPr>
        <w:spacing w:line="200" w:lineRule="exact"/>
        <w:jc w:val="both"/>
        <w:rPr>
          <w:rFonts w:ascii="Arial" w:eastAsia="Times New Roman" w:hAnsi="Arial"/>
          <w:sz w:val="24"/>
          <w:szCs w:val="24"/>
        </w:rPr>
      </w:pPr>
    </w:p>
    <w:p w:rsidR="00520AFF" w:rsidRPr="0049679A" w:rsidRDefault="00520AFF" w:rsidP="00D14489">
      <w:pPr>
        <w:spacing w:line="364" w:lineRule="exact"/>
        <w:jc w:val="both"/>
        <w:rPr>
          <w:rFonts w:ascii="Arial" w:eastAsia="Times New Roman" w:hAnsi="Arial"/>
          <w:sz w:val="24"/>
          <w:szCs w:val="24"/>
        </w:rPr>
      </w:pPr>
    </w:p>
    <w:p w:rsidR="00520AFF" w:rsidRPr="0049679A" w:rsidRDefault="00520AFF" w:rsidP="0079101F">
      <w:pPr>
        <w:spacing w:line="0" w:lineRule="atLeast"/>
        <w:jc w:val="center"/>
        <w:rPr>
          <w:rFonts w:ascii="Arial" w:eastAsia="Times New Roman" w:hAnsi="Arial"/>
          <w:b/>
          <w:sz w:val="24"/>
          <w:szCs w:val="24"/>
        </w:rPr>
      </w:pPr>
      <w:r w:rsidRPr="0049679A">
        <w:rPr>
          <w:rFonts w:ascii="Arial" w:eastAsia="Times New Roman" w:hAnsi="Arial"/>
          <w:b/>
          <w:sz w:val="24"/>
          <w:szCs w:val="24"/>
        </w:rPr>
        <w:t>CAPÍTULO III</w:t>
      </w:r>
    </w:p>
    <w:p w:rsidR="00520AFF" w:rsidRPr="0049679A" w:rsidRDefault="00520AFF" w:rsidP="0079101F">
      <w:pPr>
        <w:spacing w:line="288" w:lineRule="exact"/>
        <w:jc w:val="center"/>
        <w:rPr>
          <w:rFonts w:ascii="Arial" w:eastAsia="Times New Roman" w:hAnsi="Arial"/>
          <w:sz w:val="24"/>
          <w:szCs w:val="24"/>
        </w:rPr>
      </w:pPr>
    </w:p>
    <w:p w:rsidR="00520AFF" w:rsidRPr="0049679A" w:rsidRDefault="00520AFF" w:rsidP="0079101F">
      <w:pPr>
        <w:spacing w:line="0" w:lineRule="atLeast"/>
        <w:jc w:val="center"/>
        <w:rPr>
          <w:rFonts w:ascii="Arial" w:eastAsia="Times New Roman" w:hAnsi="Arial"/>
          <w:b/>
          <w:sz w:val="24"/>
          <w:szCs w:val="24"/>
        </w:rPr>
      </w:pPr>
      <w:r w:rsidRPr="0049679A">
        <w:rPr>
          <w:rFonts w:ascii="Arial" w:eastAsia="Times New Roman" w:hAnsi="Arial"/>
          <w:b/>
          <w:sz w:val="24"/>
          <w:szCs w:val="24"/>
        </w:rPr>
        <w:t>De la Remoción</w:t>
      </w:r>
    </w:p>
    <w:p w:rsidR="0096603C" w:rsidRPr="0049679A" w:rsidRDefault="0096603C" w:rsidP="00D14489">
      <w:pPr>
        <w:spacing w:line="237" w:lineRule="auto"/>
        <w:ind w:left="260" w:right="260"/>
        <w:jc w:val="both"/>
        <w:rPr>
          <w:rFonts w:ascii="Arial" w:eastAsia="Times New Roman" w:hAnsi="Arial"/>
          <w:b/>
          <w:sz w:val="24"/>
          <w:szCs w:val="24"/>
        </w:rPr>
      </w:pPr>
      <w:bookmarkStart w:id="18" w:name="page21"/>
      <w:bookmarkEnd w:id="18"/>
    </w:p>
    <w:p w:rsidR="00520AFF" w:rsidRPr="0049679A" w:rsidRDefault="00D358CA" w:rsidP="00D14489">
      <w:pPr>
        <w:spacing w:line="237" w:lineRule="auto"/>
        <w:ind w:left="260" w:right="260"/>
        <w:jc w:val="both"/>
        <w:rPr>
          <w:rFonts w:ascii="Arial" w:eastAsia="Times New Roman" w:hAnsi="Arial"/>
          <w:sz w:val="24"/>
          <w:szCs w:val="24"/>
        </w:rPr>
      </w:pPr>
      <w:r w:rsidRPr="0049679A">
        <w:rPr>
          <w:rFonts w:ascii="Arial" w:eastAsia="Times New Roman" w:hAnsi="Arial"/>
          <w:b/>
          <w:sz w:val="24"/>
          <w:szCs w:val="24"/>
        </w:rPr>
        <w:lastRenderedPageBreak/>
        <w:t>Artículo 20</w:t>
      </w:r>
      <w:r w:rsidR="00520AFF" w:rsidRPr="0049679A">
        <w:rPr>
          <w:rFonts w:ascii="Arial" w:eastAsia="Times New Roman" w:hAnsi="Arial"/>
          <w:b/>
          <w:sz w:val="24"/>
          <w:szCs w:val="24"/>
        </w:rPr>
        <w:t xml:space="preserve">. </w:t>
      </w:r>
      <w:r w:rsidR="00520AFF" w:rsidRPr="0049679A">
        <w:rPr>
          <w:rFonts w:ascii="Arial" w:eastAsia="Times New Roman" w:hAnsi="Arial"/>
          <w:sz w:val="24"/>
          <w:szCs w:val="24"/>
        </w:rPr>
        <w:t>El titular del</w:t>
      </w:r>
      <w:r w:rsidR="0096603C" w:rsidRPr="0049679A">
        <w:rPr>
          <w:rFonts w:ascii="Arial" w:eastAsia="Times New Roman" w:hAnsi="Arial"/>
          <w:sz w:val="24"/>
          <w:szCs w:val="24"/>
        </w:rPr>
        <w:t xml:space="preserve"> Organo Interno de Control </w:t>
      </w:r>
      <w:r w:rsidR="00520AFF" w:rsidRPr="0049679A">
        <w:rPr>
          <w:rFonts w:ascii="Arial" w:eastAsia="Times New Roman" w:hAnsi="Arial"/>
          <w:sz w:val="24"/>
          <w:szCs w:val="24"/>
        </w:rPr>
        <w:t>podrá ser removido mediante</w:t>
      </w:r>
      <w:r w:rsidR="00520AFF" w:rsidRPr="0049679A">
        <w:rPr>
          <w:rFonts w:ascii="Arial" w:eastAsia="Times New Roman" w:hAnsi="Arial"/>
          <w:b/>
          <w:sz w:val="24"/>
          <w:szCs w:val="24"/>
        </w:rPr>
        <w:t xml:space="preserve"> </w:t>
      </w:r>
      <w:r w:rsidR="00520AFF" w:rsidRPr="0049679A">
        <w:rPr>
          <w:rFonts w:ascii="Arial" w:eastAsia="Times New Roman" w:hAnsi="Arial"/>
          <w:sz w:val="24"/>
          <w:szCs w:val="24"/>
        </w:rPr>
        <w:t xml:space="preserve">procedimiento substanciado por el Pleno del </w:t>
      </w:r>
      <w:r w:rsidR="0079101F">
        <w:rPr>
          <w:rFonts w:ascii="Arial" w:eastAsia="Times New Roman" w:hAnsi="Arial"/>
          <w:sz w:val="24"/>
          <w:szCs w:val="24"/>
        </w:rPr>
        <w:t xml:space="preserve">H. </w:t>
      </w:r>
      <w:r w:rsidR="00520AFF" w:rsidRPr="0049679A">
        <w:rPr>
          <w:rFonts w:ascii="Arial" w:eastAsia="Times New Roman" w:hAnsi="Arial"/>
          <w:sz w:val="24"/>
          <w:szCs w:val="24"/>
        </w:rPr>
        <w:t>Ayuntamiento, cuando incurra en las causales previstas en la Constitución Política, o en la Ley de Responsabilidades Políticas y Administrativas, ambas del Estado de Jalisco, o por alguna de las causas siguientes:</w:t>
      </w:r>
    </w:p>
    <w:p w:rsidR="0096603C" w:rsidRPr="0049679A" w:rsidRDefault="0096603C" w:rsidP="00D14489">
      <w:pPr>
        <w:spacing w:line="237" w:lineRule="auto"/>
        <w:ind w:right="260"/>
        <w:jc w:val="both"/>
        <w:rPr>
          <w:rFonts w:ascii="Arial" w:eastAsia="Times New Roman" w:hAnsi="Arial"/>
          <w:sz w:val="24"/>
          <w:szCs w:val="24"/>
        </w:rPr>
      </w:pPr>
    </w:p>
    <w:p w:rsidR="00520AFF" w:rsidRPr="0049679A" w:rsidRDefault="00520AFF" w:rsidP="00D14489">
      <w:pPr>
        <w:spacing w:line="302" w:lineRule="exact"/>
        <w:jc w:val="both"/>
        <w:rPr>
          <w:rFonts w:ascii="Arial" w:eastAsia="Times New Roman" w:hAnsi="Arial"/>
          <w:sz w:val="24"/>
          <w:szCs w:val="24"/>
        </w:rPr>
      </w:pPr>
    </w:p>
    <w:p w:rsidR="00520AFF" w:rsidRPr="0049679A" w:rsidRDefault="00520AFF" w:rsidP="00DE13DB">
      <w:pPr>
        <w:numPr>
          <w:ilvl w:val="0"/>
          <w:numId w:val="15"/>
        </w:numPr>
        <w:tabs>
          <w:tab w:val="left" w:pos="1820"/>
        </w:tabs>
        <w:spacing w:line="234" w:lineRule="auto"/>
        <w:ind w:left="1820" w:right="260" w:hanging="425"/>
        <w:jc w:val="both"/>
        <w:rPr>
          <w:rFonts w:ascii="Arial" w:eastAsia="Times New Roman" w:hAnsi="Arial"/>
          <w:b/>
          <w:sz w:val="24"/>
          <w:szCs w:val="24"/>
        </w:rPr>
      </w:pPr>
      <w:r w:rsidRPr="0049679A">
        <w:rPr>
          <w:rFonts w:ascii="Arial" w:eastAsia="Times New Roman" w:hAnsi="Arial"/>
          <w:sz w:val="24"/>
          <w:szCs w:val="24"/>
        </w:rPr>
        <w:t>Incumplir con alguno de los requisi</w:t>
      </w:r>
      <w:r w:rsidR="00D358CA" w:rsidRPr="0049679A">
        <w:rPr>
          <w:rFonts w:ascii="Arial" w:eastAsia="Times New Roman" w:hAnsi="Arial"/>
          <w:sz w:val="24"/>
          <w:szCs w:val="24"/>
        </w:rPr>
        <w:t>tos previstos por el artículo 18</w:t>
      </w:r>
      <w:r w:rsidRPr="0049679A">
        <w:rPr>
          <w:rFonts w:ascii="Arial" w:eastAsia="Times New Roman" w:hAnsi="Arial"/>
          <w:sz w:val="24"/>
          <w:szCs w:val="24"/>
        </w:rPr>
        <w:t xml:space="preserve"> del presente Reglamento;</w:t>
      </w:r>
    </w:p>
    <w:p w:rsidR="00520AFF" w:rsidRPr="0049679A" w:rsidRDefault="00520AFF" w:rsidP="00D14489">
      <w:pPr>
        <w:spacing w:line="302" w:lineRule="exact"/>
        <w:jc w:val="both"/>
        <w:rPr>
          <w:rFonts w:ascii="Arial" w:eastAsia="Times New Roman" w:hAnsi="Arial"/>
          <w:sz w:val="24"/>
          <w:szCs w:val="24"/>
        </w:rPr>
      </w:pPr>
    </w:p>
    <w:p w:rsidR="00520AFF" w:rsidRPr="0049679A" w:rsidRDefault="00520AFF" w:rsidP="00DE13DB">
      <w:pPr>
        <w:numPr>
          <w:ilvl w:val="0"/>
          <w:numId w:val="16"/>
        </w:numPr>
        <w:tabs>
          <w:tab w:val="left" w:pos="1820"/>
        </w:tabs>
        <w:spacing w:line="234" w:lineRule="auto"/>
        <w:ind w:left="1820" w:right="260" w:hanging="425"/>
        <w:jc w:val="both"/>
        <w:rPr>
          <w:rFonts w:ascii="Arial" w:eastAsia="Times New Roman" w:hAnsi="Arial"/>
          <w:b/>
          <w:sz w:val="24"/>
          <w:szCs w:val="24"/>
        </w:rPr>
      </w:pPr>
      <w:r w:rsidRPr="0049679A">
        <w:rPr>
          <w:rFonts w:ascii="Arial" w:eastAsia="Times New Roman" w:hAnsi="Arial"/>
          <w:sz w:val="24"/>
          <w:szCs w:val="24"/>
        </w:rPr>
        <w:t>Utilizar en beneficio propio o de terceros la documentación e información que sea considerada confidencial o reservada;</w:t>
      </w:r>
    </w:p>
    <w:p w:rsidR="00520AFF" w:rsidRPr="0049679A" w:rsidRDefault="00520AFF" w:rsidP="00D14489">
      <w:pPr>
        <w:spacing w:line="302" w:lineRule="exact"/>
        <w:jc w:val="both"/>
        <w:rPr>
          <w:rFonts w:ascii="Arial" w:eastAsia="Times New Roman" w:hAnsi="Arial"/>
          <w:sz w:val="24"/>
          <w:szCs w:val="24"/>
        </w:rPr>
      </w:pPr>
    </w:p>
    <w:p w:rsidR="00520AFF" w:rsidRPr="0049679A" w:rsidRDefault="00520AFF" w:rsidP="00DE13DB">
      <w:pPr>
        <w:numPr>
          <w:ilvl w:val="0"/>
          <w:numId w:val="17"/>
        </w:numPr>
        <w:tabs>
          <w:tab w:val="left" w:pos="1820"/>
        </w:tabs>
        <w:spacing w:line="236" w:lineRule="auto"/>
        <w:ind w:left="1820" w:right="260" w:hanging="425"/>
        <w:jc w:val="both"/>
        <w:rPr>
          <w:rFonts w:ascii="Arial" w:eastAsia="Times New Roman" w:hAnsi="Arial"/>
          <w:b/>
          <w:sz w:val="24"/>
          <w:szCs w:val="24"/>
        </w:rPr>
      </w:pPr>
      <w:r w:rsidRPr="0049679A">
        <w:rPr>
          <w:rFonts w:ascii="Arial" w:eastAsia="Times New Roman" w:hAnsi="Arial"/>
          <w:sz w:val="24"/>
          <w:szCs w:val="24"/>
        </w:rPr>
        <w:t>Abstenerse de denunciar dentro de los 30 treinta días hábiles cualquier tipo de responsabilidad, cuando esté debidamente comprobada e identificado el responsable como consecuencia de las revisiones e investigaciones que en el ejercicio de sus atribuciones realice;</w:t>
      </w:r>
    </w:p>
    <w:p w:rsidR="00520AFF" w:rsidRPr="0049679A" w:rsidRDefault="00520AFF" w:rsidP="00D14489">
      <w:pPr>
        <w:spacing w:line="305" w:lineRule="exact"/>
        <w:jc w:val="both"/>
        <w:rPr>
          <w:rFonts w:ascii="Arial" w:eastAsia="Times New Roman" w:hAnsi="Arial"/>
          <w:sz w:val="24"/>
          <w:szCs w:val="24"/>
        </w:rPr>
      </w:pPr>
    </w:p>
    <w:p w:rsidR="00520AFF" w:rsidRPr="0049679A" w:rsidRDefault="00520AFF" w:rsidP="00D14489">
      <w:pPr>
        <w:spacing w:line="234" w:lineRule="auto"/>
        <w:ind w:left="1820" w:right="260" w:hanging="426"/>
        <w:jc w:val="both"/>
        <w:rPr>
          <w:rFonts w:ascii="Arial" w:eastAsia="Times New Roman" w:hAnsi="Arial"/>
          <w:sz w:val="24"/>
          <w:szCs w:val="24"/>
        </w:rPr>
      </w:pPr>
      <w:r w:rsidRPr="0049679A">
        <w:rPr>
          <w:rFonts w:ascii="Arial" w:eastAsia="Times New Roman" w:hAnsi="Arial"/>
          <w:b/>
          <w:sz w:val="24"/>
          <w:szCs w:val="24"/>
        </w:rPr>
        <w:t xml:space="preserve">IV. </w:t>
      </w:r>
      <w:r w:rsidRPr="0049679A">
        <w:rPr>
          <w:rFonts w:ascii="Arial" w:eastAsia="Times New Roman" w:hAnsi="Arial"/>
          <w:sz w:val="24"/>
          <w:szCs w:val="24"/>
        </w:rPr>
        <w:t>Ausentarse de sus labores por más de 30 treinta días hábiles sin mediar</w:t>
      </w:r>
      <w:r w:rsidRPr="0049679A">
        <w:rPr>
          <w:rFonts w:ascii="Arial" w:eastAsia="Times New Roman" w:hAnsi="Arial"/>
          <w:b/>
          <w:sz w:val="24"/>
          <w:szCs w:val="24"/>
        </w:rPr>
        <w:t xml:space="preserve"> </w:t>
      </w:r>
      <w:r w:rsidRPr="0049679A">
        <w:rPr>
          <w:rFonts w:ascii="Arial" w:eastAsia="Times New Roman" w:hAnsi="Arial"/>
          <w:sz w:val="24"/>
          <w:szCs w:val="24"/>
        </w:rPr>
        <w:t xml:space="preserve">autorización del Pleno del </w:t>
      </w:r>
      <w:r w:rsidR="0079101F">
        <w:rPr>
          <w:rFonts w:ascii="Arial" w:eastAsia="Times New Roman" w:hAnsi="Arial"/>
          <w:sz w:val="24"/>
          <w:szCs w:val="24"/>
        </w:rPr>
        <w:t xml:space="preserve">H. </w:t>
      </w:r>
      <w:r w:rsidRPr="0049679A">
        <w:rPr>
          <w:rFonts w:ascii="Arial" w:eastAsia="Times New Roman" w:hAnsi="Arial"/>
          <w:sz w:val="24"/>
          <w:szCs w:val="24"/>
        </w:rPr>
        <w:t>Ayuntamiento;</w:t>
      </w:r>
    </w:p>
    <w:p w:rsidR="00520AFF" w:rsidRPr="0049679A" w:rsidRDefault="00520AFF" w:rsidP="00D14489">
      <w:pPr>
        <w:spacing w:line="302" w:lineRule="exact"/>
        <w:jc w:val="both"/>
        <w:rPr>
          <w:rFonts w:ascii="Arial" w:eastAsia="Times New Roman" w:hAnsi="Arial"/>
          <w:sz w:val="24"/>
          <w:szCs w:val="24"/>
        </w:rPr>
      </w:pPr>
    </w:p>
    <w:p w:rsidR="00520AFF" w:rsidRPr="0049679A" w:rsidRDefault="00520AFF" w:rsidP="00DE13DB">
      <w:pPr>
        <w:numPr>
          <w:ilvl w:val="0"/>
          <w:numId w:val="18"/>
        </w:numPr>
        <w:tabs>
          <w:tab w:val="left" w:pos="1820"/>
        </w:tabs>
        <w:spacing w:line="236" w:lineRule="auto"/>
        <w:ind w:left="1820" w:right="260" w:hanging="425"/>
        <w:jc w:val="both"/>
        <w:rPr>
          <w:rFonts w:ascii="Arial" w:eastAsia="Times New Roman" w:hAnsi="Arial"/>
          <w:b/>
          <w:sz w:val="24"/>
          <w:szCs w:val="24"/>
        </w:rPr>
      </w:pPr>
      <w:r w:rsidRPr="0049679A">
        <w:rPr>
          <w:rFonts w:ascii="Arial" w:eastAsia="Times New Roman" w:hAnsi="Arial"/>
          <w:sz w:val="24"/>
          <w:szCs w:val="24"/>
        </w:rPr>
        <w:t>Sustraer, destruir, ocultar o utilizar indebidamente la documentación e información que tenga a su cuidado o custodia, o que exista en la Contraloría Ciudadana;</w:t>
      </w:r>
    </w:p>
    <w:p w:rsidR="00520AFF" w:rsidRPr="0049679A" w:rsidRDefault="00520AFF" w:rsidP="00D14489">
      <w:pPr>
        <w:spacing w:line="302" w:lineRule="exact"/>
        <w:jc w:val="both"/>
        <w:rPr>
          <w:rFonts w:ascii="Arial" w:eastAsia="Times New Roman" w:hAnsi="Arial"/>
          <w:sz w:val="24"/>
          <w:szCs w:val="24"/>
        </w:rPr>
      </w:pPr>
    </w:p>
    <w:p w:rsidR="00520AFF" w:rsidRPr="0049679A" w:rsidRDefault="00520AFF" w:rsidP="00D14489">
      <w:pPr>
        <w:spacing w:line="236" w:lineRule="auto"/>
        <w:ind w:left="1820" w:right="260" w:hanging="426"/>
        <w:jc w:val="both"/>
        <w:rPr>
          <w:rFonts w:ascii="Arial" w:eastAsia="Times New Roman" w:hAnsi="Arial"/>
          <w:sz w:val="24"/>
          <w:szCs w:val="24"/>
        </w:rPr>
      </w:pPr>
      <w:r w:rsidRPr="0049679A">
        <w:rPr>
          <w:rFonts w:ascii="Arial" w:eastAsia="Times New Roman" w:hAnsi="Arial"/>
          <w:b/>
          <w:sz w:val="24"/>
          <w:szCs w:val="24"/>
        </w:rPr>
        <w:t xml:space="preserve">VI. </w:t>
      </w:r>
      <w:r w:rsidRPr="0049679A">
        <w:rPr>
          <w:rFonts w:ascii="Arial" w:eastAsia="Times New Roman" w:hAnsi="Arial"/>
          <w:sz w:val="24"/>
          <w:szCs w:val="24"/>
        </w:rPr>
        <w:t>Aceptar la injerencia de terceros en el ejercicio de sus funciones y por estas</w:t>
      </w:r>
      <w:r w:rsidRPr="0049679A">
        <w:rPr>
          <w:rFonts w:ascii="Arial" w:eastAsia="Times New Roman" w:hAnsi="Arial"/>
          <w:b/>
          <w:sz w:val="24"/>
          <w:szCs w:val="24"/>
        </w:rPr>
        <w:t xml:space="preserve"> </w:t>
      </w:r>
      <w:r w:rsidRPr="0049679A">
        <w:rPr>
          <w:rFonts w:ascii="Arial" w:eastAsia="Times New Roman" w:hAnsi="Arial"/>
          <w:sz w:val="24"/>
          <w:szCs w:val="24"/>
        </w:rPr>
        <w:t>circunstancias, conducirse con parcialidad en los procesos de auditoría e imposición de sanciones a que se refiere el presente Reglamento; y</w:t>
      </w:r>
    </w:p>
    <w:p w:rsidR="00520AFF" w:rsidRPr="0049679A" w:rsidRDefault="00520AFF" w:rsidP="00D14489">
      <w:pPr>
        <w:spacing w:line="302" w:lineRule="exact"/>
        <w:jc w:val="both"/>
        <w:rPr>
          <w:rFonts w:ascii="Arial" w:eastAsia="Times New Roman" w:hAnsi="Arial"/>
          <w:sz w:val="24"/>
          <w:szCs w:val="24"/>
        </w:rPr>
      </w:pPr>
    </w:p>
    <w:p w:rsidR="00520AFF" w:rsidRPr="0049679A" w:rsidRDefault="00520AFF" w:rsidP="00D14489">
      <w:pPr>
        <w:spacing w:line="0" w:lineRule="atLeast"/>
        <w:ind w:left="1820" w:right="260" w:hanging="426"/>
        <w:jc w:val="both"/>
        <w:rPr>
          <w:rFonts w:ascii="Arial" w:eastAsia="Times New Roman" w:hAnsi="Arial"/>
          <w:sz w:val="24"/>
          <w:szCs w:val="24"/>
        </w:rPr>
      </w:pPr>
      <w:r w:rsidRPr="0049679A">
        <w:rPr>
          <w:rFonts w:ascii="Arial" w:eastAsia="Times New Roman" w:hAnsi="Arial"/>
          <w:b/>
          <w:sz w:val="24"/>
          <w:szCs w:val="24"/>
        </w:rPr>
        <w:t xml:space="preserve">VII. </w:t>
      </w:r>
      <w:r w:rsidRPr="0049679A">
        <w:rPr>
          <w:rFonts w:ascii="Arial" w:eastAsia="Times New Roman" w:hAnsi="Arial"/>
          <w:sz w:val="24"/>
          <w:szCs w:val="24"/>
        </w:rPr>
        <w:t>Por cualquier otra causa grave, a consideración del Pleno del</w:t>
      </w:r>
      <w:r w:rsidR="0079101F">
        <w:rPr>
          <w:rFonts w:ascii="Arial" w:eastAsia="Times New Roman" w:hAnsi="Arial"/>
          <w:sz w:val="24"/>
          <w:szCs w:val="24"/>
        </w:rPr>
        <w:t xml:space="preserve"> H.</w:t>
      </w:r>
      <w:r w:rsidRPr="0049679A">
        <w:rPr>
          <w:rFonts w:ascii="Arial" w:eastAsia="Times New Roman" w:hAnsi="Arial"/>
          <w:sz w:val="24"/>
          <w:szCs w:val="24"/>
        </w:rPr>
        <w:t xml:space="preserve"> Ayuntamiento.</w:t>
      </w:r>
    </w:p>
    <w:p w:rsidR="00520AFF" w:rsidRPr="0049679A" w:rsidRDefault="00520AFF" w:rsidP="00D14489">
      <w:pPr>
        <w:spacing w:line="364" w:lineRule="exact"/>
        <w:jc w:val="both"/>
        <w:rPr>
          <w:rFonts w:ascii="Arial" w:eastAsia="Times New Roman" w:hAnsi="Arial"/>
          <w:sz w:val="24"/>
          <w:szCs w:val="24"/>
        </w:rPr>
      </w:pPr>
    </w:p>
    <w:p w:rsidR="00520AFF" w:rsidRPr="0049679A" w:rsidRDefault="00520AFF" w:rsidP="00D14489">
      <w:pPr>
        <w:spacing w:line="236" w:lineRule="auto"/>
        <w:ind w:left="260" w:right="260"/>
        <w:jc w:val="both"/>
        <w:rPr>
          <w:rFonts w:ascii="Arial" w:eastAsia="Times New Roman" w:hAnsi="Arial"/>
          <w:sz w:val="24"/>
          <w:szCs w:val="24"/>
        </w:rPr>
      </w:pPr>
      <w:r w:rsidRPr="0049679A">
        <w:rPr>
          <w:rFonts w:ascii="Arial" w:eastAsia="Times New Roman" w:hAnsi="Arial"/>
          <w:sz w:val="24"/>
          <w:szCs w:val="24"/>
        </w:rPr>
        <w:t xml:space="preserve">El Pleno del </w:t>
      </w:r>
      <w:r w:rsidR="0079101F">
        <w:rPr>
          <w:rFonts w:ascii="Arial" w:eastAsia="Times New Roman" w:hAnsi="Arial"/>
          <w:sz w:val="24"/>
          <w:szCs w:val="24"/>
        </w:rPr>
        <w:t xml:space="preserve">H. </w:t>
      </w:r>
      <w:r w:rsidRPr="0049679A">
        <w:rPr>
          <w:rFonts w:ascii="Arial" w:eastAsia="Times New Roman" w:hAnsi="Arial"/>
          <w:sz w:val="24"/>
          <w:szCs w:val="24"/>
        </w:rPr>
        <w:t>Ayuntamiento resolverá s</w:t>
      </w:r>
      <w:r w:rsidR="005E323F" w:rsidRPr="0049679A">
        <w:rPr>
          <w:rFonts w:ascii="Arial" w:eastAsia="Times New Roman" w:hAnsi="Arial"/>
          <w:sz w:val="24"/>
          <w:szCs w:val="24"/>
        </w:rPr>
        <w:t>obre la remoción del titular del Organo Interno de Control</w:t>
      </w:r>
      <w:r w:rsidRPr="0049679A">
        <w:rPr>
          <w:rFonts w:ascii="Arial" w:eastAsia="Times New Roman" w:hAnsi="Arial"/>
          <w:sz w:val="24"/>
          <w:szCs w:val="24"/>
        </w:rPr>
        <w:t xml:space="preserve">, previo derecho de audiencia y defensa del afectado. La remoción requerirá del voto de la mayoría calificada de los integrantes del </w:t>
      </w:r>
      <w:r w:rsidR="0079101F">
        <w:rPr>
          <w:rFonts w:ascii="Arial" w:eastAsia="Times New Roman" w:hAnsi="Arial"/>
          <w:sz w:val="24"/>
          <w:szCs w:val="24"/>
        </w:rPr>
        <w:t xml:space="preserve">H. </w:t>
      </w:r>
      <w:r w:rsidRPr="0049679A">
        <w:rPr>
          <w:rFonts w:ascii="Arial" w:eastAsia="Times New Roman" w:hAnsi="Arial"/>
          <w:sz w:val="24"/>
          <w:szCs w:val="24"/>
        </w:rPr>
        <w:t>Ayuntamiento.</w:t>
      </w:r>
    </w:p>
    <w:p w:rsidR="00520AFF" w:rsidRPr="0049679A" w:rsidRDefault="00520AFF" w:rsidP="00D14489">
      <w:pPr>
        <w:spacing w:line="302" w:lineRule="exact"/>
        <w:jc w:val="both"/>
        <w:rPr>
          <w:rFonts w:ascii="Arial" w:eastAsia="Times New Roman" w:hAnsi="Arial"/>
          <w:sz w:val="24"/>
          <w:szCs w:val="24"/>
        </w:rPr>
      </w:pPr>
    </w:p>
    <w:p w:rsidR="00520AFF" w:rsidRPr="0049679A" w:rsidRDefault="00520AFF" w:rsidP="00D14489">
      <w:pPr>
        <w:spacing w:line="237" w:lineRule="auto"/>
        <w:ind w:left="260" w:right="260"/>
        <w:jc w:val="both"/>
        <w:rPr>
          <w:rFonts w:ascii="Arial" w:eastAsia="Times New Roman" w:hAnsi="Arial"/>
          <w:sz w:val="24"/>
          <w:szCs w:val="24"/>
        </w:rPr>
      </w:pPr>
      <w:r w:rsidRPr="0049679A">
        <w:rPr>
          <w:rFonts w:ascii="Arial" w:eastAsia="Times New Roman" w:hAnsi="Arial"/>
          <w:b/>
          <w:sz w:val="24"/>
          <w:szCs w:val="24"/>
        </w:rPr>
        <w:t>Artículo 2</w:t>
      </w:r>
      <w:r w:rsidR="005E323F" w:rsidRPr="0049679A">
        <w:rPr>
          <w:rFonts w:ascii="Arial" w:eastAsia="Times New Roman" w:hAnsi="Arial"/>
          <w:b/>
          <w:sz w:val="24"/>
          <w:szCs w:val="24"/>
        </w:rPr>
        <w:t>1</w:t>
      </w:r>
      <w:r w:rsidRPr="0049679A">
        <w:rPr>
          <w:rFonts w:ascii="Arial" w:eastAsia="Times New Roman" w:hAnsi="Arial"/>
          <w:b/>
          <w:sz w:val="24"/>
          <w:szCs w:val="24"/>
        </w:rPr>
        <w:t xml:space="preserve">. </w:t>
      </w:r>
      <w:r w:rsidRPr="0049679A">
        <w:rPr>
          <w:rFonts w:ascii="Arial" w:eastAsia="Times New Roman" w:hAnsi="Arial"/>
          <w:sz w:val="24"/>
          <w:szCs w:val="24"/>
        </w:rPr>
        <w:t>En las ausencias temporales del titular de</w:t>
      </w:r>
      <w:r w:rsidR="005E323F" w:rsidRPr="0049679A">
        <w:rPr>
          <w:rFonts w:ascii="Arial" w:eastAsia="Times New Roman" w:hAnsi="Arial"/>
          <w:sz w:val="24"/>
          <w:szCs w:val="24"/>
        </w:rPr>
        <w:t>l Organo Interno de Control</w:t>
      </w:r>
      <w:r w:rsidRPr="0049679A">
        <w:rPr>
          <w:rFonts w:ascii="Arial" w:eastAsia="Times New Roman" w:hAnsi="Arial"/>
          <w:sz w:val="24"/>
          <w:szCs w:val="24"/>
        </w:rPr>
        <w:t xml:space="preserve"> que no</w:t>
      </w:r>
      <w:r w:rsidRPr="0049679A">
        <w:rPr>
          <w:rFonts w:ascii="Arial" w:eastAsia="Times New Roman" w:hAnsi="Arial"/>
          <w:b/>
          <w:sz w:val="24"/>
          <w:szCs w:val="24"/>
        </w:rPr>
        <w:t xml:space="preserve"> </w:t>
      </w:r>
      <w:r w:rsidRPr="0049679A">
        <w:rPr>
          <w:rFonts w:ascii="Arial" w:eastAsia="Times New Roman" w:hAnsi="Arial"/>
          <w:sz w:val="24"/>
          <w:szCs w:val="24"/>
        </w:rPr>
        <w:t xml:space="preserve">excedan de 30 treinta días hábiles, quedará encargado el servidor público que designe el propio titular de dicho órgano, </w:t>
      </w:r>
      <w:r w:rsidR="005E323F" w:rsidRPr="0049679A">
        <w:rPr>
          <w:rFonts w:ascii="Arial" w:eastAsia="Times New Roman" w:hAnsi="Arial"/>
          <w:sz w:val="24"/>
          <w:szCs w:val="24"/>
        </w:rPr>
        <w:t>de entre el personal adscrito a</w:t>
      </w:r>
      <w:r w:rsidRPr="0049679A">
        <w:rPr>
          <w:rFonts w:ascii="Arial" w:eastAsia="Times New Roman" w:hAnsi="Arial"/>
          <w:sz w:val="24"/>
          <w:szCs w:val="24"/>
        </w:rPr>
        <w:t>l</w:t>
      </w:r>
      <w:r w:rsidR="005E323F" w:rsidRPr="0049679A">
        <w:rPr>
          <w:rFonts w:ascii="Arial" w:eastAsia="Times New Roman" w:hAnsi="Arial"/>
          <w:sz w:val="24"/>
          <w:szCs w:val="24"/>
        </w:rPr>
        <w:t xml:space="preserve"> Organo Interno de Control</w:t>
      </w:r>
      <w:r w:rsidRPr="0049679A">
        <w:rPr>
          <w:rFonts w:ascii="Arial" w:eastAsia="Times New Roman" w:hAnsi="Arial"/>
          <w:sz w:val="24"/>
          <w:szCs w:val="24"/>
        </w:rPr>
        <w:t>, el cual deberá tener el nivel jerárquico inmediato inferior a este.</w:t>
      </w:r>
    </w:p>
    <w:p w:rsidR="00520AFF" w:rsidRPr="0049679A" w:rsidRDefault="00520AFF" w:rsidP="00D14489">
      <w:pPr>
        <w:spacing w:line="302" w:lineRule="exact"/>
        <w:jc w:val="both"/>
        <w:rPr>
          <w:rFonts w:ascii="Arial" w:eastAsia="Times New Roman" w:hAnsi="Arial"/>
          <w:sz w:val="24"/>
          <w:szCs w:val="24"/>
        </w:rPr>
      </w:pPr>
    </w:p>
    <w:p w:rsidR="00520AFF" w:rsidRPr="0049679A" w:rsidRDefault="005E323F" w:rsidP="00D14489">
      <w:pPr>
        <w:spacing w:line="237" w:lineRule="auto"/>
        <w:ind w:left="260" w:right="260"/>
        <w:jc w:val="both"/>
        <w:rPr>
          <w:rFonts w:ascii="Arial" w:eastAsia="Times New Roman" w:hAnsi="Arial"/>
          <w:sz w:val="24"/>
          <w:szCs w:val="24"/>
        </w:rPr>
      </w:pPr>
      <w:r w:rsidRPr="0049679A">
        <w:rPr>
          <w:rFonts w:ascii="Arial" w:eastAsia="Times New Roman" w:hAnsi="Arial"/>
          <w:sz w:val="24"/>
          <w:szCs w:val="24"/>
        </w:rPr>
        <w:t>Cuando la falta del titular del Organo Interno de Control</w:t>
      </w:r>
      <w:r w:rsidR="00520AFF" w:rsidRPr="0049679A">
        <w:rPr>
          <w:rFonts w:ascii="Arial" w:eastAsia="Times New Roman" w:hAnsi="Arial"/>
          <w:sz w:val="24"/>
          <w:szCs w:val="24"/>
        </w:rPr>
        <w:t xml:space="preserve"> exceda de 30 treinta días hábiles requerirá autorización expresa del Pleno del </w:t>
      </w:r>
      <w:r w:rsidR="0079101F">
        <w:rPr>
          <w:rFonts w:ascii="Arial" w:eastAsia="Times New Roman" w:hAnsi="Arial"/>
          <w:sz w:val="24"/>
          <w:szCs w:val="24"/>
        </w:rPr>
        <w:t xml:space="preserve">H. </w:t>
      </w:r>
      <w:r w:rsidR="00520AFF" w:rsidRPr="0049679A">
        <w:rPr>
          <w:rFonts w:ascii="Arial" w:eastAsia="Times New Roman" w:hAnsi="Arial"/>
          <w:sz w:val="24"/>
          <w:szCs w:val="24"/>
        </w:rPr>
        <w:t xml:space="preserve">Ayuntamiento por mayoría simple, siendo facultad del Presidente Municipal designar encargado </w:t>
      </w:r>
      <w:r w:rsidRPr="0049679A">
        <w:rPr>
          <w:rFonts w:ascii="Arial" w:eastAsia="Times New Roman" w:hAnsi="Arial"/>
          <w:sz w:val="24"/>
          <w:szCs w:val="24"/>
        </w:rPr>
        <w:t xml:space="preserve">del Organo Interno de Control </w:t>
      </w:r>
      <w:r w:rsidR="00520AFF" w:rsidRPr="0049679A">
        <w:rPr>
          <w:rFonts w:ascii="Arial" w:eastAsia="Times New Roman" w:hAnsi="Arial"/>
          <w:sz w:val="24"/>
          <w:szCs w:val="24"/>
        </w:rPr>
        <w:t>durante dicho periodo.</w:t>
      </w:r>
    </w:p>
    <w:p w:rsidR="00520AFF" w:rsidRPr="0049679A" w:rsidRDefault="00520AFF" w:rsidP="00D14489">
      <w:pPr>
        <w:spacing w:line="302" w:lineRule="exact"/>
        <w:jc w:val="both"/>
        <w:rPr>
          <w:rFonts w:ascii="Arial" w:eastAsia="Times New Roman" w:hAnsi="Arial"/>
          <w:sz w:val="24"/>
          <w:szCs w:val="24"/>
        </w:rPr>
      </w:pPr>
    </w:p>
    <w:p w:rsidR="00520AFF" w:rsidRDefault="005E323F" w:rsidP="00D14489">
      <w:pPr>
        <w:spacing w:line="234" w:lineRule="auto"/>
        <w:ind w:left="260" w:right="260"/>
        <w:jc w:val="both"/>
        <w:rPr>
          <w:rFonts w:ascii="Arial" w:eastAsia="Times New Roman" w:hAnsi="Arial"/>
          <w:sz w:val="24"/>
          <w:szCs w:val="24"/>
        </w:rPr>
      </w:pPr>
      <w:r w:rsidRPr="0049679A">
        <w:rPr>
          <w:rFonts w:ascii="Arial" w:eastAsia="Times New Roman" w:hAnsi="Arial"/>
          <w:b/>
          <w:sz w:val="24"/>
          <w:szCs w:val="24"/>
        </w:rPr>
        <w:lastRenderedPageBreak/>
        <w:t>Artículo 22</w:t>
      </w:r>
      <w:r w:rsidR="00520AFF" w:rsidRPr="0049679A">
        <w:rPr>
          <w:rFonts w:ascii="Arial" w:eastAsia="Times New Roman" w:hAnsi="Arial"/>
          <w:b/>
          <w:sz w:val="24"/>
          <w:szCs w:val="24"/>
        </w:rPr>
        <w:t xml:space="preserve">. </w:t>
      </w:r>
      <w:r w:rsidR="00520AFF" w:rsidRPr="0049679A">
        <w:rPr>
          <w:rFonts w:ascii="Arial" w:eastAsia="Times New Roman" w:hAnsi="Arial"/>
          <w:sz w:val="24"/>
          <w:szCs w:val="24"/>
        </w:rPr>
        <w:t xml:space="preserve">Son hechos que implican la ausencia definitiva del titular </w:t>
      </w:r>
      <w:r w:rsidRPr="0049679A">
        <w:rPr>
          <w:rFonts w:ascii="Arial" w:eastAsia="Times New Roman" w:hAnsi="Arial"/>
          <w:sz w:val="24"/>
          <w:szCs w:val="24"/>
        </w:rPr>
        <w:t xml:space="preserve">del Organo Interno de Control </w:t>
      </w:r>
      <w:r w:rsidR="00520AFF" w:rsidRPr="0049679A">
        <w:rPr>
          <w:rFonts w:ascii="Arial" w:eastAsia="Times New Roman" w:hAnsi="Arial"/>
          <w:sz w:val="24"/>
          <w:szCs w:val="24"/>
        </w:rPr>
        <w:t>alguna de las causas siguientes:</w:t>
      </w:r>
    </w:p>
    <w:p w:rsidR="0079101F" w:rsidRPr="0049679A" w:rsidRDefault="0079101F" w:rsidP="00D14489">
      <w:pPr>
        <w:spacing w:line="234" w:lineRule="auto"/>
        <w:ind w:left="260" w:right="260"/>
        <w:jc w:val="both"/>
        <w:rPr>
          <w:rFonts w:ascii="Arial" w:eastAsia="Times New Roman" w:hAnsi="Arial"/>
          <w:sz w:val="24"/>
          <w:szCs w:val="24"/>
        </w:rPr>
      </w:pPr>
    </w:p>
    <w:p w:rsidR="00520AFF" w:rsidRPr="0049679A" w:rsidRDefault="00520AFF" w:rsidP="00DE13DB">
      <w:pPr>
        <w:numPr>
          <w:ilvl w:val="0"/>
          <w:numId w:val="19"/>
        </w:numPr>
        <w:tabs>
          <w:tab w:val="left" w:pos="1820"/>
        </w:tabs>
        <w:spacing w:line="234" w:lineRule="auto"/>
        <w:ind w:left="1820" w:right="260" w:hanging="564"/>
        <w:jc w:val="both"/>
        <w:rPr>
          <w:rFonts w:ascii="Arial" w:eastAsia="Times New Roman" w:hAnsi="Arial"/>
          <w:b/>
          <w:sz w:val="24"/>
          <w:szCs w:val="24"/>
        </w:rPr>
      </w:pPr>
      <w:bookmarkStart w:id="19" w:name="page22"/>
      <w:bookmarkEnd w:id="19"/>
      <w:r w:rsidRPr="0049679A">
        <w:rPr>
          <w:rFonts w:ascii="Arial" w:eastAsia="Times New Roman" w:hAnsi="Arial"/>
          <w:sz w:val="24"/>
          <w:szCs w:val="24"/>
        </w:rPr>
        <w:t xml:space="preserve">Las ausencias que excedan de 30 treinta días hábiles, sin previa autorización del Pleno del </w:t>
      </w:r>
      <w:r w:rsidR="0079101F">
        <w:rPr>
          <w:rFonts w:ascii="Arial" w:eastAsia="Times New Roman" w:hAnsi="Arial"/>
          <w:sz w:val="24"/>
          <w:szCs w:val="24"/>
        </w:rPr>
        <w:t xml:space="preserve">H. </w:t>
      </w:r>
      <w:r w:rsidRPr="0049679A">
        <w:rPr>
          <w:rFonts w:ascii="Arial" w:eastAsia="Times New Roman" w:hAnsi="Arial"/>
          <w:sz w:val="24"/>
          <w:szCs w:val="24"/>
        </w:rPr>
        <w:t>Ayuntamiento;</w:t>
      </w:r>
    </w:p>
    <w:p w:rsidR="00520AFF" w:rsidRPr="0049679A" w:rsidRDefault="00520AFF" w:rsidP="00D14489">
      <w:pPr>
        <w:spacing w:line="278" w:lineRule="exact"/>
        <w:jc w:val="both"/>
        <w:rPr>
          <w:rFonts w:ascii="Arial" w:eastAsia="Times New Roman" w:hAnsi="Arial"/>
          <w:sz w:val="24"/>
          <w:szCs w:val="24"/>
        </w:rPr>
      </w:pPr>
    </w:p>
    <w:p w:rsidR="00520AFF" w:rsidRPr="0049679A" w:rsidRDefault="00520AFF" w:rsidP="00DE13DB">
      <w:pPr>
        <w:numPr>
          <w:ilvl w:val="0"/>
          <w:numId w:val="20"/>
        </w:numPr>
        <w:tabs>
          <w:tab w:val="left" w:pos="1820"/>
        </w:tabs>
        <w:spacing w:line="0" w:lineRule="atLeast"/>
        <w:ind w:left="1820" w:hanging="564"/>
        <w:jc w:val="both"/>
        <w:rPr>
          <w:rFonts w:ascii="Arial" w:eastAsia="Times New Roman" w:hAnsi="Arial"/>
          <w:b/>
          <w:sz w:val="24"/>
          <w:szCs w:val="24"/>
        </w:rPr>
      </w:pPr>
      <w:r w:rsidRPr="0049679A">
        <w:rPr>
          <w:rFonts w:ascii="Arial" w:eastAsia="Times New Roman" w:hAnsi="Arial"/>
          <w:sz w:val="24"/>
          <w:szCs w:val="24"/>
        </w:rPr>
        <w:t>La muerte;</w:t>
      </w:r>
    </w:p>
    <w:p w:rsidR="00520AFF" w:rsidRPr="0049679A" w:rsidRDefault="00520AFF" w:rsidP="00D14489">
      <w:pPr>
        <w:spacing w:line="288" w:lineRule="exact"/>
        <w:jc w:val="both"/>
        <w:rPr>
          <w:rFonts w:ascii="Arial" w:eastAsia="Times New Roman" w:hAnsi="Arial"/>
          <w:sz w:val="24"/>
          <w:szCs w:val="24"/>
        </w:rPr>
      </w:pPr>
    </w:p>
    <w:p w:rsidR="00520AFF" w:rsidRPr="0049679A" w:rsidRDefault="00520AFF" w:rsidP="00DE13DB">
      <w:pPr>
        <w:numPr>
          <w:ilvl w:val="0"/>
          <w:numId w:val="21"/>
        </w:numPr>
        <w:tabs>
          <w:tab w:val="left" w:pos="1820"/>
        </w:tabs>
        <w:spacing w:line="234" w:lineRule="auto"/>
        <w:ind w:left="1820" w:right="260" w:hanging="564"/>
        <w:jc w:val="both"/>
        <w:rPr>
          <w:rFonts w:ascii="Arial" w:eastAsia="Times New Roman" w:hAnsi="Arial"/>
          <w:b/>
          <w:sz w:val="24"/>
          <w:szCs w:val="24"/>
        </w:rPr>
      </w:pPr>
      <w:r w:rsidRPr="0049679A">
        <w:rPr>
          <w:rFonts w:ascii="Arial" w:eastAsia="Times New Roman" w:hAnsi="Arial"/>
          <w:sz w:val="24"/>
          <w:szCs w:val="24"/>
        </w:rPr>
        <w:t>La incapacidad total y permanente para ejercer el cargo, declarada por la autoridad competente;</w:t>
      </w:r>
    </w:p>
    <w:p w:rsidR="00520AFF" w:rsidRPr="0049679A" w:rsidRDefault="00520AFF" w:rsidP="00D14489">
      <w:pPr>
        <w:spacing w:line="278" w:lineRule="exact"/>
        <w:jc w:val="both"/>
        <w:rPr>
          <w:rFonts w:ascii="Arial" w:eastAsia="Times New Roman" w:hAnsi="Arial"/>
          <w:sz w:val="24"/>
          <w:szCs w:val="24"/>
        </w:rPr>
      </w:pPr>
    </w:p>
    <w:p w:rsidR="00520AFF" w:rsidRPr="0049679A" w:rsidRDefault="00520AFF" w:rsidP="00D14489">
      <w:pPr>
        <w:tabs>
          <w:tab w:val="left" w:pos="1800"/>
        </w:tabs>
        <w:spacing w:line="0" w:lineRule="atLeast"/>
        <w:ind w:left="1260"/>
        <w:jc w:val="both"/>
        <w:rPr>
          <w:rFonts w:ascii="Arial" w:eastAsia="Times New Roman" w:hAnsi="Arial"/>
          <w:sz w:val="24"/>
          <w:szCs w:val="24"/>
        </w:rPr>
      </w:pPr>
      <w:r w:rsidRPr="0049679A">
        <w:rPr>
          <w:rFonts w:ascii="Arial" w:eastAsia="Times New Roman" w:hAnsi="Arial"/>
          <w:b/>
          <w:sz w:val="24"/>
          <w:szCs w:val="24"/>
        </w:rPr>
        <w:t>IV.</w:t>
      </w:r>
      <w:r w:rsidRPr="0049679A">
        <w:rPr>
          <w:rFonts w:ascii="Arial" w:eastAsia="Times New Roman" w:hAnsi="Arial"/>
          <w:sz w:val="24"/>
          <w:szCs w:val="24"/>
        </w:rPr>
        <w:tab/>
        <w:t>Ser condenado por delito que merezca pena corporal;</w:t>
      </w:r>
    </w:p>
    <w:p w:rsidR="00520AFF" w:rsidRPr="0049679A" w:rsidRDefault="00520AFF" w:rsidP="00D14489">
      <w:pPr>
        <w:spacing w:line="274" w:lineRule="exact"/>
        <w:jc w:val="both"/>
        <w:rPr>
          <w:rFonts w:ascii="Arial" w:eastAsia="Times New Roman" w:hAnsi="Arial"/>
          <w:sz w:val="24"/>
          <w:szCs w:val="24"/>
        </w:rPr>
      </w:pPr>
    </w:p>
    <w:p w:rsidR="00520AFF" w:rsidRPr="0049679A" w:rsidRDefault="00520AFF" w:rsidP="00DE13DB">
      <w:pPr>
        <w:numPr>
          <w:ilvl w:val="0"/>
          <w:numId w:val="22"/>
        </w:numPr>
        <w:tabs>
          <w:tab w:val="left" w:pos="1820"/>
        </w:tabs>
        <w:spacing w:line="0" w:lineRule="atLeast"/>
        <w:ind w:left="1820" w:hanging="564"/>
        <w:jc w:val="both"/>
        <w:rPr>
          <w:rFonts w:ascii="Arial" w:eastAsia="Times New Roman" w:hAnsi="Arial"/>
          <w:b/>
          <w:sz w:val="24"/>
          <w:szCs w:val="24"/>
        </w:rPr>
      </w:pPr>
      <w:r w:rsidRPr="0049679A">
        <w:rPr>
          <w:rFonts w:ascii="Arial" w:eastAsia="Times New Roman" w:hAnsi="Arial"/>
          <w:sz w:val="24"/>
          <w:szCs w:val="24"/>
        </w:rPr>
        <w:t>La renuncia expresa, aceptada por el Presidente Municipal; y</w:t>
      </w:r>
    </w:p>
    <w:p w:rsidR="00520AFF" w:rsidRPr="0049679A" w:rsidRDefault="00520AFF" w:rsidP="00D14489">
      <w:pPr>
        <w:spacing w:line="276" w:lineRule="exact"/>
        <w:jc w:val="both"/>
        <w:rPr>
          <w:rFonts w:ascii="Arial" w:eastAsia="Times New Roman" w:hAnsi="Arial"/>
          <w:sz w:val="24"/>
          <w:szCs w:val="24"/>
        </w:rPr>
      </w:pPr>
    </w:p>
    <w:p w:rsidR="00520AFF" w:rsidRPr="0049679A" w:rsidRDefault="00520AFF" w:rsidP="00D14489">
      <w:pPr>
        <w:tabs>
          <w:tab w:val="left" w:pos="1800"/>
        </w:tabs>
        <w:spacing w:line="0" w:lineRule="atLeast"/>
        <w:ind w:left="1260"/>
        <w:jc w:val="both"/>
        <w:rPr>
          <w:rFonts w:ascii="Arial" w:eastAsia="Times New Roman" w:hAnsi="Arial"/>
          <w:sz w:val="24"/>
          <w:szCs w:val="24"/>
        </w:rPr>
      </w:pPr>
      <w:r w:rsidRPr="0049679A">
        <w:rPr>
          <w:rFonts w:ascii="Arial" w:eastAsia="Times New Roman" w:hAnsi="Arial"/>
          <w:b/>
          <w:sz w:val="24"/>
          <w:szCs w:val="24"/>
        </w:rPr>
        <w:t>VI.</w:t>
      </w:r>
      <w:r w:rsidRPr="0049679A">
        <w:rPr>
          <w:rFonts w:ascii="Arial" w:eastAsia="Times New Roman" w:hAnsi="Arial"/>
          <w:sz w:val="24"/>
          <w:szCs w:val="24"/>
        </w:rPr>
        <w:tab/>
        <w:t>La remoción o destitución decretada por autoridad competente.</w:t>
      </w:r>
    </w:p>
    <w:p w:rsidR="00520AFF" w:rsidRPr="0049679A" w:rsidRDefault="00520AFF" w:rsidP="00D14489">
      <w:pPr>
        <w:spacing w:line="288" w:lineRule="exact"/>
        <w:jc w:val="both"/>
        <w:rPr>
          <w:rFonts w:ascii="Arial" w:eastAsia="Times New Roman" w:hAnsi="Arial"/>
          <w:sz w:val="24"/>
          <w:szCs w:val="24"/>
        </w:rPr>
      </w:pPr>
    </w:p>
    <w:p w:rsidR="00520AFF" w:rsidRPr="0049679A" w:rsidRDefault="00520AFF" w:rsidP="00D14489">
      <w:pPr>
        <w:spacing w:line="236" w:lineRule="auto"/>
        <w:ind w:left="260" w:right="260"/>
        <w:jc w:val="both"/>
        <w:rPr>
          <w:rFonts w:ascii="Arial" w:eastAsia="Times New Roman" w:hAnsi="Arial"/>
          <w:sz w:val="24"/>
          <w:szCs w:val="24"/>
        </w:rPr>
      </w:pPr>
      <w:r w:rsidRPr="0049679A">
        <w:rPr>
          <w:rFonts w:ascii="Arial" w:eastAsia="Times New Roman" w:hAnsi="Arial"/>
          <w:sz w:val="24"/>
          <w:szCs w:val="24"/>
        </w:rPr>
        <w:t xml:space="preserve">En caso de ausencia definitiva, el Presidente Municipal dará cuenta al </w:t>
      </w:r>
      <w:r w:rsidR="0079101F">
        <w:rPr>
          <w:rFonts w:ascii="Arial" w:eastAsia="Times New Roman" w:hAnsi="Arial"/>
          <w:sz w:val="24"/>
          <w:szCs w:val="24"/>
        </w:rPr>
        <w:t xml:space="preserve">H. </w:t>
      </w:r>
      <w:r w:rsidRPr="0049679A">
        <w:rPr>
          <w:rFonts w:ascii="Arial" w:eastAsia="Times New Roman" w:hAnsi="Arial"/>
          <w:sz w:val="24"/>
          <w:szCs w:val="24"/>
        </w:rPr>
        <w:t>Ayuntamiento y se procederá a una nueva elección, conforme al procedimiento previsto en el presente Reglamento.</w:t>
      </w:r>
    </w:p>
    <w:p w:rsidR="00520AFF" w:rsidRPr="0049679A" w:rsidRDefault="00520AFF" w:rsidP="00D14489">
      <w:pPr>
        <w:spacing w:line="295" w:lineRule="exact"/>
        <w:jc w:val="both"/>
        <w:rPr>
          <w:rFonts w:ascii="Arial" w:eastAsia="Times New Roman" w:hAnsi="Arial"/>
          <w:sz w:val="24"/>
          <w:szCs w:val="24"/>
        </w:rPr>
      </w:pPr>
    </w:p>
    <w:p w:rsidR="00520AFF" w:rsidRPr="0049679A" w:rsidRDefault="00520AFF" w:rsidP="0079101F">
      <w:pPr>
        <w:spacing w:line="0" w:lineRule="atLeast"/>
        <w:jc w:val="center"/>
        <w:rPr>
          <w:rFonts w:ascii="Arial" w:eastAsia="Times New Roman" w:hAnsi="Arial"/>
          <w:b/>
          <w:sz w:val="24"/>
          <w:szCs w:val="24"/>
        </w:rPr>
      </w:pPr>
      <w:r w:rsidRPr="0049679A">
        <w:rPr>
          <w:rFonts w:ascii="Arial" w:eastAsia="Times New Roman" w:hAnsi="Arial"/>
          <w:b/>
          <w:sz w:val="24"/>
          <w:szCs w:val="24"/>
        </w:rPr>
        <w:t>TÍTULO CUARTO</w:t>
      </w:r>
    </w:p>
    <w:p w:rsidR="00520AFF" w:rsidRPr="0049679A" w:rsidRDefault="00520AFF" w:rsidP="0079101F">
      <w:pPr>
        <w:spacing w:line="276" w:lineRule="exact"/>
        <w:jc w:val="center"/>
        <w:rPr>
          <w:rFonts w:ascii="Arial" w:eastAsia="Times New Roman" w:hAnsi="Arial"/>
          <w:sz w:val="24"/>
          <w:szCs w:val="24"/>
        </w:rPr>
      </w:pPr>
    </w:p>
    <w:p w:rsidR="00520AFF" w:rsidRPr="0049679A" w:rsidRDefault="00520AFF" w:rsidP="0079101F">
      <w:pPr>
        <w:spacing w:line="0" w:lineRule="atLeast"/>
        <w:jc w:val="center"/>
        <w:rPr>
          <w:rFonts w:ascii="Arial" w:eastAsia="Times New Roman" w:hAnsi="Arial"/>
          <w:b/>
          <w:sz w:val="24"/>
          <w:szCs w:val="24"/>
        </w:rPr>
      </w:pPr>
      <w:r w:rsidRPr="0049679A">
        <w:rPr>
          <w:rFonts w:ascii="Arial" w:eastAsia="Times New Roman" w:hAnsi="Arial"/>
          <w:b/>
          <w:sz w:val="24"/>
          <w:szCs w:val="24"/>
        </w:rPr>
        <w:t>CAPÍTULO ÚNICO</w:t>
      </w:r>
    </w:p>
    <w:p w:rsidR="00520AFF" w:rsidRPr="0049679A" w:rsidRDefault="00520AFF" w:rsidP="0079101F">
      <w:pPr>
        <w:spacing w:line="0" w:lineRule="atLeast"/>
        <w:jc w:val="center"/>
        <w:rPr>
          <w:rFonts w:ascii="Arial" w:eastAsia="Times New Roman" w:hAnsi="Arial"/>
          <w:b/>
          <w:sz w:val="24"/>
          <w:szCs w:val="24"/>
        </w:rPr>
      </w:pPr>
      <w:r w:rsidRPr="0049679A">
        <w:rPr>
          <w:rFonts w:ascii="Arial" w:eastAsia="Times New Roman" w:hAnsi="Arial"/>
          <w:b/>
          <w:sz w:val="24"/>
          <w:szCs w:val="24"/>
        </w:rPr>
        <w:t>De las Denuncias Ciudadanas</w:t>
      </w:r>
    </w:p>
    <w:p w:rsidR="00520AFF" w:rsidRPr="0049679A" w:rsidRDefault="00520AFF" w:rsidP="0079101F">
      <w:pPr>
        <w:spacing w:line="283" w:lineRule="exact"/>
        <w:jc w:val="center"/>
        <w:rPr>
          <w:rFonts w:ascii="Arial" w:eastAsia="Times New Roman" w:hAnsi="Arial"/>
          <w:sz w:val="24"/>
          <w:szCs w:val="24"/>
        </w:rPr>
      </w:pPr>
    </w:p>
    <w:p w:rsidR="00520AFF" w:rsidRPr="0049679A" w:rsidRDefault="005E323F" w:rsidP="00D14489">
      <w:pPr>
        <w:spacing w:line="237" w:lineRule="auto"/>
        <w:ind w:left="260" w:right="260"/>
        <w:jc w:val="both"/>
        <w:rPr>
          <w:rFonts w:ascii="Arial" w:eastAsia="Times New Roman" w:hAnsi="Arial"/>
          <w:sz w:val="24"/>
          <w:szCs w:val="24"/>
        </w:rPr>
      </w:pPr>
      <w:r w:rsidRPr="0049679A">
        <w:rPr>
          <w:rFonts w:ascii="Arial" w:eastAsia="Times New Roman" w:hAnsi="Arial"/>
          <w:b/>
          <w:sz w:val="24"/>
          <w:szCs w:val="24"/>
        </w:rPr>
        <w:t>Artículo 23</w:t>
      </w:r>
      <w:r w:rsidR="00520AFF" w:rsidRPr="0049679A">
        <w:rPr>
          <w:rFonts w:ascii="Arial" w:eastAsia="Times New Roman" w:hAnsi="Arial"/>
          <w:b/>
          <w:sz w:val="24"/>
          <w:szCs w:val="24"/>
        </w:rPr>
        <w:t xml:space="preserve">. </w:t>
      </w:r>
      <w:r w:rsidR="00520AFF" w:rsidRPr="0049679A">
        <w:rPr>
          <w:rFonts w:ascii="Arial" w:eastAsia="Times New Roman" w:hAnsi="Arial"/>
          <w:sz w:val="24"/>
          <w:szCs w:val="24"/>
        </w:rPr>
        <w:t xml:space="preserve">Cualquier persona podrá presentar ante </w:t>
      </w:r>
      <w:r w:rsidRPr="0049679A">
        <w:rPr>
          <w:rFonts w:ascii="Arial" w:eastAsia="Times New Roman" w:hAnsi="Arial"/>
          <w:sz w:val="24"/>
          <w:szCs w:val="24"/>
        </w:rPr>
        <w:t>el Organo Interno de Control,</w:t>
      </w:r>
      <w:r w:rsidR="00520AFF" w:rsidRPr="0049679A">
        <w:rPr>
          <w:rFonts w:ascii="Arial" w:eastAsia="Times New Roman" w:hAnsi="Arial"/>
          <w:sz w:val="24"/>
          <w:szCs w:val="24"/>
        </w:rPr>
        <w:t xml:space="preserve"> denuncias</w:t>
      </w:r>
      <w:r w:rsidR="00520AFF" w:rsidRPr="0049679A">
        <w:rPr>
          <w:rFonts w:ascii="Arial" w:eastAsia="Times New Roman" w:hAnsi="Arial"/>
          <w:b/>
          <w:sz w:val="24"/>
          <w:szCs w:val="24"/>
        </w:rPr>
        <w:t xml:space="preserve"> </w:t>
      </w:r>
      <w:r w:rsidR="00520AFF" w:rsidRPr="0049679A">
        <w:rPr>
          <w:rFonts w:ascii="Arial" w:eastAsia="Times New Roman" w:hAnsi="Arial"/>
          <w:sz w:val="24"/>
          <w:szCs w:val="24"/>
        </w:rPr>
        <w:t>sobre presuntas responsabilidades administrativas de los se</w:t>
      </w:r>
      <w:r w:rsidRPr="0049679A">
        <w:rPr>
          <w:rFonts w:ascii="Arial" w:eastAsia="Times New Roman" w:hAnsi="Arial"/>
          <w:sz w:val="24"/>
          <w:szCs w:val="24"/>
        </w:rPr>
        <w:t>rvidores públicos del Municipio</w:t>
      </w:r>
      <w:r w:rsidR="00520AFF" w:rsidRPr="0049679A">
        <w:rPr>
          <w:rFonts w:ascii="Arial" w:eastAsia="Times New Roman" w:hAnsi="Arial"/>
          <w:sz w:val="24"/>
          <w:szCs w:val="24"/>
        </w:rPr>
        <w:t xml:space="preserve"> o particulares vinculados con faltas administrativas graves, en los términos previstos en la Ley General de Responsabilidades Administrativas y demás leyes aplicables, las cuales deberán turnarse ante la Dirección de Investigación.</w:t>
      </w:r>
    </w:p>
    <w:p w:rsidR="00520AFF" w:rsidRPr="0049679A" w:rsidRDefault="00520AFF" w:rsidP="00D14489">
      <w:pPr>
        <w:spacing w:line="300" w:lineRule="exact"/>
        <w:jc w:val="both"/>
        <w:rPr>
          <w:rFonts w:ascii="Arial" w:eastAsia="Times New Roman" w:hAnsi="Arial"/>
          <w:sz w:val="24"/>
          <w:szCs w:val="24"/>
        </w:rPr>
      </w:pPr>
    </w:p>
    <w:p w:rsidR="00520AFF" w:rsidRPr="0049679A" w:rsidRDefault="00520AFF" w:rsidP="00D14489">
      <w:pPr>
        <w:spacing w:line="200" w:lineRule="exact"/>
        <w:jc w:val="both"/>
        <w:rPr>
          <w:rFonts w:ascii="Arial" w:eastAsia="Times New Roman" w:hAnsi="Arial"/>
          <w:sz w:val="24"/>
          <w:szCs w:val="24"/>
        </w:rPr>
      </w:pPr>
    </w:p>
    <w:p w:rsidR="00520AFF" w:rsidRPr="0049679A" w:rsidRDefault="00520AFF" w:rsidP="00D14489">
      <w:pPr>
        <w:spacing w:line="250" w:lineRule="exact"/>
        <w:jc w:val="both"/>
        <w:rPr>
          <w:rFonts w:ascii="Arial" w:eastAsia="Times New Roman" w:hAnsi="Arial"/>
          <w:sz w:val="24"/>
          <w:szCs w:val="24"/>
        </w:rPr>
      </w:pPr>
    </w:p>
    <w:p w:rsidR="00520AFF" w:rsidRPr="0049679A" w:rsidRDefault="00520AFF" w:rsidP="0079101F">
      <w:pPr>
        <w:spacing w:line="0" w:lineRule="atLeast"/>
        <w:jc w:val="center"/>
        <w:rPr>
          <w:rFonts w:ascii="Arial" w:eastAsia="Times New Roman" w:hAnsi="Arial"/>
          <w:b/>
          <w:sz w:val="24"/>
          <w:szCs w:val="24"/>
        </w:rPr>
      </w:pPr>
      <w:r w:rsidRPr="0049679A">
        <w:rPr>
          <w:rFonts w:ascii="Arial" w:eastAsia="Times New Roman" w:hAnsi="Arial"/>
          <w:b/>
          <w:sz w:val="24"/>
          <w:szCs w:val="24"/>
        </w:rPr>
        <w:t>TRANSITORIOS</w:t>
      </w:r>
    </w:p>
    <w:p w:rsidR="00520AFF" w:rsidRPr="0049679A" w:rsidRDefault="00520AFF" w:rsidP="00D14489">
      <w:pPr>
        <w:spacing w:line="295" w:lineRule="exact"/>
        <w:jc w:val="both"/>
        <w:rPr>
          <w:rFonts w:ascii="Arial" w:eastAsia="Times New Roman" w:hAnsi="Arial"/>
          <w:sz w:val="24"/>
          <w:szCs w:val="24"/>
        </w:rPr>
      </w:pPr>
    </w:p>
    <w:p w:rsidR="00520AFF" w:rsidRPr="0049679A" w:rsidRDefault="00520AFF" w:rsidP="00D14489">
      <w:pPr>
        <w:spacing w:line="237" w:lineRule="auto"/>
        <w:ind w:left="260" w:right="260"/>
        <w:jc w:val="both"/>
        <w:rPr>
          <w:rFonts w:ascii="Arial" w:eastAsia="Times New Roman" w:hAnsi="Arial"/>
          <w:sz w:val="24"/>
          <w:szCs w:val="24"/>
        </w:rPr>
      </w:pPr>
      <w:r w:rsidRPr="0049679A">
        <w:rPr>
          <w:rFonts w:ascii="Arial" w:eastAsia="Times New Roman" w:hAnsi="Arial"/>
          <w:b/>
          <w:sz w:val="24"/>
          <w:szCs w:val="24"/>
        </w:rPr>
        <w:t xml:space="preserve">PRIMERO.-  </w:t>
      </w:r>
      <w:r w:rsidRPr="0049679A">
        <w:rPr>
          <w:rFonts w:ascii="Arial" w:eastAsia="Times New Roman" w:hAnsi="Arial"/>
          <w:sz w:val="24"/>
          <w:szCs w:val="24"/>
        </w:rPr>
        <w:t>El presente Reglamento entrará en vigor al día siguiente de su publicación en</w:t>
      </w:r>
      <w:r w:rsidRPr="0049679A">
        <w:rPr>
          <w:rFonts w:ascii="Arial" w:eastAsia="Times New Roman" w:hAnsi="Arial"/>
          <w:b/>
          <w:sz w:val="24"/>
          <w:szCs w:val="24"/>
        </w:rPr>
        <w:t xml:space="preserve"> </w:t>
      </w:r>
      <w:r w:rsidRPr="0049679A">
        <w:rPr>
          <w:rFonts w:ascii="Arial" w:eastAsia="Times New Roman" w:hAnsi="Arial"/>
          <w:sz w:val="24"/>
          <w:szCs w:val="24"/>
        </w:rPr>
        <w:t xml:space="preserve">la Gaceta Municipal de </w:t>
      </w:r>
      <w:r w:rsidR="000A1DC5" w:rsidRPr="0049679A">
        <w:rPr>
          <w:rFonts w:ascii="Arial" w:eastAsia="Times New Roman" w:hAnsi="Arial"/>
          <w:sz w:val="24"/>
          <w:szCs w:val="24"/>
        </w:rPr>
        <w:t>San Juan de los Lagos</w:t>
      </w:r>
      <w:r w:rsidRPr="0049679A">
        <w:rPr>
          <w:rFonts w:ascii="Arial" w:eastAsia="Times New Roman" w:hAnsi="Arial"/>
          <w:sz w:val="24"/>
          <w:szCs w:val="24"/>
        </w:rPr>
        <w:t>, Jalisco.</w:t>
      </w:r>
    </w:p>
    <w:p w:rsidR="00520AFF" w:rsidRPr="0049679A" w:rsidRDefault="00520AFF" w:rsidP="00D14489">
      <w:pPr>
        <w:spacing w:line="302" w:lineRule="exact"/>
        <w:jc w:val="both"/>
        <w:rPr>
          <w:rFonts w:ascii="Arial" w:eastAsia="Times New Roman" w:hAnsi="Arial"/>
          <w:sz w:val="24"/>
          <w:szCs w:val="24"/>
        </w:rPr>
      </w:pPr>
    </w:p>
    <w:p w:rsidR="00520AFF" w:rsidRPr="0049679A" w:rsidRDefault="005E323F" w:rsidP="00D14489">
      <w:pPr>
        <w:spacing w:line="237" w:lineRule="auto"/>
        <w:ind w:left="260" w:right="260"/>
        <w:jc w:val="both"/>
        <w:rPr>
          <w:rFonts w:ascii="Arial" w:eastAsia="Times New Roman" w:hAnsi="Arial"/>
          <w:sz w:val="24"/>
          <w:szCs w:val="24"/>
        </w:rPr>
      </w:pPr>
      <w:r w:rsidRPr="0049679A">
        <w:rPr>
          <w:rFonts w:ascii="Arial" w:eastAsia="Times New Roman" w:hAnsi="Arial"/>
          <w:b/>
          <w:sz w:val="24"/>
          <w:szCs w:val="24"/>
        </w:rPr>
        <w:t>SEGUNDO</w:t>
      </w:r>
      <w:r w:rsidR="00520AFF" w:rsidRPr="0049679A">
        <w:rPr>
          <w:rFonts w:ascii="Arial" w:eastAsia="Times New Roman" w:hAnsi="Arial"/>
          <w:b/>
          <w:sz w:val="24"/>
          <w:szCs w:val="24"/>
        </w:rPr>
        <w:t xml:space="preserve">.- </w:t>
      </w:r>
      <w:r w:rsidR="00520AFF" w:rsidRPr="0049679A">
        <w:rPr>
          <w:rFonts w:ascii="Arial" w:eastAsia="Times New Roman" w:hAnsi="Arial"/>
          <w:sz w:val="24"/>
          <w:szCs w:val="24"/>
        </w:rPr>
        <w:t>Las entidades de la administración pública</w:t>
      </w:r>
      <w:r w:rsidRPr="0049679A">
        <w:rPr>
          <w:rFonts w:ascii="Arial" w:eastAsia="Times New Roman" w:hAnsi="Arial"/>
          <w:sz w:val="24"/>
          <w:szCs w:val="24"/>
        </w:rPr>
        <w:t xml:space="preserve"> y</w:t>
      </w:r>
      <w:r w:rsidR="00520AFF" w:rsidRPr="0049679A">
        <w:rPr>
          <w:rFonts w:ascii="Arial" w:eastAsia="Times New Roman" w:hAnsi="Arial"/>
          <w:sz w:val="24"/>
          <w:szCs w:val="24"/>
        </w:rPr>
        <w:t xml:space="preserve"> paramunicipal y </w:t>
      </w:r>
      <w:r w:rsidRPr="0049679A">
        <w:rPr>
          <w:rFonts w:ascii="Arial" w:eastAsia="Times New Roman" w:hAnsi="Arial"/>
          <w:sz w:val="24"/>
          <w:szCs w:val="24"/>
        </w:rPr>
        <w:t>el Organo Interno de Control,</w:t>
      </w:r>
      <w:r w:rsidR="00520AFF" w:rsidRPr="0049679A">
        <w:rPr>
          <w:rFonts w:ascii="Arial" w:eastAsia="Times New Roman" w:hAnsi="Arial"/>
          <w:sz w:val="24"/>
          <w:szCs w:val="24"/>
        </w:rPr>
        <w:t xml:space="preserve"> deberán realizar las adecuaciones normativas que resulten procedentes en un plazo que no podrá exceder de 180 ciento ochenta días naturales siguientes a la entrada en vigor del presente Reglamento.</w:t>
      </w:r>
    </w:p>
    <w:p w:rsidR="00520AFF" w:rsidRPr="0049679A" w:rsidRDefault="00520AFF" w:rsidP="00D14489">
      <w:pPr>
        <w:spacing w:line="2" w:lineRule="exact"/>
        <w:jc w:val="both"/>
        <w:rPr>
          <w:rFonts w:ascii="Arial" w:eastAsia="Times New Roman" w:hAnsi="Arial"/>
          <w:sz w:val="24"/>
          <w:szCs w:val="24"/>
        </w:rPr>
      </w:pPr>
      <w:bookmarkStart w:id="20" w:name="page23"/>
      <w:bookmarkEnd w:id="20"/>
    </w:p>
    <w:p w:rsidR="00520AFF" w:rsidRPr="0049679A" w:rsidRDefault="00520AFF" w:rsidP="00D14489">
      <w:pPr>
        <w:spacing w:line="200" w:lineRule="exact"/>
        <w:jc w:val="both"/>
        <w:rPr>
          <w:rFonts w:ascii="Arial" w:eastAsia="Times New Roman" w:hAnsi="Arial"/>
          <w:sz w:val="24"/>
          <w:szCs w:val="24"/>
        </w:rPr>
      </w:pPr>
    </w:p>
    <w:p w:rsidR="005A2C5E" w:rsidRPr="0049679A" w:rsidRDefault="005A2C5E" w:rsidP="00D14489">
      <w:pPr>
        <w:spacing w:line="200" w:lineRule="exact"/>
        <w:jc w:val="both"/>
        <w:rPr>
          <w:rFonts w:ascii="Arial" w:eastAsia="Times New Roman" w:hAnsi="Arial"/>
          <w:sz w:val="24"/>
          <w:szCs w:val="24"/>
        </w:rPr>
      </w:pPr>
    </w:p>
    <w:p w:rsidR="005A2C5E" w:rsidRPr="0049679A" w:rsidRDefault="005A2C5E" w:rsidP="00D14489">
      <w:pPr>
        <w:spacing w:line="200" w:lineRule="exact"/>
        <w:jc w:val="both"/>
        <w:rPr>
          <w:rFonts w:ascii="Arial" w:eastAsia="Times New Roman" w:hAnsi="Arial"/>
          <w:sz w:val="24"/>
          <w:szCs w:val="24"/>
        </w:rPr>
      </w:pPr>
    </w:p>
    <w:p w:rsidR="00647286" w:rsidRPr="00A607DE" w:rsidRDefault="00647286" w:rsidP="00647286">
      <w:pPr>
        <w:autoSpaceDE w:val="0"/>
        <w:autoSpaceDN w:val="0"/>
        <w:adjustRightInd w:val="0"/>
        <w:spacing w:after="160" w:line="259" w:lineRule="auto"/>
        <w:ind w:right="-1242"/>
        <w:jc w:val="both"/>
        <w:rPr>
          <w:rFonts w:ascii="Arial" w:hAnsi="Arial"/>
          <w:b/>
          <w:bCs/>
          <w:sz w:val="22"/>
          <w:szCs w:val="22"/>
          <w:lang w:eastAsia="en-US"/>
        </w:rPr>
      </w:pPr>
      <w:r w:rsidRPr="00A607DE">
        <w:rPr>
          <w:rFonts w:ascii="Arial" w:hAnsi="Arial"/>
          <w:b/>
          <w:bCs/>
          <w:sz w:val="22"/>
          <w:szCs w:val="22"/>
          <w:lang w:eastAsia="en-US"/>
        </w:rPr>
        <w:t>P</w:t>
      </w:r>
      <w:r>
        <w:rPr>
          <w:rFonts w:ascii="Arial" w:hAnsi="Arial"/>
          <w:b/>
          <w:bCs/>
          <w:sz w:val="22"/>
          <w:szCs w:val="22"/>
          <w:lang w:eastAsia="en-US"/>
        </w:rPr>
        <w:t>ara su publicación</w:t>
      </w:r>
      <w:r w:rsidRPr="00A607DE">
        <w:rPr>
          <w:rFonts w:ascii="Arial" w:hAnsi="Arial"/>
          <w:b/>
          <w:bCs/>
          <w:sz w:val="22"/>
          <w:szCs w:val="22"/>
          <w:lang w:eastAsia="en-US"/>
        </w:rPr>
        <w:t xml:space="preserve">, </w:t>
      </w:r>
      <w:r>
        <w:rPr>
          <w:rFonts w:ascii="Arial" w:hAnsi="Arial"/>
          <w:b/>
          <w:bCs/>
          <w:sz w:val="22"/>
          <w:szCs w:val="22"/>
          <w:lang w:eastAsia="en-US"/>
        </w:rPr>
        <w:t xml:space="preserve">se </w:t>
      </w:r>
      <w:r w:rsidRPr="00A607DE">
        <w:rPr>
          <w:rFonts w:ascii="Arial" w:hAnsi="Arial"/>
          <w:b/>
          <w:bCs/>
          <w:sz w:val="22"/>
          <w:szCs w:val="22"/>
          <w:lang w:eastAsia="en-US"/>
        </w:rPr>
        <w:t xml:space="preserve">promulgo el presente REGLAMENTO; a los </w:t>
      </w:r>
      <w:r>
        <w:rPr>
          <w:rFonts w:ascii="Arial" w:hAnsi="Arial"/>
          <w:b/>
          <w:bCs/>
          <w:sz w:val="22"/>
          <w:szCs w:val="22"/>
          <w:lang w:eastAsia="en-US"/>
        </w:rPr>
        <w:t>21</w:t>
      </w:r>
      <w:r w:rsidRPr="00A607DE">
        <w:rPr>
          <w:rFonts w:ascii="Arial" w:hAnsi="Arial"/>
          <w:b/>
          <w:bCs/>
          <w:sz w:val="22"/>
          <w:szCs w:val="22"/>
          <w:lang w:eastAsia="en-US"/>
        </w:rPr>
        <w:t xml:space="preserve"> días</w:t>
      </w:r>
      <w:r>
        <w:rPr>
          <w:rFonts w:ascii="Arial" w:hAnsi="Arial"/>
          <w:b/>
          <w:bCs/>
          <w:sz w:val="22"/>
          <w:szCs w:val="22"/>
          <w:lang w:eastAsia="en-US"/>
        </w:rPr>
        <w:t xml:space="preserve"> del mes de Febrero</w:t>
      </w:r>
      <w:r w:rsidRPr="00A607DE">
        <w:rPr>
          <w:rFonts w:ascii="Arial" w:hAnsi="Arial"/>
          <w:b/>
          <w:bCs/>
          <w:sz w:val="22"/>
          <w:szCs w:val="22"/>
          <w:lang w:eastAsia="en-US"/>
        </w:rPr>
        <w:t xml:space="preserve"> del 2020 dos mil veinte, aprobado bajo sesión de cabildo número </w:t>
      </w:r>
      <w:r>
        <w:rPr>
          <w:rFonts w:ascii="Arial" w:hAnsi="Arial"/>
          <w:b/>
          <w:bCs/>
          <w:sz w:val="22"/>
          <w:szCs w:val="22"/>
          <w:lang w:eastAsia="en-US"/>
        </w:rPr>
        <w:t>2</w:t>
      </w:r>
      <w:r w:rsidRPr="00A607DE">
        <w:rPr>
          <w:rFonts w:ascii="Arial" w:hAnsi="Arial"/>
          <w:b/>
          <w:bCs/>
          <w:sz w:val="22"/>
          <w:szCs w:val="22"/>
          <w:lang w:eastAsia="en-US"/>
        </w:rPr>
        <w:t xml:space="preserve"> con</w:t>
      </w:r>
      <w:r>
        <w:rPr>
          <w:rFonts w:ascii="Arial" w:hAnsi="Arial"/>
          <w:b/>
          <w:bCs/>
          <w:sz w:val="22"/>
          <w:szCs w:val="22"/>
          <w:lang w:eastAsia="en-US"/>
        </w:rPr>
        <w:t xml:space="preserve"> el acuerdo número3.</w:t>
      </w:r>
    </w:p>
    <w:p w:rsidR="005A2C5E" w:rsidRPr="0049679A" w:rsidRDefault="005A2C5E" w:rsidP="00D14489">
      <w:pPr>
        <w:jc w:val="both"/>
        <w:rPr>
          <w:rFonts w:ascii="Arial" w:eastAsia="Times New Roman" w:hAnsi="Arial"/>
          <w:b/>
          <w:sz w:val="24"/>
          <w:szCs w:val="24"/>
        </w:rPr>
      </w:pPr>
    </w:p>
    <w:p w:rsidR="00520AFF" w:rsidRPr="0049679A" w:rsidRDefault="00520AFF" w:rsidP="00D14489">
      <w:pPr>
        <w:spacing w:line="228" w:lineRule="exact"/>
        <w:jc w:val="both"/>
        <w:rPr>
          <w:rFonts w:ascii="Arial" w:eastAsia="Times New Roman" w:hAnsi="Arial"/>
          <w:sz w:val="24"/>
          <w:szCs w:val="24"/>
        </w:rPr>
      </w:pPr>
    </w:p>
    <w:sectPr w:rsidR="00520AFF" w:rsidRPr="0049679A">
      <w:pgSz w:w="12240" w:h="15840"/>
      <w:pgMar w:top="854" w:right="1440" w:bottom="1440" w:left="1440" w:header="0" w:footer="0" w:gutter="0"/>
      <w:cols w:space="0" w:equalWidth="0">
        <w:col w:w="936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hybridMultilevel"/>
    <w:tmpl w:val="419AC240"/>
    <w:lvl w:ilvl="0">
      <w:start w:val="9"/>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nsid w:val="00000003"/>
    <w:multiLevelType w:val="hybridMultilevel"/>
    <w:tmpl w:val="5577F8E0"/>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nsid w:val="00000004"/>
    <w:multiLevelType w:val="hybridMultilevel"/>
    <w:tmpl w:val="440BADFC"/>
    <w:lvl w:ilvl="0">
      <w:start w:val="22"/>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
    <w:nsid w:val="00000020"/>
    <w:multiLevelType w:val="hybridMultilevel"/>
    <w:tmpl w:val="579478FE"/>
    <w:lvl w:ilvl="0">
      <w:start w:val="9"/>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
    <w:nsid w:val="00000021"/>
    <w:multiLevelType w:val="hybridMultilevel"/>
    <w:tmpl w:val="749ABB42"/>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
    <w:nsid w:val="00000022"/>
    <w:multiLevelType w:val="hybridMultilevel"/>
    <w:tmpl w:val="3DC240FA"/>
    <w:lvl w:ilvl="0">
      <w:start w:val="6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
    <w:nsid w:val="00000023"/>
    <w:multiLevelType w:val="hybridMultilevel"/>
    <w:tmpl w:val="1BA026FA"/>
    <w:lvl w:ilvl="0">
      <w:start w:val="22"/>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
    <w:nsid w:val="00000024"/>
    <w:multiLevelType w:val="hybridMultilevel"/>
    <w:tmpl w:val="79A1DEAA"/>
    <w:lvl w:ilvl="0">
      <w:start w:val="24"/>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8">
    <w:nsid w:val="00000036"/>
    <w:multiLevelType w:val="hybridMultilevel"/>
    <w:tmpl w:val="0D34B6A8"/>
    <w:lvl w:ilvl="0">
      <w:start w:val="1"/>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9">
    <w:nsid w:val="00000037"/>
    <w:multiLevelType w:val="hybridMultilevel"/>
    <w:tmpl w:val="10233C98"/>
    <w:lvl w:ilvl="0">
      <w:start w:val="5"/>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0">
    <w:nsid w:val="00000038"/>
    <w:multiLevelType w:val="hybridMultilevel"/>
    <w:tmpl w:val="3F6AB60E"/>
    <w:lvl w:ilvl="0">
      <w:start w:val="9"/>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1">
    <w:nsid w:val="00000039"/>
    <w:multiLevelType w:val="hybridMultilevel"/>
    <w:tmpl w:val="61574094"/>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2">
    <w:nsid w:val="0000003A"/>
    <w:multiLevelType w:val="hybridMultilevel"/>
    <w:tmpl w:val="7E0C57B0"/>
    <w:lvl w:ilvl="0">
      <w:start w:val="6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3">
    <w:nsid w:val="0000003B"/>
    <w:multiLevelType w:val="hybridMultilevel"/>
    <w:tmpl w:val="77AE35EA"/>
    <w:lvl w:ilvl="0">
      <w:start w:val="22"/>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4">
    <w:nsid w:val="0000003C"/>
    <w:multiLevelType w:val="hybridMultilevel"/>
    <w:tmpl w:val="579BE4F0"/>
    <w:lvl w:ilvl="0">
      <w:start w:val="9"/>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5">
    <w:nsid w:val="0000003D"/>
    <w:multiLevelType w:val="hybridMultilevel"/>
    <w:tmpl w:val="310C50B2"/>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6">
    <w:nsid w:val="0000003E"/>
    <w:multiLevelType w:val="hybridMultilevel"/>
    <w:tmpl w:val="5FF87E04"/>
    <w:lvl w:ilvl="0">
      <w:start w:val="6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7">
    <w:nsid w:val="0000003F"/>
    <w:multiLevelType w:val="hybridMultilevel"/>
    <w:tmpl w:val="2F305DEE"/>
    <w:lvl w:ilvl="0">
      <w:start w:val="22"/>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8">
    <w:nsid w:val="00000040"/>
    <w:multiLevelType w:val="hybridMultilevel"/>
    <w:tmpl w:val="25A70BF6"/>
    <w:lvl w:ilvl="0">
      <w:start w:val="9"/>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9">
    <w:nsid w:val="00000041"/>
    <w:multiLevelType w:val="hybridMultilevel"/>
    <w:tmpl w:val="1DBABF00"/>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0">
    <w:nsid w:val="00000042"/>
    <w:multiLevelType w:val="hybridMultilevel"/>
    <w:tmpl w:val="4AD084E8"/>
    <w:lvl w:ilvl="0">
      <w:start w:val="6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1">
    <w:nsid w:val="00000043"/>
    <w:multiLevelType w:val="hybridMultilevel"/>
    <w:tmpl w:val="1F48EAA0"/>
    <w:lvl w:ilvl="0">
      <w:start w:val="22"/>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2">
    <w:nsid w:val="02D549EF"/>
    <w:multiLevelType w:val="hybridMultilevel"/>
    <w:tmpl w:val="76645C6A"/>
    <w:lvl w:ilvl="0" w:tplc="D0C48E56">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033B11C3"/>
    <w:multiLevelType w:val="hybridMultilevel"/>
    <w:tmpl w:val="3A7C078C"/>
    <w:lvl w:ilvl="0" w:tplc="0180C71E">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0C6F2C0D"/>
    <w:multiLevelType w:val="hybridMultilevel"/>
    <w:tmpl w:val="654E011E"/>
    <w:lvl w:ilvl="0" w:tplc="539CEBAA">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0F4C146B"/>
    <w:multiLevelType w:val="hybridMultilevel"/>
    <w:tmpl w:val="4384788A"/>
    <w:lvl w:ilvl="0" w:tplc="EB501D44">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164C1DBA"/>
    <w:multiLevelType w:val="hybridMultilevel"/>
    <w:tmpl w:val="09E02E54"/>
    <w:lvl w:ilvl="0" w:tplc="D1EE5132">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54D528DB"/>
    <w:multiLevelType w:val="hybridMultilevel"/>
    <w:tmpl w:val="420C2FDE"/>
    <w:lvl w:ilvl="0" w:tplc="D706AD70">
      <w:start w:val="1"/>
      <w:numFmt w:val="upperRoman"/>
      <w:lvlText w:val="%1."/>
      <w:lvlJc w:val="right"/>
      <w:pPr>
        <w:ind w:left="720" w:hanging="360"/>
      </w:pPr>
      <w:rPr>
        <w:rFonts w:ascii="Arial" w:hAnsi="Arial" w:cs="Arial" w:hint="default"/>
        <w:b/>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5E5C449E"/>
    <w:multiLevelType w:val="hybridMultilevel"/>
    <w:tmpl w:val="4B7428FA"/>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77170CFE"/>
    <w:multiLevelType w:val="hybridMultilevel"/>
    <w:tmpl w:val="88165200"/>
    <w:lvl w:ilvl="0" w:tplc="37066EB4">
      <w:start w:val="1"/>
      <w:numFmt w:val="upperRoman"/>
      <w:lvlText w:val="%1."/>
      <w:lvlJc w:val="right"/>
      <w:pPr>
        <w:ind w:left="720" w:hanging="360"/>
      </w:pPr>
      <w:rPr>
        <w:b/>
        <w:i w:val="0"/>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3"/>
  </w:num>
  <w:num w:numId="24">
    <w:abstractNumId w:val="25"/>
  </w:num>
  <w:num w:numId="25">
    <w:abstractNumId w:val="24"/>
  </w:num>
  <w:num w:numId="26">
    <w:abstractNumId w:val="26"/>
  </w:num>
  <w:num w:numId="27">
    <w:abstractNumId w:val="29"/>
  </w:num>
  <w:num w:numId="28">
    <w:abstractNumId w:val="22"/>
  </w:num>
  <w:num w:numId="29">
    <w:abstractNumId w:val="27"/>
  </w:num>
  <w:num w:numId="30">
    <w:abstractNumId w:val="2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EE4"/>
    <w:rsid w:val="00086104"/>
    <w:rsid w:val="000A1DC5"/>
    <w:rsid w:val="000C656C"/>
    <w:rsid w:val="00107E33"/>
    <w:rsid w:val="00122C3C"/>
    <w:rsid w:val="00151E84"/>
    <w:rsid w:val="001A3AE0"/>
    <w:rsid w:val="002345F0"/>
    <w:rsid w:val="00260A7D"/>
    <w:rsid w:val="00260DA9"/>
    <w:rsid w:val="002F5527"/>
    <w:rsid w:val="00346551"/>
    <w:rsid w:val="00357E0F"/>
    <w:rsid w:val="003F0976"/>
    <w:rsid w:val="00435508"/>
    <w:rsid w:val="0049679A"/>
    <w:rsid w:val="004A76C9"/>
    <w:rsid w:val="004F7385"/>
    <w:rsid w:val="00514458"/>
    <w:rsid w:val="00520AFF"/>
    <w:rsid w:val="0055288B"/>
    <w:rsid w:val="00561AFC"/>
    <w:rsid w:val="0056629C"/>
    <w:rsid w:val="005A2C5E"/>
    <w:rsid w:val="005D5390"/>
    <w:rsid w:val="005E25DD"/>
    <w:rsid w:val="005E323F"/>
    <w:rsid w:val="00602BB4"/>
    <w:rsid w:val="00616EE4"/>
    <w:rsid w:val="00636ACD"/>
    <w:rsid w:val="00647286"/>
    <w:rsid w:val="00654B59"/>
    <w:rsid w:val="00664BB1"/>
    <w:rsid w:val="006C60D7"/>
    <w:rsid w:val="006D51D6"/>
    <w:rsid w:val="006E288E"/>
    <w:rsid w:val="006E6D7C"/>
    <w:rsid w:val="006F13C9"/>
    <w:rsid w:val="007233F3"/>
    <w:rsid w:val="0079101F"/>
    <w:rsid w:val="007C565B"/>
    <w:rsid w:val="007E17B8"/>
    <w:rsid w:val="00833888"/>
    <w:rsid w:val="00860226"/>
    <w:rsid w:val="00897A17"/>
    <w:rsid w:val="008F26AF"/>
    <w:rsid w:val="00955FA2"/>
    <w:rsid w:val="0096603C"/>
    <w:rsid w:val="009A1FBB"/>
    <w:rsid w:val="009F6DD2"/>
    <w:rsid w:val="00A27FB6"/>
    <w:rsid w:val="00A36E5B"/>
    <w:rsid w:val="00B621C8"/>
    <w:rsid w:val="00B91BB6"/>
    <w:rsid w:val="00BA587F"/>
    <w:rsid w:val="00BE3D28"/>
    <w:rsid w:val="00C20866"/>
    <w:rsid w:val="00D14489"/>
    <w:rsid w:val="00D17A5E"/>
    <w:rsid w:val="00D358CA"/>
    <w:rsid w:val="00DE13DB"/>
    <w:rsid w:val="00F026E6"/>
    <w:rsid w:val="00F05367"/>
    <w:rsid w:val="00F34DE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CB3CB9B4-B074-4132-9B85-036CB3021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CellMar>
        <w:top w:w="0" w:type="dxa"/>
        <w:left w:w="0" w:type="dxa"/>
        <w:bottom w:w="0" w:type="dxa"/>
        <w:right w:w="0"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F5527"/>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6176</Words>
  <Characters>35319</Characters>
  <Application>Microsoft Office Word</Application>
  <DocSecurity>0</DocSecurity>
  <Lines>294</Lines>
  <Paragraphs>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Juez</cp:lastModifiedBy>
  <cp:revision>2</cp:revision>
  <dcterms:created xsi:type="dcterms:W3CDTF">2020-05-13T16:50:00Z</dcterms:created>
  <dcterms:modified xsi:type="dcterms:W3CDTF">2020-05-13T16:50:00Z</dcterms:modified>
</cp:coreProperties>
</file>