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6F" w:rsidRDefault="00AB7C2E" w:rsidP="00AB7C2E">
      <w:pPr>
        <w:pStyle w:val="Sinespaciado"/>
        <w:jc w:val="center"/>
        <w:rPr>
          <w:rFonts w:ascii="Arial" w:hAnsi="Arial" w:cs="Arial"/>
          <w:b/>
          <w:sz w:val="24"/>
        </w:rPr>
      </w:pPr>
      <w:r w:rsidRPr="002802E5">
        <w:rPr>
          <w:rFonts w:ascii="Arial" w:hAnsi="Arial" w:cs="Arial"/>
          <w:b/>
          <w:sz w:val="24"/>
        </w:rPr>
        <w:t>AVISO DE PRIVACIDAD</w:t>
      </w:r>
    </w:p>
    <w:p w:rsidR="00AB7C2E" w:rsidRDefault="00AB7C2E" w:rsidP="00AB7C2E">
      <w:pPr>
        <w:pStyle w:val="Sinespaciado"/>
        <w:jc w:val="center"/>
        <w:rPr>
          <w:rFonts w:ascii="Arial" w:hAnsi="Arial" w:cs="Arial"/>
          <w:b/>
          <w:sz w:val="24"/>
        </w:rPr>
      </w:pPr>
      <w:r w:rsidRPr="002802E5">
        <w:rPr>
          <w:rFonts w:ascii="Arial" w:hAnsi="Arial" w:cs="Arial"/>
          <w:b/>
          <w:sz w:val="24"/>
        </w:rPr>
        <w:t xml:space="preserve"> </w:t>
      </w:r>
      <w:r w:rsidR="00EF273B">
        <w:rPr>
          <w:rFonts w:ascii="Arial" w:hAnsi="Arial" w:cs="Arial"/>
          <w:b/>
          <w:sz w:val="24"/>
        </w:rPr>
        <w:t>(SIMPLIFICADO)</w:t>
      </w:r>
    </w:p>
    <w:p w:rsidR="00A8528A" w:rsidRDefault="00A8528A" w:rsidP="00AB7C2E">
      <w:pPr>
        <w:pStyle w:val="Sinespaciado"/>
        <w:jc w:val="center"/>
        <w:rPr>
          <w:rFonts w:ascii="Arial" w:hAnsi="Arial" w:cs="Arial"/>
          <w:b/>
          <w:sz w:val="24"/>
        </w:rPr>
      </w:pPr>
      <w:r>
        <w:rPr>
          <w:rFonts w:ascii="Arial Narrow" w:eastAsia="Times New Roman" w:hAnsi="Arial Narrow" w:cs="Arial"/>
          <w:b/>
          <w:bCs/>
          <w:color w:val="000000"/>
        </w:rPr>
        <w:t xml:space="preserve">Dictámenes </w:t>
      </w:r>
      <w:r w:rsidR="004648B6">
        <w:rPr>
          <w:rFonts w:ascii="Arial Narrow" w:eastAsia="Times New Roman" w:hAnsi="Arial Narrow" w:cs="Arial"/>
          <w:b/>
          <w:bCs/>
          <w:color w:val="000000"/>
        </w:rPr>
        <w:t>de subdivisión urbana y</w:t>
      </w:r>
      <w:r w:rsidR="00F47429">
        <w:rPr>
          <w:rFonts w:ascii="Arial Narrow" w:eastAsia="Times New Roman" w:hAnsi="Arial Narrow" w:cs="Arial"/>
          <w:b/>
          <w:bCs/>
          <w:color w:val="000000"/>
        </w:rPr>
        <w:t xml:space="preserve">/o </w:t>
      </w:r>
      <w:r w:rsidR="004648B6">
        <w:rPr>
          <w:rFonts w:ascii="Arial Narrow" w:eastAsia="Times New Roman" w:hAnsi="Arial Narrow" w:cs="Arial"/>
          <w:b/>
          <w:bCs/>
          <w:color w:val="000000"/>
        </w:rPr>
        <w:t xml:space="preserve"> rústica y </w:t>
      </w:r>
      <w:proofErr w:type="spellStart"/>
      <w:r w:rsidR="004648B6">
        <w:rPr>
          <w:rFonts w:ascii="Arial Narrow" w:eastAsia="Times New Roman" w:hAnsi="Arial Narrow" w:cs="Arial"/>
          <w:b/>
          <w:bCs/>
          <w:color w:val="000000"/>
        </w:rPr>
        <w:t>relotificaciones</w:t>
      </w:r>
      <w:proofErr w:type="spellEnd"/>
    </w:p>
    <w:p w:rsidR="00AB7C2E" w:rsidRPr="00A90164" w:rsidRDefault="00AB7C2E" w:rsidP="00AB7C2E">
      <w:pPr>
        <w:pStyle w:val="Sinespaciado"/>
        <w:rPr>
          <w:rFonts w:ascii="Arial" w:eastAsia="Times New Roman" w:hAnsi="Arial" w:cs="Arial"/>
          <w:color w:val="000000"/>
        </w:rPr>
      </w:pPr>
    </w:p>
    <w:tbl>
      <w:tblPr>
        <w:tblStyle w:val="Tablaconcuadrcula"/>
        <w:tblW w:w="8978" w:type="dxa"/>
        <w:tblLook w:val="04A0" w:firstRow="1" w:lastRow="0" w:firstColumn="1" w:lastColumn="0" w:noHBand="0" w:noVBand="1"/>
      </w:tblPr>
      <w:tblGrid>
        <w:gridCol w:w="2093"/>
        <w:gridCol w:w="6885"/>
      </w:tblGrid>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¿Quiénes somos?</w:t>
            </w:r>
          </w:p>
        </w:tc>
        <w:tc>
          <w:tcPr>
            <w:tcW w:w="6885" w:type="dxa"/>
          </w:tcPr>
          <w:p w:rsidR="00EF273B" w:rsidRDefault="00AE410D" w:rsidP="00D15F6F">
            <w:pPr>
              <w:pStyle w:val="Sinespaciado"/>
              <w:jc w:val="both"/>
              <w:rPr>
                <w:rFonts w:ascii="Arial" w:eastAsia="Times New Roman" w:hAnsi="Arial" w:cs="Arial"/>
                <w:color w:val="000000"/>
              </w:rPr>
            </w:pPr>
            <w:r w:rsidRPr="00A90164">
              <w:rPr>
                <w:rFonts w:ascii="Arial" w:eastAsia="Times New Roman" w:hAnsi="Arial" w:cs="Arial"/>
                <w:color w:val="000000"/>
              </w:rPr>
              <w:t xml:space="preserve">Ayuntamiento de San Juan de los Lagos, Jalisco, a través de la dependencia de </w:t>
            </w:r>
            <w:r w:rsidR="00D15F6F">
              <w:rPr>
                <w:rFonts w:ascii="Arial" w:eastAsia="Times New Roman" w:hAnsi="Arial" w:cs="Arial"/>
                <w:color w:val="000000"/>
              </w:rPr>
              <w:t>Planeación Urbana Municipal</w:t>
            </w:r>
            <w:r w:rsidR="00B93253">
              <w:rPr>
                <w:rFonts w:ascii="Arial" w:eastAsia="Times New Roman" w:hAnsi="Arial" w:cs="Arial"/>
                <w:color w:val="000000"/>
              </w:rPr>
              <w:t xml:space="preserve"> </w:t>
            </w:r>
            <w:r w:rsidRPr="00A90164">
              <w:rPr>
                <w:rFonts w:ascii="Arial" w:eastAsia="Times New Roman" w:hAnsi="Arial" w:cs="Arial"/>
                <w:color w:val="000000"/>
              </w:rPr>
              <w:t xml:space="preserve"> con domicilio en</w:t>
            </w:r>
            <w:r w:rsidR="00D15F6F" w:rsidRPr="00D15F6F">
              <w:rPr>
                <w:rFonts w:ascii="Arial" w:eastAsia="Times New Roman" w:hAnsi="Arial" w:cs="Arial"/>
                <w:b/>
                <w:color w:val="000000"/>
              </w:rPr>
              <w:t xml:space="preserve"> </w:t>
            </w:r>
            <w:r w:rsidR="00D15F6F" w:rsidRPr="00D15F6F">
              <w:rPr>
                <w:rFonts w:ascii="Arial" w:eastAsia="Times New Roman" w:hAnsi="Arial" w:cs="Arial"/>
                <w:color w:val="000000"/>
                <w:lang w:val="es-ES_tradnl" w:eastAsia="es-MX"/>
              </w:rPr>
              <w:t>Ave. Luis Donaldo Colosio No. 193, colonia Benito Juárez</w:t>
            </w:r>
            <w:r w:rsidRPr="00D15F6F">
              <w:rPr>
                <w:rFonts w:ascii="Arial" w:eastAsia="Times New Roman" w:hAnsi="Arial" w:cs="Arial"/>
                <w:color w:val="000000"/>
              </w:rPr>
              <w:t xml:space="preserve">, </w:t>
            </w:r>
            <w:r w:rsidRPr="00A90164">
              <w:rPr>
                <w:rFonts w:ascii="Arial" w:eastAsia="Times New Roman" w:hAnsi="Arial" w:cs="Arial"/>
                <w:color w:val="000000"/>
              </w:rPr>
              <w:t>San Juan de los L</w:t>
            </w:r>
            <w:r w:rsidR="00D15F6F">
              <w:rPr>
                <w:rFonts w:ascii="Arial" w:eastAsia="Times New Roman" w:hAnsi="Arial" w:cs="Arial"/>
                <w:color w:val="000000"/>
              </w:rPr>
              <w:t>agos, Jalisco, México C.P. 47069</w:t>
            </w:r>
            <w:r w:rsidRPr="00A90164">
              <w:rPr>
                <w:rFonts w:ascii="Arial" w:eastAsia="Times New Roman" w:hAnsi="Arial" w:cs="Arial"/>
                <w:color w:val="000000"/>
              </w:rPr>
              <w:t xml:space="preserve">, con página de internet: </w:t>
            </w:r>
            <w:hyperlink r:id="rId7" w:history="1">
              <w:r w:rsidRPr="00A90164">
                <w:rPr>
                  <w:rStyle w:val="Hipervnculo"/>
                  <w:rFonts w:ascii="Arial" w:eastAsia="Times New Roman" w:hAnsi="Arial" w:cs="Arial"/>
                </w:rPr>
                <w:t>http://sanjuandeloslagos.gob.mx/</w:t>
              </w:r>
            </w:hyperlink>
            <w:r w:rsidRPr="00A90164">
              <w:rPr>
                <w:rFonts w:ascii="Arial" w:eastAsia="Times New Roman" w:hAnsi="Arial" w:cs="Arial"/>
                <w:color w:val="000000"/>
              </w:rPr>
              <w:t xml:space="preserve"> es el responsable del uso y protección de sus datos personales</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¿Para qué fines utilizaremos sus datos personales?</w:t>
            </w:r>
          </w:p>
        </w:tc>
        <w:tc>
          <w:tcPr>
            <w:tcW w:w="6885" w:type="dxa"/>
          </w:tcPr>
          <w:p w:rsidR="00166EB0" w:rsidRPr="00A90164" w:rsidRDefault="00166EB0" w:rsidP="00166EB0">
            <w:pPr>
              <w:pStyle w:val="Sinespaciado"/>
              <w:jc w:val="both"/>
              <w:rPr>
                <w:rFonts w:ascii="Arial" w:eastAsia="Times New Roman" w:hAnsi="Arial" w:cs="Arial"/>
                <w:color w:val="000000"/>
              </w:rPr>
            </w:pPr>
            <w:r w:rsidRPr="00A90164">
              <w:rPr>
                <w:rFonts w:ascii="Arial" w:eastAsia="Times New Roman" w:hAnsi="Arial" w:cs="Arial"/>
                <w:color w:val="000000"/>
              </w:rPr>
              <w:t>Los datos personales que recabamos de usted, los utilizaremos para las siguientes finalidades que son necesarias para el servicio que solicita:</w:t>
            </w:r>
          </w:p>
          <w:p w:rsidR="00F47429" w:rsidRDefault="004E58D2" w:rsidP="00F47429">
            <w:pPr>
              <w:spacing w:before="100" w:beforeAutospacing="1" w:after="100" w:afterAutospacing="1" w:line="240" w:lineRule="auto"/>
              <w:ind w:left="720"/>
              <w:jc w:val="both"/>
              <w:rPr>
                <w:rFonts w:ascii="Arial" w:eastAsia="Times New Roman" w:hAnsi="Arial" w:cs="Arial"/>
                <w:color w:val="000000"/>
              </w:rPr>
            </w:pPr>
            <w:r>
              <w:rPr>
                <w:rFonts w:ascii="Arial" w:eastAsia="Times New Roman" w:hAnsi="Arial" w:cs="Arial"/>
                <w:color w:val="000000"/>
              </w:rPr>
              <w:t>Para tramit</w:t>
            </w:r>
            <w:r w:rsidR="00D15F6F">
              <w:rPr>
                <w:rFonts w:ascii="Arial" w:eastAsia="Times New Roman" w:hAnsi="Arial" w:cs="Arial"/>
                <w:color w:val="000000"/>
              </w:rPr>
              <w:t>ar</w:t>
            </w:r>
            <w:r w:rsidR="00A8528A">
              <w:rPr>
                <w:rFonts w:ascii="Arial" w:eastAsia="Times New Roman" w:hAnsi="Arial" w:cs="Arial"/>
                <w:color w:val="000000"/>
              </w:rPr>
              <w:t xml:space="preserve"> y expedición de</w:t>
            </w:r>
            <w:r w:rsidR="00F47429">
              <w:rPr>
                <w:rFonts w:ascii="Arial" w:eastAsia="Times New Roman" w:hAnsi="Arial" w:cs="Arial"/>
                <w:color w:val="000000"/>
              </w:rPr>
              <w:t>:</w:t>
            </w:r>
          </w:p>
          <w:p w:rsidR="00F47429" w:rsidRDefault="00F47429" w:rsidP="00166EB0">
            <w:pPr>
              <w:numPr>
                <w:ilvl w:val="0"/>
                <w:numId w:val="1"/>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 xml:space="preserve"> Dictámenes de subdivisión urbano</w:t>
            </w:r>
            <w:r w:rsidR="00A8528A">
              <w:rPr>
                <w:rFonts w:ascii="Arial" w:eastAsia="Times New Roman" w:hAnsi="Arial" w:cs="Arial"/>
                <w:color w:val="000000"/>
              </w:rPr>
              <w:t>s</w:t>
            </w:r>
          </w:p>
          <w:p w:rsidR="00F47429" w:rsidRDefault="00A8528A" w:rsidP="00166EB0">
            <w:pPr>
              <w:numPr>
                <w:ilvl w:val="0"/>
                <w:numId w:val="1"/>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 xml:space="preserve"> </w:t>
            </w:r>
            <w:r w:rsidR="00F47429">
              <w:rPr>
                <w:rFonts w:ascii="Arial" w:eastAsia="Times New Roman" w:hAnsi="Arial" w:cs="Arial"/>
                <w:color w:val="000000"/>
              </w:rPr>
              <w:t>Dictámenes de subdivisión  rústicos</w:t>
            </w:r>
            <w:r>
              <w:rPr>
                <w:rFonts w:ascii="Arial" w:eastAsia="Times New Roman" w:hAnsi="Arial" w:cs="Arial"/>
                <w:color w:val="000000"/>
              </w:rPr>
              <w:t>.</w:t>
            </w:r>
            <w:r w:rsidR="00F47429">
              <w:rPr>
                <w:rFonts w:ascii="Arial" w:eastAsia="Times New Roman" w:hAnsi="Arial" w:cs="Arial"/>
                <w:color w:val="000000"/>
              </w:rPr>
              <w:t xml:space="preserve"> </w:t>
            </w:r>
          </w:p>
          <w:p w:rsidR="00166EB0" w:rsidRPr="00A90164" w:rsidRDefault="00F47429" w:rsidP="00166EB0">
            <w:pPr>
              <w:numPr>
                <w:ilvl w:val="0"/>
                <w:numId w:val="1"/>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 xml:space="preserve"> </w:t>
            </w:r>
            <w:proofErr w:type="spellStart"/>
            <w:r>
              <w:rPr>
                <w:rFonts w:ascii="Arial" w:eastAsia="Times New Roman" w:hAnsi="Arial" w:cs="Arial"/>
                <w:color w:val="000000"/>
              </w:rPr>
              <w:t>R</w:t>
            </w:r>
            <w:r w:rsidR="004648B6">
              <w:rPr>
                <w:rFonts w:ascii="Arial" w:eastAsia="Times New Roman" w:hAnsi="Arial" w:cs="Arial"/>
                <w:color w:val="000000"/>
              </w:rPr>
              <w:t>elotificaciones</w:t>
            </w:r>
            <w:proofErr w:type="spellEnd"/>
            <w:r w:rsidR="004648B6">
              <w:rPr>
                <w:rFonts w:ascii="Arial" w:eastAsia="Times New Roman" w:hAnsi="Arial" w:cs="Arial"/>
                <w:color w:val="000000"/>
              </w:rPr>
              <w:t>.</w:t>
            </w:r>
          </w:p>
          <w:p w:rsidR="00166EB0" w:rsidRPr="004E58D2" w:rsidRDefault="00166EB0" w:rsidP="004E58D2">
            <w:pPr>
              <w:spacing w:before="100" w:beforeAutospacing="1" w:after="100" w:afterAutospacing="1" w:line="240" w:lineRule="auto"/>
              <w:jc w:val="both"/>
              <w:rPr>
                <w:rFonts w:ascii="Arial" w:eastAsia="Times New Roman" w:hAnsi="Arial" w:cs="Arial"/>
                <w:color w:val="000000"/>
              </w:rPr>
            </w:pPr>
            <w:bookmarkStart w:id="0" w:name="_GoBack"/>
            <w:bookmarkEnd w:id="0"/>
          </w:p>
          <w:p w:rsidR="00EF273B" w:rsidRDefault="00EF273B" w:rsidP="00EF273B">
            <w:pPr>
              <w:pStyle w:val="Sinespaciado"/>
              <w:jc w:val="both"/>
              <w:rPr>
                <w:rFonts w:ascii="Arial" w:eastAsia="Times New Roman" w:hAnsi="Arial" w:cs="Arial"/>
                <w:color w:val="000000"/>
              </w:rPr>
            </w:pP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Transferencia de datos</w:t>
            </w:r>
          </w:p>
        </w:tc>
        <w:tc>
          <w:tcPr>
            <w:tcW w:w="6885" w:type="dxa"/>
          </w:tcPr>
          <w:p w:rsidR="00166EB0" w:rsidRDefault="00166EB0" w:rsidP="00166EB0">
            <w:pPr>
              <w:pStyle w:val="Sinespaciado"/>
              <w:jc w:val="both"/>
              <w:rPr>
                <w:rFonts w:ascii="Arial" w:eastAsia="Times New Roman" w:hAnsi="Arial" w:cs="Arial"/>
                <w:color w:val="000000"/>
                <w:sz w:val="20"/>
                <w:szCs w:val="20"/>
              </w:rPr>
            </w:pPr>
          </w:p>
          <w:p w:rsidR="00EF273B" w:rsidRDefault="00166EB0" w:rsidP="00166EB0">
            <w:pPr>
              <w:pStyle w:val="Sinespaciado"/>
              <w:jc w:val="both"/>
              <w:rPr>
                <w:rFonts w:ascii="Arial" w:eastAsia="Times New Roman" w:hAnsi="Arial" w:cs="Arial"/>
                <w:color w:val="000000"/>
              </w:rPr>
            </w:pPr>
            <w:r w:rsidRPr="0097258B">
              <w:rPr>
                <w:rFonts w:ascii="Arial" w:eastAsia="Times New Roman" w:hAnsi="Arial" w:cs="Arial"/>
                <w:color w:val="000000"/>
              </w:rPr>
              <w:t>Se informa que sus datos  personales no serán compartidos con ninguna otra persona, empresa, organización o autoridad distinta a las anteriores, con las excepciones que son consideradas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r w:rsidR="009A7D82">
              <w:rPr>
                <w:rFonts w:ascii="Arial" w:eastAsia="Times New Roman" w:hAnsi="Arial" w:cs="Arial"/>
                <w:color w:val="000000"/>
              </w:rPr>
              <w:t>.</w:t>
            </w:r>
          </w:p>
          <w:p w:rsidR="009A7D82" w:rsidRDefault="009A7D82" w:rsidP="00166EB0">
            <w:pPr>
              <w:pStyle w:val="Sinespaciado"/>
              <w:jc w:val="both"/>
              <w:rPr>
                <w:rFonts w:ascii="Arial" w:eastAsia="Times New Roman" w:hAnsi="Arial" w:cs="Arial"/>
                <w:color w:val="000000"/>
              </w:rPr>
            </w:pPr>
          </w:p>
          <w:p w:rsidR="00A8528A" w:rsidRPr="00A8528A" w:rsidRDefault="00A8528A" w:rsidP="00A8528A">
            <w:pPr>
              <w:pStyle w:val="Sinespaciado"/>
              <w:rPr>
                <w:rFonts w:ascii="Arial" w:eastAsia="Times New Roman" w:hAnsi="Arial" w:cs="Arial"/>
                <w:color w:val="000000"/>
              </w:rPr>
            </w:pPr>
            <w:r w:rsidRPr="00A8528A">
              <w:rPr>
                <w:rFonts w:ascii="Arial" w:eastAsia="Times New Roman" w:hAnsi="Arial" w:cs="Arial"/>
                <w:color w:val="000000"/>
              </w:rPr>
              <w:t xml:space="preserve">No obstante lo anterior, es necesario aclarar que sus datos personales serán compartidos únicamente con la Dirección de Catastro municipal con la finalidad de actualizar las cuentas prediales. </w:t>
            </w:r>
          </w:p>
          <w:p w:rsidR="00A8528A" w:rsidRDefault="00A8528A" w:rsidP="00166EB0">
            <w:pPr>
              <w:pStyle w:val="Sinespaciado"/>
              <w:jc w:val="both"/>
              <w:rPr>
                <w:rFonts w:ascii="Arial" w:eastAsia="Times New Roman" w:hAnsi="Arial" w:cs="Arial"/>
                <w:color w:val="000000"/>
              </w:rPr>
            </w:pPr>
          </w:p>
          <w:p w:rsidR="009A7D82" w:rsidRDefault="009A7D82" w:rsidP="00D526AD">
            <w:pPr>
              <w:pStyle w:val="Sinespaciado"/>
              <w:jc w:val="both"/>
              <w:rPr>
                <w:rFonts w:ascii="Arial" w:eastAsia="Times New Roman" w:hAnsi="Arial" w:cs="Arial"/>
                <w:color w:val="000000"/>
              </w:rPr>
            </w:pP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6885" w:type="dxa"/>
          </w:tcPr>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En el caso de que desee revocar el consentimiento del uso de sus datos personales, se hace de su conocimiento que se entiende que desea desistirse del trámite, por lo que su solicitud será desechada.</w:t>
            </w:r>
          </w:p>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 xml:space="preserve">Para revocar su consentimiento deberá presentar un escrito en la Unidad de Transparencia de este Ayuntamiento de San Juan de los Lagos, o directamente en las oficinas de </w:t>
            </w:r>
            <w:r w:rsidR="00D15F6F">
              <w:rPr>
                <w:rFonts w:ascii="Arial" w:eastAsia="Times New Roman" w:hAnsi="Arial" w:cs="Arial"/>
                <w:color w:val="000000"/>
              </w:rPr>
              <w:t>la Dirección de Planeación Urbana Municipal</w:t>
            </w:r>
            <w:r w:rsidR="004E58D2">
              <w:rPr>
                <w:rFonts w:ascii="Arial" w:eastAsia="Times New Roman" w:hAnsi="Arial" w:cs="Arial"/>
                <w:color w:val="000000"/>
              </w:rPr>
              <w:t xml:space="preserve"> </w:t>
            </w:r>
            <w:r w:rsidRPr="0097258B">
              <w:rPr>
                <w:rFonts w:ascii="Arial" w:eastAsia="Times New Roman" w:hAnsi="Arial" w:cs="Arial"/>
                <w:color w:val="000000"/>
              </w:rPr>
              <w:t xml:space="preserve"> en donde manifieste su deseo de revocar el consentimiento para el uso de sus datos personales.</w:t>
            </w:r>
          </w:p>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lastRenderedPageBreak/>
              <w:t>Los requisitos que debe contener el escrito para solicitar la revocación del consentimiento son los siguientes:</w:t>
            </w:r>
          </w:p>
          <w:p w:rsidR="00B93253" w:rsidRPr="00D15F6F" w:rsidRDefault="00D15F6F" w:rsidP="00D15F6F">
            <w:pPr>
              <w:spacing w:before="100" w:beforeAutospacing="1" w:after="360" w:line="240" w:lineRule="auto"/>
              <w:ind w:left="720" w:right="360"/>
              <w:rPr>
                <w:rFonts w:ascii="Times New Roman" w:eastAsia="Times New Roman" w:hAnsi="Times New Roman" w:cs="Times New Roman"/>
                <w:sz w:val="24"/>
                <w:szCs w:val="24"/>
                <w:lang w:eastAsia="es-MX"/>
              </w:rPr>
            </w:pPr>
            <w:r w:rsidRPr="00D15F6F">
              <w:rPr>
                <w:rFonts w:ascii="Times New Roman" w:eastAsia="Times New Roman" w:hAnsi="Times New Roman" w:cs="Times New Roman"/>
                <w:b/>
                <w:bCs/>
                <w:color w:val="00B0F0"/>
                <w:sz w:val="24"/>
                <w:szCs w:val="24"/>
                <w:lang w:eastAsia="es-MX"/>
              </w:rPr>
              <w:t>I.</w:t>
            </w:r>
            <w:r w:rsidRPr="00D15F6F">
              <w:rPr>
                <w:rFonts w:ascii="Times New Roman" w:eastAsia="Times New Roman" w:hAnsi="Times New Roman" w:cs="Times New Roman"/>
                <w:b/>
                <w:bCs/>
                <w:sz w:val="24"/>
                <w:szCs w:val="24"/>
                <w:lang w:eastAsia="es-MX"/>
              </w:rPr>
              <w:t xml:space="preserve"> Nombre del solicitante</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II.</w:t>
            </w:r>
            <w:r w:rsidRPr="00D15F6F">
              <w:rPr>
                <w:rFonts w:ascii="Times New Roman" w:eastAsia="Times New Roman" w:hAnsi="Times New Roman" w:cs="Times New Roman"/>
                <w:b/>
                <w:bCs/>
                <w:sz w:val="24"/>
                <w:szCs w:val="24"/>
                <w:lang w:eastAsia="es-MX"/>
              </w:rPr>
              <w:t xml:space="preserve"> Número de expediente (opcional)</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III.</w:t>
            </w:r>
            <w:r w:rsidRPr="00D15F6F">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IV.</w:t>
            </w:r>
            <w:r>
              <w:rPr>
                <w:rFonts w:ascii="Times New Roman" w:eastAsia="Times New Roman" w:hAnsi="Times New Roman" w:cs="Times New Roman"/>
                <w:b/>
                <w:bCs/>
                <w:sz w:val="24"/>
                <w:szCs w:val="24"/>
                <w:lang w:eastAsia="es-MX"/>
              </w:rPr>
              <w:t xml:space="preserve"> Firma del solicitante</w:t>
            </w:r>
          </w:p>
          <w:p w:rsidR="00EF273B" w:rsidRDefault="00166EB0" w:rsidP="00D15F6F">
            <w:pPr>
              <w:pStyle w:val="Sinespaciado"/>
              <w:jc w:val="both"/>
              <w:rPr>
                <w:rFonts w:ascii="Arial" w:eastAsia="Times New Roman" w:hAnsi="Arial" w:cs="Arial"/>
                <w:color w:val="000000"/>
              </w:rPr>
            </w:pPr>
            <w:r w:rsidRPr="0097258B">
              <w:rPr>
                <w:rFonts w:ascii="Arial" w:eastAsia="Times New Roman" w:hAnsi="Arial" w:cs="Arial"/>
                <w:color w:val="000000"/>
              </w:rPr>
              <w:t xml:space="preserve">Para conocer el procedimiento para la revocación del consentimiento, </w:t>
            </w:r>
            <w:r w:rsidRPr="00335300">
              <w:rPr>
                <w:rFonts w:ascii="Arial" w:hAnsi="Arial" w:cs="Arial"/>
              </w:rPr>
              <w:t>puede</w:t>
            </w:r>
            <w:r w:rsidRPr="00335300">
              <w:rPr>
                <w:rFonts w:ascii="Arial" w:eastAsia="Times New Roman" w:hAnsi="Arial" w:cs="Arial"/>
                <w:color w:val="000000"/>
              </w:rPr>
              <w:t xml:space="preserve"> </w:t>
            </w:r>
            <w:r w:rsidRPr="0097258B">
              <w:rPr>
                <w:rFonts w:ascii="Arial" w:eastAsia="Times New Roman" w:hAnsi="Arial" w:cs="Arial"/>
                <w:color w:val="000000"/>
              </w:rPr>
              <w:t>acudir a la Unidad de Transpa</w:t>
            </w:r>
            <w:r w:rsidR="00D15F6F">
              <w:rPr>
                <w:rFonts w:ascii="Arial" w:eastAsia="Times New Roman" w:hAnsi="Arial" w:cs="Arial"/>
                <w:color w:val="000000"/>
              </w:rPr>
              <w:t>rencia de San Juan de los Lagos.</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¿Dónde puedo consultar el aviso de privacidad integral?</w:t>
            </w:r>
          </w:p>
        </w:tc>
        <w:tc>
          <w:tcPr>
            <w:tcW w:w="6885" w:type="dxa"/>
          </w:tcPr>
          <w:p w:rsidR="00166EB0" w:rsidRPr="00570846" w:rsidRDefault="00166EB0" w:rsidP="00166EB0">
            <w:pPr>
              <w:jc w:val="both"/>
              <w:rPr>
                <w:rFonts w:ascii="Arial" w:eastAsia="Times New Roman" w:hAnsi="Arial" w:cs="Arial"/>
                <w:color w:val="000000"/>
                <w:sz w:val="24"/>
              </w:rPr>
            </w:pPr>
            <w:r w:rsidRPr="00570846">
              <w:rPr>
                <w:rFonts w:ascii="Arial" w:eastAsia="Times New Roman" w:hAnsi="Arial" w:cs="Arial"/>
                <w:color w:val="000000"/>
                <w:szCs w:val="20"/>
              </w:rPr>
              <w:t xml:space="preserve">Para conocer mayor información sobre los términos y condiciones en que serán tratados sus datos personales, como los terceros con quienes compartimos su información personal y la forma en que podrá ejercer sus derechos ARCO, puede consultar el aviso de privacidad integral en: </w:t>
            </w:r>
            <w:hyperlink r:id="rId8" w:history="1">
              <w:r w:rsidRPr="00570846">
                <w:rPr>
                  <w:rStyle w:val="Hipervnculo"/>
                  <w:rFonts w:ascii="Arial" w:eastAsia="Times New Roman" w:hAnsi="Arial" w:cs="Arial"/>
                  <w:sz w:val="24"/>
                </w:rPr>
                <w:t>http://sanjuandeloslagos.gob.mx/</w:t>
              </w:r>
            </w:hyperlink>
          </w:p>
          <w:p w:rsidR="00EF273B" w:rsidRDefault="00EF273B" w:rsidP="00EF273B">
            <w:pPr>
              <w:pStyle w:val="Sinespaciado"/>
              <w:jc w:val="both"/>
              <w:rPr>
                <w:rFonts w:ascii="Arial" w:eastAsia="Times New Roman" w:hAnsi="Arial" w:cs="Arial"/>
                <w:color w:val="000000"/>
              </w:rPr>
            </w:pPr>
          </w:p>
        </w:tc>
      </w:tr>
    </w:tbl>
    <w:p w:rsidR="00EF273B" w:rsidRDefault="00EF273B" w:rsidP="00AB7C2E">
      <w:pPr>
        <w:pStyle w:val="Sinespaciado"/>
        <w:jc w:val="both"/>
        <w:rPr>
          <w:rFonts w:ascii="Arial" w:eastAsia="Times New Roman" w:hAnsi="Arial" w:cs="Arial"/>
          <w:color w:val="000000"/>
        </w:rPr>
      </w:pPr>
    </w:p>
    <w:p w:rsidR="00EF273B" w:rsidRDefault="00EF273B" w:rsidP="00AB7C2E">
      <w:pPr>
        <w:pStyle w:val="Sinespaciado"/>
        <w:jc w:val="both"/>
        <w:rPr>
          <w:rFonts w:ascii="Arial" w:eastAsia="Times New Roman" w:hAnsi="Arial" w:cs="Arial"/>
          <w:color w:val="000000"/>
        </w:rPr>
      </w:pPr>
    </w:p>
    <w:p w:rsidR="002F2AD3" w:rsidRPr="0097258B" w:rsidRDefault="002F2AD3" w:rsidP="002F2AD3">
      <w:pPr>
        <w:pStyle w:val="Sinespaciado"/>
        <w:jc w:val="both"/>
        <w:rPr>
          <w:rFonts w:ascii="Arial" w:hAnsi="Arial" w:cs="Arial"/>
        </w:rPr>
      </w:pPr>
    </w:p>
    <w:sectPr w:rsidR="002F2AD3" w:rsidRPr="0097258B" w:rsidSect="00D6281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FBF" w:rsidRDefault="000D3FBF" w:rsidP="001A0E62">
      <w:pPr>
        <w:pStyle w:val="Sinespaciado"/>
      </w:pPr>
      <w:r>
        <w:separator/>
      </w:r>
    </w:p>
  </w:endnote>
  <w:endnote w:type="continuationSeparator" w:id="0">
    <w:p w:rsidR="000D3FBF" w:rsidRDefault="000D3FBF" w:rsidP="001A0E62">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0331"/>
      <w:docPartObj>
        <w:docPartGallery w:val="Page Numbers (Bottom of Page)"/>
        <w:docPartUnique/>
      </w:docPartObj>
    </w:sdtPr>
    <w:sdtEndPr/>
    <w:sdtContent>
      <w:p w:rsidR="001A0E62" w:rsidRDefault="00F43126">
        <w:pPr>
          <w:pStyle w:val="Piedepgina"/>
          <w:jc w:val="center"/>
        </w:pPr>
        <w:r>
          <w:fldChar w:fldCharType="begin"/>
        </w:r>
        <w:r>
          <w:instrText xml:space="preserve"> PAGE   \* MERGEFORMAT </w:instrText>
        </w:r>
        <w:r>
          <w:fldChar w:fldCharType="separate"/>
        </w:r>
        <w:r w:rsidR="00F47429">
          <w:rPr>
            <w:noProof/>
          </w:rPr>
          <w:t>2</w:t>
        </w:r>
        <w:r>
          <w:rPr>
            <w:noProof/>
          </w:rPr>
          <w:fldChar w:fldCharType="end"/>
        </w:r>
      </w:p>
    </w:sdtContent>
  </w:sdt>
  <w:p w:rsidR="001A0E62" w:rsidRDefault="001A0E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FBF" w:rsidRDefault="000D3FBF" w:rsidP="001A0E62">
      <w:pPr>
        <w:pStyle w:val="Sinespaciado"/>
      </w:pPr>
      <w:r>
        <w:separator/>
      </w:r>
    </w:p>
  </w:footnote>
  <w:footnote w:type="continuationSeparator" w:id="0">
    <w:p w:rsidR="000D3FBF" w:rsidRDefault="000D3FBF" w:rsidP="001A0E62">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62" w:rsidRDefault="004E58D2">
    <w:pPr>
      <w:pStyle w:val="Encabezado"/>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-642620</wp:posOffset>
              </wp:positionH>
              <wp:positionV relativeFrom="paragraph">
                <wp:posOffset>-139700</wp:posOffset>
              </wp:positionV>
              <wp:extent cx="6893560" cy="894524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3560" cy="8945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EA1E6C" id="Rectangle 1" o:spid="_x0000_s1026" style="position:absolute;margin-left:-50.6pt;margin-top:-11pt;width:542.8pt;height:70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" filled="f">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67F92"/>
    <w:multiLevelType w:val="hybridMultilevel"/>
    <w:tmpl w:val="4418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1B34FF"/>
    <w:multiLevelType w:val="hybridMultilevel"/>
    <w:tmpl w:val="974CE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867425"/>
    <w:multiLevelType w:val="hybridMultilevel"/>
    <w:tmpl w:val="06EE3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FAA09CA"/>
    <w:multiLevelType w:val="hybridMultilevel"/>
    <w:tmpl w:val="6EE27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15"/>
    <w:rsid w:val="00002AA4"/>
    <w:rsid w:val="000404CF"/>
    <w:rsid w:val="0008284C"/>
    <w:rsid w:val="000D3FBF"/>
    <w:rsid w:val="00101611"/>
    <w:rsid w:val="00106ED1"/>
    <w:rsid w:val="0013294E"/>
    <w:rsid w:val="00166EB0"/>
    <w:rsid w:val="001A0E62"/>
    <w:rsid w:val="00203CE0"/>
    <w:rsid w:val="00242BD1"/>
    <w:rsid w:val="002802E5"/>
    <w:rsid w:val="002F2AD3"/>
    <w:rsid w:val="0031045D"/>
    <w:rsid w:val="00334FB8"/>
    <w:rsid w:val="00335300"/>
    <w:rsid w:val="003E5D5C"/>
    <w:rsid w:val="004648B6"/>
    <w:rsid w:val="004D107C"/>
    <w:rsid w:val="004E58D2"/>
    <w:rsid w:val="00535FAE"/>
    <w:rsid w:val="00570846"/>
    <w:rsid w:val="005D76D4"/>
    <w:rsid w:val="00627286"/>
    <w:rsid w:val="00662ADD"/>
    <w:rsid w:val="00686E0B"/>
    <w:rsid w:val="006B39F1"/>
    <w:rsid w:val="006D78F1"/>
    <w:rsid w:val="007216D9"/>
    <w:rsid w:val="0076338A"/>
    <w:rsid w:val="007656E3"/>
    <w:rsid w:val="00794C8C"/>
    <w:rsid w:val="007A0684"/>
    <w:rsid w:val="007B1492"/>
    <w:rsid w:val="008244CD"/>
    <w:rsid w:val="00857F8E"/>
    <w:rsid w:val="008E712D"/>
    <w:rsid w:val="0090496B"/>
    <w:rsid w:val="00945015"/>
    <w:rsid w:val="0097258B"/>
    <w:rsid w:val="009A7D82"/>
    <w:rsid w:val="00A14BC1"/>
    <w:rsid w:val="00A8528A"/>
    <w:rsid w:val="00A90164"/>
    <w:rsid w:val="00AB7C2E"/>
    <w:rsid w:val="00AE410D"/>
    <w:rsid w:val="00B157CE"/>
    <w:rsid w:val="00B75609"/>
    <w:rsid w:val="00B93253"/>
    <w:rsid w:val="00C40450"/>
    <w:rsid w:val="00C61BFF"/>
    <w:rsid w:val="00CC325E"/>
    <w:rsid w:val="00D15F6F"/>
    <w:rsid w:val="00D27878"/>
    <w:rsid w:val="00D526AD"/>
    <w:rsid w:val="00D62810"/>
    <w:rsid w:val="00DB5322"/>
    <w:rsid w:val="00EF273B"/>
    <w:rsid w:val="00F43126"/>
    <w:rsid w:val="00F44D1F"/>
    <w:rsid w:val="00F47429"/>
    <w:rsid w:val="00FE2E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02C026-E0C3-4F39-B945-B96A265A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2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7C2E"/>
    <w:pPr>
      <w:spacing w:after="0" w:line="240" w:lineRule="auto"/>
    </w:pPr>
  </w:style>
  <w:style w:type="character" w:styleId="Hipervnculo">
    <w:name w:val="Hyperlink"/>
    <w:basedOn w:val="Fuentedeprrafopredeter"/>
    <w:uiPriority w:val="99"/>
    <w:unhideWhenUsed/>
    <w:rsid w:val="00AB7C2E"/>
    <w:rPr>
      <w:color w:val="0000FF" w:themeColor="hyperlink"/>
      <w:u w:val="single"/>
    </w:rPr>
  </w:style>
  <w:style w:type="table" w:styleId="Tablaconcuadrcula">
    <w:name w:val="Table Grid"/>
    <w:basedOn w:val="Tablanormal"/>
    <w:uiPriority w:val="59"/>
    <w:rsid w:val="00A901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F44D1F"/>
    <w:pPr>
      <w:spacing w:after="0" w:line="240" w:lineRule="auto"/>
      <w:ind w:left="720"/>
      <w:contextualSpacing/>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semiHidden/>
    <w:unhideWhenUsed/>
    <w:rsid w:val="001A0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0E62"/>
  </w:style>
  <w:style w:type="paragraph" w:styleId="Piedepgina">
    <w:name w:val="footer"/>
    <w:basedOn w:val="Normal"/>
    <w:link w:val="PiedepginaCar"/>
    <w:uiPriority w:val="99"/>
    <w:unhideWhenUsed/>
    <w:rsid w:val="001A0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E62"/>
  </w:style>
  <w:style w:type="paragraph" w:styleId="Textodeglobo">
    <w:name w:val="Balloon Text"/>
    <w:basedOn w:val="Normal"/>
    <w:link w:val="TextodegloboCar"/>
    <w:uiPriority w:val="99"/>
    <w:semiHidden/>
    <w:unhideWhenUsed/>
    <w:rsid w:val="007A06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0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juandeloslagos.gob.mx/" TargetMode="External"/><Relationship Id="rId3" Type="http://schemas.openxmlformats.org/officeDocument/2006/relationships/settings" Target="settings.xml"/><Relationship Id="rId7" Type="http://schemas.openxmlformats.org/officeDocument/2006/relationships/hyperlink" Target="http://sanjuandeloslagos.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Chano</dc:creator>
  <cp:lastModifiedBy>Usuario</cp:lastModifiedBy>
  <cp:revision>4</cp:revision>
  <cp:lastPrinted>2017-12-21T17:20:00Z</cp:lastPrinted>
  <dcterms:created xsi:type="dcterms:W3CDTF">2020-10-15T16:29:00Z</dcterms:created>
  <dcterms:modified xsi:type="dcterms:W3CDTF">2020-10-15T17:16:00Z</dcterms:modified>
</cp:coreProperties>
</file>