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E10A0" w14:textId="2080ACDC" w:rsidR="009B45AC" w:rsidRPr="00280BF3" w:rsidRDefault="009B45AC">
      <w:pPr>
        <w:rPr>
          <w:rFonts w:ascii="Arial Narrow" w:hAnsi="Arial Narrow"/>
          <w:sz w:val="22"/>
          <w:szCs w:val="22"/>
        </w:rPr>
      </w:pPr>
    </w:p>
    <w:p w14:paraId="79E7A146" w14:textId="3AD54400"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14:paraId="06DDBE5F" w14:textId="77777777" w:rsidTr="00370E73">
        <w:trPr>
          <w:jc w:val="center"/>
        </w:trPr>
        <w:tc>
          <w:tcPr>
            <w:tcW w:w="0" w:type="auto"/>
            <w:vAlign w:val="center"/>
            <w:hideMark/>
          </w:tcPr>
          <w:p w14:paraId="16A6F3C2" w14:textId="44AD08BF" w:rsidR="009B45AC" w:rsidRPr="00A340BC" w:rsidRDefault="009B45AC" w:rsidP="00370E73">
            <w:pPr>
              <w:jc w:val="center"/>
              <w:rPr>
                <w:rFonts w:ascii="Arial Narrow" w:eastAsia="Times New Roman" w:hAnsi="Arial Narrow" w:cs="Arial"/>
                <w:b/>
                <w:bCs/>
                <w:color w:val="000000"/>
                <w:sz w:val="36"/>
                <w:szCs w:val="36"/>
              </w:rPr>
            </w:pPr>
            <w:r w:rsidRPr="00A340BC">
              <w:rPr>
                <w:rFonts w:ascii="Arial Narrow" w:eastAsia="Times New Roman" w:hAnsi="Arial Narrow" w:cs="Arial"/>
                <w:b/>
                <w:bCs/>
                <w:color w:val="000000"/>
                <w:sz w:val="36"/>
                <w:szCs w:val="36"/>
              </w:rPr>
              <w:t>AVISO DE PRIVACIDAD INTEGRAL</w:t>
            </w:r>
          </w:p>
          <w:p w14:paraId="3D356041" w14:textId="6885745E" w:rsidR="00544D94" w:rsidRPr="00280BF3" w:rsidRDefault="00544D94" w:rsidP="00370E73">
            <w:pPr>
              <w:jc w:val="center"/>
              <w:rPr>
                <w:rFonts w:ascii="Arial Narrow" w:eastAsia="Times New Roman" w:hAnsi="Arial Narrow" w:cs="Arial"/>
                <w:b/>
                <w:bCs/>
                <w:color w:val="000000"/>
                <w:sz w:val="22"/>
                <w:szCs w:val="22"/>
              </w:rPr>
            </w:pPr>
            <w:r>
              <w:rPr>
                <w:rFonts w:ascii="Arial Narrow" w:eastAsia="Times New Roman" w:hAnsi="Arial Narrow" w:cs="Arial"/>
                <w:b/>
                <w:bCs/>
                <w:color w:val="000000"/>
                <w:sz w:val="22"/>
                <w:szCs w:val="22"/>
              </w:rPr>
              <w:t xml:space="preserve">De la Dirección de </w:t>
            </w:r>
            <w:r w:rsidR="001B6FD8">
              <w:rPr>
                <w:rFonts w:ascii="Arial Narrow" w:eastAsia="Times New Roman" w:hAnsi="Arial Narrow" w:cs="Arial"/>
                <w:b/>
                <w:bCs/>
                <w:color w:val="000000"/>
                <w:sz w:val="22"/>
                <w:szCs w:val="22"/>
              </w:rPr>
              <w:t xml:space="preserve">Planeación Urbana Municipal </w:t>
            </w:r>
            <w:r w:rsidR="00AC0F6E">
              <w:rPr>
                <w:rFonts w:ascii="Arial Narrow" w:eastAsia="Times New Roman" w:hAnsi="Arial Narrow" w:cs="Arial"/>
                <w:b/>
                <w:bCs/>
                <w:color w:val="000000"/>
                <w:sz w:val="22"/>
                <w:szCs w:val="22"/>
              </w:rPr>
              <w:t xml:space="preserve"> para </w:t>
            </w:r>
            <w:r w:rsidR="006A7F9D">
              <w:rPr>
                <w:rFonts w:ascii="Arial Narrow" w:eastAsia="Times New Roman" w:hAnsi="Arial Narrow" w:cs="Arial"/>
                <w:b/>
                <w:bCs/>
                <w:color w:val="000000"/>
                <w:sz w:val="22"/>
                <w:szCs w:val="22"/>
              </w:rPr>
              <w:t xml:space="preserve">Licencias de construcción, infraestructura, demolición, remodelación. Constancias de alineamiento, habitabilidad, número oficial, director responsable de obra, subdivisión. Dictámenes de subdivisión urbana y rústica, </w:t>
            </w:r>
            <w:proofErr w:type="spellStart"/>
            <w:r w:rsidR="006A7F9D">
              <w:rPr>
                <w:rFonts w:ascii="Arial Narrow" w:eastAsia="Times New Roman" w:hAnsi="Arial Narrow" w:cs="Arial"/>
                <w:b/>
                <w:bCs/>
                <w:color w:val="000000"/>
                <w:sz w:val="22"/>
                <w:szCs w:val="22"/>
              </w:rPr>
              <w:t>relotifica</w:t>
            </w:r>
            <w:r w:rsidR="000E011E">
              <w:rPr>
                <w:rFonts w:ascii="Arial Narrow" w:eastAsia="Times New Roman" w:hAnsi="Arial Narrow" w:cs="Arial"/>
                <w:b/>
                <w:bCs/>
                <w:color w:val="000000"/>
                <w:sz w:val="22"/>
                <w:szCs w:val="22"/>
              </w:rPr>
              <w:t>ción</w:t>
            </w:r>
            <w:proofErr w:type="spellEnd"/>
            <w:r w:rsidR="000E011E">
              <w:rPr>
                <w:rFonts w:ascii="Arial Narrow" w:eastAsia="Times New Roman" w:hAnsi="Arial Narrow" w:cs="Arial"/>
                <w:b/>
                <w:bCs/>
                <w:color w:val="000000"/>
                <w:sz w:val="22"/>
                <w:szCs w:val="22"/>
              </w:rPr>
              <w:t xml:space="preserve">, usos y destinos de suelo, trazos </w:t>
            </w:r>
            <w:r w:rsidR="006A7F9D">
              <w:rPr>
                <w:rFonts w:ascii="Arial Narrow" w:eastAsia="Times New Roman" w:hAnsi="Arial Narrow" w:cs="Arial"/>
                <w:b/>
                <w:bCs/>
                <w:color w:val="000000"/>
                <w:sz w:val="22"/>
                <w:szCs w:val="22"/>
              </w:rPr>
              <w:t>usos y destinos específicos. Licencias de urbanización y Reportes.</w:t>
            </w:r>
          </w:p>
          <w:p w14:paraId="1DE21F76" w14:textId="3942CD5C"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14:paraId="51737E73" w14:textId="77777777" w:rsidTr="00BD11BB">
        <w:trPr>
          <w:trHeight w:val="318"/>
          <w:jc w:val="center"/>
        </w:trPr>
        <w:tc>
          <w:tcPr>
            <w:tcW w:w="0" w:type="auto"/>
            <w:vAlign w:val="center"/>
            <w:hideMark/>
          </w:tcPr>
          <w:p w14:paraId="03DD0773" w14:textId="77777777"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14:paraId="56C6DA0B" w14:textId="77777777" w:rsidR="009B45AC" w:rsidRPr="00280BF3" w:rsidRDefault="009B45AC" w:rsidP="009B45AC">
      <w:pPr>
        <w:rPr>
          <w:rFonts w:ascii="Arial Narrow" w:eastAsia="Times New Roman" w:hAnsi="Arial Narrow"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14:paraId="2D35F23A" w14:textId="77777777" w:rsidTr="00370E73">
        <w:tc>
          <w:tcPr>
            <w:tcW w:w="0" w:type="auto"/>
            <w:vAlign w:val="center"/>
            <w:hideMark/>
          </w:tcPr>
          <w:p w14:paraId="25A7B0CA" w14:textId="17FB1240" w:rsidR="009B45AC" w:rsidRPr="00280BF3" w:rsidRDefault="00DD09A9" w:rsidP="00370E73">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Ayuntamiento de </w:t>
            </w:r>
            <w:r w:rsidR="00AC0F6E">
              <w:rPr>
                <w:rFonts w:ascii="Arial Narrow" w:eastAsia="Times New Roman" w:hAnsi="Arial Narrow" w:cs="Arial"/>
                <w:color w:val="000000"/>
                <w:sz w:val="22"/>
                <w:szCs w:val="22"/>
              </w:rPr>
              <w:t>San Juan de los Lagos</w:t>
            </w:r>
            <w:r w:rsidR="00544D94">
              <w:rPr>
                <w:rFonts w:ascii="Arial Narrow" w:eastAsia="Times New Roman" w:hAnsi="Arial Narrow" w:cs="Arial"/>
                <w:color w:val="000000"/>
                <w:sz w:val="22"/>
                <w:szCs w:val="22"/>
              </w:rPr>
              <w:t xml:space="preserve"> Jalisco, </w:t>
            </w:r>
            <w:r w:rsidR="00C15D56">
              <w:rPr>
                <w:rFonts w:ascii="Arial Narrow" w:eastAsia="Times New Roman" w:hAnsi="Arial Narrow" w:cs="Arial"/>
                <w:color w:val="000000"/>
                <w:sz w:val="22"/>
                <w:szCs w:val="22"/>
              </w:rPr>
              <w:t xml:space="preserve">con domicilio en </w:t>
            </w:r>
            <w:r w:rsidR="009B45AC" w:rsidRPr="00280BF3">
              <w:rPr>
                <w:rFonts w:ascii="Arial Narrow" w:eastAsia="Times New Roman" w:hAnsi="Arial Narrow" w:cs="Arial"/>
                <w:color w:val="000000"/>
                <w:sz w:val="22"/>
                <w:szCs w:val="22"/>
              </w:rPr>
              <w:t xml:space="preserve"> </w:t>
            </w:r>
            <w:r w:rsidR="001B6FD8" w:rsidRPr="001B6FD8">
              <w:rPr>
                <w:rFonts w:ascii="Arial Narrow" w:eastAsia="Times New Roman" w:hAnsi="Arial Narrow" w:cs="Arial"/>
                <w:color w:val="000000"/>
                <w:sz w:val="22"/>
                <w:szCs w:val="22"/>
                <w:lang w:eastAsia="es-MX"/>
              </w:rPr>
              <w:t>Ave. Luis Donaldo Colosio No. 193</w:t>
            </w:r>
            <w:r w:rsidR="009B45AC" w:rsidRPr="00280BF3">
              <w:rPr>
                <w:rFonts w:ascii="Arial Narrow" w:eastAsia="Times New Roman" w:hAnsi="Arial Narrow" w:cs="Arial"/>
                <w:color w:val="000000"/>
                <w:sz w:val="22"/>
                <w:szCs w:val="22"/>
                <w:lang w:eastAsia="es-MX"/>
              </w:rPr>
              <w:t xml:space="preserve">, colonia </w:t>
            </w:r>
            <w:r w:rsidR="001B6FD8" w:rsidRPr="001B6FD8">
              <w:rPr>
                <w:rFonts w:ascii="Arial Narrow" w:eastAsia="Times New Roman" w:hAnsi="Arial Narrow" w:cs="Arial"/>
                <w:color w:val="000000"/>
                <w:sz w:val="22"/>
                <w:szCs w:val="22"/>
                <w:lang w:eastAsia="es-MX"/>
              </w:rPr>
              <w:t xml:space="preserve">Benito </w:t>
            </w:r>
            <w:r w:rsidR="00624635" w:rsidRPr="001B6FD8">
              <w:rPr>
                <w:rFonts w:ascii="Arial Narrow" w:eastAsia="Times New Roman" w:hAnsi="Arial Narrow" w:cs="Arial"/>
                <w:color w:val="000000"/>
                <w:sz w:val="22"/>
                <w:szCs w:val="22"/>
                <w:lang w:eastAsia="es-MX"/>
              </w:rPr>
              <w:t>Juárez</w:t>
            </w:r>
            <w:r w:rsidRPr="001B6FD8">
              <w:rPr>
                <w:rFonts w:ascii="Arial Narrow" w:eastAsia="Times New Roman" w:hAnsi="Arial Narrow" w:cs="Arial"/>
                <w:color w:val="000000"/>
                <w:sz w:val="22"/>
                <w:szCs w:val="22"/>
                <w:lang w:eastAsia="es-MX"/>
              </w:rPr>
              <w:t xml:space="preserve">, del municipio de </w:t>
            </w:r>
            <w:r w:rsidR="00AC0F6E" w:rsidRPr="001B6FD8">
              <w:rPr>
                <w:rFonts w:ascii="Arial Narrow" w:eastAsia="Times New Roman" w:hAnsi="Arial Narrow" w:cs="Arial"/>
                <w:color w:val="000000"/>
                <w:sz w:val="22"/>
                <w:szCs w:val="22"/>
                <w:lang w:eastAsia="es-MX"/>
              </w:rPr>
              <w:t>San Juan de los Lagos</w:t>
            </w:r>
            <w:r w:rsidR="009B45AC" w:rsidRPr="001B6FD8">
              <w:rPr>
                <w:rFonts w:ascii="Arial Narrow" w:eastAsia="Times New Roman" w:hAnsi="Arial Narrow" w:cs="Arial"/>
                <w:color w:val="000000"/>
                <w:sz w:val="22"/>
                <w:szCs w:val="22"/>
                <w:lang w:eastAsia="es-MX"/>
              </w:rPr>
              <w:t>, Jalisco, México</w:t>
            </w:r>
            <w:r w:rsidR="009B45AC" w:rsidRPr="001B6FD8">
              <w:rPr>
                <w:rFonts w:ascii="Arial Narrow" w:eastAsia="Times New Roman" w:hAnsi="Arial Narrow" w:cs="Arial"/>
                <w:color w:val="000000"/>
                <w:sz w:val="22"/>
                <w:szCs w:val="22"/>
              </w:rPr>
              <w:t xml:space="preserve"> con página de internet: </w:t>
            </w:r>
            <w:hyperlink r:id="rId7" w:history="1">
              <w:r w:rsidRPr="001B6FD8">
                <w:rPr>
                  <w:rStyle w:val="Hipervnculo"/>
                  <w:rFonts w:ascii="Arial Narrow" w:eastAsia="Times New Roman" w:hAnsi="Arial Narrow" w:cs="Arial"/>
                  <w:sz w:val="22"/>
                  <w:szCs w:val="22"/>
                </w:rPr>
                <w:t>http://www.</w:t>
              </w:r>
              <w:r w:rsidR="00AC0F6E" w:rsidRPr="001B6FD8">
                <w:rPr>
                  <w:rStyle w:val="Hipervnculo"/>
                  <w:rFonts w:ascii="Arial Narrow" w:eastAsia="Times New Roman" w:hAnsi="Arial Narrow" w:cs="Arial"/>
                  <w:sz w:val="22"/>
                  <w:szCs w:val="22"/>
                </w:rPr>
                <w:t>San Juan de los Lagos</w:t>
              </w:r>
              <w:r w:rsidRPr="001B6FD8">
                <w:rPr>
                  <w:rStyle w:val="Hipervnculo"/>
                  <w:rFonts w:ascii="Arial Narrow" w:eastAsia="Times New Roman" w:hAnsi="Arial Narrow" w:cs="Arial"/>
                  <w:sz w:val="22"/>
                  <w:szCs w:val="22"/>
                </w:rPr>
                <w:t>.gob.mx</w:t>
              </w:r>
            </w:hyperlink>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bookmarkStart w:id="0" w:name="_GoBack"/>
        <w:bookmarkEnd w:id="0"/>
      </w:tr>
      <w:tr w:rsidR="009B45AC" w:rsidRPr="00280BF3" w14:paraId="029881F2" w14:textId="77777777" w:rsidTr="00370E73">
        <w:tc>
          <w:tcPr>
            <w:tcW w:w="0" w:type="auto"/>
            <w:vAlign w:val="center"/>
            <w:hideMark/>
          </w:tcPr>
          <w:p w14:paraId="099A616E"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20111770" w14:textId="77777777" w:rsidTr="00370E73">
        <w:tc>
          <w:tcPr>
            <w:tcW w:w="0" w:type="auto"/>
            <w:vAlign w:val="center"/>
            <w:hideMark/>
          </w:tcPr>
          <w:p w14:paraId="2FBDD13E" w14:textId="77777777"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14:paraId="4A29D155" w14:textId="77777777" w:rsidTr="00BD11BB">
        <w:trPr>
          <w:trHeight w:val="471"/>
        </w:trPr>
        <w:tc>
          <w:tcPr>
            <w:tcW w:w="0" w:type="auto"/>
            <w:vAlign w:val="center"/>
            <w:hideMark/>
          </w:tcPr>
          <w:p w14:paraId="4ABCDAFC" w14:textId="31738ADF"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4BC839C3" w14:textId="77777777" w:rsidTr="001B6FD8">
        <w:trPr>
          <w:trHeight w:val="541"/>
        </w:trPr>
        <w:tc>
          <w:tcPr>
            <w:tcW w:w="0" w:type="auto"/>
            <w:vAlign w:val="center"/>
            <w:hideMark/>
          </w:tcPr>
          <w:p w14:paraId="3D33C974"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111D531E" w14:textId="77777777" w:rsidTr="00370E73">
        <w:trPr>
          <w:trHeight w:val="561"/>
        </w:trPr>
        <w:tc>
          <w:tcPr>
            <w:tcW w:w="0" w:type="auto"/>
            <w:vAlign w:val="center"/>
            <w:hideMark/>
          </w:tcPr>
          <w:p w14:paraId="4FF7DD27" w14:textId="0DB048EF" w:rsidR="009B45AC" w:rsidRPr="001B6FD8" w:rsidRDefault="009B45AC" w:rsidP="001B6FD8">
            <w:pPr>
              <w:spacing w:before="100" w:beforeAutospacing="1" w:after="100" w:afterAutospacing="1"/>
              <w:jc w:val="both"/>
              <w:rPr>
                <w:rFonts w:ascii="Arial Narrow" w:eastAsia="Times New Roman" w:hAnsi="Arial Narrow" w:cs="Arial"/>
                <w:color w:val="000000"/>
                <w:sz w:val="22"/>
                <w:szCs w:val="22"/>
              </w:rPr>
            </w:pPr>
          </w:p>
          <w:p w14:paraId="72EC0725" w14:textId="5F958FE6" w:rsidR="009B45AC" w:rsidRPr="00123742" w:rsidRDefault="009B45AC" w:rsidP="009B45AC">
            <w:pPr>
              <w:pStyle w:val="Prrafodelista"/>
              <w:numPr>
                <w:ilvl w:val="0"/>
                <w:numId w:val="6"/>
              </w:numPr>
              <w:spacing w:before="100" w:beforeAutospacing="1" w:after="100" w:afterAutospacing="1"/>
              <w:jc w:val="both"/>
              <w:rPr>
                <w:rFonts w:ascii="Arial Narrow" w:eastAsia="Times New Roman" w:hAnsi="Arial Narrow" w:cs="Arial"/>
                <w:i/>
                <w:color w:val="000000"/>
                <w:sz w:val="22"/>
                <w:szCs w:val="22"/>
              </w:rPr>
            </w:pPr>
            <w:r w:rsidRPr="00280BF3">
              <w:rPr>
                <w:rFonts w:ascii="Arial Narrow" w:eastAsia="Times New Roman" w:hAnsi="Arial Narrow" w:cs="Arial"/>
                <w:color w:val="000000"/>
                <w:sz w:val="22"/>
                <w:szCs w:val="22"/>
              </w:rPr>
              <w:t>Tramitar la expedición y otorgamiento d</w:t>
            </w:r>
            <w:r w:rsidR="001B6FD8">
              <w:rPr>
                <w:rFonts w:ascii="Arial Narrow" w:eastAsia="Times New Roman" w:hAnsi="Arial Narrow" w:cs="Arial"/>
                <w:color w:val="000000"/>
                <w:sz w:val="22"/>
                <w:szCs w:val="22"/>
              </w:rPr>
              <w:t>e una licencia de construcción</w:t>
            </w:r>
            <w:r w:rsidRPr="00280BF3">
              <w:rPr>
                <w:rFonts w:ascii="Arial Narrow" w:eastAsia="Times New Roman" w:hAnsi="Arial Narrow" w:cs="Arial"/>
                <w:color w:val="000000"/>
                <w:sz w:val="22"/>
                <w:szCs w:val="22"/>
              </w:rPr>
              <w:t>.</w:t>
            </w:r>
          </w:p>
          <w:p w14:paraId="4C0AA82C" w14:textId="7669317E" w:rsidR="00123742" w:rsidRPr="00280BF3" w:rsidRDefault="00123742" w:rsidP="009B45AC">
            <w:pPr>
              <w:pStyle w:val="Prrafodelista"/>
              <w:numPr>
                <w:ilvl w:val="0"/>
                <w:numId w:val="6"/>
              </w:numPr>
              <w:spacing w:before="100" w:beforeAutospacing="1" w:after="100" w:afterAutospacing="1"/>
              <w:jc w:val="both"/>
              <w:rPr>
                <w:rFonts w:ascii="Arial Narrow" w:eastAsia="Times New Roman" w:hAnsi="Arial Narrow" w:cs="Arial"/>
                <w:i/>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una licencia de infraestructura.</w:t>
            </w:r>
          </w:p>
          <w:p w14:paraId="63DAF872" w14:textId="1D028C87" w:rsidR="009B45AC" w:rsidRPr="00280BF3" w:rsidRDefault="001B6FD8" w:rsidP="009B45AC">
            <w:pPr>
              <w:pStyle w:val="Prrafodelista"/>
              <w:numPr>
                <w:ilvl w:val="0"/>
                <w:numId w:val="6"/>
              </w:numPr>
              <w:spacing w:before="100" w:beforeAutospacing="1" w:after="100" w:afterAutospacing="1"/>
              <w:jc w:val="both"/>
              <w:rPr>
                <w:rFonts w:ascii="Arial Narrow" w:eastAsia="Times New Roman" w:hAnsi="Arial Narrow" w:cs="Arial"/>
                <w:i/>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una licencia de demolición</w:t>
            </w:r>
            <w:r w:rsidR="00421ED6">
              <w:rPr>
                <w:rFonts w:ascii="Arial Narrow" w:eastAsia="Times New Roman" w:hAnsi="Arial Narrow" w:cs="Arial"/>
                <w:color w:val="000000"/>
                <w:sz w:val="22"/>
                <w:szCs w:val="22"/>
              </w:rPr>
              <w:t>.</w:t>
            </w:r>
          </w:p>
          <w:p w14:paraId="7C3B24B3" w14:textId="5D6C40E5" w:rsidR="009B45AC" w:rsidRDefault="001B6FD8" w:rsidP="009B45AC">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una licencia de remodelación</w:t>
            </w:r>
            <w:r w:rsidR="00421ED6">
              <w:rPr>
                <w:rFonts w:ascii="Arial Narrow" w:eastAsia="Times New Roman" w:hAnsi="Arial Narrow" w:cs="Arial"/>
                <w:color w:val="000000"/>
                <w:sz w:val="22"/>
                <w:szCs w:val="22"/>
              </w:rPr>
              <w:t>.</w:t>
            </w:r>
          </w:p>
          <w:p w14:paraId="5629A7E7" w14:textId="5DA9FD6E" w:rsidR="001B6FD8" w:rsidRDefault="001B6FD8" w:rsidP="009B45AC">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sidR="00421ED6">
              <w:rPr>
                <w:rFonts w:ascii="Arial Narrow" w:eastAsia="Times New Roman" w:hAnsi="Arial Narrow" w:cs="Arial"/>
                <w:color w:val="000000"/>
                <w:sz w:val="22"/>
                <w:szCs w:val="22"/>
              </w:rPr>
              <w:t>e una constancia de alineamiento.</w:t>
            </w:r>
            <w:r>
              <w:rPr>
                <w:rFonts w:ascii="Arial Narrow" w:eastAsia="Times New Roman" w:hAnsi="Arial Narrow" w:cs="Arial"/>
                <w:color w:val="000000"/>
                <w:sz w:val="22"/>
                <w:szCs w:val="22"/>
              </w:rPr>
              <w:t xml:space="preserve"> </w:t>
            </w:r>
          </w:p>
          <w:p w14:paraId="4CFBD587" w14:textId="76455A66" w:rsidR="001B6FD8" w:rsidRDefault="001B6FD8"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 xml:space="preserve">e una </w:t>
            </w:r>
            <w:r w:rsidR="00421ED6">
              <w:rPr>
                <w:rFonts w:ascii="Arial Narrow" w:eastAsia="Times New Roman" w:hAnsi="Arial Narrow" w:cs="Arial"/>
                <w:color w:val="000000"/>
                <w:sz w:val="22"/>
                <w:szCs w:val="22"/>
              </w:rPr>
              <w:t xml:space="preserve">constancia de habitabilidad. </w:t>
            </w:r>
          </w:p>
          <w:p w14:paraId="0FE81CC0" w14:textId="373B3AA3" w:rsidR="00421ED6" w:rsidRDefault="00421ED6" w:rsidP="00421ED6">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 xml:space="preserve">e una constancia de número oficial.  </w:t>
            </w:r>
          </w:p>
          <w:p w14:paraId="31F86C55" w14:textId="2B0D45CB" w:rsidR="001B6FD8" w:rsidRDefault="00421ED6"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una constancia de Director Responsable de Obra.</w:t>
            </w:r>
          </w:p>
          <w:p w14:paraId="05D5C9C6" w14:textId="77A4D29F" w:rsidR="00421ED6" w:rsidRDefault="00421ED6"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una constancia de subdivisión.</w:t>
            </w:r>
          </w:p>
          <w:p w14:paraId="09310E02" w14:textId="5D118BFF" w:rsidR="00421ED6" w:rsidRDefault="00421ED6"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 dictamen de subdivisión Urbano y/o Rústico.</w:t>
            </w:r>
          </w:p>
          <w:p w14:paraId="242FEF2A" w14:textId="7240F72C" w:rsidR="001E3E2F" w:rsidRDefault="001E3E2F"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Tramitar la expedición y otorgamiento de un dictamen de </w:t>
            </w:r>
            <w:proofErr w:type="spellStart"/>
            <w:r w:rsidR="006A7F9D">
              <w:rPr>
                <w:rFonts w:ascii="Arial Narrow" w:eastAsia="Times New Roman" w:hAnsi="Arial Narrow" w:cs="Arial"/>
                <w:color w:val="000000"/>
                <w:sz w:val="22"/>
                <w:szCs w:val="22"/>
              </w:rPr>
              <w:t>re</w:t>
            </w:r>
            <w:r>
              <w:rPr>
                <w:rFonts w:ascii="Arial Narrow" w:eastAsia="Times New Roman" w:hAnsi="Arial Narrow" w:cs="Arial"/>
                <w:color w:val="000000"/>
                <w:sz w:val="22"/>
                <w:szCs w:val="22"/>
              </w:rPr>
              <w:t>lotificación</w:t>
            </w:r>
            <w:proofErr w:type="spellEnd"/>
            <w:r>
              <w:rPr>
                <w:rFonts w:ascii="Arial Narrow" w:eastAsia="Times New Roman" w:hAnsi="Arial Narrow" w:cs="Arial"/>
                <w:color w:val="000000"/>
                <w:sz w:val="22"/>
                <w:szCs w:val="22"/>
              </w:rPr>
              <w:t>.</w:t>
            </w:r>
          </w:p>
          <w:p w14:paraId="053491A7" w14:textId="7CCB8715" w:rsidR="00421ED6" w:rsidRDefault="00421ED6"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e un</w:t>
            </w:r>
            <w:r w:rsidR="00D653B3">
              <w:rPr>
                <w:rFonts w:ascii="Arial Narrow" w:eastAsia="Times New Roman" w:hAnsi="Arial Narrow" w:cs="Arial"/>
                <w:color w:val="000000"/>
                <w:sz w:val="22"/>
                <w:szCs w:val="22"/>
              </w:rPr>
              <w:t xml:space="preserve"> dictamen de usos y destinos de suelo.</w:t>
            </w:r>
          </w:p>
          <w:p w14:paraId="0002FCFE" w14:textId="1FC00296" w:rsidR="001E3E2F" w:rsidRPr="001E3E2F" w:rsidRDefault="00690EBE" w:rsidP="001E3E2F">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Tramitar la expedición y otorgamiento d</w:t>
            </w:r>
            <w:r>
              <w:rPr>
                <w:rFonts w:ascii="Arial Narrow" w:eastAsia="Times New Roman" w:hAnsi="Arial Narrow" w:cs="Arial"/>
                <w:color w:val="000000"/>
                <w:sz w:val="22"/>
                <w:szCs w:val="22"/>
              </w:rPr>
              <w:t xml:space="preserve">e un dictamen de trazos, </w:t>
            </w:r>
            <w:r w:rsidR="001E3E2F">
              <w:rPr>
                <w:rFonts w:ascii="Arial Narrow" w:eastAsia="Times New Roman" w:hAnsi="Arial Narrow" w:cs="Arial"/>
                <w:color w:val="000000"/>
                <w:sz w:val="22"/>
                <w:szCs w:val="22"/>
              </w:rPr>
              <w:t>usos y destinos específicos.</w:t>
            </w:r>
          </w:p>
          <w:p w14:paraId="457970AF" w14:textId="2F4DCBE1" w:rsidR="00690EBE" w:rsidRDefault="001E3E2F"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Tramitar la expedición y otorgamiento de una licencia de urbanización.</w:t>
            </w:r>
          </w:p>
          <w:p w14:paraId="7F1BDCA7" w14:textId="6AECE947" w:rsidR="006A7F9D" w:rsidRPr="001B6FD8" w:rsidRDefault="006A7F9D" w:rsidP="001B6FD8">
            <w:pPr>
              <w:pStyle w:val="Prrafodelista"/>
              <w:numPr>
                <w:ilvl w:val="0"/>
                <w:numId w:val="6"/>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Levantar y dar seguimiento a un Reporte.</w:t>
            </w:r>
          </w:p>
          <w:p w14:paraId="19A9DA1B" w14:textId="673F0837" w:rsidR="009B45AC" w:rsidRDefault="00AC0F6E" w:rsidP="00AC0F6E">
            <w:pPr>
              <w:spacing w:before="100" w:beforeAutospacing="1" w:after="100" w:afterAutospacing="1"/>
              <w:jc w:val="both"/>
              <w:rPr>
                <w:rFonts w:ascii="Arial Narrow" w:eastAsia="Times New Roman" w:hAnsi="Arial Narrow" w:cs="Arial"/>
                <w:b/>
                <w:color w:val="000000"/>
                <w:sz w:val="22"/>
                <w:szCs w:val="22"/>
              </w:rPr>
            </w:pPr>
            <w:r>
              <w:rPr>
                <w:rFonts w:ascii="Arial Narrow" w:eastAsia="Times New Roman" w:hAnsi="Arial Narrow" w:cs="Arial"/>
                <w:b/>
                <w:color w:val="000000"/>
                <w:sz w:val="22"/>
                <w:szCs w:val="22"/>
              </w:rPr>
              <w:t>Fundamento Jurídico para el tratamiento de los datos personales.</w:t>
            </w:r>
          </w:p>
          <w:p w14:paraId="101FE2D8" w14:textId="43CF83D2" w:rsidR="00AC0F6E" w:rsidRDefault="00162538" w:rsidP="00AC0F6E">
            <w:p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Código urbano del estado de Jalisco</w:t>
            </w:r>
            <w:r w:rsidR="00FE5770">
              <w:rPr>
                <w:rFonts w:ascii="Arial Narrow" w:eastAsia="Times New Roman" w:hAnsi="Arial Narrow" w:cs="Arial"/>
                <w:color w:val="000000"/>
                <w:sz w:val="22"/>
                <w:szCs w:val="22"/>
              </w:rPr>
              <w:t>.</w:t>
            </w:r>
          </w:p>
          <w:p w14:paraId="2DE56226" w14:textId="0B00F7BE" w:rsidR="00162538" w:rsidRDefault="00FE5770" w:rsidP="00AC0F6E">
            <w:p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Reglamento estatal de zonificación del estado de Jalisco.</w:t>
            </w:r>
          </w:p>
          <w:p w14:paraId="2E3DA78D" w14:textId="39EA9D77" w:rsidR="00162538" w:rsidRDefault="001E3E2F" w:rsidP="00AC0F6E">
            <w:p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R</w:t>
            </w:r>
            <w:r w:rsidR="00FE5770">
              <w:rPr>
                <w:rFonts w:ascii="Arial Narrow" w:eastAsia="Times New Roman" w:hAnsi="Arial Narrow" w:cs="Arial"/>
                <w:color w:val="000000"/>
                <w:sz w:val="22"/>
                <w:szCs w:val="22"/>
              </w:rPr>
              <w:t>eglamento de obras públicas municipales.</w:t>
            </w:r>
          </w:p>
          <w:p w14:paraId="6B5CDC81" w14:textId="78A7A8C8" w:rsidR="00162538" w:rsidRDefault="00162538" w:rsidP="00AC0F6E">
            <w:p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P</w:t>
            </w:r>
            <w:r w:rsidR="00FE5770">
              <w:rPr>
                <w:rFonts w:ascii="Arial Narrow" w:eastAsia="Times New Roman" w:hAnsi="Arial Narrow" w:cs="Arial"/>
                <w:color w:val="000000"/>
                <w:sz w:val="22"/>
                <w:szCs w:val="22"/>
              </w:rPr>
              <w:t xml:space="preserve">lan de desarrollo urbano de centro de población. </w:t>
            </w:r>
          </w:p>
          <w:p w14:paraId="5B5CC5CE" w14:textId="74F9041E" w:rsidR="00AC0F6E" w:rsidRPr="00280BF3" w:rsidRDefault="00AC0F6E" w:rsidP="00AC0F6E">
            <w:pPr>
              <w:spacing w:before="100" w:beforeAutospacing="1" w:after="100" w:afterAutospacing="1"/>
              <w:jc w:val="both"/>
              <w:rPr>
                <w:rFonts w:ascii="Arial Narrow" w:eastAsia="Times New Roman" w:hAnsi="Arial Narrow" w:cs="Arial"/>
                <w:color w:val="000000"/>
                <w:sz w:val="22"/>
                <w:szCs w:val="22"/>
              </w:rPr>
            </w:pPr>
          </w:p>
        </w:tc>
      </w:tr>
      <w:tr w:rsidR="009B45AC" w:rsidRPr="00280BF3" w14:paraId="04F33CEF" w14:textId="77777777" w:rsidTr="00370E73">
        <w:tc>
          <w:tcPr>
            <w:tcW w:w="0" w:type="auto"/>
            <w:vAlign w:val="center"/>
            <w:hideMark/>
          </w:tcPr>
          <w:p w14:paraId="2D0A733A" w14:textId="2436B332" w:rsidR="009B45AC" w:rsidRPr="00280BF3" w:rsidRDefault="009B45AC" w:rsidP="005E75C4">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lastRenderedPageBreak/>
              <w:t>Datos personales que serán recabados para llev</w:t>
            </w:r>
            <w:r w:rsidR="005E75C4">
              <w:rPr>
                <w:rFonts w:ascii="Arial Narrow" w:eastAsia="Times New Roman" w:hAnsi="Arial Narrow" w:cs="Arial"/>
                <w:b/>
                <w:bCs/>
                <w:color w:val="000000"/>
                <w:sz w:val="22"/>
                <w:szCs w:val="22"/>
              </w:rPr>
              <w:t>ar a cabo la finalidad descrita:</w:t>
            </w:r>
          </w:p>
        </w:tc>
      </w:tr>
      <w:tr w:rsidR="009B45AC" w:rsidRPr="00280BF3" w14:paraId="692C106D" w14:textId="77777777" w:rsidTr="00370E73">
        <w:tc>
          <w:tcPr>
            <w:tcW w:w="0" w:type="auto"/>
            <w:vAlign w:val="center"/>
          </w:tcPr>
          <w:p w14:paraId="78984ACE" w14:textId="77777777" w:rsidR="009B45AC" w:rsidRDefault="009B45AC" w:rsidP="00370E73">
            <w:pPr>
              <w:jc w:val="both"/>
              <w:rPr>
                <w:rFonts w:ascii="Arial Narrow" w:eastAsia="Times New Roman" w:hAnsi="Arial Narrow" w:cs="Times New Roman"/>
                <w:sz w:val="22"/>
                <w:szCs w:val="22"/>
              </w:rPr>
            </w:pPr>
          </w:p>
          <w:p w14:paraId="02754D88" w14:textId="58FA71F3" w:rsidR="001B6FD8" w:rsidRPr="005E75C4" w:rsidRDefault="001B6FD8" w:rsidP="00370E73">
            <w:pPr>
              <w:jc w:val="both"/>
              <w:rPr>
                <w:rFonts w:ascii="Arial Narrow" w:eastAsia="Times New Roman" w:hAnsi="Arial Narrow" w:cs="Times New Roman"/>
                <w:b/>
                <w:sz w:val="22"/>
                <w:szCs w:val="22"/>
                <w:u w:val="single"/>
              </w:rPr>
            </w:pPr>
            <w:r w:rsidRPr="005E75C4">
              <w:rPr>
                <w:rFonts w:ascii="Arial Narrow" w:eastAsia="Times New Roman" w:hAnsi="Arial Narrow" w:cs="Times New Roman"/>
                <w:b/>
                <w:sz w:val="22"/>
                <w:szCs w:val="22"/>
                <w:u w:val="single"/>
              </w:rPr>
              <w:t xml:space="preserve">Licencias de Construcción, </w:t>
            </w:r>
            <w:r w:rsidR="00162538">
              <w:rPr>
                <w:rFonts w:ascii="Arial Narrow" w:eastAsia="Times New Roman" w:hAnsi="Arial Narrow" w:cs="Times New Roman"/>
                <w:b/>
                <w:sz w:val="22"/>
                <w:szCs w:val="22"/>
                <w:u w:val="single"/>
              </w:rPr>
              <w:t xml:space="preserve">infraestructura, </w:t>
            </w:r>
            <w:r w:rsidRPr="005E75C4">
              <w:rPr>
                <w:rFonts w:ascii="Arial Narrow" w:eastAsia="Times New Roman" w:hAnsi="Arial Narrow" w:cs="Times New Roman"/>
                <w:b/>
                <w:sz w:val="22"/>
                <w:szCs w:val="22"/>
                <w:u w:val="single"/>
              </w:rPr>
              <w:t xml:space="preserve">demolición, remodelación </w:t>
            </w:r>
          </w:p>
        </w:tc>
      </w:tr>
      <w:tr w:rsidR="009B45AC" w:rsidRPr="00280BF3" w14:paraId="5AA3749A" w14:textId="77777777" w:rsidTr="00370E73">
        <w:tc>
          <w:tcPr>
            <w:tcW w:w="0" w:type="auto"/>
            <w:vAlign w:val="center"/>
          </w:tcPr>
          <w:p w14:paraId="5A7F2461" w14:textId="77777777" w:rsidR="009B45AC" w:rsidRPr="00280BF3" w:rsidRDefault="009B45AC" w:rsidP="00370E73">
            <w:pPr>
              <w:jc w:val="both"/>
              <w:rPr>
                <w:rFonts w:ascii="Arial Narrow" w:eastAsia="Times New Roman" w:hAnsi="Arial Narrow"/>
                <w:sz w:val="22"/>
                <w:szCs w:val="22"/>
              </w:rPr>
            </w:pPr>
          </w:p>
        </w:tc>
      </w:tr>
      <w:tr w:rsidR="009B45AC" w:rsidRPr="00280BF3" w14:paraId="706A4883" w14:textId="77777777" w:rsidTr="00370E73">
        <w:tc>
          <w:tcPr>
            <w:tcW w:w="0" w:type="auto"/>
            <w:vAlign w:val="center"/>
          </w:tcPr>
          <w:p w14:paraId="1AF2565D" w14:textId="63A7DEFC" w:rsidR="00162538" w:rsidRDefault="009B45AC"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Nombre del propietario</w:t>
            </w:r>
          </w:p>
          <w:p w14:paraId="53B5EE23" w14:textId="196BFEE7" w:rsidR="00162538" w:rsidRDefault="00162538"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3A225F7C" w14:textId="77777777" w:rsidR="00162538" w:rsidRPr="00162538" w:rsidRDefault="00162538" w:rsidP="00162538">
            <w:pPr>
              <w:spacing w:before="100" w:beforeAutospacing="1" w:after="100" w:afterAutospacing="1"/>
              <w:ind w:left="720"/>
              <w:jc w:val="both"/>
              <w:rPr>
                <w:rFonts w:ascii="Arial Narrow" w:eastAsia="Times New Roman" w:hAnsi="Arial Narrow" w:cs="Arial"/>
                <w:color w:val="000000"/>
                <w:sz w:val="22"/>
                <w:szCs w:val="22"/>
              </w:rPr>
            </w:pPr>
          </w:p>
          <w:p w14:paraId="61853EEF" w14:textId="794B86F0" w:rsidR="005E75C4" w:rsidRDefault="005E75C4" w:rsidP="005E75C4">
            <w:pPr>
              <w:spacing w:before="100" w:beforeAutospacing="1" w:after="100" w:afterAutospacing="1"/>
              <w:jc w:val="both"/>
              <w:rPr>
                <w:rFonts w:ascii="Arial Narrow" w:eastAsia="Times New Roman" w:hAnsi="Arial Narrow" w:cs="Arial"/>
                <w:b/>
                <w:color w:val="000000"/>
                <w:sz w:val="22"/>
                <w:szCs w:val="22"/>
                <w:u w:val="single"/>
              </w:rPr>
            </w:pPr>
            <w:r w:rsidRPr="005E75C4">
              <w:rPr>
                <w:rFonts w:ascii="Arial Narrow" w:eastAsia="Times New Roman" w:hAnsi="Arial Narrow" w:cs="Arial"/>
                <w:b/>
                <w:color w:val="000000"/>
                <w:sz w:val="22"/>
                <w:szCs w:val="22"/>
                <w:u w:val="single"/>
              </w:rPr>
              <w:t>Constancia</w:t>
            </w:r>
            <w:r>
              <w:rPr>
                <w:rFonts w:ascii="Arial Narrow" w:eastAsia="Times New Roman" w:hAnsi="Arial Narrow" w:cs="Arial"/>
                <w:b/>
                <w:color w:val="000000"/>
                <w:sz w:val="22"/>
                <w:szCs w:val="22"/>
                <w:u w:val="single"/>
              </w:rPr>
              <w:t>s de Nú</w:t>
            </w:r>
            <w:r w:rsidRPr="005E75C4">
              <w:rPr>
                <w:rFonts w:ascii="Arial Narrow" w:eastAsia="Times New Roman" w:hAnsi="Arial Narrow" w:cs="Arial"/>
                <w:b/>
                <w:color w:val="000000"/>
                <w:sz w:val="22"/>
                <w:szCs w:val="22"/>
                <w:u w:val="single"/>
              </w:rPr>
              <w:t xml:space="preserve">mero oficial, habitabilidad y alineamiento </w:t>
            </w:r>
          </w:p>
          <w:p w14:paraId="67B5D874" w14:textId="1BF8806A" w:rsidR="005E75C4" w:rsidRDefault="005E75C4"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propietario</w:t>
            </w:r>
          </w:p>
          <w:p w14:paraId="473F07BF" w14:textId="3485224F" w:rsidR="001E3E2F" w:rsidRPr="001E3E2F" w:rsidRDefault="001E3E2F"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6184AD2E" w14:textId="77777777" w:rsidR="005E75C4" w:rsidRDefault="005E75C4" w:rsidP="005E75C4">
            <w:pPr>
              <w:spacing w:before="100" w:beforeAutospacing="1" w:after="100" w:afterAutospacing="1"/>
              <w:jc w:val="both"/>
              <w:rPr>
                <w:rFonts w:ascii="Arial Narrow" w:eastAsia="Times New Roman" w:hAnsi="Arial Narrow" w:cs="Arial"/>
                <w:b/>
                <w:color w:val="000000"/>
                <w:sz w:val="22"/>
                <w:szCs w:val="22"/>
                <w:u w:val="single"/>
              </w:rPr>
            </w:pPr>
          </w:p>
          <w:p w14:paraId="301F07D7" w14:textId="317C90A8" w:rsidR="005E75C4" w:rsidRPr="005E75C4" w:rsidRDefault="005E75C4" w:rsidP="005E75C4">
            <w:pPr>
              <w:spacing w:before="100" w:beforeAutospacing="1" w:after="100" w:afterAutospacing="1"/>
              <w:jc w:val="both"/>
              <w:rPr>
                <w:rFonts w:ascii="Arial Narrow" w:eastAsia="Times New Roman" w:hAnsi="Arial Narrow" w:cs="Arial"/>
                <w:b/>
                <w:color w:val="000000"/>
                <w:sz w:val="22"/>
                <w:szCs w:val="22"/>
                <w:u w:val="single"/>
              </w:rPr>
            </w:pPr>
            <w:r w:rsidRPr="005E75C4">
              <w:rPr>
                <w:rFonts w:ascii="Arial Narrow" w:eastAsia="Times New Roman" w:hAnsi="Arial Narrow" w:cs="Arial"/>
                <w:b/>
                <w:color w:val="000000"/>
                <w:sz w:val="22"/>
                <w:szCs w:val="22"/>
                <w:u w:val="single"/>
              </w:rPr>
              <w:t xml:space="preserve">Constancia de Director Responsable de Obra </w:t>
            </w:r>
          </w:p>
          <w:p w14:paraId="48F1E28C" w14:textId="7B9AEAF7" w:rsidR="005E75C4" w:rsidRPr="00D653B3" w:rsidRDefault="005E75C4"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w:t>
            </w:r>
          </w:p>
          <w:p w14:paraId="6DF41C63" w14:textId="4C372BDF" w:rsidR="005E75C4" w:rsidRPr="005E75C4" w:rsidRDefault="005E75C4"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Domicilio</w:t>
            </w:r>
          </w:p>
          <w:p w14:paraId="0FE4948C" w14:textId="47D9DAF1" w:rsidR="009B45AC" w:rsidRPr="00D653B3" w:rsidRDefault="009B45AC"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C.U.R.P.</w:t>
            </w:r>
          </w:p>
          <w:p w14:paraId="1EDA73EC" w14:textId="270A2525" w:rsidR="009B45AC" w:rsidRPr="005E75C4" w:rsidRDefault="009B45AC" w:rsidP="001E3E2F">
            <w:pPr>
              <w:numPr>
                <w:ilvl w:val="0"/>
                <w:numId w:val="11"/>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Profesión</w:t>
            </w:r>
          </w:p>
          <w:p w14:paraId="208412C5" w14:textId="05D0C24C" w:rsidR="005E75C4" w:rsidRPr="005E75C4" w:rsidRDefault="005E75C4" w:rsidP="005E75C4">
            <w:pPr>
              <w:spacing w:before="100" w:beforeAutospacing="1" w:after="100" w:afterAutospacing="1" w:line="259" w:lineRule="auto"/>
              <w:jc w:val="both"/>
              <w:rPr>
                <w:rFonts w:ascii="Arial Narrow" w:eastAsia="Times New Roman" w:hAnsi="Arial Narrow" w:cs="Arial"/>
                <w:b/>
                <w:color w:val="000000"/>
                <w:sz w:val="22"/>
                <w:szCs w:val="22"/>
                <w:u w:val="single"/>
              </w:rPr>
            </w:pPr>
            <w:r w:rsidRPr="005E75C4">
              <w:rPr>
                <w:rFonts w:ascii="Arial Narrow" w:eastAsia="Times New Roman" w:hAnsi="Arial Narrow" w:cs="Arial"/>
                <w:b/>
                <w:color w:val="000000"/>
                <w:sz w:val="22"/>
                <w:szCs w:val="22"/>
                <w:u w:val="single"/>
              </w:rPr>
              <w:t>Constancia de Subdivisión</w:t>
            </w:r>
          </w:p>
          <w:p w14:paraId="02235690" w14:textId="77777777" w:rsidR="005E75C4" w:rsidRDefault="005E75C4"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propietario</w:t>
            </w:r>
          </w:p>
          <w:p w14:paraId="20BC717C" w14:textId="398935E8" w:rsidR="005E75C4" w:rsidRDefault="005E75C4" w:rsidP="005E75C4">
            <w:pPr>
              <w:spacing w:before="100" w:beforeAutospacing="1" w:after="100" w:afterAutospacing="1"/>
              <w:jc w:val="both"/>
              <w:rPr>
                <w:rFonts w:ascii="Arial Narrow" w:eastAsia="Times New Roman" w:hAnsi="Arial Narrow" w:cs="Arial"/>
                <w:b/>
                <w:color w:val="000000"/>
                <w:sz w:val="22"/>
                <w:szCs w:val="22"/>
                <w:u w:val="single"/>
              </w:rPr>
            </w:pPr>
            <w:r w:rsidRPr="005E75C4">
              <w:rPr>
                <w:rFonts w:ascii="Arial Narrow" w:eastAsia="Times New Roman" w:hAnsi="Arial Narrow" w:cs="Arial"/>
                <w:b/>
                <w:color w:val="000000"/>
                <w:sz w:val="22"/>
                <w:szCs w:val="22"/>
                <w:u w:val="single"/>
              </w:rPr>
              <w:t>Dictamen</w:t>
            </w:r>
            <w:r w:rsidR="00FC19F0">
              <w:rPr>
                <w:rFonts w:ascii="Arial Narrow" w:eastAsia="Times New Roman" w:hAnsi="Arial Narrow" w:cs="Arial"/>
                <w:b/>
                <w:color w:val="000000"/>
                <w:sz w:val="22"/>
                <w:szCs w:val="22"/>
                <w:u w:val="single"/>
              </w:rPr>
              <w:t>es</w:t>
            </w:r>
            <w:r w:rsidRPr="005E75C4">
              <w:rPr>
                <w:rFonts w:ascii="Arial Narrow" w:eastAsia="Times New Roman" w:hAnsi="Arial Narrow" w:cs="Arial"/>
                <w:b/>
                <w:color w:val="000000"/>
                <w:sz w:val="22"/>
                <w:szCs w:val="22"/>
                <w:u w:val="single"/>
              </w:rPr>
              <w:t xml:space="preserve"> de subdivisión urbano</w:t>
            </w:r>
            <w:r w:rsidR="00162538">
              <w:rPr>
                <w:rFonts w:ascii="Arial Narrow" w:eastAsia="Times New Roman" w:hAnsi="Arial Narrow" w:cs="Arial"/>
                <w:b/>
                <w:color w:val="000000"/>
                <w:sz w:val="22"/>
                <w:szCs w:val="22"/>
                <w:u w:val="single"/>
              </w:rPr>
              <w:t>s</w:t>
            </w:r>
            <w:r w:rsidRPr="005E75C4">
              <w:rPr>
                <w:rFonts w:ascii="Arial Narrow" w:eastAsia="Times New Roman" w:hAnsi="Arial Narrow" w:cs="Arial"/>
                <w:b/>
                <w:color w:val="000000"/>
                <w:sz w:val="22"/>
                <w:szCs w:val="22"/>
                <w:u w:val="single"/>
              </w:rPr>
              <w:t xml:space="preserve"> y rústico</w:t>
            </w:r>
            <w:r w:rsidR="00162538">
              <w:rPr>
                <w:rFonts w:ascii="Arial Narrow" w:eastAsia="Times New Roman" w:hAnsi="Arial Narrow" w:cs="Arial"/>
                <w:b/>
                <w:color w:val="000000"/>
                <w:sz w:val="22"/>
                <w:szCs w:val="22"/>
                <w:u w:val="single"/>
              </w:rPr>
              <w:t>s</w:t>
            </w:r>
            <w:r w:rsidRPr="005E75C4">
              <w:rPr>
                <w:rFonts w:ascii="Arial Narrow" w:eastAsia="Times New Roman" w:hAnsi="Arial Narrow" w:cs="Arial"/>
                <w:b/>
                <w:color w:val="000000"/>
                <w:sz w:val="22"/>
                <w:szCs w:val="22"/>
                <w:u w:val="single"/>
              </w:rPr>
              <w:t xml:space="preserve"> </w:t>
            </w:r>
          </w:p>
          <w:p w14:paraId="301965AD" w14:textId="152CA220" w:rsidR="005E75C4" w:rsidRDefault="005E75C4"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propietario</w:t>
            </w:r>
          </w:p>
          <w:p w14:paraId="47647992" w14:textId="5F1E98F7" w:rsidR="00162538" w:rsidRDefault="00162538"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7D15C646" w14:textId="7CA09F74" w:rsidR="00162538" w:rsidRDefault="001E3E2F" w:rsidP="001E3E2F">
            <w:pPr>
              <w:spacing w:before="100" w:beforeAutospacing="1" w:after="100" w:afterAutospacing="1"/>
              <w:jc w:val="both"/>
              <w:rPr>
                <w:rFonts w:ascii="Arial Narrow" w:eastAsia="Times New Roman" w:hAnsi="Arial Narrow" w:cs="Arial"/>
                <w:b/>
                <w:color w:val="000000"/>
                <w:sz w:val="22"/>
                <w:szCs w:val="22"/>
                <w:u w:val="single"/>
              </w:rPr>
            </w:pPr>
            <w:r w:rsidRPr="001E3E2F">
              <w:rPr>
                <w:rFonts w:ascii="Arial Narrow" w:eastAsia="Times New Roman" w:hAnsi="Arial Narrow" w:cs="Arial"/>
                <w:b/>
                <w:color w:val="000000"/>
                <w:sz w:val="22"/>
                <w:szCs w:val="22"/>
                <w:u w:val="single"/>
              </w:rPr>
              <w:t xml:space="preserve">Dictamen de </w:t>
            </w:r>
            <w:proofErr w:type="spellStart"/>
            <w:r w:rsidRPr="001E3E2F">
              <w:rPr>
                <w:rFonts w:ascii="Arial Narrow" w:eastAsia="Times New Roman" w:hAnsi="Arial Narrow" w:cs="Arial"/>
                <w:b/>
                <w:color w:val="000000"/>
                <w:sz w:val="22"/>
                <w:szCs w:val="22"/>
                <w:u w:val="single"/>
              </w:rPr>
              <w:t>relotificación</w:t>
            </w:r>
            <w:proofErr w:type="spellEnd"/>
          </w:p>
          <w:p w14:paraId="39121502" w14:textId="680469EC" w:rsidR="001E3E2F" w:rsidRDefault="001E3E2F"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propietario</w:t>
            </w:r>
          </w:p>
          <w:p w14:paraId="751DD8B2" w14:textId="5FC5C3EA" w:rsidR="001E3E2F" w:rsidRPr="001E3E2F" w:rsidRDefault="001E3E2F"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175DBCDE" w14:textId="14EF3178" w:rsidR="005E75C4" w:rsidRPr="005E75C4" w:rsidRDefault="005E75C4" w:rsidP="005E75C4">
            <w:pPr>
              <w:spacing w:before="100" w:beforeAutospacing="1" w:after="100" w:afterAutospacing="1" w:line="259" w:lineRule="auto"/>
              <w:jc w:val="both"/>
              <w:rPr>
                <w:rFonts w:ascii="Arial Narrow" w:eastAsia="Times New Roman" w:hAnsi="Arial Narrow" w:cs="Arial"/>
                <w:b/>
                <w:color w:val="000000"/>
                <w:sz w:val="22"/>
                <w:szCs w:val="22"/>
                <w:u w:val="single"/>
              </w:rPr>
            </w:pPr>
            <w:r w:rsidRPr="005E75C4">
              <w:rPr>
                <w:rFonts w:ascii="Arial Narrow" w:eastAsia="Times New Roman" w:hAnsi="Arial Narrow" w:cs="Arial"/>
                <w:b/>
                <w:color w:val="000000"/>
                <w:sz w:val="22"/>
                <w:szCs w:val="22"/>
                <w:u w:val="single"/>
              </w:rPr>
              <w:t xml:space="preserve">Dictamen de usos y destinos de suelo </w:t>
            </w:r>
          </w:p>
          <w:p w14:paraId="37499339" w14:textId="1CA1C840" w:rsidR="005E75C4" w:rsidRDefault="005E75C4"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propietario</w:t>
            </w:r>
            <w:r>
              <w:rPr>
                <w:rFonts w:ascii="Arial Narrow" w:eastAsia="Times New Roman" w:hAnsi="Arial Narrow" w:cs="Arial"/>
                <w:color w:val="000000"/>
                <w:sz w:val="22"/>
                <w:szCs w:val="22"/>
              </w:rPr>
              <w:t xml:space="preserve"> o arrendatario </w:t>
            </w:r>
          </w:p>
          <w:p w14:paraId="74989F8A" w14:textId="72243F63" w:rsidR="00162538" w:rsidRPr="001E3E2F" w:rsidRDefault="00162538"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1BB7693E" w14:textId="1FF3F314" w:rsidR="00C15D56" w:rsidRDefault="00C15D56" w:rsidP="00C15D56">
            <w:pPr>
              <w:spacing w:before="100" w:beforeAutospacing="1" w:after="100" w:afterAutospacing="1" w:line="259" w:lineRule="auto"/>
              <w:jc w:val="both"/>
              <w:rPr>
                <w:rFonts w:ascii="Arial Narrow" w:eastAsia="Times New Roman" w:hAnsi="Arial Narrow" w:cs="Arial"/>
                <w:b/>
                <w:color w:val="000000"/>
                <w:sz w:val="22"/>
                <w:szCs w:val="22"/>
                <w:u w:val="single"/>
              </w:rPr>
            </w:pPr>
            <w:r w:rsidRPr="005E75C4">
              <w:rPr>
                <w:rFonts w:ascii="Arial Narrow" w:eastAsia="Times New Roman" w:hAnsi="Arial Narrow" w:cs="Arial"/>
                <w:b/>
                <w:color w:val="000000"/>
                <w:sz w:val="22"/>
                <w:szCs w:val="22"/>
                <w:u w:val="single"/>
              </w:rPr>
              <w:lastRenderedPageBreak/>
              <w:t xml:space="preserve">Dictamen de </w:t>
            </w:r>
            <w:r>
              <w:rPr>
                <w:rFonts w:ascii="Arial Narrow" w:eastAsia="Times New Roman" w:hAnsi="Arial Narrow" w:cs="Arial"/>
                <w:b/>
                <w:color w:val="000000"/>
                <w:sz w:val="22"/>
                <w:szCs w:val="22"/>
                <w:u w:val="single"/>
              </w:rPr>
              <w:t xml:space="preserve">trazos, </w:t>
            </w:r>
            <w:r w:rsidR="00162538">
              <w:rPr>
                <w:rFonts w:ascii="Arial Narrow" w:eastAsia="Times New Roman" w:hAnsi="Arial Narrow" w:cs="Arial"/>
                <w:b/>
                <w:color w:val="000000"/>
                <w:sz w:val="22"/>
                <w:szCs w:val="22"/>
                <w:u w:val="single"/>
              </w:rPr>
              <w:t>usos y destinos específicos</w:t>
            </w:r>
            <w:r w:rsidRPr="005E75C4">
              <w:rPr>
                <w:rFonts w:ascii="Arial Narrow" w:eastAsia="Times New Roman" w:hAnsi="Arial Narrow" w:cs="Arial"/>
                <w:b/>
                <w:color w:val="000000"/>
                <w:sz w:val="22"/>
                <w:szCs w:val="22"/>
                <w:u w:val="single"/>
              </w:rPr>
              <w:t xml:space="preserve"> </w:t>
            </w:r>
          </w:p>
          <w:p w14:paraId="74B90AB3" w14:textId="01F96CC2" w:rsidR="00162538" w:rsidRDefault="00162538" w:rsidP="001E3E2F">
            <w:pPr>
              <w:pStyle w:val="Prrafodelista"/>
              <w:numPr>
                <w:ilvl w:val="0"/>
                <w:numId w:val="11"/>
              </w:numPr>
              <w:spacing w:before="100" w:beforeAutospacing="1" w:after="100" w:afterAutospacing="1" w:line="259" w:lineRule="auto"/>
              <w:jc w:val="both"/>
              <w:rPr>
                <w:rFonts w:ascii="Arial Narrow" w:eastAsia="Times New Roman" w:hAnsi="Arial Narrow" w:cs="Arial"/>
                <w:color w:val="000000"/>
                <w:sz w:val="22"/>
                <w:szCs w:val="22"/>
              </w:rPr>
            </w:pPr>
            <w:r w:rsidRPr="00162538">
              <w:rPr>
                <w:rFonts w:ascii="Arial Narrow" w:eastAsia="Times New Roman" w:hAnsi="Arial Narrow" w:cs="Arial"/>
                <w:color w:val="000000"/>
                <w:sz w:val="22"/>
                <w:szCs w:val="22"/>
              </w:rPr>
              <w:t xml:space="preserve">Nombre del propietario </w:t>
            </w:r>
          </w:p>
          <w:p w14:paraId="5E87C3B6" w14:textId="13C0ABE2" w:rsidR="00162538" w:rsidRDefault="00162538"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6CC10CB2" w14:textId="676E8A3F" w:rsidR="00162538" w:rsidRDefault="00162538" w:rsidP="00162538">
            <w:pPr>
              <w:spacing w:before="100" w:beforeAutospacing="1" w:after="100" w:afterAutospacing="1"/>
              <w:jc w:val="both"/>
              <w:rPr>
                <w:rFonts w:ascii="Arial Narrow" w:eastAsia="Times New Roman" w:hAnsi="Arial Narrow" w:cs="Arial"/>
                <w:b/>
                <w:color w:val="000000"/>
                <w:sz w:val="22"/>
                <w:szCs w:val="22"/>
                <w:u w:val="single"/>
              </w:rPr>
            </w:pPr>
            <w:r w:rsidRPr="00162538">
              <w:rPr>
                <w:rFonts w:ascii="Arial Narrow" w:eastAsia="Times New Roman" w:hAnsi="Arial Narrow" w:cs="Arial"/>
                <w:b/>
                <w:color w:val="000000"/>
                <w:sz w:val="22"/>
                <w:szCs w:val="22"/>
                <w:u w:val="single"/>
              </w:rPr>
              <w:t xml:space="preserve">Licencia de urbanización </w:t>
            </w:r>
          </w:p>
          <w:p w14:paraId="65B9CCB2" w14:textId="77777777" w:rsidR="00162538" w:rsidRDefault="00162538" w:rsidP="001E3E2F">
            <w:pPr>
              <w:pStyle w:val="Prrafodelista"/>
              <w:numPr>
                <w:ilvl w:val="0"/>
                <w:numId w:val="11"/>
              </w:numPr>
              <w:spacing w:before="100" w:beforeAutospacing="1" w:after="100" w:afterAutospacing="1" w:line="259" w:lineRule="auto"/>
              <w:jc w:val="both"/>
              <w:rPr>
                <w:rFonts w:ascii="Arial Narrow" w:eastAsia="Times New Roman" w:hAnsi="Arial Narrow" w:cs="Arial"/>
                <w:color w:val="000000"/>
                <w:sz w:val="22"/>
                <w:szCs w:val="22"/>
              </w:rPr>
            </w:pPr>
            <w:r w:rsidRPr="00162538">
              <w:rPr>
                <w:rFonts w:ascii="Arial Narrow" w:eastAsia="Times New Roman" w:hAnsi="Arial Narrow" w:cs="Arial"/>
                <w:color w:val="000000"/>
                <w:sz w:val="22"/>
                <w:szCs w:val="22"/>
              </w:rPr>
              <w:t xml:space="preserve">Nombre del propietario </w:t>
            </w:r>
          </w:p>
          <w:p w14:paraId="23EEC413" w14:textId="77777777" w:rsidR="00162538" w:rsidRDefault="00162538" w:rsidP="001E3E2F">
            <w:pPr>
              <w:numPr>
                <w:ilvl w:val="0"/>
                <w:numId w:val="11"/>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En caso de ser persona moral se pedirá el acta constitutiva de la empresa, así como el poder notarial que avale el nombramiento o carácter con el que se presenta.</w:t>
            </w:r>
          </w:p>
          <w:p w14:paraId="5F01CC14" w14:textId="62FF1579" w:rsidR="006A7F9D" w:rsidRDefault="006A7F9D" w:rsidP="006A7F9D">
            <w:pPr>
              <w:spacing w:before="100" w:beforeAutospacing="1" w:after="100" w:afterAutospacing="1"/>
              <w:jc w:val="both"/>
              <w:rPr>
                <w:rFonts w:ascii="Arial Narrow" w:eastAsia="Times New Roman" w:hAnsi="Arial Narrow" w:cs="Arial"/>
                <w:b/>
                <w:color w:val="000000"/>
                <w:sz w:val="22"/>
                <w:szCs w:val="22"/>
                <w:u w:val="single"/>
              </w:rPr>
            </w:pPr>
            <w:r w:rsidRPr="006A7F9D">
              <w:rPr>
                <w:rFonts w:ascii="Arial Narrow" w:eastAsia="Times New Roman" w:hAnsi="Arial Narrow" w:cs="Arial"/>
                <w:b/>
                <w:color w:val="000000"/>
                <w:sz w:val="22"/>
                <w:szCs w:val="22"/>
                <w:u w:val="single"/>
              </w:rPr>
              <w:t>Reportes</w:t>
            </w:r>
          </w:p>
          <w:p w14:paraId="381523A4" w14:textId="595AB7E3" w:rsidR="006A7F9D" w:rsidRPr="006A7F9D" w:rsidRDefault="006A7F9D" w:rsidP="006A7F9D">
            <w:pPr>
              <w:pStyle w:val="Prrafodelista"/>
              <w:numPr>
                <w:ilvl w:val="0"/>
                <w:numId w:val="12"/>
              </w:numPr>
              <w:spacing w:before="100" w:beforeAutospacing="1" w:after="100" w:afterAutospacing="1"/>
              <w:jc w:val="both"/>
              <w:rPr>
                <w:rFonts w:ascii="Arial Narrow" w:eastAsia="Times New Roman" w:hAnsi="Arial Narrow" w:cs="Arial"/>
                <w:b/>
                <w:color w:val="000000"/>
                <w:sz w:val="22"/>
                <w:szCs w:val="22"/>
                <w:u w:val="single"/>
              </w:rPr>
            </w:pPr>
            <w:r>
              <w:rPr>
                <w:rFonts w:ascii="Arial Narrow" w:eastAsia="Times New Roman" w:hAnsi="Arial Narrow" w:cs="Arial"/>
                <w:color w:val="000000"/>
                <w:sz w:val="22"/>
                <w:szCs w:val="22"/>
              </w:rPr>
              <w:t>Nombre (opcional)</w:t>
            </w:r>
          </w:p>
          <w:p w14:paraId="02BFF9DF" w14:textId="47BA64DF" w:rsidR="009B45AC" w:rsidRPr="000E011E" w:rsidRDefault="006A7F9D" w:rsidP="000E011E">
            <w:pPr>
              <w:pStyle w:val="Prrafodelista"/>
              <w:numPr>
                <w:ilvl w:val="0"/>
                <w:numId w:val="12"/>
              </w:numPr>
              <w:spacing w:before="100" w:beforeAutospacing="1" w:after="100" w:afterAutospacing="1"/>
              <w:jc w:val="both"/>
              <w:rPr>
                <w:rFonts w:ascii="Arial Narrow" w:eastAsia="Times New Roman" w:hAnsi="Arial Narrow" w:cs="Arial"/>
                <w:b/>
                <w:color w:val="000000"/>
                <w:sz w:val="22"/>
                <w:szCs w:val="22"/>
                <w:u w:val="single"/>
              </w:rPr>
            </w:pPr>
            <w:r>
              <w:rPr>
                <w:rFonts w:ascii="Arial Narrow" w:eastAsia="Times New Roman" w:hAnsi="Arial Narrow" w:cs="Arial"/>
                <w:color w:val="000000"/>
                <w:sz w:val="22"/>
                <w:szCs w:val="22"/>
              </w:rPr>
              <w:t>Número telefónico</w:t>
            </w:r>
          </w:p>
          <w:p w14:paraId="3D9DF91B" w14:textId="4ED955DE"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14:paraId="3F8C2DAB" w14:textId="77777777" w:rsidTr="00370E73">
        <w:tc>
          <w:tcPr>
            <w:tcW w:w="0" w:type="auto"/>
            <w:vAlign w:val="center"/>
          </w:tcPr>
          <w:p w14:paraId="34D61E2B" w14:textId="0C1EEA60" w:rsidR="009B45AC" w:rsidRPr="00280BF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lastRenderedPageBreak/>
              <w:t xml:space="preserve">Transferencia de datos personales: </w:t>
            </w:r>
          </w:p>
          <w:p w14:paraId="4E78AE14" w14:textId="77777777" w:rsidR="009B45AC" w:rsidRPr="00280BF3" w:rsidRDefault="009B45AC" w:rsidP="00370E73">
            <w:pPr>
              <w:jc w:val="both"/>
              <w:rPr>
                <w:rFonts w:ascii="Arial Narrow" w:eastAsia="Times New Roman" w:hAnsi="Arial Narrow"/>
                <w:sz w:val="22"/>
                <w:szCs w:val="22"/>
              </w:rPr>
            </w:pPr>
          </w:p>
          <w:p w14:paraId="53F13171" w14:textId="77777777" w:rsidR="009B45AC" w:rsidRPr="00280BF3" w:rsidRDefault="009B45AC" w:rsidP="00370E73">
            <w:pPr>
              <w:jc w:val="both"/>
              <w:rPr>
                <w:rFonts w:ascii="Arial Narrow" w:eastAsia="Times New Roman" w:hAnsi="Arial Narrow"/>
                <w:sz w:val="22"/>
                <w:szCs w:val="22"/>
              </w:rPr>
            </w:pPr>
          </w:p>
          <w:tbl>
            <w:tblPr>
              <w:tblStyle w:val="Tablaconcuadrcula"/>
              <w:tblW w:w="8572" w:type="dxa"/>
              <w:tblLook w:val="04A0" w:firstRow="1" w:lastRow="0" w:firstColumn="1" w:lastColumn="0" w:noHBand="0" w:noVBand="1"/>
            </w:tblPr>
            <w:tblGrid>
              <w:gridCol w:w="4286"/>
              <w:gridCol w:w="4286"/>
            </w:tblGrid>
            <w:tr w:rsidR="009B45AC" w:rsidRPr="00280BF3" w14:paraId="581D177C" w14:textId="77777777" w:rsidTr="00FC19F0">
              <w:trPr>
                <w:trHeight w:val="615"/>
              </w:trPr>
              <w:tc>
                <w:tcPr>
                  <w:tcW w:w="4286" w:type="dxa"/>
                </w:tcPr>
                <w:p w14:paraId="7392D5DB" w14:textId="60AB27DF"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Dependencia (s) o Institucionales con las que se comparte los datos personales con motivo del trámite que se realiza</w:t>
                  </w:r>
                </w:p>
              </w:tc>
              <w:tc>
                <w:tcPr>
                  <w:tcW w:w="4286" w:type="dxa"/>
                </w:tcPr>
                <w:p w14:paraId="63233109" w14:textId="7043D32C"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Finalidad para la que se transmite la información.</w:t>
                  </w:r>
                </w:p>
              </w:tc>
            </w:tr>
            <w:tr w:rsidR="009B45AC" w:rsidRPr="00280BF3" w14:paraId="22E9DB7D" w14:textId="77777777" w:rsidTr="00FC19F0">
              <w:trPr>
                <w:trHeight w:val="1644"/>
              </w:trPr>
              <w:tc>
                <w:tcPr>
                  <w:tcW w:w="4286" w:type="dxa"/>
                </w:tcPr>
                <w:p w14:paraId="77D48475" w14:textId="1FC0A776" w:rsidR="00FC19F0" w:rsidRDefault="00FC19F0" w:rsidP="00370E73">
                  <w:pPr>
                    <w:jc w:val="both"/>
                    <w:rPr>
                      <w:rFonts w:ascii="Arial Narrow" w:eastAsia="Times New Roman" w:hAnsi="Arial Narrow"/>
                      <w:i/>
                      <w:sz w:val="22"/>
                      <w:szCs w:val="22"/>
                    </w:rPr>
                  </w:pPr>
                  <w:r>
                    <w:rPr>
                      <w:rFonts w:ascii="Arial Narrow" w:eastAsia="Times New Roman" w:hAnsi="Arial Narrow"/>
                      <w:i/>
                      <w:sz w:val="22"/>
                      <w:szCs w:val="22"/>
                    </w:rPr>
                    <w:t>Licencias de Construcción</w:t>
                  </w:r>
                  <w:r w:rsidR="006A7F9D">
                    <w:rPr>
                      <w:rFonts w:ascii="Arial Narrow" w:eastAsia="Times New Roman" w:hAnsi="Arial Narrow"/>
                      <w:i/>
                      <w:sz w:val="22"/>
                      <w:szCs w:val="22"/>
                    </w:rPr>
                    <w:t>, Infraestructura, demolición y/o remodelación</w:t>
                  </w:r>
                  <w:r w:rsidR="0010088E">
                    <w:rPr>
                      <w:rFonts w:ascii="Arial Narrow" w:eastAsia="Times New Roman" w:hAnsi="Arial Narrow"/>
                      <w:i/>
                      <w:sz w:val="22"/>
                      <w:szCs w:val="22"/>
                    </w:rPr>
                    <w:t xml:space="preserve"> se compartirán</w:t>
                  </w:r>
                  <w:r>
                    <w:rPr>
                      <w:rFonts w:ascii="Arial Narrow" w:eastAsia="Times New Roman" w:hAnsi="Arial Narrow"/>
                      <w:i/>
                      <w:sz w:val="22"/>
                      <w:szCs w:val="22"/>
                    </w:rPr>
                    <w:t xml:space="preserve"> con la Unidad de Transparencia Municipal.</w:t>
                  </w:r>
                </w:p>
                <w:p w14:paraId="74C79D2F" w14:textId="77777777" w:rsidR="00FC19F0" w:rsidRDefault="00FC19F0" w:rsidP="00370E73">
                  <w:pPr>
                    <w:jc w:val="both"/>
                    <w:rPr>
                      <w:rFonts w:ascii="Arial Narrow" w:eastAsia="Times New Roman" w:hAnsi="Arial Narrow"/>
                      <w:i/>
                      <w:sz w:val="22"/>
                      <w:szCs w:val="22"/>
                    </w:rPr>
                  </w:pPr>
                </w:p>
                <w:p w14:paraId="6F1ADB7E" w14:textId="21757A31" w:rsidR="009B45AC" w:rsidRPr="00280BF3" w:rsidRDefault="009B45AC" w:rsidP="00370E73">
                  <w:pPr>
                    <w:jc w:val="both"/>
                    <w:rPr>
                      <w:rFonts w:ascii="Arial Narrow" w:eastAsia="Times New Roman" w:hAnsi="Arial Narrow"/>
                      <w:i/>
                      <w:sz w:val="22"/>
                      <w:szCs w:val="22"/>
                    </w:rPr>
                  </w:pPr>
                </w:p>
              </w:tc>
              <w:tc>
                <w:tcPr>
                  <w:tcW w:w="4286" w:type="dxa"/>
                </w:tcPr>
                <w:p w14:paraId="19207FF5" w14:textId="4DB4DA6F" w:rsidR="009B45AC" w:rsidRPr="00280BF3" w:rsidRDefault="009B45AC" w:rsidP="009B45AC">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Le informamos que sus datos personales serán compar</w:t>
                  </w:r>
                  <w:r w:rsidR="002A6E2B">
                    <w:rPr>
                      <w:rFonts w:ascii="Arial Narrow" w:eastAsia="Times New Roman" w:hAnsi="Arial Narrow" w:cs="Arial"/>
                      <w:color w:val="000000"/>
                      <w:sz w:val="22"/>
                      <w:szCs w:val="22"/>
                    </w:rPr>
                    <w:t xml:space="preserve">tidos únicamente con la Unidad de Transparencia </w:t>
                  </w:r>
                  <w:r w:rsidR="006A7F9D">
                    <w:rPr>
                      <w:rFonts w:ascii="Arial Narrow" w:eastAsia="Times New Roman" w:hAnsi="Arial Narrow" w:cs="Arial"/>
                      <w:color w:val="000000"/>
                      <w:sz w:val="22"/>
                      <w:szCs w:val="22"/>
                    </w:rPr>
                    <w:t>Municipal,</w:t>
                  </w:r>
                  <w:r w:rsidRPr="00280BF3">
                    <w:rPr>
                      <w:rFonts w:ascii="Arial Narrow" w:eastAsia="Times New Roman" w:hAnsi="Arial Narrow" w:cs="Arial"/>
                      <w:color w:val="000000"/>
                      <w:sz w:val="22"/>
                      <w:szCs w:val="22"/>
                    </w:rPr>
                    <w:t xml:space="preserve"> para dar cumplimiento a l</w:t>
                  </w:r>
                  <w:r w:rsidR="0010088E">
                    <w:rPr>
                      <w:rFonts w:ascii="Arial Narrow" w:eastAsia="Times New Roman" w:hAnsi="Arial Narrow" w:cs="Arial"/>
                      <w:color w:val="000000"/>
                      <w:sz w:val="22"/>
                      <w:szCs w:val="22"/>
                    </w:rPr>
                    <w:t>a ley de transparencia Art. 8</w:t>
                  </w:r>
                  <w:r w:rsidR="00123742">
                    <w:rPr>
                      <w:rFonts w:ascii="Arial Narrow" w:eastAsia="Times New Roman" w:hAnsi="Arial Narrow" w:cs="Arial"/>
                      <w:color w:val="000000"/>
                      <w:sz w:val="22"/>
                      <w:szCs w:val="22"/>
                    </w:rPr>
                    <w:t>,</w:t>
                  </w:r>
                  <w:r w:rsidR="0010088E">
                    <w:rPr>
                      <w:rFonts w:ascii="Arial Narrow" w:eastAsia="Times New Roman" w:hAnsi="Arial Narrow" w:cs="Arial"/>
                      <w:color w:val="000000"/>
                      <w:sz w:val="22"/>
                      <w:szCs w:val="22"/>
                    </w:rPr>
                    <w:t xml:space="preserve"> </w:t>
                  </w:r>
                  <w:r w:rsidR="00123742">
                    <w:rPr>
                      <w:rFonts w:ascii="Arial Narrow" w:eastAsia="Times New Roman" w:hAnsi="Arial Narrow" w:cs="Arial"/>
                      <w:color w:val="000000"/>
                      <w:sz w:val="22"/>
                      <w:szCs w:val="22"/>
                    </w:rPr>
                    <w:t xml:space="preserve">Fracción VI, </w:t>
                  </w:r>
                  <w:r w:rsidR="0010088E">
                    <w:rPr>
                      <w:rFonts w:ascii="Arial Narrow" w:eastAsia="Times New Roman" w:hAnsi="Arial Narrow" w:cs="Arial"/>
                      <w:color w:val="000000"/>
                      <w:sz w:val="22"/>
                      <w:szCs w:val="22"/>
                    </w:rPr>
                    <w:t xml:space="preserve">Inciso </w:t>
                  </w:r>
                  <w:r w:rsidR="00F12A24">
                    <w:rPr>
                      <w:rFonts w:ascii="Arial Narrow" w:eastAsia="Times New Roman" w:hAnsi="Arial Narrow" w:cs="Arial"/>
                      <w:color w:val="000000"/>
                      <w:sz w:val="22"/>
                      <w:szCs w:val="22"/>
                    </w:rPr>
                    <w:t>t</w:t>
                  </w:r>
                  <w:r w:rsidR="00123742">
                    <w:rPr>
                      <w:rFonts w:ascii="Arial Narrow" w:eastAsia="Times New Roman" w:hAnsi="Arial Narrow" w:cs="Arial"/>
                      <w:color w:val="000000"/>
                      <w:sz w:val="22"/>
                      <w:szCs w:val="22"/>
                    </w:rPr>
                    <w:t>.</w:t>
                  </w:r>
                  <w:r w:rsidR="0010088E">
                    <w:rPr>
                      <w:rFonts w:ascii="Arial Narrow" w:eastAsia="Times New Roman" w:hAnsi="Arial Narrow" w:cs="Arial"/>
                      <w:color w:val="000000"/>
                      <w:sz w:val="22"/>
                      <w:szCs w:val="22"/>
                    </w:rPr>
                    <w:t xml:space="preserve"> </w:t>
                  </w:r>
                </w:p>
                <w:p w14:paraId="74635CBE" w14:textId="33B3F08F" w:rsidR="009B45AC" w:rsidRPr="00280BF3" w:rsidRDefault="009B45AC" w:rsidP="00370E73">
                  <w:pPr>
                    <w:jc w:val="both"/>
                    <w:rPr>
                      <w:rFonts w:ascii="Arial Narrow" w:eastAsia="Times New Roman" w:hAnsi="Arial Narrow"/>
                      <w:i/>
                      <w:sz w:val="22"/>
                      <w:szCs w:val="22"/>
                    </w:rPr>
                  </w:pPr>
                </w:p>
              </w:tc>
            </w:tr>
            <w:tr w:rsidR="00FC19F0" w:rsidRPr="00280BF3" w14:paraId="54C3CC60" w14:textId="77777777" w:rsidTr="00FC19F0">
              <w:trPr>
                <w:trHeight w:val="1644"/>
              </w:trPr>
              <w:tc>
                <w:tcPr>
                  <w:tcW w:w="4286" w:type="dxa"/>
                </w:tcPr>
                <w:p w14:paraId="03F3197C" w14:textId="2DDD304E" w:rsidR="00FC19F0" w:rsidRDefault="0059361C" w:rsidP="00370E73">
                  <w:pPr>
                    <w:jc w:val="both"/>
                    <w:rPr>
                      <w:rFonts w:ascii="Arial Narrow" w:eastAsia="Times New Roman" w:hAnsi="Arial Narrow"/>
                      <w:i/>
                      <w:sz w:val="22"/>
                      <w:szCs w:val="22"/>
                    </w:rPr>
                  </w:pPr>
                  <w:r>
                    <w:rPr>
                      <w:rFonts w:ascii="Arial Narrow" w:eastAsia="Times New Roman" w:hAnsi="Arial Narrow"/>
                      <w:i/>
                      <w:sz w:val="22"/>
                      <w:szCs w:val="22"/>
                    </w:rPr>
                    <w:t>Dictámenes de subdivisión rústicos y urbanos</w:t>
                  </w:r>
                  <w:r w:rsidR="001E3E2F">
                    <w:rPr>
                      <w:rFonts w:ascii="Arial Narrow" w:eastAsia="Times New Roman" w:hAnsi="Arial Narrow"/>
                      <w:i/>
                      <w:sz w:val="22"/>
                      <w:szCs w:val="22"/>
                    </w:rPr>
                    <w:t xml:space="preserve"> así como los dictámenes</w:t>
                  </w:r>
                  <w:r w:rsidR="006A7F9D">
                    <w:rPr>
                      <w:rFonts w:ascii="Arial Narrow" w:eastAsia="Times New Roman" w:hAnsi="Arial Narrow"/>
                      <w:i/>
                      <w:sz w:val="22"/>
                      <w:szCs w:val="22"/>
                    </w:rPr>
                    <w:t xml:space="preserve"> de </w:t>
                  </w:r>
                  <w:proofErr w:type="spellStart"/>
                  <w:r w:rsidR="006A7F9D">
                    <w:rPr>
                      <w:rFonts w:ascii="Arial Narrow" w:eastAsia="Times New Roman" w:hAnsi="Arial Narrow"/>
                      <w:i/>
                      <w:sz w:val="22"/>
                      <w:szCs w:val="22"/>
                    </w:rPr>
                    <w:t>relotificació</w:t>
                  </w:r>
                  <w:r w:rsidR="001E3E2F">
                    <w:rPr>
                      <w:rFonts w:ascii="Arial Narrow" w:eastAsia="Times New Roman" w:hAnsi="Arial Narrow"/>
                      <w:i/>
                      <w:sz w:val="22"/>
                      <w:szCs w:val="22"/>
                    </w:rPr>
                    <w:t>n</w:t>
                  </w:r>
                  <w:proofErr w:type="spellEnd"/>
                  <w:r w:rsidR="0027617B">
                    <w:rPr>
                      <w:rFonts w:ascii="Arial Narrow" w:eastAsia="Times New Roman" w:hAnsi="Arial Narrow"/>
                      <w:i/>
                      <w:sz w:val="22"/>
                      <w:szCs w:val="22"/>
                    </w:rPr>
                    <w:t xml:space="preserve"> y las constancias de número oficial</w:t>
                  </w:r>
                  <w:r w:rsidR="001E3E2F">
                    <w:rPr>
                      <w:rFonts w:ascii="Arial Narrow" w:eastAsia="Times New Roman" w:hAnsi="Arial Narrow"/>
                      <w:i/>
                      <w:sz w:val="22"/>
                      <w:szCs w:val="22"/>
                    </w:rPr>
                    <w:t xml:space="preserve"> se compartirán </w:t>
                  </w:r>
                  <w:r>
                    <w:rPr>
                      <w:rFonts w:ascii="Arial Narrow" w:eastAsia="Times New Roman" w:hAnsi="Arial Narrow"/>
                      <w:i/>
                      <w:sz w:val="22"/>
                      <w:szCs w:val="22"/>
                    </w:rPr>
                    <w:t xml:space="preserve"> con la dirección de catastro municipal.</w:t>
                  </w:r>
                </w:p>
              </w:tc>
              <w:tc>
                <w:tcPr>
                  <w:tcW w:w="4286" w:type="dxa"/>
                </w:tcPr>
                <w:p w14:paraId="20255F40" w14:textId="7423ED7C" w:rsidR="00FC19F0" w:rsidRPr="00280BF3" w:rsidRDefault="00FC3BF0" w:rsidP="009B45AC">
                  <w:pPr>
                    <w:jc w:val="both"/>
                    <w:rPr>
                      <w:rFonts w:ascii="Arial Narrow" w:eastAsia="Times New Roman" w:hAnsi="Arial Narrow"/>
                      <w:i/>
                      <w:sz w:val="22"/>
                      <w:szCs w:val="22"/>
                    </w:rPr>
                  </w:pPr>
                  <w:r w:rsidRPr="00280BF3">
                    <w:rPr>
                      <w:rFonts w:ascii="Arial Narrow" w:eastAsia="Times New Roman" w:hAnsi="Arial Narrow" w:cs="Arial"/>
                      <w:color w:val="000000"/>
                      <w:sz w:val="22"/>
                      <w:szCs w:val="22"/>
                    </w:rPr>
                    <w:t>Le informamos que sus datos personales serán compar</w:t>
                  </w:r>
                  <w:r>
                    <w:rPr>
                      <w:rFonts w:ascii="Arial Narrow" w:eastAsia="Times New Roman" w:hAnsi="Arial Narrow" w:cs="Arial"/>
                      <w:color w:val="000000"/>
                      <w:sz w:val="22"/>
                      <w:szCs w:val="22"/>
                    </w:rPr>
                    <w:t xml:space="preserve">tidos únicamente con la Dirección de Catastro municipal </w:t>
                  </w:r>
                  <w:r w:rsidR="001E3E2F">
                    <w:rPr>
                      <w:rFonts w:ascii="Arial Narrow" w:eastAsia="Times New Roman" w:hAnsi="Arial Narrow" w:cs="Arial"/>
                      <w:color w:val="000000"/>
                      <w:sz w:val="22"/>
                      <w:szCs w:val="22"/>
                    </w:rPr>
                    <w:t>con la finalidad de actualizar las cuentas prediales.</w:t>
                  </w:r>
                </w:p>
              </w:tc>
            </w:tr>
            <w:tr w:rsidR="001E3E2F" w:rsidRPr="00280BF3" w14:paraId="418854F0" w14:textId="77777777" w:rsidTr="00FC19F0">
              <w:trPr>
                <w:trHeight w:val="1644"/>
              </w:trPr>
              <w:tc>
                <w:tcPr>
                  <w:tcW w:w="4286" w:type="dxa"/>
                </w:tcPr>
                <w:p w14:paraId="0B32C134" w14:textId="54BC9B66" w:rsidR="001E3E2F" w:rsidRDefault="001E3E2F" w:rsidP="00370E73">
                  <w:pPr>
                    <w:jc w:val="both"/>
                    <w:rPr>
                      <w:rFonts w:ascii="Arial Narrow" w:eastAsia="Times New Roman" w:hAnsi="Arial Narrow"/>
                      <w:i/>
                      <w:sz w:val="22"/>
                      <w:szCs w:val="22"/>
                    </w:rPr>
                  </w:pPr>
                  <w:r>
                    <w:rPr>
                      <w:rFonts w:ascii="Arial Narrow" w:eastAsia="Times New Roman" w:hAnsi="Arial Narrow"/>
                      <w:i/>
                      <w:sz w:val="22"/>
                      <w:szCs w:val="22"/>
                    </w:rPr>
                    <w:t>Dictámenes de usos y destinos de suelo en los que se pretenda realizar una acción urbanística</w:t>
                  </w:r>
                  <w:r w:rsidR="0010088E">
                    <w:rPr>
                      <w:rFonts w:ascii="Arial Narrow" w:eastAsia="Times New Roman" w:hAnsi="Arial Narrow"/>
                      <w:i/>
                      <w:sz w:val="22"/>
                      <w:szCs w:val="22"/>
                    </w:rPr>
                    <w:t>, Dictámenes de trazos, usos y destinos específicos, así como las licencias de urbanización,</w:t>
                  </w:r>
                  <w:r>
                    <w:rPr>
                      <w:rFonts w:ascii="Arial Narrow" w:eastAsia="Times New Roman" w:hAnsi="Arial Narrow"/>
                      <w:i/>
                      <w:sz w:val="22"/>
                      <w:szCs w:val="22"/>
                    </w:rPr>
                    <w:t xml:space="preserve"> se compartirán con la auditoria superior del estado</w:t>
                  </w:r>
                  <w:r w:rsidR="000E011E">
                    <w:rPr>
                      <w:rFonts w:ascii="Arial Narrow" w:eastAsia="Times New Roman" w:hAnsi="Arial Narrow"/>
                      <w:i/>
                      <w:sz w:val="22"/>
                      <w:szCs w:val="22"/>
                    </w:rPr>
                    <w:t xml:space="preserve"> de Jalisco</w:t>
                  </w:r>
                  <w:r>
                    <w:rPr>
                      <w:rFonts w:ascii="Arial Narrow" w:eastAsia="Times New Roman" w:hAnsi="Arial Narrow"/>
                      <w:i/>
                      <w:sz w:val="22"/>
                      <w:szCs w:val="22"/>
                    </w:rPr>
                    <w:t>.</w:t>
                  </w:r>
                </w:p>
              </w:tc>
              <w:tc>
                <w:tcPr>
                  <w:tcW w:w="4286" w:type="dxa"/>
                </w:tcPr>
                <w:p w14:paraId="352AAF00" w14:textId="7F902C55" w:rsidR="001E3E2F" w:rsidRPr="00280BF3" w:rsidRDefault="0010088E" w:rsidP="000E011E">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Le informamos que sus datos personales serán compar</w:t>
                  </w:r>
                  <w:r>
                    <w:rPr>
                      <w:rFonts w:ascii="Arial Narrow" w:eastAsia="Times New Roman" w:hAnsi="Arial Narrow" w:cs="Arial"/>
                      <w:color w:val="000000"/>
                      <w:sz w:val="22"/>
                      <w:szCs w:val="22"/>
                    </w:rPr>
                    <w:t>tidos únicamente con la Auditoria Superior del estado</w:t>
                  </w:r>
                  <w:r w:rsidR="000E011E">
                    <w:rPr>
                      <w:rFonts w:ascii="Arial Narrow" w:eastAsia="Times New Roman" w:hAnsi="Arial Narrow" w:cs="Arial"/>
                      <w:color w:val="000000"/>
                      <w:sz w:val="22"/>
                      <w:szCs w:val="22"/>
                    </w:rPr>
                    <w:t xml:space="preserve"> de Jalisco para dar cumplimiento a la obligación de fiscalización y rendición de cuentas constitucionalmente establecida.</w:t>
                  </w:r>
                </w:p>
              </w:tc>
            </w:tr>
          </w:tbl>
          <w:p w14:paraId="386CC346" w14:textId="06BB2117" w:rsidR="009B45AC" w:rsidRPr="00280BF3" w:rsidRDefault="009B45AC" w:rsidP="00370E73">
            <w:pPr>
              <w:jc w:val="both"/>
              <w:rPr>
                <w:rFonts w:ascii="Arial Narrow" w:eastAsia="Times New Roman" w:hAnsi="Arial Narrow"/>
                <w:sz w:val="22"/>
                <w:szCs w:val="22"/>
              </w:rPr>
            </w:pPr>
          </w:p>
        </w:tc>
      </w:tr>
      <w:tr w:rsidR="009B45AC" w:rsidRPr="00280BF3" w14:paraId="255582ED" w14:textId="77777777" w:rsidTr="00370E73">
        <w:trPr>
          <w:trHeight w:val="80"/>
        </w:trPr>
        <w:tc>
          <w:tcPr>
            <w:tcW w:w="0" w:type="auto"/>
            <w:vAlign w:val="center"/>
            <w:hideMark/>
          </w:tcPr>
          <w:p w14:paraId="7FC0DFC5" w14:textId="77777777" w:rsidR="009B45AC" w:rsidRPr="00280BF3" w:rsidRDefault="009B45AC" w:rsidP="00370E73">
            <w:pPr>
              <w:rPr>
                <w:rFonts w:ascii="Arial Narrow" w:eastAsia="Times New Roman" w:hAnsi="Arial Narrow"/>
                <w:sz w:val="22"/>
                <w:szCs w:val="22"/>
              </w:rPr>
            </w:pPr>
          </w:p>
        </w:tc>
      </w:tr>
      <w:tr w:rsidR="009B45AC" w:rsidRPr="00280BF3" w14:paraId="5ECE1F00" w14:textId="77777777" w:rsidTr="00370E73">
        <w:tc>
          <w:tcPr>
            <w:tcW w:w="0" w:type="auto"/>
            <w:vAlign w:val="center"/>
            <w:hideMark/>
          </w:tcPr>
          <w:p w14:paraId="4717C986" w14:textId="6A29AE49" w:rsidR="009B45AC" w:rsidRPr="00280BF3" w:rsidRDefault="009B45AC" w:rsidP="009B45AC">
            <w:pPr>
              <w:jc w:val="both"/>
              <w:rPr>
                <w:rFonts w:ascii="Arial Narrow" w:eastAsia="Times New Roman" w:hAnsi="Arial Narrow" w:cs="Arial"/>
                <w:color w:val="000000"/>
                <w:sz w:val="22"/>
                <w:szCs w:val="22"/>
              </w:rPr>
            </w:pPr>
          </w:p>
          <w:p w14:paraId="1F4231F9" w14:textId="4983CD56" w:rsidR="009B45AC" w:rsidRPr="00280BF3" w:rsidRDefault="009B45AC" w:rsidP="009B45AC">
            <w:pPr>
              <w:jc w:val="both"/>
              <w:rPr>
                <w:rFonts w:ascii="Arial Narrow" w:eastAsia="Times New Roman" w:hAnsi="Arial Narrow" w:cs="Arial"/>
                <w:color w:val="000000"/>
                <w:sz w:val="22"/>
                <w:szCs w:val="22"/>
              </w:rPr>
            </w:pPr>
          </w:p>
          <w:p w14:paraId="606938B4" w14:textId="082E22F7" w:rsidR="009B45AC" w:rsidRDefault="009B45AC" w:rsidP="009B45AC">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Le informamos que sus datos personales</w:t>
            </w:r>
            <w:r w:rsidR="0059361C">
              <w:rPr>
                <w:rFonts w:ascii="Arial Narrow" w:eastAsia="Times New Roman" w:hAnsi="Arial Narrow" w:cs="Arial"/>
                <w:color w:val="000000"/>
                <w:sz w:val="22"/>
                <w:szCs w:val="22"/>
              </w:rPr>
              <w:t xml:space="preserve"> en el caso de los siguientes tramites,</w:t>
            </w:r>
            <w:r w:rsidRPr="00280BF3">
              <w:rPr>
                <w:rFonts w:ascii="Arial Narrow" w:eastAsia="Times New Roman" w:hAnsi="Arial Narrow" w:cs="Arial"/>
                <w:color w:val="000000"/>
                <w:sz w:val="22"/>
                <w:szCs w:val="22"/>
              </w:rPr>
              <w:t xml:space="preserve"> no serán compartidos o transferidos dentro o fuera del país con ninguna persona, empresa, organización o autoridad distinta a nosotros, toda vez que no existe una disposición legal que obligue a esta Dirección de a realizar dichas acciones de oficio</w:t>
            </w:r>
            <w:r w:rsidR="0059361C">
              <w:rPr>
                <w:rFonts w:ascii="Arial Narrow" w:eastAsia="Times New Roman" w:hAnsi="Arial Narrow" w:cs="Arial"/>
                <w:color w:val="000000"/>
                <w:sz w:val="22"/>
                <w:szCs w:val="22"/>
              </w:rPr>
              <w:t>:</w:t>
            </w:r>
          </w:p>
          <w:p w14:paraId="49D1C58E" w14:textId="77777777" w:rsidR="002A6E2B" w:rsidRDefault="002A6E2B" w:rsidP="009B45AC">
            <w:pPr>
              <w:jc w:val="both"/>
              <w:rPr>
                <w:rFonts w:ascii="Arial Narrow" w:eastAsia="Times New Roman" w:hAnsi="Arial Narrow" w:cs="Arial"/>
                <w:color w:val="000000"/>
                <w:sz w:val="22"/>
                <w:szCs w:val="22"/>
              </w:rPr>
            </w:pPr>
          </w:p>
          <w:p w14:paraId="5B3C810C" w14:textId="6D82EE3E" w:rsidR="0059361C" w:rsidRDefault="0059361C" w:rsidP="009B45AC">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lastRenderedPageBreak/>
              <w:t>Constancia de alineamiento</w:t>
            </w:r>
          </w:p>
          <w:p w14:paraId="69F32FC5" w14:textId="50342DB0" w:rsidR="006A7F9D" w:rsidRDefault="0059361C" w:rsidP="009B45AC">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Constancia de habitabilidad </w:t>
            </w:r>
          </w:p>
          <w:p w14:paraId="114E08CE" w14:textId="77777777" w:rsidR="0059361C" w:rsidRDefault="0059361C" w:rsidP="009B45AC">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Constancia de director responsable de obra </w:t>
            </w:r>
          </w:p>
          <w:p w14:paraId="52FAA500" w14:textId="16ECCE1A" w:rsidR="0059361C" w:rsidRDefault="0059361C" w:rsidP="009B45AC">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Constancia de subdivisión </w:t>
            </w:r>
          </w:p>
          <w:p w14:paraId="1BFE9E26" w14:textId="7CC9A668" w:rsidR="0059361C" w:rsidRPr="00280BF3" w:rsidRDefault="006A7F9D" w:rsidP="009B45AC">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Reportes</w:t>
            </w:r>
          </w:p>
          <w:p w14:paraId="671148C3" w14:textId="77777777" w:rsidR="009B45AC" w:rsidRPr="00280BF3" w:rsidRDefault="009B45AC" w:rsidP="009B45AC">
            <w:pPr>
              <w:jc w:val="both"/>
              <w:rPr>
                <w:rFonts w:ascii="Arial Narrow" w:eastAsia="Times New Roman" w:hAnsi="Arial Narrow" w:cs="Arial"/>
                <w:color w:val="000000"/>
                <w:sz w:val="22"/>
                <w:szCs w:val="22"/>
              </w:rPr>
            </w:pPr>
          </w:p>
          <w:p w14:paraId="70BBC2D5" w14:textId="6E2E5492" w:rsidR="009B45AC" w:rsidRPr="00280BF3" w:rsidRDefault="009B45AC" w:rsidP="00370E73">
            <w:pPr>
              <w:jc w:val="both"/>
              <w:rPr>
                <w:rFonts w:ascii="Arial Narrow" w:eastAsia="Times New Roman" w:hAnsi="Arial Narrow" w:cs="Arial"/>
                <w:color w:val="000000"/>
                <w:sz w:val="22"/>
                <w:szCs w:val="22"/>
              </w:rPr>
            </w:pPr>
          </w:p>
          <w:p w14:paraId="0598615C" w14:textId="41DBB877" w:rsidR="009B45AC" w:rsidRPr="00280BF3" w:rsidRDefault="009B45AC" w:rsidP="00370E73">
            <w:pPr>
              <w:jc w:val="both"/>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14:paraId="5CCFE5C3" w14:textId="77777777" w:rsidTr="00370E73">
              <w:tc>
                <w:tcPr>
                  <w:tcW w:w="0" w:type="auto"/>
                  <w:vAlign w:val="center"/>
                  <w:hideMark/>
                </w:tcPr>
                <w:p w14:paraId="769AEBF3" w14:textId="7E092026"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 xml:space="preserve">Los derechos que tiene sobre sus datos personales son: </w:t>
                  </w:r>
                </w:p>
                <w:p w14:paraId="305AB40D" w14:textId="77777777" w:rsidR="009B45AC" w:rsidRPr="00280BF3" w:rsidRDefault="009B45AC" w:rsidP="00370E73">
                  <w:pPr>
                    <w:jc w:val="both"/>
                    <w:rPr>
                      <w:rFonts w:ascii="Arial Narrow" w:eastAsia="Times New Roman" w:hAnsi="Arial Narrow" w:cs="Arial"/>
                      <w:color w:val="000000"/>
                      <w:sz w:val="22"/>
                      <w:szCs w:val="22"/>
                    </w:rPr>
                  </w:pPr>
                </w:p>
                <w:p w14:paraId="22BA2A6B" w14:textId="77777777" w:rsidR="009B45AC" w:rsidRPr="00280BF3" w:rsidRDefault="009B45AC" w:rsidP="00370E73">
                  <w:pPr>
                    <w:jc w:val="both"/>
                    <w:rPr>
                      <w:rFonts w:ascii="Arial Narrow" w:eastAsia="Times New Roman" w:hAnsi="Arial Narrow" w:cs="Arial"/>
                      <w:color w:val="000000"/>
                      <w:sz w:val="22"/>
                      <w:szCs w:val="22"/>
                    </w:rPr>
                  </w:pPr>
                </w:p>
                <w:p w14:paraId="5AFA2096"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14:paraId="48C112E7" w14:textId="77777777" w:rsidR="009B45AC" w:rsidRPr="00280BF3" w:rsidRDefault="009B45AC" w:rsidP="00370E73">
                  <w:pPr>
                    <w:jc w:val="both"/>
                    <w:rPr>
                      <w:rFonts w:ascii="Arial Narrow" w:eastAsia="Times New Roman" w:hAnsi="Arial Narrow" w:cs="Arial"/>
                      <w:color w:val="000000"/>
                      <w:sz w:val="22"/>
                      <w:szCs w:val="22"/>
                    </w:rPr>
                  </w:pPr>
                </w:p>
                <w:p w14:paraId="31FEFDC9"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14:paraId="1E5AE801" w14:textId="77777777" w:rsidR="009B45AC" w:rsidRPr="00280BF3" w:rsidRDefault="009B45AC" w:rsidP="00370E73">
                  <w:pPr>
                    <w:jc w:val="both"/>
                    <w:rPr>
                      <w:rFonts w:ascii="Arial Narrow" w:eastAsia="Times New Roman" w:hAnsi="Arial Narrow" w:cs="Arial"/>
                      <w:color w:val="000000"/>
                      <w:sz w:val="22"/>
                      <w:szCs w:val="22"/>
                    </w:rPr>
                  </w:pPr>
                </w:p>
                <w:p w14:paraId="20833BFE"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14:paraId="65A139A4" w14:textId="77777777" w:rsidR="009B45AC" w:rsidRPr="00280BF3" w:rsidRDefault="009B45AC" w:rsidP="00370E73">
                  <w:pPr>
                    <w:jc w:val="both"/>
                    <w:rPr>
                      <w:rFonts w:ascii="Arial Narrow" w:eastAsia="Times New Roman" w:hAnsi="Arial Narrow" w:cs="Arial"/>
                      <w:color w:val="000000"/>
                      <w:sz w:val="22"/>
                      <w:szCs w:val="22"/>
                    </w:rPr>
                  </w:pPr>
                </w:p>
                <w:p w14:paraId="752D3585" w14:textId="7017EF5D"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14:paraId="6146BD97" w14:textId="77777777" w:rsidR="00B73AE7" w:rsidRPr="00280BF3" w:rsidRDefault="00B73AE7" w:rsidP="00370E73">
                  <w:pPr>
                    <w:jc w:val="both"/>
                    <w:rPr>
                      <w:rFonts w:ascii="Arial Narrow" w:eastAsia="Times New Roman" w:hAnsi="Arial Narrow" w:cs="Arial"/>
                      <w:color w:val="000000"/>
                      <w:sz w:val="22"/>
                      <w:szCs w:val="22"/>
                    </w:rPr>
                  </w:pPr>
                </w:p>
                <w:p w14:paraId="626B3390" w14:textId="7D41F0CD"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r w:rsidR="00AC0F6E">
                    <w:rPr>
                      <w:rFonts w:ascii="Arial Narrow" w:eastAsia="Times New Roman" w:hAnsi="Arial Narrow" w:cs="Arial"/>
                      <w:color w:val="000000"/>
                      <w:sz w:val="22"/>
                      <w:szCs w:val="22"/>
                    </w:rPr>
                    <w:t>San Juan de los Lagos</w:t>
                  </w:r>
                  <w:r w:rsidR="00DD23DB">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tgtFrame="_blank" w:history="1">
                    <w:r w:rsidR="00DD23DB">
                      <w:rPr>
                        <w:rStyle w:val="Hipervnculo"/>
                        <w:rFonts w:ascii="Arial" w:hAnsi="Arial" w:cs="Arial"/>
                        <w:color w:val="1155CC"/>
                        <w:shd w:val="clear" w:color="auto" w:fill="FFFFFF"/>
                      </w:rPr>
                      <w:t>transparencia.1821.</w:t>
                    </w:r>
                    <w:r w:rsidR="00AC0F6E">
                      <w:rPr>
                        <w:rStyle w:val="Hipervnculo"/>
                        <w:rFonts w:ascii="Arial" w:hAnsi="Arial" w:cs="Arial"/>
                        <w:color w:val="1155CC"/>
                        <w:shd w:val="clear" w:color="auto" w:fill="FFFFFF"/>
                      </w:rPr>
                      <w:t>San Juan de los Lagos</w:t>
                    </w:r>
                    <w:r w:rsidR="00DD23DB">
                      <w:rPr>
                        <w:rStyle w:val="Hipervnculo"/>
                        <w:rFonts w:ascii="Arial" w:hAnsi="Arial" w:cs="Arial"/>
                        <w:color w:val="1155CC"/>
                        <w:shd w:val="clear" w:color="auto" w:fill="FFFFFF"/>
                      </w:rPr>
                      <w:t>@gmail.com</w:t>
                    </w:r>
                  </w:hyperlink>
                </w:p>
                <w:p w14:paraId="780A0677" w14:textId="0A9595CC" w:rsidR="00B73AE7" w:rsidRPr="00280BF3" w:rsidRDefault="00B73AE7" w:rsidP="00370E73">
                  <w:pPr>
                    <w:jc w:val="both"/>
                    <w:rPr>
                      <w:rFonts w:ascii="Arial Narrow" w:eastAsia="Times New Roman" w:hAnsi="Arial Narrow" w:cs="Arial"/>
                      <w:color w:val="000000"/>
                      <w:sz w:val="22"/>
                      <w:szCs w:val="22"/>
                    </w:rPr>
                  </w:pPr>
                </w:p>
                <w:p w14:paraId="7C4924EB" w14:textId="77777777" w:rsidR="00B73AE7" w:rsidRPr="00280BF3" w:rsidRDefault="00B73AE7" w:rsidP="00370E73">
                  <w:pPr>
                    <w:jc w:val="both"/>
                    <w:rPr>
                      <w:rFonts w:ascii="Arial Narrow" w:eastAsia="Times New Roman" w:hAnsi="Arial Narrow" w:cs="Arial"/>
                      <w:color w:val="000000"/>
                      <w:sz w:val="22"/>
                      <w:szCs w:val="22"/>
                    </w:rPr>
                  </w:pPr>
                </w:p>
                <w:p w14:paraId="45A60C14"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para presentar su solicitud de derechos ARCO son los siguientes:</w:t>
                  </w:r>
                </w:p>
                <w:p w14:paraId="0E2A4345" w14:textId="77777777" w:rsidR="009B45AC" w:rsidRPr="00280BF3" w:rsidRDefault="009B45AC" w:rsidP="00370E73">
                  <w:pPr>
                    <w:jc w:val="both"/>
                    <w:rPr>
                      <w:rFonts w:ascii="Arial Narrow" w:eastAsia="Times New Roman" w:hAnsi="Arial Narrow" w:cs="Arial"/>
                      <w:color w:val="000000"/>
                      <w:sz w:val="22"/>
                      <w:szCs w:val="22"/>
                    </w:rPr>
                  </w:pPr>
                </w:p>
                <w:p w14:paraId="0663660B"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14:paraId="2E4E5B69" w14:textId="77777777" w:rsidR="009B45AC" w:rsidRPr="00280BF3" w:rsidRDefault="009B45AC" w:rsidP="00370E73">
                  <w:pPr>
                    <w:jc w:val="both"/>
                    <w:rPr>
                      <w:rFonts w:ascii="Arial Narrow" w:eastAsia="Times New Roman" w:hAnsi="Arial Narrow" w:cs="Arial"/>
                      <w:color w:val="000000"/>
                      <w:sz w:val="22"/>
                      <w:szCs w:val="22"/>
                    </w:rPr>
                  </w:pPr>
                </w:p>
                <w:p w14:paraId="0F159374"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14:paraId="49C6877B" w14:textId="77777777" w:rsidR="009B45AC" w:rsidRPr="00280BF3" w:rsidRDefault="009B45AC" w:rsidP="00370E73">
                  <w:pPr>
                    <w:jc w:val="both"/>
                    <w:rPr>
                      <w:rFonts w:ascii="Arial Narrow" w:eastAsia="Times New Roman" w:hAnsi="Arial Narrow" w:cs="Arial"/>
                      <w:color w:val="000000"/>
                      <w:sz w:val="22"/>
                      <w:szCs w:val="22"/>
                    </w:rPr>
                  </w:pPr>
                </w:p>
                <w:p w14:paraId="60485851"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14:paraId="52710513" w14:textId="77777777" w:rsidR="009B45AC" w:rsidRPr="00280BF3" w:rsidRDefault="009B45AC" w:rsidP="00370E73">
                  <w:pPr>
                    <w:jc w:val="both"/>
                    <w:rPr>
                      <w:rFonts w:ascii="Arial Narrow" w:eastAsia="Times New Roman" w:hAnsi="Arial Narrow" w:cs="Arial"/>
                      <w:color w:val="000000"/>
                      <w:sz w:val="22"/>
                      <w:szCs w:val="22"/>
                    </w:rPr>
                  </w:pPr>
                </w:p>
                <w:p w14:paraId="54DC8816"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14:paraId="2B5D9A32" w14:textId="77777777" w:rsidR="009B45AC" w:rsidRPr="00280BF3" w:rsidRDefault="009B45AC" w:rsidP="00370E73">
                  <w:pPr>
                    <w:jc w:val="both"/>
                    <w:rPr>
                      <w:rFonts w:ascii="Arial Narrow" w:eastAsia="Times New Roman" w:hAnsi="Arial Narrow" w:cs="Arial"/>
                      <w:color w:val="000000"/>
                      <w:sz w:val="22"/>
                      <w:szCs w:val="22"/>
                    </w:rPr>
                  </w:pPr>
                </w:p>
                <w:p w14:paraId="40F140B6"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14:paraId="024C6A13" w14:textId="77777777" w:rsidR="009B45AC" w:rsidRPr="00280BF3" w:rsidRDefault="009B45AC" w:rsidP="00370E73">
                  <w:pPr>
                    <w:jc w:val="both"/>
                    <w:rPr>
                      <w:rFonts w:ascii="Arial Narrow" w:eastAsia="Times New Roman" w:hAnsi="Arial Narrow" w:cs="Arial"/>
                      <w:color w:val="000000"/>
                      <w:sz w:val="22"/>
                      <w:szCs w:val="22"/>
                    </w:rPr>
                  </w:pPr>
                </w:p>
                <w:p w14:paraId="488E1A37"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14:paraId="0E909C7B" w14:textId="77777777"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6E6CFB9F" w14:textId="77777777" w:rsidTr="00370E73">
              <w:tc>
                <w:tcPr>
                  <w:tcW w:w="0" w:type="auto"/>
                  <w:vAlign w:val="center"/>
                  <w:hideMark/>
                </w:tcPr>
                <w:p w14:paraId="2EAE43D5" w14:textId="77777777"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tc>
            </w:tr>
            <w:tr w:rsidR="009B45AC" w:rsidRPr="00280BF3" w14:paraId="5B771E7A" w14:textId="77777777" w:rsidTr="00370E73">
              <w:tc>
                <w:tcPr>
                  <w:tcW w:w="0" w:type="auto"/>
                  <w:vAlign w:val="center"/>
                  <w:hideMark/>
                </w:tcPr>
                <w:p w14:paraId="65FDFA45" w14:textId="77777777"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46DE9DE5" w14:textId="77777777" w:rsidTr="00370E73">
              <w:tc>
                <w:tcPr>
                  <w:tcW w:w="0" w:type="auto"/>
                  <w:vAlign w:val="center"/>
                  <w:hideMark/>
                </w:tcPr>
                <w:p w14:paraId="03D9205D" w14:textId="77777777" w:rsidR="009B45AC" w:rsidRPr="00280BF3" w:rsidRDefault="009B45AC" w:rsidP="00370E73">
                  <w:pPr>
                    <w:jc w:val="both"/>
                    <w:rPr>
                      <w:rFonts w:ascii="Arial Narrow" w:eastAsia="Times New Roman" w:hAnsi="Arial Narrow" w:cs="Arial"/>
                      <w:color w:val="000000"/>
                      <w:sz w:val="22"/>
                      <w:szCs w:val="22"/>
                    </w:rPr>
                  </w:pPr>
                </w:p>
                <w:p w14:paraId="3BBB54CB" w14:textId="77777777" w:rsidR="009B45AC" w:rsidRPr="00280BF3" w:rsidRDefault="009B45AC" w:rsidP="00370E73">
                  <w:pPr>
                    <w:jc w:val="both"/>
                    <w:rPr>
                      <w:rFonts w:ascii="Arial Narrow" w:eastAsia="Times New Roman" w:hAnsi="Arial Narrow" w:cs="Arial"/>
                      <w:color w:val="000000"/>
                      <w:sz w:val="22"/>
                      <w:szCs w:val="22"/>
                    </w:rPr>
                  </w:pPr>
                </w:p>
                <w:p w14:paraId="1CB0D4C0" w14:textId="77777777" w:rsidR="009B45AC" w:rsidRPr="00280BF3" w:rsidRDefault="009B45AC" w:rsidP="00370E73">
                  <w:pPr>
                    <w:pStyle w:val="Prrafodelista"/>
                    <w:jc w:val="both"/>
                    <w:rPr>
                      <w:rFonts w:ascii="Arial Narrow" w:eastAsia="Times New Roman" w:hAnsi="Arial Narrow" w:cs="Arial"/>
                      <w:color w:val="000000"/>
                      <w:sz w:val="22"/>
                      <w:szCs w:val="22"/>
                    </w:rPr>
                  </w:pPr>
                </w:p>
              </w:tc>
            </w:tr>
            <w:tr w:rsidR="009B45AC" w:rsidRPr="00280BF3" w14:paraId="1D2B09BF" w14:textId="77777777" w:rsidTr="00370E73">
              <w:tc>
                <w:tcPr>
                  <w:tcW w:w="0" w:type="auto"/>
                  <w:vAlign w:val="center"/>
                  <w:hideMark/>
                </w:tcPr>
                <w:p w14:paraId="655C335B"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7E89ADEE" w14:textId="77777777" w:rsidTr="00370E73">
              <w:tc>
                <w:tcPr>
                  <w:tcW w:w="0" w:type="auto"/>
                  <w:vAlign w:val="center"/>
                </w:tcPr>
                <w:p w14:paraId="17219624" w14:textId="0AD00EBE"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lastRenderedPageBreak/>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r w:rsidR="00AC0F6E">
                    <w:rPr>
                      <w:rFonts w:ascii="Arial Narrow" w:eastAsia="Times New Roman" w:hAnsi="Arial Narrow" w:cs="Arial"/>
                      <w:color w:val="000000"/>
                      <w:sz w:val="22"/>
                      <w:szCs w:val="22"/>
                    </w:rPr>
                    <w:t>San Juan de los Lagos</w:t>
                  </w:r>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14:paraId="43C5A667" w14:textId="77777777" w:rsidTr="00370E73">
              <w:tc>
                <w:tcPr>
                  <w:tcW w:w="0" w:type="auto"/>
                  <w:vAlign w:val="center"/>
                  <w:hideMark/>
                </w:tcPr>
                <w:p w14:paraId="02E26EEA"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14:paraId="238EC08A" w14:textId="77777777" w:rsidTr="00370E73">
              <w:tc>
                <w:tcPr>
                  <w:tcW w:w="0" w:type="auto"/>
                  <w:vAlign w:val="center"/>
                </w:tcPr>
                <w:p w14:paraId="108D9B62" w14:textId="77777777"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42C1F3E6" w14:textId="77777777" w:rsidTr="00370E73">
              <w:tc>
                <w:tcPr>
                  <w:tcW w:w="0" w:type="auto"/>
                  <w:vAlign w:val="center"/>
                </w:tcPr>
                <w:p w14:paraId="367D41FA" w14:textId="21957FEC" w:rsidR="009B45AC" w:rsidRPr="00280BF3" w:rsidRDefault="009B45AC" w:rsidP="00B73AE7">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DD23DB">
                    <w:rPr>
                      <w:rFonts w:ascii="Arial Narrow" w:eastAsia="Times New Roman" w:hAnsi="Arial Narrow" w:cs="Arial"/>
                      <w:color w:val="000000"/>
                      <w:sz w:val="22"/>
                      <w:szCs w:val="22"/>
                    </w:rPr>
                    <w:t xml:space="preserve">alle Madero No. 202, colonia centro, </w:t>
                  </w:r>
                  <w:r w:rsidR="00AC0F6E">
                    <w:rPr>
                      <w:rFonts w:ascii="Arial Narrow" w:eastAsia="Times New Roman" w:hAnsi="Arial Narrow" w:cs="Arial"/>
                      <w:color w:val="000000"/>
                      <w:sz w:val="22"/>
                      <w:szCs w:val="22"/>
                    </w:rPr>
                    <w:t>San Juan de los Lagos</w:t>
                  </w:r>
                  <w:r w:rsidR="00DD23DB">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14:paraId="7E58F779" w14:textId="122DC54D" w:rsidR="009B45AC" w:rsidRPr="003A7DD4" w:rsidRDefault="009B45AC" w:rsidP="00370E73">
                  <w:pPr>
                    <w:rPr>
                      <w:rFonts w:ascii="Arial Narrow" w:eastAsia="Times New Roman" w:hAnsi="Arial Narrow" w:cs="Arial"/>
                      <w:color w:val="000000"/>
                      <w:sz w:val="22"/>
                      <w:szCs w:val="22"/>
                      <w:lang w:val="es-MX"/>
                    </w:rPr>
                  </w:pPr>
                </w:p>
                <w:p w14:paraId="163B84C3" w14:textId="1D430123" w:rsidR="00B73AE7" w:rsidRPr="00280BF3" w:rsidRDefault="00DD23DB" w:rsidP="00B73AE7">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t> </w:t>
                  </w:r>
                  <w:hyperlink r:id="rId9" w:tgtFrame="_blank" w:history="1">
                    <w:r>
                      <w:rPr>
                        <w:rStyle w:val="Hipervnculo"/>
                        <w:rFonts w:ascii="Arial" w:hAnsi="Arial" w:cs="Arial"/>
                        <w:color w:val="1155CC"/>
                        <w:shd w:val="clear" w:color="auto" w:fill="FFFFFF"/>
                      </w:rPr>
                      <w:t>transparencia.1821.</w:t>
                    </w:r>
                    <w:r w:rsidR="00AC0F6E">
                      <w:rPr>
                        <w:rStyle w:val="Hipervnculo"/>
                        <w:rFonts w:ascii="Arial" w:hAnsi="Arial" w:cs="Arial"/>
                        <w:color w:val="1155CC"/>
                        <w:shd w:val="clear" w:color="auto" w:fill="FFFFFF"/>
                      </w:rPr>
                      <w:t>San Juan de los Lagos</w:t>
                    </w:r>
                    <w:r>
                      <w:rPr>
                        <w:rStyle w:val="Hipervnculo"/>
                        <w:rFonts w:ascii="Arial" w:hAnsi="Arial" w:cs="Arial"/>
                        <w:color w:val="1155CC"/>
                        <w:shd w:val="clear" w:color="auto" w:fill="FFFFFF"/>
                      </w:rPr>
                      <w:t>@gmail.com</w:t>
                    </w:r>
                  </w:hyperlink>
                </w:p>
                <w:p w14:paraId="3C2CD4E8" w14:textId="7F4C4909" w:rsidR="009B45AC" w:rsidRDefault="00B73AE7" w:rsidP="00AC0F6E">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w:t>
                  </w:r>
                </w:p>
                <w:p w14:paraId="0E82E837" w14:textId="7EE1A85C" w:rsidR="009B45AC" w:rsidRPr="00280BF3" w:rsidRDefault="009B45AC" w:rsidP="00370E73">
                  <w:pPr>
                    <w:jc w:val="both"/>
                    <w:rPr>
                      <w:rFonts w:ascii="Arial Narrow" w:eastAsia="Times New Roman" w:hAnsi="Arial Narrow" w:cs="Arial"/>
                      <w:color w:val="000000"/>
                      <w:sz w:val="22"/>
                      <w:szCs w:val="22"/>
                    </w:rPr>
                  </w:pPr>
                </w:p>
                <w:p w14:paraId="45F0D255" w14:textId="1EF094A3" w:rsidR="009B45AC" w:rsidRPr="00280BF3" w:rsidRDefault="009B45AC" w:rsidP="00370E73">
                  <w:pPr>
                    <w:jc w:val="both"/>
                    <w:rPr>
                      <w:rFonts w:ascii="Arial Narrow" w:eastAsia="Times New Roman" w:hAnsi="Arial Narrow" w:cs="Arial"/>
                      <w:color w:val="000000"/>
                      <w:sz w:val="22"/>
                      <w:szCs w:val="22"/>
                    </w:rPr>
                  </w:pPr>
                </w:p>
              </w:tc>
            </w:tr>
          </w:tbl>
          <w:p w14:paraId="25B6A369" w14:textId="77777777" w:rsidR="009B45AC" w:rsidRPr="00280BF3" w:rsidRDefault="009B45AC" w:rsidP="00370E73">
            <w:pPr>
              <w:jc w:val="both"/>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14:paraId="7C51CE9D" w14:textId="77777777" w:rsidTr="00370E73">
              <w:trPr>
                <w:jc w:val="center"/>
              </w:trPr>
              <w:tc>
                <w:tcPr>
                  <w:tcW w:w="0" w:type="auto"/>
                  <w:vAlign w:val="center"/>
                </w:tcPr>
                <w:p w14:paraId="6AA7B95A" w14:textId="77777777" w:rsidR="009B45AC" w:rsidRPr="00280BF3" w:rsidRDefault="009B45AC" w:rsidP="00370E73">
                  <w:pPr>
                    <w:jc w:val="both"/>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14:paraId="75DE2B60" w14:textId="77777777" w:rsidTr="00370E73">
                    <w:tc>
                      <w:tcPr>
                        <w:tcW w:w="0" w:type="auto"/>
                        <w:vAlign w:val="center"/>
                        <w:hideMark/>
                      </w:tcPr>
                      <w:p w14:paraId="3F7E931A" w14:textId="77777777" w:rsidR="009B45AC" w:rsidRPr="00280BF3" w:rsidRDefault="009B45AC" w:rsidP="00370E73">
                        <w:pPr>
                          <w:jc w:val="both"/>
                          <w:rPr>
                            <w:rFonts w:ascii="Arial Narrow" w:eastAsia="Times New Roman" w:hAnsi="Arial Narrow" w:cs="Arial"/>
                            <w:color w:val="000000"/>
                            <w:sz w:val="22"/>
                            <w:szCs w:val="22"/>
                          </w:rPr>
                        </w:pPr>
                      </w:p>
                    </w:tc>
                  </w:tr>
                </w:tbl>
                <w:p w14:paraId="67330765" w14:textId="77777777" w:rsidR="009B45AC" w:rsidRPr="00280BF3" w:rsidRDefault="009B45AC" w:rsidP="00370E73">
                  <w:pPr>
                    <w:jc w:val="both"/>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14:paraId="20FEF82C" w14:textId="77777777" w:rsidTr="00370E73">
                    <w:tc>
                      <w:tcPr>
                        <w:tcW w:w="0" w:type="auto"/>
                        <w:vAlign w:val="center"/>
                        <w:hideMark/>
                      </w:tcPr>
                      <w:p w14:paraId="2BAFA1E8"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6D89816E"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DD23DB">
                          <w:rPr>
                            <w:rFonts w:ascii="Arial Narrow" w:eastAsia="Times New Roman" w:hAnsi="Arial Narrow" w:cs="Arial"/>
                            <w:color w:val="000000"/>
                            <w:sz w:val="22"/>
                            <w:szCs w:val="22"/>
                          </w:rPr>
                          <w:t xml:space="preserve"> </w:t>
                        </w:r>
                        <w:r w:rsidR="00AC0F6E">
                          <w:rPr>
                            <w:rFonts w:ascii="Arial Narrow" w:eastAsia="Times New Roman" w:hAnsi="Arial Narrow" w:cs="Arial"/>
                            <w:color w:val="000000"/>
                            <w:sz w:val="22"/>
                            <w:szCs w:val="22"/>
                          </w:rPr>
                          <w:t>San Juan de los Lagos</w:t>
                        </w:r>
                        <w:r w:rsidR="00DD23DB">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o directamente en las oficinas de la</w:t>
                        </w:r>
                        <w:r w:rsidR="00B73AE7" w:rsidRPr="00280BF3">
                          <w:rPr>
                            <w:rFonts w:ascii="Arial Narrow" w:eastAsia="Times New Roman" w:hAnsi="Arial Narrow" w:cs="Arial"/>
                            <w:color w:val="000000"/>
                            <w:sz w:val="22"/>
                            <w:szCs w:val="22"/>
                          </w:rPr>
                          <w:t xml:space="preserve"> dirección </w:t>
                        </w:r>
                        <w:r w:rsidR="00C2594D" w:rsidRPr="00C2594D">
                          <w:rPr>
                            <w:rFonts w:ascii="Arial Narrow" w:eastAsia="Times New Roman" w:hAnsi="Arial Narrow" w:cs="Arial"/>
                            <w:color w:val="000000"/>
                            <w:sz w:val="22"/>
                            <w:szCs w:val="22"/>
                          </w:rPr>
                          <w:t>de Planeación Urbana Municipal</w:t>
                        </w:r>
                        <w:r w:rsidRPr="00C2594D">
                          <w:rPr>
                            <w:rFonts w:ascii="Arial Narrow" w:eastAsia="Times New Roman" w:hAnsi="Arial Narrow" w:cs="Arial"/>
                            <w:color w:val="000000"/>
                            <w:sz w:val="22"/>
                            <w:szCs w:val="22"/>
                          </w:rPr>
                          <w:t>, en donde manifieste su deseo de revocar el consentimiento para el uso de sus datos personales.</w:t>
                        </w:r>
                      </w:p>
                    </w:tc>
                  </w:tr>
                </w:tbl>
                <w:p w14:paraId="708368A1" w14:textId="77777777" w:rsidR="009B45AC" w:rsidRPr="00280BF3" w:rsidRDefault="009B45AC" w:rsidP="00370E73">
                  <w:pPr>
                    <w:jc w:val="both"/>
                    <w:rPr>
                      <w:rFonts w:ascii="Arial Narrow" w:eastAsia="Times New Roman" w:hAnsi="Arial Narrow" w:cs="Arial"/>
                      <w:b/>
                      <w:bCs/>
                      <w:color w:val="000000"/>
                      <w:sz w:val="22"/>
                      <w:szCs w:val="22"/>
                    </w:rPr>
                  </w:pPr>
                </w:p>
              </w:tc>
            </w:tr>
            <w:tr w:rsidR="009B45AC" w:rsidRPr="00280BF3" w14:paraId="3F22D4BF" w14:textId="77777777" w:rsidTr="00370E73">
              <w:trPr>
                <w:jc w:val="center"/>
              </w:trPr>
              <w:tc>
                <w:tcPr>
                  <w:tcW w:w="0" w:type="auto"/>
                  <w:vAlign w:val="center"/>
                </w:tcPr>
                <w:p w14:paraId="4235B446" w14:textId="6ADB7333" w:rsidR="00280BF3"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14:paraId="4C130794" w14:textId="77777777" w:rsidR="00B73AE7" w:rsidRPr="00280BF3" w:rsidRDefault="00B73AE7" w:rsidP="00370E73">
                  <w:pPr>
                    <w:jc w:val="both"/>
                    <w:rPr>
                      <w:rFonts w:ascii="Arial Narrow" w:eastAsia="Times New Roman" w:hAnsi="Arial Narrow" w:cs="Arial"/>
                      <w:color w:val="000000"/>
                      <w:sz w:val="22"/>
                      <w:szCs w:val="22"/>
                    </w:rPr>
                  </w:pPr>
                </w:p>
                <w:p w14:paraId="2A4AF2C0" w14:textId="77777777" w:rsidR="00B73AE7" w:rsidRPr="00280BF3" w:rsidRDefault="00B73AE7" w:rsidP="00370E73">
                  <w:pPr>
                    <w:jc w:val="both"/>
                    <w:rPr>
                      <w:rFonts w:ascii="Arial Narrow" w:eastAsia="Times New Roman" w:hAnsi="Arial Narrow" w:cs="Arial"/>
                      <w:color w:val="000000"/>
                      <w:sz w:val="22"/>
                      <w:szCs w:val="22"/>
                    </w:rPr>
                  </w:pPr>
                </w:p>
                <w:p w14:paraId="69704D0D" w14:textId="1116947B"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14:paraId="1448DAD8" w14:textId="77777777" w:rsidR="009B45AC" w:rsidRPr="00280BF3" w:rsidRDefault="009B45AC" w:rsidP="00370E73">
                  <w:pPr>
                    <w:jc w:val="both"/>
                    <w:rPr>
                      <w:rFonts w:ascii="Arial Narrow" w:eastAsia="Times New Roman" w:hAnsi="Arial Narrow" w:cs="Arial"/>
                      <w:color w:val="000000"/>
                      <w:sz w:val="22"/>
                      <w:szCs w:val="22"/>
                    </w:rPr>
                  </w:pPr>
                </w:p>
                <w:p w14:paraId="4A005241" w14:textId="77777777"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14:paraId="096073E3" w14:textId="77777777"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14:paraId="544A90FF" w14:textId="77777777"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14:paraId="4BA9760E"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14:paraId="1643A862" w14:textId="77777777" w:rsidTr="00370E73">
              <w:trPr>
                <w:jc w:val="center"/>
              </w:trPr>
              <w:tc>
                <w:tcPr>
                  <w:tcW w:w="0" w:type="auto"/>
                  <w:vAlign w:val="center"/>
                </w:tcPr>
                <w:p w14:paraId="36487F2D" w14:textId="77777777" w:rsidR="009B45AC" w:rsidRPr="00280BF3" w:rsidRDefault="009B45AC" w:rsidP="00370E73">
                  <w:pPr>
                    <w:rPr>
                      <w:rFonts w:ascii="Arial Narrow" w:eastAsia="Times New Roman" w:hAnsi="Arial Narrow" w:cs="Arial"/>
                      <w:color w:val="000000"/>
                      <w:sz w:val="22"/>
                      <w:szCs w:val="22"/>
                    </w:rPr>
                  </w:pPr>
                </w:p>
              </w:tc>
            </w:tr>
            <w:tr w:rsidR="009B45AC" w:rsidRPr="00280BF3" w14:paraId="4BFB2301" w14:textId="77777777" w:rsidTr="00370E73">
              <w:trPr>
                <w:jc w:val="center"/>
              </w:trPr>
              <w:tc>
                <w:tcPr>
                  <w:tcW w:w="0" w:type="auto"/>
                  <w:vAlign w:val="center"/>
                </w:tcPr>
                <w:p w14:paraId="3C9F7292" w14:textId="1229A532"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r w:rsidR="00AC0F6E">
                    <w:rPr>
                      <w:rFonts w:ascii="Arial Narrow" w:eastAsia="Times New Roman" w:hAnsi="Arial Narrow" w:cs="Arial"/>
                      <w:color w:val="000000"/>
                      <w:sz w:val="22"/>
                      <w:szCs w:val="22"/>
                    </w:rPr>
                    <w:t>San Juan de los Lagos</w:t>
                  </w:r>
                  <w:r w:rsidR="00B73AE7" w:rsidRPr="00280BF3">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o la Dirección </w:t>
                  </w:r>
                  <w:r w:rsidR="00280BF3" w:rsidRPr="00C2594D">
                    <w:rPr>
                      <w:rFonts w:ascii="Arial Narrow" w:eastAsia="Times New Roman" w:hAnsi="Arial Narrow" w:cs="Arial"/>
                      <w:color w:val="000000"/>
                      <w:sz w:val="22"/>
                      <w:szCs w:val="22"/>
                    </w:rPr>
                    <w:t xml:space="preserve">de </w:t>
                  </w:r>
                  <w:r w:rsidR="00C2594D" w:rsidRPr="00C2594D">
                    <w:rPr>
                      <w:rFonts w:ascii="Arial Narrow" w:eastAsia="Times New Roman" w:hAnsi="Arial Narrow" w:cs="Arial"/>
                      <w:color w:val="000000"/>
                      <w:sz w:val="22"/>
                      <w:szCs w:val="22"/>
                    </w:rPr>
                    <w:t>Planeación</w:t>
                  </w:r>
                  <w:r w:rsidR="00C2594D">
                    <w:rPr>
                      <w:rFonts w:ascii="Arial Narrow" w:eastAsia="Times New Roman" w:hAnsi="Arial Narrow" w:cs="Arial"/>
                      <w:color w:val="000000"/>
                      <w:sz w:val="22"/>
                      <w:szCs w:val="22"/>
                    </w:rPr>
                    <w:t xml:space="preserve"> Urbana Municipal.</w:t>
                  </w:r>
                </w:p>
              </w:tc>
            </w:tr>
            <w:tr w:rsidR="009B45AC" w:rsidRPr="00280BF3" w14:paraId="0C3D4745" w14:textId="77777777" w:rsidTr="00370E73">
              <w:trPr>
                <w:jc w:val="center"/>
              </w:trPr>
              <w:tc>
                <w:tcPr>
                  <w:tcW w:w="0" w:type="auto"/>
                  <w:vAlign w:val="center"/>
                </w:tcPr>
                <w:p w14:paraId="7C7AC0A4" w14:textId="77777777"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14:paraId="331EE92A" w14:textId="77777777" w:rsidTr="00370E73">
              <w:trPr>
                <w:jc w:val="center"/>
              </w:trPr>
              <w:tc>
                <w:tcPr>
                  <w:tcW w:w="0" w:type="auto"/>
                  <w:vAlign w:val="center"/>
                  <w:hideMark/>
                </w:tcPr>
                <w:p w14:paraId="25E3E6ED"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1FE7CA3B" w14:textId="77777777" w:rsidTr="00370E73">
              <w:trPr>
                <w:jc w:val="center"/>
              </w:trPr>
              <w:tc>
                <w:tcPr>
                  <w:tcW w:w="0" w:type="auto"/>
                  <w:vAlign w:val="center"/>
                </w:tcPr>
                <w:p w14:paraId="152EAE5C" w14:textId="6B39B778" w:rsidR="009B45AC" w:rsidRPr="00DD23DB" w:rsidRDefault="00280BF3" w:rsidP="00370E73">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00DD23DB">
                    <w:rPr>
                      <w:rFonts w:ascii="Arial Narrow" w:eastAsia="Times New Roman" w:hAnsi="Arial Narrow" w:cs="Arial"/>
                      <w:color w:val="000000"/>
                      <w:sz w:val="22"/>
                      <w:szCs w:val="22"/>
                    </w:rPr>
                    <w:t xml:space="preserve">de </w:t>
                  </w:r>
                  <w:r w:rsidR="00AC0F6E">
                    <w:rPr>
                      <w:rFonts w:ascii="Arial Narrow" w:eastAsia="Times New Roman" w:hAnsi="Arial Narrow" w:cs="Arial"/>
                      <w:color w:val="000000"/>
                      <w:sz w:val="22"/>
                      <w:szCs w:val="22"/>
                    </w:rPr>
                    <w:t>San Juan de los Lagos</w:t>
                  </w:r>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tgtFrame="_blank" w:history="1">
                    <w:r w:rsidR="00DD23DB">
                      <w:rPr>
                        <w:rStyle w:val="Hipervnculo"/>
                        <w:rFonts w:ascii="Arial" w:hAnsi="Arial" w:cs="Arial"/>
                        <w:color w:val="1155CC"/>
                        <w:shd w:val="clear" w:color="auto" w:fill="FFFFFF"/>
                      </w:rPr>
                      <w:t>transparencia.1821.</w:t>
                    </w:r>
                    <w:r w:rsidR="00AC0F6E">
                      <w:rPr>
                        <w:rStyle w:val="Hipervnculo"/>
                        <w:rFonts w:ascii="Arial" w:hAnsi="Arial" w:cs="Arial"/>
                        <w:color w:val="1155CC"/>
                        <w:shd w:val="clear" w:color="auto" w:fill="FFFFFF"/>
                      </w:rPr>
                      <w:t>San Juan de los Lagos</w:t>
                    </w:r>
                    <w:r w:rsidR="00DD23DB">
                      <w:rPr>
                        <w:rStyle w:val="Hipervnculo"/>
                        <w:rFonts w:ascii="Arial" w:hAnsi="Arial" w:cs="Arial"/>
                        <w:color w:val="1155CC"/>
                        <w:shd w:val="clear" w:color="auto" w:fill="FFFFFF"/>
                      </w:rPr>
                      <w:t>@gmail.com</w:t>
                    </w:r>
                  </w:hyperlink>
                </w:p>
                <w:p w14:paraId="3AE3BFC9" w14:textId="77777777" w:rsidR="009B45AC" w:rsidRPr="00280BF3" w:rsidRDefault="009B45AC" w:rsidP="00370E73">
                  <w:pPr>
                    <w:rPr>
                      <w:rFonts w:ascii="Arial Narrow" w:eastAsia="Times New Roman" w:hAnsi="Arial Narrow" w:cs="Arial"/>
                      <w:color w:val="000000"/>
                      <w:sz w:val="22"/>
                      <w:szCs w:val="22"/>
                    </w:rPr>
                  </w:pPr>
                </w:p>
                <w:p w14:paraId="4E415CFB" w14:textId="77777777"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14:paraId="3C98F6A8"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14:paraId="533B4CF8"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14:paraId="250499F1"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14:paraId="3C926FD8"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Los documentos con los que acredite su identidad y, en su caso, la personalidad e identidad de su representante;</w:t>
                  </w:r>
                </w:p>
                <w:p w14:paraId="58D97B46"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14:paraId="2A5B030C"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14:paraId="0090BC4E" w14:textId="77777777"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14:paraId="4B94A0C0" w14:textId="6481BD33"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DD23DB">
                    <w:rPr>
                      <w:rFonts w:ascii="Arial Narrow" w:eastAsia="Times New Roman" w:hAnsi="Arial Narrow" w:cs="Arial"/>
                      <w:color w:val="000000"/>
                      <w:sz w:val="22"/>
                      <w:szCs w:val="22"/>
                    </w:rPr>
                    <w:t xml:space="preserve"> </w:t>
                  </w:r>
                  <w:r w:rsidR="00AC0F6E">
                    <w:rPr>
                      <w:rFonts w:ascii="Arial Narrow" w:eastAsia="Times New Roman" w:hAnsi="Arial Narrow" w:cs="Arial"/>
                      <w:color w:val="000000"/>
                      <w:sz w:val="22"/>
                      <w:szCs w:val="22"/>
                    </w:rPr>
                    <w:t>San Juan de los Lagos</w:t>
                  </w:r>
                  <w:r w:rsidR="00280BF3" w:rsidRPr="00280BF3">
                    <w:rPr>
                      <w:rFonts w:ascii="Arial Narrow" w:eastAsia="Times New Roman" w:hAnsi="Arial Narrow" w:cs="Arial"/>
                      <w:color w:val="000000"/>
                      <w:sz w:val="22"/>
                      <w:szCs w:val="22"/>
                    </w:rPr>
                    <w:t xml:space="preserve"> Jalisco.</w:t>
                  </w:r>
                </w:p>
              </w:tc>
            </w:tr>
            <w:tr w:rsidR="009B45AC" w:rsidRPr="00280BF3"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14:paraId="0CABFE20" w14:textId="77777777" w:rsidTr="00370E73">
                    <w:tc>
                      <w:tcPr>
                        <w:tcW w:w="5000" w:type="pct"/>
                        <w:vAlign w:val="center"/>
                        <w:hideMark/>
                      </w:tcPr>
                      <w:p w14:paraId="1A460EA1" w14:textId="77777777"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lastRenderedPageBreak/>
                          <w:t>Cambios en el aviso de privacidad</w:t>
                        </w:r>
                      </w:p>
                    </w:tc>
                  </w:tr>
                  <w:tr w:rsidR="009B45AC" w:rsidRPr="00280BF3" w14:paraId="76D0DF65" w14:textId="77777777" w:rsidTr="00370E73">
                    <w:tc>
                      <w:tcPr>
                        <w:tcW w:w="0" w:type="auto"/>
                        <w:vAlign w:val="center"/>
                        <w:hideMark/>
                      </w:tcPr>
                      <w:p w14:paraId="3D40B79D"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14:paraId="7D3300AE" w14:textId="77777777" w:rsidTr="00370E73">
                    <w:tc>
                      <w:tcPr>
                        <w:tcW w:w="0" w:type="auto"/>
                        <w:vAlign w:val="center"/>
                        <w:hideMark/>
                      </w:tcPr>
                      <w:p w14:paraId="46170BF8" w14:textId="7F2BF186"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DD23DB">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C0F6E">
                          <w:rPr>
                            <w:rFonts w:ascii="Arial Narrow" w:eastAsia="Times New Roman" w:hAnsi="Arial Narrow" w:cs="Arial"/>
                            <w:color w:val="000000"/>
                            <w:sz w:val="22"/>
                            <w:szCs w:val="22"/>
                          </w:rPr>
                          <w:t>San Juan de los Lagos</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r w:rsidR="00AC0F6E">
                          <w:rPr>
                            <w:rFonts w:ascii="Arial Narrow" w:eastAsia="Times New Roman" w:hAnsi="Arial Narrow" w:cs="Arial"/>
                            <w:color w:val="000000"/>
                            <w:sz w:val="22"/>
                            <w:szCs w:val="22"/>
                          </w:rPr>
                          <w:t>San Juan de los Lagos</w:t>
                        </w:r>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Pr="00280BF3">
                          <w:rPr>
                            <w:rFonts w:ascii="Arial Narrow" w:hAnsi="Arial Narrow"/>
                            <w:sz w:val="22"/>
                            <w:szCs w:val="22"/>
                          </w:rPr>
                          <w:t xml:space="preserve"> </w:t>
                        </w:r>
                        <w:r w:rsidR="00DD23DB" w:rsidRPr="00DD23DB">
                          <w:rPr>
                            <w:rFonts w:ascii="Arial Narrow" w:hAnsi="Arial Narrow"/>
                            <w:sz w:val="22"/>
                            <w:szCs w:val="22"/>
                          </w:rPr>
                          <w:t>http://www.</w:t>
                        </w:r>
                        <w:r w:rsidR="00AC0F6E">
                          <w:rPr>
                            <w:rFonts w:ascii="Arial Narrow" w:hAnsi="Arial Narrow"/>
                            <w:sz w:val="22"/>
                            <w:szCs w:val="22"/>
                          </w:rPr>
                          <w:t>San Juan de los Lagos</w:t>
                        </w:r>
                        <w:r w:rsidR="00DD23DB" w:rsidRPr="00DD23DB">
                          <w:rPr>
                            <w:rFonts w:ascii="Arial Narrow" w:hAnsi="Arial Narrow"/>
                            <w:sz w:val="22"/>
                            <w:szCs w:val="22"/>
                          </w:rPr>
                          <w:t>.gob.mx</w:t>
                        </w:r>
                      </w:p>
                    </w:tc>
                  </w:tr>
                </w:tbl>
                <w:p w14:paraId="3B1CE4CF" w14:textId="4D21B099" w:rsidR="009B45AC" w:rsidRPr="00280BF3" w:rsidRDefault="009B45AC" w:rsidP="00370E73">
                  <w:pPr>
                    <w:jc w:val="both"/>
                    <w:rPr>
                      <w:rFonts w:ascii="Arial Narrow" w:eastAsia="Times New Roman" w:hAnsi="Arial Narrow" w:cs="Arial"/>
                      <w:color w:val="000000"/>
                      <w:sz w:val="22"/>
                      <w:szCs w:val="22"/>
                    </w:rPr>
                  </w:pPr>
                </w:p>
              </w:tc>
            </w:tr>
            <w:tr w:rsidR="009B45AC" w:rsidRPr="00280BF3" w14:paraId="6D335912" w14:textId="77777777" w:rsidTr="00370E73">
              <w:trPr>
                <w:jc w:val="center"/>
              </w:trPr>
              <w:tc>
                <w:tcPr>
                  <w:tcW w:w="0" w:type="auto"/>
                  <w:vAlign w:val="center"/>
                </w:tcPr>
                <w:p w14:paraId="53AE9FC0" w14:textId="77777777" w:rsidR="009B45AC" w:rsidRPr="00280BF3" w:rsidRDefault="009B45AC" w:rsidP="00370E73">
                  <w:pPr>
                    <w:spacing w:after="240"/>
                    <w:jc w:val="both"/>
                    <w:rPr>
                      <w:rFonts w:ascii="Arial Narrow" w:eastAsia="Times New Roman" w:hAnsi="Arial Narrow" w:cs="Arial"/>
                      <w:color w:val="000000"/>
                      <w:sz w:val="22"/>
                      <w:szCs w:val="22"/>
                    </w:rPr>
                  </w:pPr>
                </w:p>
              </w:tc>
            </w:tr>
            <w:tr w:rsidR="009B45AC" w:rsidRPr="00280BF3" w14:paraId="4FB0E864" w14:textId="77777777" w:rsidTr="00370E73">
              <w:trPr>
                <w:jc w:val="center"/>
              </w:trPr>
              <w:tc>
                <w:tcPr>
                  <w:tcW w:w="0" w:type="auto"/>
                  <w:vAlign w:val="center"/>
                  <w:hideMark/>
                </w:tcPr>
                <w:p w14:paraId="65ECFCF3" w14:textId="77777777"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14:paraId="50D036AB" w14:textId="77777777" w:rsidR="009B45AC" w:rsidRPr="00280BF3" w:rsidRDefault="009B45AC" w:rsidP="00370E73">
            <w:pPr>
              <w:rPr>
                <w:rFonts w:ascii="Arial Narrow" w:eastAsia="Times New Roman" w:hAnsi="Arial Narrow" w:cs="Arial"/>
                <w:color w:val="000000"/>
                <w:sz w:val="22"/>
                <w:szCs w:val="22"/>
              </w:rPr>
            </w:pPr>
          </w:p>
        </w:tc>
      </w:tr>
    </w:tbl>
    <w:p w14:paraId="47E75FBC" w14:textId="77777777" w:rsidR="009B45AC" w:rsidRPr="00280BF3" w:rsidRDefault="009B45AC">
      <w:pPr>
        <w:rPr>
          <w:rFonts w:ascii="Arial Narrow" w:hAnsi="Arial Narrow"/>
          <w:sz w:val="22"/>
          <w:szCs w:val="22"/>
        </w:rPr>
      </w:pPr>
    </w:p>
    <w:sectPr w:rsidR="009B45AC" w:rsidRPr="00280BF3" w:rsidSect="002466F4">
      <w:headerReference w:type="even" r:id="rId11"/>
      <w:headerReference w:type="default" r:id="rId12"/>
      <w:head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289D3" w14:textId="77777777" w:rsidR="00FF51DF" w:rsidRDefault="00FF51DF" w:rsidP="00626B97">
      <w:r>
        <w:separator/>
      </w:r>
    </w:p>
  </w:endnote>
  <w:endnote w:type="continuationSeparator" w:id="0">
    <w:p w14:paraId="227E887A" w14:textId="77777777" w:rsidR="00FF51DF" w:rsidRDefault="00FF51D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D09B7" w14:textId="77777777" w:rsidR="00FF51DF" w:rsidRDefault="00FF51DF" w:rsidP="00626B97">
      <w:r>
        <w:separator/>
      </w:r>
    </w:p>
  </w:footnote>
  <w:footnote w:type="continuationSeparator" w:id="0">
    <w:p w14:paraId="7906D57D" w14:textId="77777777" w:rsidR="00FF51DF" w:rsidRDefault="00FF51DF" w:rsidP="0062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89B91" w14:textId="77777777" w:rsidR="00626B97" w:rsidRDefault="00FF51DF">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266EE" w14:textId="4043991A" w:rsidR="00626B97" w:rsidRDefault="00FF51DF" w:rsidP="003A7DD4">
    <w:pPr>
      <w:pStyle w:val="Encabezado"/>
      <w:jc w:val="right"/>
    </w:pPr>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484BE" w14:textId="77777777" w:rsidR="00626B97" w:rsidRDefault="00FF51DF">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0446D6"/>
    <w:multiLevelType w:val="hybridMultilevel"/>
    <w:tmpl w:val="8E782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3C115E"/>
    <w:multiLevelType w:val="hybridMultilevel"/>
    <w:tmpl w:val="09403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B03FC8"/>
    <w:multiLevelType w:val="hybridMultilevel"/>
    <w:tmpl w:val="32D6B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DB16E3"/>
    <w:multiLevelType w:val="hybridMultilevel"/>
    <w:tmpl w:val="772C7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7"/>
  </w:num>
  <w:num w:numId="8">
    <w:abstractNumId w:val="4"/>
  </w:num>
  <w:num w:numId="9">
    <w:abstractNumId w:val="10"/>
  </w:num>
  <w:num w:numId="10">
    <w:abstractNumId w:val="5"/>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32978"/>
    <w:rsid w:val="000765F1"/>
    <w:rsid w:val="000A25B9"/>
    <w:rsid w:val="000E011E"/>
    <w:rsid w:val="0010088E"/>
    <w:rsid w:val="00104F4D"/>
    <w:rsid w:val="00123742"/>
    <w:rsid w:val="00162538"/>
    <w:rsid w:val="00182A54"/>
    <w:rsid w:val="001B6FD8"/>
    <w:rsid w:val="001E3E2F"/>
    <w:rsid w:val="002466F4"/>
    <w:rsid w:val="00252BD4"/>
    <w:rsid w:val="0027617B"/>
    <w:rsid w:val="00280BF3"/>
    <w:rsid w:val="002844E9"/>
    <w:rsid w:val="0029592A"/>
    <w:rsid w:val="002A6E2B"/>
    <w:rsid w:val="0035155E"/>
    <w:rsid w:val="003A7DD4"/>
    <w:rsid w:val="0042055E"/>
    <w:rsid w:val="00421ED6"/>
    <w:rsid w:val="00426A9C"/>
    <w:rsid w:val="00486D9D"/>
    <w:rsid w:val="00544D94"/>
    <w:rsid w:val="0059361C"/>
    <w:rsid w:val="005E07D3"/>
    <w:rsid w:val="005E75C4"/>
    <w:rsid w:val="00624635"/>
    <w:rsid w:val="00626B97"/>
    <w:rsid w:val="00690EBE"/>
    <w:rsid w:val="006A7F9D"/>
    <w:rsid w:val="006E396D"/>
    <w:rsid w:val="006F608B"/>
    <w:rsid w:val="00746568"/>
    <w:rsid w:val="0079261F"/>
    <w:rsid w:val="008A2E60"/>
    <w:rsid w:val="008A6D2E"/>
    <w:rsid w:val="008D34AD"/>
    <w:rsid w:val="008F3EDB"/>
    <w:rsid w:val="0092279D"/>
    <w:rsid w:val="009B45AC"/>
    <w:rsid w:val="00A340BC"/>
    <w:rsid w:val="00A34371"/>
    <w:rsid w:val="00A45D17"/>
    <w:rsid w:val="00AC0F6E"/>
    <w:rsid w:val="00B555FD"/>
    <w:rsid w:val="00B73AE7"/>
    <w:rsid w:val="00BD11BB"/>
    <w:rsid w:val="00C15D56"/>
    <w:rsid w:val="00C2594D"/>
    <w:rsid w:val="00C8188C"/>
    <w:rsid w:val="00CC7EF4"/>
    <w:rsid w:val="00D653B3"/>
    <w:rsid w:val="00DD09A9"/>
    <w:rsid w:val="00DD23DB"/>
    <w:rsid w:val="00E010CF"/>
    <w:rsid w:val="00EC2C61"/>
    <w:rsid w:val="00F12A24"/>
    <w:rsid w:val="00FC19F0"/>
    <w:rsid w:val="00FC3BF0"/>
    <w:rsid w:val="00FE5770"/>
    <w:rsid w:val="00FF51D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538"/>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1821.chapala@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1821.chapala@gmail.com" TargetMode="External"/><Relationship Id="rId4" Type="http://schemas.openxmlformats.org/officeDocument/2006/relationships/webSettings" Target="webSettings.xml"/><Relationship Id="rId9" Type="http://schemas.openxmlformats.org/officeDocument/2006/relationships/hyperlink" Target="mailto:transparencia.1821.chapala@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6</Pages>
  <Words>1774</Words>
  <Characters>9757</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Usuario</cp:lastModifiedBy>
  <cp:revision>35</cp:revision>
  <dcterms:created xsi:type="dcterms:W3CDTF">2020-03-10T19:11:00Z</dcterms:created>
  <dcterms:modified xsi:type="dcterms:W3CDTF">2020-10-15T17:02:00Z</dcterms:modified>
</cp:coreProperties>
</file>