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Pr="004676B1">
        <w:rPr>
          <w:lang w:val="es-ES"/>
        </w:rPr>
        <w:t xml:space="preserve">BITÁCORA </w:t>
      </w:r>
      <w:r w:rsidR="000C158B" w:rsidRPr="004676B1">
        <w:rPr>
          <w:lang w:val="es-ES"/>
        </w:rPr>
        <w:t>DE TRABAJO DEL PERSONAL  OPERATIVO DE PARQUES Y JARDINES.</w:t>
      </w:r>
    </w:p>
    <w:p w:rsidR="00D35ED8" w:rsidRPr="004676B1" w:rsidRDefault="000C158B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0C158B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 MARZO  2021</w:t>
      </w:r>
    </w:p>
    <w:p w:rsidR="00D35ED8" w:rsidRPr="004676B1" w:rsidRDefault="000C158B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ATENCIÓN :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  <w:bookmarkStart w:id="0" w:name="_GoBack"/>
      <w:bookmarkEnd w:id="0"/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D35ED8" w:rsidRPr="004676B1" w:rsidTr="00522687">
        <w:trPr>
          <w:trHeight w:val="557"/>
        </w:trPr>
        <w:tc>
          <w:tcPr>
            <w:tcW w:w="5822" w:type="dxa"/>
          </w:tcPr>
          <w:p w:rsidR="00D35ED8" w:rsidRPr="004676B1" w:rsidRDefault="000C158B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Default="000C158B" w:rsidP="0052268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52268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pasto y planta puente Telmex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 de árboles  malecón Romelio Ruiz altura con el buda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de árboles del malecón 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 recolección de </w:t>
            </w:r>
            <w:r w:rsidR="00D51470">
              <w:rPr>
                <w:rFonts w:ascii="Arial" w:hAnsi="Arial" w:cs="Arial"/>
                <w:sz w:val="24"/>
                <w:szCs w:val="24"/>
                <w:lang w:val="es-ES"/>
              </w:rPr>
              <w:t xml:space="preserve">basura y mantenimiento 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ye reforestación malecón Romelio ruiz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Lázaro cardenas 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>hasta Mezquitic</w:t>
            </w:r>
          </w:p>
          <w:p w:rsidR="002B25F7" w:rsidRPr="000E6A37" w:rsidRDefault="00095F1C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Paticas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 xml:space="preserve"> de cuidado de medio ambiente en escuelas</w:t>
            </w: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0C158B" w:rsidRDefault="00EB233E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DEL 1 DE MARZO AL 5 DE MARZO</w:t>
            </w:r>
          </w:p>
          <w:p w:rsidR="00D35ED8" w:rsidRDefault="00EB233E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0C158B" w:rsidRDefault="00EB233E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0C158B" w:rsidRPr="004676B1" w:rsidRDefault="00EB233E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29 AL 31 DE  MARZO 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522687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ab/>
              <w:t>JESUS MATA</w:t>
            </w:r>
          </w:p>
          <w:p w:rsidR="00D35ED8" w:rsidRPr="004676B1" w:rsidRDefault="00D35ED8" w:rsidP="00522687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limpieza  y  poda durante una semana de la planta tratadora de agua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Apoyo a poda de mezquite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riego del campo Benito Juárez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camionetas de tierra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dos camionetas de hierba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en el kínder  y  centro de salud  de agua de obispo durante tres días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D35ED8" w:rsidRPr="002B25F7" w:rsidRDefault="00D35ED8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4676B1" w:rsidRDefault="00EB233E" w:rsidP="00EB233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JOEL </w:t>
            </w:r>
          </w:p>
        </w:tc>
        <w:tc>
          <w:tcPr>
            <w:tcW w:w="7186" w:type="dxa"/>
          </w:tcPr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poda y limpieza del pedregal</w:t>
            </w:r>
          </w:p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poda y limpieza calle amatista</w:t>
            </w:r>
          </w:p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san Isidro</w:t>
            </w:r>
          </w:p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desde la  llantera hasta el colegio Bolonia</w:t>
            </w:r>
          </w:p>
          <w:p w:rsidR="00D35ED8" w:rsidRDefault="00D35ED8" w:rsidP="00522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D35ED8" w:rsidRPr="004676B1" w:rsidRDefault="00D35ED8" w:rsidP="00522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4676B1" w:rsidRDefault="00EB233E" w:rsidP="00EB233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  4 RAUDEL </w:t>
            </w: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limpia  y recolección de basura de santa Cecilia desde la entrada hasta la feria del caballo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B0109F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DON MARTIN </w:t>
            </w: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nuevas , desde oficinas de Telmex hasta san José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kínder de Mezquitic de la magdalena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EB233E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EB233E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4676B1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  FAMSA PJM 34  JORGE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51470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el 1 ,2 y 3 de febrero a la feria del caballo</w:t>
            </w:r>
            <w:r w:rsidR="00D35E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B233E" w:rsidRDefault="00D35ED8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4676B1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  <w:tr w:rsidR="00D35ED8" w:rsidRPr="004676B1" w:rsidTr="00522687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JUAN LUIS HERNÁNDEZ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EB233E" w:rsidRDefault="00D35ED8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 xml:space="preserve"> 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4676B1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  <w:tr w:rsidR="00D35ED8" w:rsidRPr="004676B1" w:rsidTr="00522687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 DE MARZO AL 5 DE MARZO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8 DE MARZO AL 12 DE MARZO  </w:t>
            </w:r>
          </w:p>
          <w:p w:rsidR="00EB233E" w:rsidRDefault="00EB233E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22 AL 26 DE MARZO </w:t>
            </w:r>
          </w:p>
          <w:p w:rsidR="00D35ED8" w:rsidRPr="004676B1" w:rsidRDefault="00EB233E" w:rsidP="00EB233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29 AL 31 DE  MARZO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D35ED8" w:rsidRPr="004676B1" w:rsidTr="00522687">
        <w:trPr>
          <w:trHeight w:val="321"/>
        </w:trPr>
        <w:tc>
          <w:tcPr>
            <w:tcW w:w="8733" w:type="dxa"/>
          </w:tcPr>
          <w:p w:rsidR="00D35ED8" w:rsidRPr="004676B1" w:rsidRDefault="00D35ED8" w:rsidP="0052268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226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5ED8"/>
    <w:rsid w:val="00017682"/>
    <w:rsid w:val="00095F1C"/>
    <w:rsid w:val="000C158B"/>
    <w:rsid w:val="00166912"/>
    <w:rsid w:val="002B25F7"/>
    <w:rsid w:val="003823C9"/>
    <w:rsid w:val="00522687"/>
    <w:rsid w:val="00572CED"/>
    <w:rsid w:val="006140B3"/>
    <w:rsid w:val="00654B15"/>
    <w:rsid w:val="006A6B1D"/>
    <w:rsid w:val="007150F2"/>
    <w:rsid w:val="009F0DA8"/>
    <w:rsid w:val="00AE7883"/>
    <w:rsid w:val="00B31A19"/>
    <w:rsid w:val="00C0122D"/>
    <w:rsid w:val="00D35ED8"/>
    <w:rsid w:val="00D51470"/>
    <w:rsid w:val="00D847A9"/>
    <w:rsid w:val="00D94CF2"/>
    <w:rsid w:val="00DB680C"/>
    <w:rsid w:val="00E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1</cp:revision>
  <dcterms:created xsi:type="dcterms:W3CDTF">2020-02-24T20:28:00Z</dcterms:created>
  <dcterms:modified xsi:type="dcterms:W3CDTF">2021-03-25T16:02:00Z</dcterms:modified>
</cp:coreProperties>
</file>