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1C3" w:rsidRPr="008C769F" w:rsidRDefault="008C769F" w:rsidP="00621AF9">
      <w:pPr>
        <w:pStyle w:val="1"/>
        <w:rPr>
          <w:rFonts w:ascii="Arial" w:hAnsi="Arial" w:cs="Arial"/>
          <w:sz w:val="32"/>
        </w:rPr>
      </w:pPr>
      <w:r>
        <w:rPr>
          <w:rFonts w:ascii="Arial" w:hAnsi="Arial" w:cs="Arial"/>
          <w:sz w:val="32"/>
        </w:rPr>
        <w:t>Comisión</w:t>
      </w:r>
      <w:r w:rsidR="00A14B59">
        <w:rPr>
          <w:rFonts w:ascii="Arial" w:hAnsi="Arial" w:cs="Arial"/>
          <w:sz w:val="32"/>
        </w:rPr>
        <w:t xml:space="preserve"> Municipal de </w:t>
      </w:r>
      <w:r w:rsidR="00323D33">
        <w:rPr>
          <w:rFonts w:ascii="Arial" w:hAnsi="Arial" w:cs="Arial"/>
          <w:sz w:val="32"/>
        </w:rPr>
        <w:t>Presupuesto</w:t>
      </w:r>
      <w:r w:rsidR="00F35625">
        <w:rPr>
          <w:rFonts w:ascii="Arial" w:hAnsi="Arial" w:cs="Arial"/>
          <w:sz w:val="32"/>
        </w:rPr>
        <w:t xml:space="preserve"> del</w:t>
      </w:r>
      <w:r w:rsidR="00092DC9">
        <w:rPr>
          <w:rFonts w:ascii="Arial" w:hAnsi="Arial" w:cs="Arial"/>
          <w:sz w:val="32"/>
        </w:rPr>
        <w:t xml:space="preserve"> </w:t>
      </w:r>
      <w:r>
        <w:rPr>
          <w:rFonts w:ascii="Arial" w:hAnsi="Arial" w:cs="Arial"/>
          <w:sz w:val="32"/>
        </w:rPr>
        <w:t>H. A</w:t>
      </w:r>
      <w:r w:rsidR="00621AF9">
        <w:rPr>
          <w:rFonts w:ascii="Arial" w:hAnsi="Arial" w:cs="Arial"/>
          <w:sz w:val="32"/>
        </w:rPr>
        <w:t>yuntamiento C</w:t>
      </w:r>
      <w:r w:rsidRPr="008C769F">
        <w:rPr>
          <w:rFonts w:ascii="Arial" w:hAnsi="Arial" w:cs="Arial"/>
          <w:sz w:val="32"/>
        </w:rPr>
        <w:t>onstitucional</w:t>
      </w:r>
    </w:p>
    <w:p w:rsidR="00E161C3" w:rsidRDefault="002972CB" w:rsidP="00621AF9">
      <w:pPr>
        <w:jc w:val="center"/>
        <w:rPr>
          <w:rFonts w:ascii="Arial" w:hAnsi="Arial" w:cs="Arial"/>
          <w:b/>
          <w:sz w:val="32"/>
        </w:rPr>
      </w:pPr>
      <w:r>
        <w:rPr>
          <w:rFonts w:ascii="Arial" w:hAnsi="Arial" w:cs="Arial"/>
          <w:b/>
          <w:sz w:val="32"/>
        </w:rPr>
        <w:t>San Juan de los Lagos, J</w:t>
      </w:r>
      <w:r w:rsidR="008C769F" w:rsidRPr="008C769F">
        <w:rPr>
          <w:rFonts w:ascii="Arial" w:hAnsi="Arial" w:cs="Arial"/>
          <w:b/>
          <w:sz w:val="32"/>
        </w:rPr>
        <w:t>alisco, 2018-2021</w:t>
      </w:r>
    </w:p>
    <w:p w:rsidR="00E161C3" w:rsidRPr="008C769F" w:rsidRDefault="00DD792A" w:rsidP="001B3DFB">
      <w:pPr>
        <w:rPr>
          <w:rFonts w:ascii="Arial" w:hAnsi="Arial" w:cs="Arial"/>
          <w:b/>
        </w:rPr>
      </w:pPr>
      <w:r w:rsidRPr="008C769F">
        <w:rPr>
          <w:rFonts w:ascii="Arial" w:hAnsi="Arial" w:cs="Arial"/>
          <w:b/>
        </w:rPr>
        <w:t xml:space="preserve"> </w:t>
      </w:r>
    </w:p>
    <w:p w:rsidR="00E161C3" w:rsidRPr="008C769F" w:rsidRDefault="008C769F" w:rsidP="00E161C3">
      <w:pPr>
        <w:pStyle w:val="Sangra3detindependiente"/>
        <w:rPr>
          <w:rFonts w:ascii="Arial" w:hAnsi="Arial" w:cs="Arial"/>
          <w:sz w:val="22"/>
        </w:rPr>
      </w:pPr>
      <w:r>
        <w:rPr>
          <w:rFonts w:ascii="Arial" w:hAnsi="Arial" w:cs="Arial"/>
          <w:sz w:val="22"/>
        </w:rPr>
        <w:t>E</w:t>
      </w:r>
      <w:r w:rsidR="004C2C99">
        <w:rPr>
          <w:rFonts w:ascii="Arial" w:hAnsi="Arial" w:cs="Arial"/>
          <w:sz w:val="22"/>
        </w:rPr>
        <w:t>n San J</w:t>
      </w:r>
      <w:r w:rsidRPr="008C769F">
        <w:rPr>
          <w:rFonts w:ascii="Arial" w:hAnsi="Arial" w:cs="Arial"/>
          <w:sz w:val="22"/>
        </w:rPr>
        <w:t>uan de los</w:t>
      </w:r>
      <w:r w:rsidR="004C2C99">
        <w:rPr>
          <w:rFonts w:ascii="Arial" w:hAnsi="Arial" w:cs="Arial"/>
          <w:sz w:val="22"/>
        </w:rPr>
        <w:t xml:space="preserve"> Lagos, J</w:t>
      </w:r>
      <w:r w:rsidR="00176823">
        <w:rPr>
          <w:rFonts w:ascii="Arial" w:hAnsi="Arial" w:cs="Arial"/>
          <w:sz w:val="22"/>
        </w:rPr>
        <w:t xml:space="preserve">alisco siendo las </w:t>
      </w:r>
      <w:r w:rsidR="00755558">
        <w:rPr>
          <w:rFonts w:ascii="Arial" w:hAnsi="Arial" w:cs="Arial"/>
          <w:sz w:val="22"/>
        </w:rPr>
        <w:t xml:space="preserve"> 14</w:t>
      </w:r>
      <w:r w:rsidR="00113037">
        <w:rPr>
          <w:rFonts w:ascii="Arial" w:hAnsi="Arial" w:cs="Arial"/>
          <w:sz w:val="22"/>
        </w:rPr>
        <w:t xml:space="preserve">  horas </w:t>
      </w:r>
      <w:r w:rsidR="002300AC">
        <w:rPr>
          <w:rFonts w:ascii="Arial" w:hAnsi="Arial" w:cs="Arial"/>
          <w:sz w:val="22"/>
        </w:rPr>
        <w:t xml:space="preserve">con </w:t>
      </w:r>
      <w:r w:rsidR="00276B94">
        <w:rPr>
          <w:rFonts w:ascii="Arial" w:hAnsi="Arial" w:cs="Arial"/>
          <w:sz w:val="22"/>
        </w:rPr>
        <w:t>30</w:t>
      </w:r>
      <w:r>
        <w:rPr>
          <w:rFonts w:ascii="Arial" w:hAnsi="Arial" w:cs="Arial"/>
          <w:sz w:val="22"/>
        </w:rPr>
        <w:t xml:space="preserve"> minutos del </w:t>
      </w:r>
      <w:r w:rsidR="004C2C99">
        <w:rPr>
          <w:rFonts w:ascii="Arial" w:hAnsi="Arial" w:cs="Arial"/>
          <w:sz w:val="22"/>
        </w:rPr>
        <w:t>día</w:t>
      </w:r>
      <w:r w:rsidR="00113037">
        <w:rPr>
          <w:rFonts w:ascii="Arial" w:hAnsi="Arial" w:cs="Arial"/>
          <w:sz w:val="22"/>
        </w:rPr>
        <w:t xml:space="preserve"> </w:t>
      </w:r>
      <w:r w:rsidR="002C7809">
        <w:rPr>
          <w:rFonts w:ascii="Arial" w:hAnsi="Arial" w:cs="Arial"/>
          <w:sz w:val="22"/>
        </w:rPr>
        <w:t>14 de E</w:t>
      </w:r>
      <w:r w:rsidR="00276B94">
        <w:rPr>
          <w:rFonts w:ascii="Arial" w:hAnsi="Arial" w:cs="Arial"/>
          <w:sz w:val="22"/>
        </w:rPr>
        <w:t>nero del año 2020</w:t>
      </w:r>
      <w:r w:rsidR="00797F31">
        <w:rPr>
          <w:rFonts w:ascii="Arial" w:hAnsi="Arial" w:cs="Arial"/>
          <w:sz w:val="22"/>
        </w:rPr>
        <w:t xml:space="preserve"> dos mil </w:t>
      </w:r>
      <w:r w:rsidR="00276B94">
        <w:rPr>
          <w:rFonts w:ascii="Arial" w:hAnsi="Arial" w:cs="Arial"/>
          <w:sz w:val="22"/>
        </w:rPr>
        <w:t>veinte</w:t>
      </w:r>
      <w:r w:rsidRPr="008C769F">
        <w:rPr>
          <w:rFonts w:ascii="Arial" w:hAnsi="Arial" w:cs="Arial"/>
          <w:sz w:val="22"/>
        </w:rPr>
        <w:t>, por lo que estan</w:t>
      </w:r>
      <w:r>
        <w:rPr>
          <w:rFonts w:ascii="Arial" w:hAnsi="Arial" w:cs="Arial"/>
          <w:sz w:val="22"/>
        </w:rPr>
        <w:t xml:space="preserve">do reunidos en el </w:t>
      </w:r>
      <w:r w:rsidR="002972CB">
        <w:rPr>
          <w:rFonts w:ascii="Arial" w:hAnsi="Arial" w:cs="Arial"/>
          <w:sz w:val="22"/>
        </w:rPr>
        <w:t>salón</w:t>
      </w:r>
      <w:r w:rsidR="00797F31">
        <w:rPr>
          <w:rFonts w:ascii="Arial" w:hAnsi="Arial" w:cs="Arial"/>
          <w:sz w:val="22"/>
        </w:rPr>
        <w:t xml:space="preserve"> de cabildo,</w:t>
      </w:r>
      <w:r>
        <w:rPr>
          <w:rFonts w:ascii="Arial" w:hAnsi="Arial" w:cs="Arial"/>
          <w:sz w:val="22"/>
        </w:rPr>
        <w:t xml:space="preserve"> </w:t>
      </w:r>
      <w:r w:rsidR="00797F31">
        <w:rPr>
          <w:rFonts w:ascii="Arial" w:hAnsi="Arial" w:cs="Arial"/>
          <w:sz w:val="22"/>
        </w:rPr>
        <w:t xml:space="preserve">los que integran la </w:t>
      </w:r>
      <w:r w:rsidR="008644D5" w:rsidRPr="006108A1">
        <w:rPr>
          <w:rFonts w:ascii="Arial" w:hAnsi="Arial" w:cs="Arial"/>
          <w:b/>
          <w:sz w:val="22"/>
        </w:rPr>
        <w:t>COMISION</w:t>
      </w:r>
      <w:r w:rsidRPr="006108A1">
        <w:rPr>
          <w:rFonts w:ascii="Arial" w:hAnsi="Arial" w:cs="Arial"/>
          <w:b/>
          <w:sz w:val="22"/>
        </w:rPr>
        <w:t xml:space="preserve"> </w:t>
      </w:r>
      <w:r w:rsidR="006108A1" w:rsidRPr="006108A1">
        <w:rPr>
          <w:rFonts w:ascii="Arial" w:hAnsi="Arial" w:cs="Arial"/>
          <w:b/>
          <w:sz w:val="22"/>
        </w:rPr>
        <w:t>DE PRESUPUESTO</w:t>
      </w:r>
      <w:r w:rsidR="006108A1">
        <w:rPr>
          <w:rFonts w:ascii="Arial" w:hAnsi="Arial" w:cs="Arial"/>
          <w:sz w:val="22"/>
        </w:rPr>
        <w:t xml:space="preserve"> </w:t>
      </w:r>
      <w:r>
        <w:rPr>
          <w:rFonts w:ascii="Arial" w:hAnsi="Arial" w:cs="Arial"/>
          <w:sz w:val="22"/>
        </w:rPr>
        <w:t>de San Juan de los L</w:t>
      </w:r>
      <w:r w:rsidRPr="008C769F">
        <w:rPr>
          <w:rFonts w:ascii="Arial" w:hAnsi="Arial" w:cs="Arial"/>
          <w:sz w:val="22"/>
        </w:rPr>
        <w:t>a</w:t>
      </w:r>
      <w:r w:rsidR="00C330DE">
        <w:rPr>
          <w:rFonts w:ascii="Arial" w:hAnsi="Arial" w:cs="Arial"/>
          <w:sz w:val="22"/>
        </w:rPr>
        <w:t>gos</w:t>
      </w:r>
      <w:r w:rsidR="00A14B59">
        <w:rPr>
          <w:rFonts w:ascii="Arial" w:hAnsi="Arial" w:cs="Arial"/>
          <w:sz w:val="22"/>
        </w:rPr>
        <w:t>, se procede a  celebrar</w:t>
      </w:r>
      <w:r w:rsidRPr="008C769F">
        <w:rPr>
          <w:rFonts w:ascii="Arial" w:hAnsi="Arial" w:cs="Arial"/>
          <w:sz w:val="22"/>
        </w:rPr>
        <w:t xml:space="preserve"> </w:t>
      </w:r>
      <w:r w:rsidR="004C2C99" w:rsidRPr="008C769F">
        <w:rPr>
          <w:rFonts w:ascii="Arial" w:hAnsi="Arial" w:cs="Arial"/>
          <w:sz w:val="22"/>
        </w:rPr>
        <w:t>sesión</w:t>
      </w:r>
      <w:r w:rsidR="00C330DE">
        <w:rPr>
          <w:rFonts w:ascii="Arial" w:hAnsi="Arial" w:cs="Arial"/>
          <w:sz w:val="22"/>
        </w:rPr>
        <w:t>,</w:t>
      </w:r>
      <w:r w:rsidR="008644D5">
        <w:rPr>
          <w:rFonts w:ascii="Arial" w:hAnsi="Arial" w:cs="Arial"/>
          <w:sz w:val="22"/>
        </w:rPr>
        <w:t xml:space="preserve"> </w:t>
      </w:r>
      <w:r w:rsidRPr="008C769F">
        <w:rPr>
          <w:rFonts w:ascii="Arial" w:hAnsi="Arial" w:cs="Arial"/>
          <w:sz w:val="22"/>
        </w:rPr>
        <w:t xml:space="preserve"> y acto co</w:t>
      </w:r>
      <w:r w:rsidR="008644D5">
        <w:rPr>
          <w:rFonts w:ascii="Arial" w:hAnsi="Arial" w:cs="Arial"/>
          <w:sz w:val="22"/>
        </w:rPr>
        <w:t>ntinuo</w:t>
      </w:r>
      <w:r w:rsidR="00C330DE">
        <w:rPr>
          <w:rFonts w:ascii="Arial" w:hAnsi="Arial" w:cs="Arial"/>
          <w:sz w:val="22"/>
        </w:rPr>
        <w:t xml:space="preserve">, </w:t>
      </w:r>
      <w:r w:rsidR="008644D5">
        <w:rPr>
          <w:rFonts w:ascii="Arial" w:hAnsi="Arial" w:cs="Arial"/>
          <w:sz w:val="22"/>
        </w:rPr>
        <w:t>se</w:t>
      </w:r>
      <w:r w:rsidRPr="008C769F">
        <w:rPr>
          <w:rFonts w:ascii="Arial" w:hAnsi="Arial" w:cs="Arial"/>
          <w:sz w:val="22"/>
        </w:rPr>
        <w:t xml:space="preserve"> </w:t>
      </w:r>
      <w:r w:rsidR="004C2C99" w:rsidRPr="008C769F">
        <w:rPr>
          <w:rFonts w:ascii="Arial" w:hAnsi="Arial" w:cs="Arial"/>
          <w:sz w:val="22"/>
        </w:rPr>
        <w:t>procederá</w:t>
      </w:r>
      <w:r w:rsidRPr="008C769F">
        <w:rPr>
          <w:rFonts w:ascii="Arial" w:hAnsi="Arial" w:cs="Arial"/>
          <w:sz w:val="22"/>
        </w:rPr>
        <w:t xml:space="preserve"> a tomar lista de asistencia y en su caso hacer la correspondien</w:t>
      </w:r>
      <w:r>
        <w:rPr>
          <w:rFonts w:ascii="Arial" w:hAnsi="Arial" w:cs="Arial"/>
          <w:sz w:val="22"/>
        </w:rPr>
        <w:t>te declaratoria de quorum legal:</w:t>
      </w:r>
      <w:r w:rsidRPr="008C769F">
        <w:rPr>
          <w:rFonts w:ascii="Arial" w:hAnsi="Arial" w:cs="Arial"/>
          <w:sz w:val="22"/>
        </w:rPr>
        <w:t xml:space="preserve"> </w:t>
      </w:r>
    </w:p>
    <w:p w:rsidR="00A6365F" w:rsidRDefault="00A6365F" w:rsidP="00797F31">
      <w:pPr>
        <w:jc w:val="both"/>
        <w:rPr>
          <w:rFonts w:ascii="Arial" w:hAnsi="Arial" w:cs="Arial"/>
          <w:sz w:val="22"/>
        </w:rPr>
      </w:pPr>
    </w:p>
    <w:tbl>
      <w:tblPr>
        <w:tblStyle w:val="Tablaconcuadrcula"/>
        <w:tblW w:w="0" w:type="auto"/>
        <w:tblLook w:val="04A0" w:firstRow="1" w:lastRow="0" w:firstColumn="1" w:lastColumn="0" w:noHBand="0" w:noVBand="1"/>
      </w:tblPr>
      <w:tblGrid>
        <w:gridCol w:w="4489"/>
        <w:gridCol w:w="4490"/>
      </w:tblGrid>
      <w:tr w:rsidR="00A6365F" w:rsidTr="00A6365F">
        <w:tc>
          <w:tcPr>
            <w:tcW w:w="4489" w:type="dxa"/>
          </w:tcPr>
          <w:p w:rsidR="00A6365F" w:rsidRPr="00A6365F" w:rsidRDefault="00A6365F" w:rsidP="00A6365F">
            <w:pPr>
              <w:jc w:val="both"/>
              <w:rPr>
                <w:rFonts w:ascii="Arial" w:hAnsi="Arial" w:cs="Arial"/>
                <w:sz w:val="22"/>
              </w:rPr>
            </w:pPr>
          </w:p>
          <w:p w:rsidR="00A6365F" w:rsidRPr="00A6365F" w:rsidRDefault="00A6365F" w:rsidP="00A6365F">
            <w:pPr>
              <w:pStyle w:val="Prrafodelista"/>
              <w:numPr>
                <w:ilvl w:val="0"/>
                <w:numId w:val="8"/>
              </w:numPr>
              <w:jc w:val="both"/>
              <w:rPr>
                <w:rFonts w:ascii="Arial" w:hAnsi="Arial" w:cs="Arial"/>
                <w:sz w:val="22"/>
              </w:rPr>
            </w:pPr>
            <w:r w:rsidRPr="00A6365F">
              <w:rPr>
                <w:rFonts w:ascii="Arial" w:hAnsi="Arial" w:cs="Arial"/>
                <w:sz w:val="22"/>
              </w:rPr>
              <w:t xml:space="preserve">El Presidente </w:t>
            </w:r>
            <w:r w:rsidR="008644D5">
              <w:rPr>
                <w:rFonts w:ascii="Arial" w:hAnsi="Arial" w:cs="Arial"/>
                <w:sz w:val="22"/>
              </w:rPr>
              <w:t>Municipal.</w:t>
            </w:r>
          </w:p>
          <w:p w:rsidR="00A6365F" w:rsidRPr="00A6365F" w:rsidRDefault="00A6365F" w:rsidP="00A6365F">
            <w:pPr>
              <w:pStyle w:val="Prrafodelista"/>
              <w:ind w:left="1080"/>
              <w:jc w:val="both"/>
              <w:rPr>
                <w:rFonts w:ascii="Arial" w:hAnsi="Arial" w:cs="Arial"/>
                <w:sz w:val="22"/>
              </w:rPr>
            </w:pPr>
            <w:r>
              <w:rPr>
                <w:rFonts w:ascii="Arial" w:hAnsi="Arial" w:cs="Arial"/>
                <w:sz w:val="22"/>
              </w:rPr>
              <w:t>LCI JESUS UBALDO MEDINA BRISEÑO</w:t>
            </w:r>
            <w:r w:rsidR="00323D33">
              <w:rPr>
                <w:rFonts w:ascii="Arial" w:hAnsi="Arial" w:cs="Arial"/>
                <w:sz w:val="22"/>
              </w:rPr>
              <w:t>, Presidente de la Comisión de Presupuesto.</w:t>
            </w:r>
          </w:p>
          <w:p w:rsidR="00B30E78" w:rsidRPr="00B30E78" w:rsidRDefault="00B30E78" w:rsidP="00B30E78">
            <w:pPr>
              <w:pStyle w:val="Prrafodelista"/>
              <w:numPr>
                <w:ilvl w:val="0"/>
                <w:numId w:val="8"/>
              </w:numPr>
              <w:jc w:val="both"/>
              <w:rPr>
                <w:rFonts w:ascii="Arial" w:hAnsi="Arial" w:cs="Arial"/>
                <w:sz w:val="22"/>
              </w:rPr>
            </w:pPr>
            <w:r w:rsidRPr="00B30E78">
              <w:rPr>
                <w:rFonts w:ascii="Arial" w:hAnsi="Arial" w:cs="Arial"/>
                <w:sz w:val="22"/>
              </w:rPr>
              <w:t>El Síndico Municipal.</w:t>
            </w:r>
            <w:r>
              <w:t xml:space="preserve"> </w:t>
            </w:r>
            <w:r w:rsidRPr="00B30E78">
              <w:rPr>
                <w:rFonts w:ascii="Arial" w:hAnsi="Arial" w:cs="Arial"/>
                <w:sz w:val="22"/>
              </w:rPr>
              <w:t>LIC. DENIS ALEJANDRA PLASCENCIA CAMPOS</w:t>
            </w:r>
            <w:r w:rsidR="008644D5">
              <w:rPr>
                <w:rFonts w:ascii="Arial" w:hAnsi="Arial" w:cs="Arial"/>
                <w:sz w:val="22"/>
              </w:rPr>
              <w:t xml:space="preserve">, Presidenta de la </w:t>
            </w:r>
            <w:r w:rsidR="00323D33">
              <w:rPr>
                <w:rFonts w:ascii="Arial" w:hAnsi="Arial" w:cs="Arial"/>
                <w:sz w:val="22"/>
              </w:rPr>
              <w:t>Comisión</w:t>
            </w:r>
            <w:r w:rsidR="008644D5">
              <w:rPr>
                <w:rFonts w:ascii="Arial" w:hAnsi="Arial" w:cs="Arial"/>
                <w:sz w:val="22"/>
              </w:rPr>
              <w:t xml:space="preserve"> de Hacienda.</w:t>
            </w:r>
          </w:p>
          <w:p w:rsidR="008644D5" w:rsidRDefault="008644D5" w:rsidP="008644D5">
            <w:pPr>
              <w:pStyle w:val="Prrafodelista"/>
              <w:numPr>
                <w:ilvl w:val="0"/>
                <w:numId w:val="8"/>
              </w:numPr>
              <w:jc w:val="both"/>
              <w:rPr>
                <w:rFonts w:ascii="Arial" w:hAnsi="Arial" w:cs="Arial"/>
                <w:sz w:val="22"/>
              </w:rPr>
            </w:pPr>
            <w:r>
              <w:rPr>
                <w:rFonts w:ascii="Arial" w:hAnsi="Arial" w:cs="Arial"/>
                <w:sz w:val="22"/>
              </w:rPr>
              <w:t>El Tesorero Municipal. LCP. FELIPE DE JESUS RUIZ PEREZ.</w:t>
            </w:r>
          </w:p>
          <w:p w:rsidR="00EC7B2C" w:rsidRPr="00230E77" w:rsidRDefault="00530FFA" w:rsidP="00230E77">
            <w:pPr>
              <w:pStyle w:val="Prrafodelista"/>
              <w:numPr>
                <w:ilvl w:val="0"/>
                <w:numId w:val="8"/>
              </w:numPr>
              <w:jc w:val="both"/>
              <w:rPr>
                <w:rFonts w:ascii="Arial" w:hAnsi="Arial" w:cs="Arial"/>
                <w:sz w:val="22"/>
              </w:rPr>
            </w:pPr>
            <w:r>
              <w:rPr>
                <w:rFonts w:ascii="Arial" w:hAnsi="Arial" w:cs="Arial"/>
                <w:sz w:val="22"/>
              </w:rPr>
              <w:t>Contralor Municipal. LCP. FEDERICO LOPEZ PADILLA</w:t>
            </w:r>
            <w:r w:rsidR="00EC7B2C" w:rsidRPr="00230E77">
              <w:rPr>
                <w:rFonts w:ascii="Arial" w:hAnsi="Arial" w:cs="Arial"/>
                <w:sz w:val="22"/>
              </w:rPr>
              <w:t xml:space="preserve"> </w:t>
            </w:r>
          </w:p>
          <w:p w:rsidR="00F70D88" w:rsidRDefault="00F70D88" w:rsidP="00F70D88">
            <w:pPr>
              <w:pStyle w:val="Prrafodelista"/>
              <w:numPr>
                <w:ilvl w:val="0"/>
                <w:numId w:val="8"/>
              </w:numPr>
              <w:jc w:val="both"/>
              <w:rPr>
                <w:rFonts w:ascii="Arial" w:hAnsi="Arial" w:cs="Arial"/>
                <w:sz w:val="22"/>
              </w:rPr>
            </w:pPr>
            <w:r>
              <w:rPr>
                <w:rFonts w:ascii="Arial" w:hAnsi="Arial" w:cs="Arial"/>
                <w:sz w:val="22"/>
              </w:rPr>
              <w:t>El Oficial Mayor. ARMANDO SALOME DE LA TORRE</w:t>
            </w:r>
          </w:p>
          <w:p w:rsidR="00EC7B2C" w:rsidRPr="00F70D88" w:rsidRDefault="00F70D88" w:rsidP="00F70D88">
            <w:pPr>
              <w:pStyle w:val="Prrafodelista"/>
              <w:numPr>
                <w:ilvl w:val="0"/>
                <w:numId w:val="8"/>
              </w:numPr>
              <w:jc w:val="both"/>
              <w:rPr>
                <w:rFonts w:ascii="Arial" w:hAnsi="Arial" w:cs="Arial"/>
                <w:sz w:val="22"/>
              </w:rPr>
            </w:pPr>
            <w:r>
              <w:rPr>
                <w:rFonts w:ascii="Arial" w:hAnsi="Arial" w:cs="Arial"/>
                <w:sz w:val="22"/>
              </w:rPr>
              <w:t>El Secretario General del Ayuntamiento LIC. VERULO MURO MURO.</w:t>
            </w:r>
          </w:p>
        </w:tc>
        <w:tc>
          <w:tcPr>
            <w:tcW w:w="4490" w:type="dxa"/>
          </w:tcPr>
          <w:p w:rsidR="00C330DE" w:rsidRDefault="00C330DE" w:rsidP="00797F31">
            <w:pPr>
              <w:jc w:val="both"/>
              <w:rPr>
                <w:rFonts w:ascii="Arial" w:hAnsi="Arial" w:cs="Arial"/>
                <w:sz w:val="22"/>
              </w:rPr>
            </w:pPr>
          </w:p>
          <w:p w:rsidR="00B30E78" w:rsidRDefault="00A14B59" w:rsidP="00797F31">
            <w:pPr>
              <w:jc w:val="both"/>
              <w:rPr>
                <w:rFonts w:ascii="Arial" w:hAnsi="Arial" w:cs="Arial"/>
                <w:sz w:val="22"/>
              </w:rPr>
            </w:pPr>
            <w:r>
              <w:rPr>
                <w:rFonts w:ascii="Arial" w:hAnsi="Arial" w:cs="Arial"/>
                <w:sz w:val="22"/>
              </w:rPr>
              <w:t>PRESENTE</w:t>
            </w:r>
          </w:p>
          <w:p w:rsidR="00B30E78" w:rsidRDefault="00B30E78" w:rsidP="00797F31">
            <w:pPr>
              <w:jc w:val="both"/>
              <w:rPr>
                <w:rFonts w:ascii="Arial" w:hAnsi="Arial" w:cs="Arial"/>
                <w:sz w:val="22"/>
              </w:rPr>
            </w:pPr>
          </w:p>
          <w:p w:rsidR="00B30E78" w:rsidRDefault="00B30E78" w:rsidP="00797F31">
            <w:pPr>
              <w:jc w:val="both"/>
              <w:rPr>
                <w:rFonts w:ascii="Arial" w:hAnsi="Arial" w:cs="Arial"/>
                <w:sz w:val="22"/>
              </w:rPr>
            </w:pPr>
          </w:p>
          <w:p w:rsidR="00323D33" w:rsidRDefault="00323D33" w:rsidP="00797F31">
            <w:pPr>
              <w:jc w:val="both"/>
              <w:rPr>
                <w:rFonts w:ascii="Arial" w:hAnsi="Arial" w:cs="Arial"/>
                <w:sz w:val="22"/>
              </w:rPr>
            </w:pPr>
          </w:p>
          <w:p w:rsidR="00A23008" w:rsidRDefault="00A14B59" w:rsidP="00797F31">
            <w:pPr>
              <w:jc w:val="both"/>
              <w:rPr>
                <w:rFonts w:ascii="Arial" w:hAnsi="Arial" w:cs="Arial"/>
                <w:sz w:val="22"/>
              </w:rPr>
            </w:pPr>
            <w:r>
              <w:rPr>
                <w:rFonts w:ascii="Arial" w:hAnsi="Arial" w:cs="Arial"/>
                <w:sz w:val="22"/>
              </w:rPr>
              <w:t>PRESENTE</w:t>
            </w:r>
          </w:p>
          <w:p w:rsidR="00B30E78" w:rsidRDefault="00B30E78" w:rsidP="00797F31">
            <w:pPr>
              <w:jc w:val="both"/>
              <w:rPr>
                <w:rFonts w:ascii="Arial" w:hAnsi="Arial" w:cs="Arial"/>
                <w:sz w:val="22"/>
              </w:rPr>
            </w:pPr>
          </w:p>
          <w:p w:rsidR="00B30E78" w:rsidRDefault="00B30E78" w:rsidP="00797F31">
            <w:pPr>
              <w:jc w:val="both"/>
              <w:rPr>
                <w:rFonts w:ascii="Arial" w:hAnsi="Arial" w:cs="Arial"/>
                <w:sz w:val="22"/>
              </w:rPr>
            </w:pPr>
          </w:p>
          <w:p w:rsidR="008644D5" w:rsidRDefault="008644D5" w:rsidP="00797F31">
            <w:pPr>
              <w:jc w:val="both"/>
              <w:rPr>
                <w:rFonts w:ascii="Arial" w:hAnsi="Arial" w:cs="Arial"/>
                <w:sz w:val="22"/>
              </w:rPr>
            </w:pPr>
          </w:p>
          <w:p w:rsidR="008644D5" w:rsidRDefault="008644D5" w:rsidP="00797F31">
            <w:pPr>
              <w:jc w:val="both"/>
              <w:rPr>
                <w:rFonts w:ascii="Arial" w:hAnsi="Arial" w:cs="Arial"/>
                <w:sz w:val="22"/>
              </w:rPr>
            </w:pPr>
          </w:p>
          <w:p w:rsidR="00B30E78" w:rsidRDefault="00FE6EE9" w:rsidP="00797F31">
            <w:pPr>
              <w:jc w:val="both"/>
              <w:rPr>
                <w:rFonts w:ascii="Arial" w:hAnsi="Arial" w:cs="Arial"/>
                <w:sz w:val="22"/>
              </w:rPr>
            </w:pPr>
            <w:r>
              <w:rPr>
                <w:rFonts w:ascii="Arial" w:hAnsi="Arial" w:cs="Arial"/>
                <w:sz w:val="22"/>
              </w:rPr>
              <w:t>PRESENTE</w:t>
            </w:r>
          </w:p>
          <w:p w:rsidR="00B30E78" w:rsidRDefault="00B30E78" w:rsidP="00797F31">
            <w:pPr>
              <w:jc w:val="both"/>
              <w:rPr>
                <w:rFonts w:ascii="Arial" w:hAnsi="Arial" w:cs="Arial"/>
                <w:sz w:val="22"/>
              </w:rPr>
            </w:pPr>
          </w:p>
          <w:p w:rsidR="00B30E78" w:rsidRDefault="00B30E78" w:rsidP="00797F31">
            <w:pPr>
              <w:jc w:val="both"/>
              <w:rPr>
                <w:rFonts w:ascii="Arial" w:hAnsi="Arial" w:cs="Arial"/>
                <w:sz w:val="22"/>
              </w:rPr>
            </w:pPr>
          </w:p>
          <w:p w:rsidR="00530FFA" w:rsidRDefault="008644D5" w:rsidP="00797F31">
            <w:pPr>
              <w:jc w:val="both"/>
              <w:rPr>
                <w:rFonts w:ascii="Arial" w:hAnsi="Arial" w:cs="Arial"/>
                <w:sz w:val="22"/>
              </w:rPr>
            </w:pPr>
            <w:r>
              <w:rPr>
                <w:rFonts w:ascii="Arial" w:hAnsi="Arial" w:cs="Arial"/>
                <w:sz w:val="22"/>
              </w:rPr>
              <w:t>PRESENTE</w:t>
            </w:r>
          </w:p>
          <w:p w:rsidR="00F70D88" w:rsidRDefault="00F70D88" w:rsidP="00797F31">
            <w:pPr>
              <w:jc w:val="both"/>
              <w:rPr>
                <w:rFonts w:ascii="Arial" w:hAnsi="Arial" w:cs="Arial"/>
                <w:sz w:val="22"/>
              </w:rPr>
            </w:pPr>
          </w:p>
          <w:p w:rsidR="00F70D88" w:rsidRDefault="00F70D88" w:rsidP="00797F31">
            <w:pPr>
              <w:jc w:val="both"/>
              <w:rPr>
                <w:rFonts w:ascii="Arial" w:hAnsi="Arial" w:cs="Arial"/>
                <w:sz w:val="22"/>
              </w:rPr>
            </w:pPr>
          </w:p>
          <w:p w:rsidR="00F70D88" w:rsidRDefault="00F70D88" w:rsidP="00797F31">
            <w:pPr>
              <w:jc w:val="both"/>
              <w:rPr>
                <w:rFonts w:ascii="Arial" w:hAnsi="Arial" w:cs="Arial"/>
                <w:sz w:val="22"/>
              </w:rPr>
            </w:pPr>
            <w:r>
              <w:rPr>
                <w:rFonts w:ascii="Arial" w:hAnsi="Arial" w:cs="Arial"/>
                <w:sz w:val="22"/>
              </w:rPr>
              <w:t>PRESENTE</w:t>
            </w:r>
          </w:p>
          <w:p w:rsidR="00F70D88" w:rsidRDefault="00F70D88" w:rsidP="00797F31">
            <w:pPr>
              <w:jc w:val="both"/>
              <w:rPr>
                <w:rFonts w:ascii="Arial" w:hAnsi="Arial" w:cs="Arial"/>
                <w:sz w:val="22"/>
              </w:rPr>
            </w:pPr>
          </w:p>
          <w:p w:rsidR="00F70D88" w:rsidRDefault="00F70D88" w:rsidP="00797F31">
            <w:pPr>
              <w:jc w:val="both"/>
              <w:rPr>
                <w:rFonts w:ascii="Arial" w:hAnsi="Arial" w:cs="Arial"/>
                <w:sz w:val="22"/>
              </w:rPr>
            </w:pPr>
            <w:r>
              <w:rPr>
                <w:rFonts w:ascii="Arial" w:hAnsi="Arial" w:cs="Arial"/>
                <w:sz w:val="22"/>
              </w:rPr>
              <w:t>PRESENTE</w:t>
            </w:r>
          </w:p>
        </w:tc>
      </w:tr>
    </w:tbl>
    <w:p w:rsidR="00E161C3" w:rsidRPr="00E2157C" w:rsidRDefault="00DA5A4E" w:rsidP="00E161C3">
      <w:pPr>
        <w:jc w:val="both"/>
        <w:rPr>
          <w:rFonts w:ascii="Arial" w:hAnsi="Arial" w:cs="Arial"/>
          <w:sz w:val="22"/>
        </w:rPr>
      </w:pPr>
      <w:r>
        <w:rPr>
          <w:rFonts w:ascii="Arial" w:hAnsi="Arial" w:cs="Arial"/>
          <w:sz w:val="22"/>
        </w:rPr>
        <w:t xml:space="preserve"> </w:t>
      </w:r>
    </w:p>
    <w:p w:rsidR="001C74B2" w:rsidRPr="001C74B2" w:rsidRDefault="00530FFA" w:rsidP="001C74B2">
      <w:pPr>
        <w:autoSpaceDE w:val="0"/>
        <w:autoSpaceDN w:val="0"/>
        <w:adjustRightInd w:val="0"/>
        <w:jc w:val="both"/>
        <w:rPr>
          <w:color w:val="000000"/>
          <w:sz w:val="16"/>
          <w:szCs w:val="16"/>
        </w:rPr>
      </w:pPr>
      <w:r w:rsidRPr="006108A1">
        <w:rPr>
          <w:rFonts w:ascii="Arial" w:hAnsi="Arial" w:cs="Arial"/>
          <w:sz w:val="22"/>
          <w:szCs w:val="22"/>
        </w:rPr>
        <w:t>Con fundamento en el Reglamento de Ayuntamiento del Municipio d</w:t>
      </w:r>
      <w:r w:rsidR="006108A1" w:rsidRPr="006108A1">
        <w:rPr>
          <w:rFonts w:ascii="Arial" w:hAnsi="Arial" w:cs="Arial"/>
          <w:sz w:val="22"/>
          <w:szCs w:val="22"/>
        </w:rPr>
        <w:t>e San Juan de los Lagos</w:t>
      </w:r>
      <w:r w:rsidR="006108A1">
        <w:rPr>
          <w:rFonts w:ascii="Arial" w:hAnsi="Arial" w:cs="Arial"/>
        </w:rPr>
        <w:t xml:space="preserve"> (</w:t>
      </w:r>
      <w:r w:rsidR="00356734">
        <w:rPr>
          <w:b/>
          <w:color w:val="000000"/>
          <w:sz w:val="16"/>
          <w:szCs w:val="16"/>
        </w:rPr>
        <w:t>Artículo 87</w:t>
      </w:r>
      <w:r w:rsidR="001C74B2" w:rsidRPr="001C74B2">
        <w:rPr>
          <w:b/>
          <w:color w:val="000000"/>
          <w:sz w:val="16"/>
          <w:szCs w:val="16"/>
        </w:rPr>
        <w:t xml:space="preserve">.- </w:t>
      </w:r>
      <w:r w:rsidR="001C74B2" w:rsidRPr="001C74B2">
        <w:rPr>
          <w:color w:val="000000"/>
          <w:sz w:val="16"/>
          <w:szCs w:val="16"/>
        </w:rPr>
        <w:t>La comisión Edilicia de Presupuesto tie</w:t>
      </w:r>
      <w:r w:rsidR="001C74B2">
        <w:rPr>
          <w:color w:val="000000"/>
          <w:sz w:val="16"/>
          <w:szCs w:val="16"/>
        </w:rPr>
        <w:t>ne las siguientes atribuciones:</w:t>
      </w:r>
    </w:p>
    <w:p w:rsidR="001C74B2" w:rsidRPr="001C74B2" w:rsidRDefault="001C74B2" w:rsidP="001C74B2">
      <w:pPr>
        <w:autoSpaceDE w:val="0"/>
        <w:autoSpaceDN w:val="0"/>
        <w:adjustRightInd w:val="0"/>
        <w:jc w:val="both"/>
        <w:rPr>
          <w:color w:val="000000"/>
          <w:sz w:val="16"/>
          <w:szCs w:val="16"/>
        </w:rPr>
      </w:pPr>
      <w:r w:rsidRPr="001C74B2">
        <w:rPr>
          <w:color w:val="000000"/>
          <w:sz w:val="16"/>
          <w:szCs w:val="16"/>
        </w:rPr>
        <w:t>I. Proponer, analizar, estudiar y dictaminar las iniciativas que en materia presupuestaria emprenda el municipio;</w:t>
      </w:r>
    </w:p>
    <w:p w:rsidR="001C74B2" w:rsidRPr="001C74B2" w:rsidRDefault="001C74B2" w:rsidP="001C74B2">
      <w:pPr>
        <w:autoSpaceDE w:val="0"/>
        <w:autoSpaceDN w:val="0"/>
        <w:adjustRightInd w:val="0"/>
        <w:jc w:val="both"/>
        <w:rPr>
          <w:color w:val="000000"/>
          <w:sz w:val="16"/>
          <w:szCs w:val="16"/>
        </w:rPr>
      </w:pPr>
      <w:r w:rsidRPr="001C74B2">
        <w:rPr>
          <w:color w:val="000000"/>
          <w:sz w:val="16"/>
          <w:szCs w:val="16"/>
        </w:rPr>
        <w:t>II. Cuidar que el Presidente Municipal cumpla con los plazos establecidos en la ley estatal que establece las bases generales de la administración pública municipal para la presentación y aprobación del Presupuesto de egresos para el ejercicio fiscal del año en que se trate; y</w:t>
      </w:r>
    </w:p>
    <w:p w:rsidR="00530FFA" w:rsidRPr="001C74B2" w:rsidRDefault="001C74B2" w:rsidP="006108A1">
      <w:pPr>
        <w:autoSpaceDE w:val="0"/>
        <w:autoSpaceDN w:val="0"/>
        <w:adjustRightInd w:val="0"/>
        <w:jc w:val="both"/>
        <w:rPr>
          <w:color w:val="000000"/>
        </w:rPr>
      </w:pPr>
      <w:r w:rsidRPr="001C74B2">
        <w:rPr>
          <w:color w:val="000000"/>
          <w:sz w:val="16"/>
          <w:szCs w:val="16"/>
        </w:rPr>
        <w:t>III. Rendir informe ante el pleno del Ayuntamiento sobre la ejecución del gasto que se establezca en el presupuesto de egresos respectivo</w:t>
      </w:r>
      <w:r w:rsidR="006108A1">
        <w:rPr>
          <w:rFonts w:ascii="Arial" w:hAnsi="Arial" w:cs="Arial"/>
          <w:color w:val="000000"/>
          <w:sz w:val="16"/>
          <w:szCs w:val="16"/>
        </w:rPr>
        <w:t>)</w:t>
      </w:r>
      <w:r w:rsidR="006108A1" w:rsidRPr="006108A1">
        <w:rPr>
          <w:rFonts w:ascii="Arial" w:hAnsi="Arial" w:cs="Arial"/>
          <w:color w:val="000000"/>
          <w:sz w:val="16"/>
          <w:szCs w:val="16"/>
        </w:rPr>
        <w:t>;</w:t>
      </w:r>
      <w:r w:rsidR="006108A1">
        <w:rPr>
          <w:rFonts w:ascii="Arial" w:hAnsi="Arial" w:cs="Arial"/>
          <w:color w:val="000000"/>
          <w:sz w:val="16"/>
          <w:szCs w:val="16"/>
        </w:rPr>
        <w:t xml:space="preserve"> </w:t>
      </w:r>
      <w:r w:rsidR="006108A1">
        <w:rPr>
          <w:rFonts w:ascii="Arial" w:hAnsi="Arial" w:cs="Arial"/>
        </w:rPr>
        <w:t xml:space="preserve">el </w:t>
      </w:r>
      <w:r w:rsidR="006108A1" w:rsidRPr="006108A1">
        <w:rPr>
          <w:rFonts w:ascii="Arial" w:hAnsi="Arial" w:cs="Arial"/>
        </w:rPr>
        <w:t>C.</w:t>
      </w:r>
      <w:r w:rsidR="006108A1" w:rsidRPr="006108A1">
        <w:rPr>
          <w:rFonts w:ascii="Arial" w:hAnsi="Arial" w:cs="Arial"/>
          <w:sz w:val="22"/>
        </w:rPr>
        <w:t xml:space="preserve"> Presidente Municipal</w:t>
      </w:r>
      <w:r w:rsidR="006108A1">
        <w:rPr>
          <w:rFonts w:ascii="Arial" w:hAnsi="Arial" w:cs="Arial"/>
          <w:sz w:val="22"/>
        </w:rPr>
        <w:t xml:space="preserve">, </w:t>
      </w:r>
      <w:r w:rsidR="006108A1" w:rsidRPr="006108A1">
        <w:rPr>
          <w:rFonts w:ascii="Arial" w:hAnsi="Arial" w:cs="Arial"/>
          <w:sz w:val="22"/>
        </w:rPr>
        <w:t xml:space="preserve"> </w:t>
      </w:r>
      <w:r w:rsidR="006108A1">
        <w:rPr>
          <w:rFonts w:ascii="Arial" w:hAnsi="Arial" w:cs="Arial"/>
          <w:sz w:val="22"/>
        </w:rPr>
        <w:t xml:space="preserve">Presidente de la Comisión de Presupuesto </w:t>
      </w:r>
      <w:r w:rsidR="006108A1">
        <w:rPr>
          <w:rFonts w:ascii="Arial" w:hAnsi="Arial" w:cs="Arial"/>
        </w:rPr>
        <w:t xml:space="preserve"> </w:t>
      </w:r>
      <w:r w:rsidR="006108A1" w:rsidRPr="00EA63DF">
        <w:rPr>
          <w:rFonts w:ascii="Arial" w:hAnsi="Arial" w:cs="Arial"/>
          <w:b/>
          <w:sz w:val="22"/>
        </w:rPr>
        <w:t>LCI JESUS UBALDO MEDINA BRISEÑO</w:t>
      </w:r>
      <w:r w:rsidR="006108A1">
        <w:rPr>
          <w:rFonts w:ascii="Arial" w:hAnsi="Arial" w:cs="Arial"/>
          <w:b/>
          <w:sz w:val="22"/>
        </w:rPr>
        <w:t>, mediante previa convocatoria.</w:t>
      </w:r>
    </w:p>
    <w:p w:rsidR="00E2157C" w:rsidRDefault="00E2157C" w:rsidP="00E2157C">
      <w:pPr>
        <w:pStyle w:val="Ttulo1"/>
        <w:rPr>
          <w:rFonts w:ascii="Arial" w:hAnsi="Arial" w:cs="Arial"/>
          <w:sz w:val="24"/>
        </w:rPr>
      </w:pPr>
    </w:p>
    <w:p w:rsidR="00E2157C" w:rsidRPr="008C769F" w:rsidRDefault="00E2157C" w:rsidP="00E2157C">
      <w:pPr>
        <w:pStyle w:val="Ttulo1"/>
        <w:rPr>
          <w:rFonts w:ascii="Arial" w:hAnsi="Arial" w:cs="Arial"/>
          <w:sz w:val="24"/>
        </w:rPr>
      </w:pPr>
      <w:r w:rsidRPr="008C769F">
        <w:rPr>
          <w:rFonts w:ascii="Arial" w:hAnsi="Arial" w:cs="Arial"/>
          <w:sz w:val="24"/>
        </w:rPr>
        <w:t>ORDEN DEL DIA</w:t>
      </w:r>
      <w:r>
        <w:rPr>
          <w:rFonts w:ascii="Arial" w:hAnsi="Arial" w:cs="Arial"/>
          <w:sz w:val="24"/>
        </w:rPr>
        <w:t>.</w:t>
      </w:r>
      <w:r w:rsidRPr="008C769F">
        <w:rPr>
          <w:rFonts w:ascii="Arial" w:hAnsi="Arial" w:cs="Arial"/>
          <w:sz w:val="24"/>
        </w:rPr>
        <w:t xml:space="preserve"> </w:t>
      </w:r>
    </w:p>
    <w:p w:rsidR="00530FFA" w:rsidRPr="008C769F" w:rsidRDefault="00530FFA" w:rsidP="00E161C3">
      <w:pPr>
        <w:jc w:val="both"/>
        <w:rPr>
          <w:rFonts w:ascii="Arial" w:hAnsi="Arial" w:cs="Arial"/>
          <w:b/>
          <w:sz w:val="22"/>
        </w:rPr>
      </w:pPr>
    </w:p>
    <w:p w:rsidR="00530FFA" w:rsidRDefault="00797F31" w:rsidP="00E161C3">
      <w:pPr>
        <w:jc w:val="both"/>
        <w:rPr>
          <w:rFonts w:ascii="Arial" w:hAnsi="Arial" w:cs="Arial"/>
          <w:sz w:val="22"/>
        </w:rPr>
      </w:pPr>
      <w:r>
        <w:rPr>
          <w:rFonts w:ascii="Arial" w:hAnsi="Arial" w:cs="Arial"/>
          <w:b/>
          <w:sz w:val="22"/>
        </w:rPr>
        <w:t>1</w:t>
      </w:r>
      <w:r w:rsidR="008C769F" w:rsidRPr="008C769F">
        <w:rPr>
          <w:rFonts w:ascii="Arial" w:hAnsi="Arial" w:cs="Arial"/>
          <w:b/>
          <w:sz w:val="22"/>
        </w:rPr>
        <w:t>.</w:t>
      </w:r>
      <w:r w:rsidR="004C2C99">
        <w:rPr>
          <w:rFonts w:ascii="Arial" w:hAnsi="Arial" w:cs="Arial"/>
          <w:sz w:val="22"/>
        </w:rPr>
        <w:t>- L</w:t>
      </w:r>
      <w:r w:rsidR="008C769F" w:rsidRPr="008C769F">
        <w:rPr>
          <w:rFonts w:ascii="Arial" w:hAnsi="Arial" w:cs="Arial"/>
          <w:sz w:val="22"/>
        </w:rPr>
        <w:t>ista de asist</w:t>
      </w:r>
      <w:r w:rsidR="005F7370">
        <w:rPr>
          <w:rFonts w:ascii="Arial" w:hAnsi="Arial" w:cs="Arial"/>
          <w:sz w:val="22"/>
        </w:rPr>
        <w:t>encia y declaratoria de quorum.</w:t>
      </w:r>
    </w:p>
    <w:p w:rsidR="005F7370" w:rsidRDefault="008C769F" w:rsidP="00E161C3">
      <w:pPr>
        <w:jc w:val="both"/>
        <w:rPr>
          <w:rFonts w:ascii="Arial" w:hAnsi="Arial" w:cs="Arial"/>
          <w:sz w:val="22"/>
        </w:rPr>
      </w:pPr>
      <w:r w:rsidRPr="008C769F">
        <w:rPr>
          <w:rFonts w:ascii="Arial" w:hAnsi="Arial" w:cs="Arial"/>
          <w:sz w:val="22"/>
        </w:rPr>
        <w:t xml:space="preserve"> </w:t>
      </w:r>
    </w:p>
    <w:p w:rsidR="00E161C3" w:rsidRPr="008C769F" w:rsidRDefault="005F7370" w:rsidP="00E161C3">
      <w:pPr>
        <w:jc w:val="both"/>
        <w:rPr>
          <w:rFonts w:ascii="Arial" w:hAnsi="Arial" w:cs="Arial"/>
          <w:sz w:val="22"/>
        </w:rPr>
      </w:pPr>
      <w:r>
        <w:rPr>
          <w:rFonts w:ascii="Arial" w:hAnsi="Arial" w:cs="Arial"/>
          <w:b/>
          <w:sz w:val="22"/>
        </w:rPr>
        <w:t>A</w:t>
      </w:r>
      <w:r w:rsidR="008C769F" w:rsidRPr="008C769F">
        <w:rPr>
          <w:rFonts w:ascii="Arial" w:hAnsi="Arial" w:cs="Arial"/>
          <w:b/>
          <w:sz w:val="22"/>
        </w:rPr>
        <w:t>cuerdo.-</w:t>
      </w:r>
      <w:r w:rsidR="008C769F" w:rsidRPr="008C769F">
        <w:rPr>
          <w:rFonts w:ascii="Arial" w:hAnsi="Arial" w:cs="Arial"/>
          <w:sz w:val="22"/>
        </w:rPr>
        <w:t xml:space="preserve"> este punto del orden del </w:t>
      </w:r>
      <w:r w:rsidR="004C2C99" w:rsidRPr="008C769F">
        <w:rPr>
          <w:rFonts w:ascii="Arial" w:hAnsi="Arial" w:cs="Arial"/>
          <w:sz w:val="22"/>
        </w:rPr>
        <w:t>día</w:t>
      </w:r>
      <w:r w:rsidR="008C769F" w:rsidRPr="008C769F">
        <w:rPr>
          <w:rFonts w:ascii="Arial" w:hAnsi="Arial" w:cs="Arial"/>
          <w:sz w:val="22"/>
        </w:rPr>
        <w:t xml:space="preserve"> se encuentra debidamente desahogado, toda vez que al inicio de esta </w:t>
      </w:r>
      <w:r w:rsidR="004C2C99" w:rsidRPr="008C769F">
        <w:rPr>
          <w:rFonts w:ascii="Arial" w:hAnsi="Arial" w:cs="Arial"/>
          <w:sz w:val="22"/>
        </w:rPr>
        <w:t>sesión</w:t>
      </w:r>
      <w:r w:rsidR="008C769F" w:rsidRPr="008C769F">
        <w:rPr>
          <w:rFonts w:ascii="Arial" w:hAnsi="Arial" w:cs="Arial"/>
          <w:sz w:val="22"/>
        </w:rPr>
        <w:t xml:space="preserve"> se </w:t>
      </w:r>
      <w:r w:rsidR="004C2C99" w:rsidRPr="008C769F">
        <w:rPr>
          <w:rFonts w:ascii="Arial" w:hAnsi="Arial" w:cs="Arial"/>
          <w:sz w:val="22"/>
        </w:rPr>
        <w:t>tomó</w:t>
      </w:r>
      <w:r w:rsidR="008C769F" w:rsidRPr="008C769F">
        <w:rPr>
          <w:rFonts w:ascii="Arial" w:hAnsi="Arial" w:cs="Arial"/>
          <w:sz w:val="22"/>
        </w:rPr>
        <w:t xml:space="preserve"> lista de asistencia y se hizo la declaratoria de quorum legal.</w:t>
      </w:r>
    </w:p>
    <w:p w:rsidR="00E161C3" w:rsidRPr="008C769F" w:rsidRDefault="00E161C3" w:rsidP="00E161C3">
      <w:pPr>
        <w:jc w:val="both"/>
        <w:rPr>
          <w:rFonts w:ascii="Arial" w:hAnsi="Arial" w:cs="Arial"/>
          <w:sz w:val="22"/>
        </w:rPr>
      </w:pPr>
    </w:p>
    <w:p w:rsidR="005F7370" w:rsidRDefault="00797F31" w:rsidP="00D37144">
      <w:pPr>
        <w:jc w:val="both"/>
        <w:rPr>
          <w:rFonts w:ascii="Arial" w:hAnsi="Arial" w:cs="Arial"/>
          <w:sz w:val="22"/>
        </w:rPr>
      </w:pPr>
      <w:r>
        <w:rPr>
          <w:rFonts w:ascii="Arial" w:hAnsi="Arial" w:cs="Arial"/>
          <w:b/>
          <w:sz w:val="22"/>
        </w:rPr>
        <w:t>2</w:t>
      </w:r>
      <w:r w:rsidR="008C769F" w:rsidRPr="008C769F">
        <w:rPr>
          <w:rFonts w:ascii="Arial" w:hAnsi="Arial" w:cs="Arial"/>
          <w:b/>
          <w:sz w:val="22"/>
        </w:rPr>
        <w:t>.</w:t>
      </w:r>
      <w:r>
        <w:rPr>
          <w:rFonts w:ascii="Arial" w:hAnsi="Arial" w:cs="Arial"/>
          <w:sz w:val="22"/>
        </w:rPr>
        <w:t xml:space="preserve">- </w:t>
      </w:r>
      <w:r w:rsidR="00EB0319">
        <w:rPr>
          <w:rFonts w:ascii="Arial" w:hAnsi="Arial" w:cs="Arial"/>
          <w:sz w:val="22"/>
        </w:rPr>
        <w:t>A</w:t>
      </w:r>
      <w:r w:rsidR="005F7370">
        <w:rPr>
          <w:rFonts w:ascii="Arial" w:hAnsi="Arial" w:cs="Arial"/>
          <w:sz w:val="22"/>
        </w:rPr>
        <w:t>probación del orden del día.</w:t>
      </w:r>
    </w:p>
    <w:p w:rsidR="005F7370" w:rsidRDefault="005F7370" w:rsidP="00D37144">
      <w:pPr>
        <w:jc w:val="both"/>
        <w:rPr>
          <w:rFonts w:ascii="Arial" w:hAnsi="Arial" w:cs="Arial"/>
          <w:sz w:val="22"/>
        </w:rPr>
      </w:pPr>
      <w:r>
        <w:rPr>
          <w:rFonts w:ascii="Arial" w:hAnsi="Arial" w:cs="Arial"/>
          <w:sz w:val="22"/>
        </w:rPr>
        <w:t xml:space="preserve"> </w:t>
      </w:r>
    </w:p>
    <w:p w:rsidR="00DA5A4E" w:rsidRPr="00797F31" w:rsidRDefault="005F7370" w:rsidP="00D37144">
      <w:pPr>
        <w:jc w:val="both"/>
        <w:rPr>
          <w:rFonts w:ascii="Arial" w:hAnsi="Arial" w:cs="Arial"/>
          <w:sz w:val="20"/>
          <w:szCs w:val="20"/>
        </w:rPr>
      </w:pPr>
      <w:r w:rsidRPr="005F7370">
        <w:rPr>
          <w:rFonts w:ascii="Arial" w:hAnsi="Arial" w:cs="Arial"/>
          <w:b/>
          <w:sz w:val="22"/>
        </w:rPr>
        <w:t>A</w:t>
      </w:r>
      <w:r w:rsidR="00D37144" w:rsidRPr="005F7370">
        <w:rPr>
          <w:rFonts w:ascii="Arial" w:hAnsi="Arial" w:cs="Arial"/>
          <w:b/>
          <w:sz w:val="22"/>
        </w:rPr>
        <w:t>cuerdo.-</w:t>
      </w:r>
      <w:r w:rsidR="00176823">
        <w:rPr>
          <w:rFonts w:ascii="Arial" w:hAnsi="Arial" w:cs="Arial"/>
          <w:sz w:val="22"/>
        </w:rPr>
        <w:t xml:space="preserve"> U</w:t>
      </w:r>
      <w:r w:rsidR="00D37144" w:rsidRPr="00D37144">
        <w:rPr>
          <w:rFonts w:ascii="Arial" w:hAnsi="Arial" w:cs="Arial"/>
          <w:sz w:val="22"/>
        </w:rPr>
        <w:t>na vez sometido a consideración el orden del día, previamen</w:t>
      </w:r>
      <w:r w:rsidR="009B22B0">
        <w:rPr>
          <w:rFonts w:ascii="Arial" w:hAnsi="Arial" w:cs="Arial"/>
          <w:sz w:val="22"/>
        </w:rPr>
        <w:t>te circula</w:t>
      </w:r>
      <w:r w:rsidR="00230E77">
        <w:rPr>
          <w:rFonts w:ascii="Arial" w:hAnsi="Arial" w:cs="Arial"/>
          <w:sz w:val="22"/>
        </w:rPr>
        <w:t>do, es aprobado por 6</w:t>
      </w:r>
      <w:bookmarkStart w:id="0" w:name="_GoBack"/>
      <w:bookmarkEnd w:id="0"/>
      <w:r w:rsidR="008644D5">
        <w:rPr>
          <w:rFonts w:ascii="Arial" w:hAnsi="Arial" w:cs="Arial"/>
          <w:sz w:val="22"/>
        </w:rPr>
        <w:t xml:space="preserve"> </w:t>
      </w:r>
      <w:r w:rsidR="00D37144">
        <w:rPr>
          <w:rFonts w:ascii="Arial" w:hAnsi="Arial" w:cs="Arial"/>
          <w:sz w:val="22"/>
        </w:rPr>
        <w:t xml:space="preserve">votos a favor de los integrantes </w:t>
      </w:r>
      <w:r w:rsidR="00D37144" w:rsidRPr="00D37144">
        <w:rPr>
          <w:rFonts w:ascii="Arial" w:hAnsi="Arial" w:cs="Arial"/>
          <w:sz w:val="22"/>
        </w:rPr>
        <w:t>presentes que corresponde a una mayoría calificada se aprueba el orden del día sometido.</w:t>
      </w:r>
    </w:p>
    <w:p w:rsidR="00AC4B7F" w:rsidRDefault="00AC4B7F" w:rsidP="00AC4B7F">
      <w:pPr>
        <w:jc w:val="both"/>
        <w:rPr>
          <w:rFonts w:ascii="Arial" w:hAnsi="Arial" w:cs="Arial"/>
          <w:sz w:val="22"/>
        </w:rPr>
      </w:pPr>
    </w:p>
    <w:p w:rsidR="00AC4B7F" w:rsidRDefault="008644D5" w:rsidP="00276B94">
      <w:pPr>
        <w:jc w:val="both"/>
        <w:rPr>
          <w:rFonts w:ascii="Arial" w:hAnsi="Arial" w:cs="Arial"/>
          <w:sz w:val="22"/>
        </w:rPr>
      </w:pPr>
      <w:r>
        <w:rPr>
          <w:rFonts w:ascii="Arial" w:hAnsi="Arial" w:cs="Arial"/>
          <w:sz w:val="22"/>
        </w:rPr>
        <w:t xml:space="preserve">3.- </w:t>
      </w:r>
      <w:r w:rsidR="00E2157C">
        <w:rPr>
          <w:rFonts w:ascii="Arial" w:hAnsi="Arial" w:cs="Arial"/>
          <w:b/>
        </w:rPr>
        <w:t>ASUNTOS POR FRACCION DEL ARTICULO 87 REGLAMENTO DE AYUNTAMIENTO.</w:t>
      </w:r>
    </w:p>
    <w:p w:rsidR="00EC7B2C" w:rsidRDefault="00EC7B2C" w:rsidP="00276B94">
      <w:pPr>
        <w:jc w:val="both"/>
        <w:rPr>
          <w:rFonts w:ascii="Arial" w:hAnsi="Arial" w:cs="Arial"/>
          <w:sz w:val="22"/>
          <w:szCs w:val="22"/>
        </w:rPr>
      </w:pPr>
    </w:p>
    <w:tbl>
      <w:tblPr>
        <w:tblStyle w:val="Tablaconcuadrcula"/>
        <w:tblW w:w="0" w:type="auto"/>
        <w:tblLook w:val="04A0" w:firstRow="1" w:lastRow="0" w:firstColumn="1" w:lastColumn="0" w:noHBand="0" w:noVBand="1"/>
      </w:tblPr>
      <w:tblGrid>
        <w:gridCol w:w="8979"/>
      </w:tblGrid>
      <w:tr w:rsidR="00E2157C" w:rsidTr="0055315A">
        <w:tc>
          <w:tcPr>
            <w:tcW w:w="8979" w:type="dxa"/>
          </w:tcPr>
          <w:p w:rsidR="00E2157C" w:rsidRPr="00DC6043" w:rsidRDefault="00755558" w:rsidP="00E2157C">
            <w:pPr>
              <w:pStyle w:val="Prrafodelista"/>
              <w:numPr>
                <w:ilvl w:val="0"/>
                <w:numId w:val="16"/>
              </w:numPr>
              <w:jc w:val="both"/>
              <w:rPr>
                <w:rFonts w:ascii="Arial" w:hAnsi="Arial" w:cs="Arial"/>
                <w:sz w:val="22"/>
              </w:rPr>
            </w:pPr>
            <w:r>
              <w:rPr>
                <w:rFonts w:ascii="Arial" w:hAnsi="Arial" w:cs="Arial"/>
                <w:sz w:val="22"/>
              </w:rPr>
              <w:t xml:space="preserve">Se tiene un objetivo claro en relación a la </w:t>
            </w:r>
            <w:r w:rsidR="002C7809">
              <w:rPr>
                <w:rFonts w:ascii="Arial" w:hAnsi="Arial" w:cs="Arial"/>
                <w:sz w:val="22"/>
              </w:rPr>
              <w:t>creación</w:t>
            </w:r>
            <w:r>
              <w:rPr>
                <w:rFonts w:ascii="Arial" w:hAnsi="Arial" w:cs="Arial"/>
                <w:sz w:val="22"/>
              </w:rPr>
              <w:t xml:space="preserve"> del presupuesto </w:t>
            </w:r>
            <w:r>
              <w:rPr>
                <w:rFonts w:ascii="Arial" w:hAnsi="Arial" w:cs="Arial"/>
                <w:sz w:val="22"/>
              </w:rPr>
              <w:lastRenderedPageBreak/>
              <w:t>participativo, a lo que se dan las puertas abiertas a las propuestas por parte de las iniciativas en Cabildo, Consejos Ciudadanos y otros Organismos para la integración de la estructura del pres</w:t>
            </w:r>
            <w:r w:rsidR="002C7809">
              <w:rPr>
                <w:rFonts w:ascii="Arial" w:hAnsi="Arial" w:cs="Arial"/>
                <w:sz w:val="22"/>
              </w:rPr>
              <w:t>u</w:t>
            </w:r>
            <w:r>
              <w:rPr>
                <w:rFonts w:ascii="Arial" w:hAnsi="Arial" w:cs="Arial"/>
                <w:sz w:val="22"/>
              </w:rPr>
              <w:t xml:space="preserve">puesto </w:t>
            </w:r>
            <w:r w:rsidR="002C7809">
              <w:rPr>
                <w:rFonts w:ascii="Arial" w:hAnsi="Arial" w:cs="Arial"/>
                <w:sz w:val="22"/>
              </w:rPr>
              <w:t xml:space="preserve">2021 de esta </w:t>
            </w:r>
            <w:r>
              <w:rPr>
                <w:rFonts w:ascii="Arial" w:hAnsi="Arial" w:cs="Arial"/>
                <w:sz w:val="22"/>
              </w:rPr>
              <w:t>Municipal</w:t>
            </w:r>
            <w:r w:rsidR="002C7809">
              <w:rPr>
                <w:rFonts w:ascii="Arial" w:hAnsi="Arial" w:cs="Arial"/>
                <w:sz w:val="22"/>
              </w:rPr>
              <w:t>idad</w:t>
            </w:r>
            <w:r>
              <w:rPr>
                <w:rFonts w:ascii="Arial" w:hAnsi="Arial" w:cs="Arial"/>
                <w:sz w:val="22"/>
              </w:rPr>
              <w:t xml:space="preserve">. </w:t>
            </w:r>
          </w:p>
        </w:tc>
      </w:tr>
      <w:tr w:rsidR="00E2157C" w:rsidTr="0055315A">
        <w:tc>
          <w:tcPr>
            <w:tcW w:w="8979" w:type="dxa"/>
          </w:tcPr>
          <w:p w:rsidR="00E2157C" w:rsidRDefault="00755558" w:rsidP="00E2157C">
            <w:pPr>
              <w:pStyle w:val="Prrafodelista"/>
              <w:numPr>
                <w:ilvl w:val="0"/>
                <w:numId w:val="16"/>
              </w:numPr>
              <w:jc w:val="both"/>
              <w:rPr>
                <w:rFonts w:ascii="Arial" w:hAnsi="Arial" w:cs="Arial"/>
                <w:sz w:val="22"/>
              </w:rPr>
            </w:pPr>
            <w:r>
              <w:rPr>
                <w:rFonts w:ascii="Arial" w:hAnsi="Arial" w:cs="Arial"/>
                <w:sz w:val="22"/>
              </w:rPr>
              <w:lastRenderedPageBreak/>
              <w:t xml:space="preserve">Se comenta al respecto del cumplimiento en tiempo y forma de la entrega de proyecto de ley de ingresos 2020, </w:t>
            </w:r>
            <w:r w:rsidR="002C7809">
              <w:rPr>
                <w:rFonts w:ascii="Arial" w:hAnsi="Arial" w:cs="Arial"/>
                <w:sz w:val="22"/>
              </w:rPr>
              <w:t>así</w:t>
            </w:r>
            <w:r>
              <w:rPr>
                <w:rFonts w:ascii="Arial" w:hAnsi="Arial" w:cs="Arial"/>
                <w:sz w:val="22"/>
              </w:rPr>
              <w:t xml:space="preserve"> como el de presupuesto de egreso 2020 ante la instancia del Congreso del Estado para su recepción.</w:t>
            </w:r>
          </w:p>
          <w:p w:rsidR="002C7809" w:rsidRDefault="002C7809" w:rsidP="002C7809">
            <w:pPr>
              <w:pStyle w:val="Prrafodelista"/>
              <w:ind w:left="1080"/>
              <w:jc w:val="both"/>
              <w:rPr>
                <w:rFonts w:ascii="Arial" w:hAnsi="Arial" w:cs="Arial"/>
                <w:sz w:val="22"/>
              </w:rPr>
            </w:pPr>
            <w:r>
              <w:rPr>
                <w:rFonts w:ascii="Arial" w:hAnsi="Arial" w:cs="Arial"/>
                <w:sz w:val="22"/>
              </w:rPr>
              <w:t>En relación al presupuesto de Egresos 2020 se da el incremento en el concepto 1000 SERVICIOS PERSONALES, en el que se incluye la aplicación de plantilla de personal con nombramiento de operador de maquinaria pesada, para dar cumplimiento al programa del estado denominado MODULO DE MAQUINARIA A MUNICIPIOS.</w:t>
            </w:r>
          </w:p>
          <w:p w:rsidR="002C7809" w:rsidRPr="00DC6043" w:rsidRDefault="002C7809" w:rsidP="002C7809">
            <w:pPr>
              <w:pStyle w:val="Prrafodelista"/>
              <w:ind w:left="1080"/>
              <w:jc w:val="both"/>
              <w:rPr>
                <w:rFonts w:ascii="Arial" w:hAnsi="Arial" w:cs="Arial"/>
                <w:sz w:val="22"/>
              </w:rPr>
            </w:pPr>
            <w:r>
              <w:rPr>
                <w:rFonts w:ascii="Arial" w:hAnsi="Arial" w:cs="Arial"/>
                <w:sz w:val="22"/>
              </w:rPr>
              <w:t>De la misma manera se contempla en gasto en otros rubros por concepto de CONSUMIBLES  (disel, refacciones).</w:t>
            </w:r>
          </w:p>
        </w:tc>
      </w:tr>
      <w:tr w:rsidR="00E2157C" w:rsidTr="0055315A">
        <w:tc>
          <w:tcPr>
            <w:tcW w:w="8979" w:type="dxa"/>
          </w:tcPr>
          <w:p w:rsidR="00E2157C" w:rsidRPr="00755558" w:rsidRDefault="00755558" w:rsidP="00755558">
            <w:pPr>
              <w:pStyle w:val="Prrafodelista"/>
              <w:numPr>
                <w:ilvl w:val="0"/>
                <w:numId w:val="16"/>
              </w:numPr>
              <w:jc w:val="both"/>
              <w:rPr>
                <w:rFonts w:ascii="Arial" w:hAnsi="Arial" w:cs="Arial"/>
                <w:sz w:val="22"/>
              </w:rPr>
            </w:pPr>
            <w:r>
              <w:rPr>
                <w:rFonts w:ascii="Arial" w:hAnsi="Arial" w:cs="Arial"/>
                <w:sz w:val="22"/>
              </w:rPr>
              <w:t xml:space="preserve">  Por parte del titular de la </w:t>
            </w:r>
            <w:r w:rsidR="002C7809">
              <w:rPr>
                <w:rFonts w:ascii="Arial" w:hAnsi="Arial" w:cs="Arial"/>
                <w:sz w:val="22"/>
              </w:rPr>
              <w:t>Tesorería</w:t>
            </w:r>
            <w:r>
              <w:rPr>
                <w:rFonts w:ascii="Arial" w:hAnsi="Arial" w:cs="Arial"/>
                <w:sz w:val="22"/>
              </w:rPr>
              <w:t xml:space="preserve"> Municipal, se compromete a entregar en físico el informe de avance de la cuenta </w:t>
            </w:r>
            <w:r w:rsidR="002C7809">
              <w:rPr>
                <w:rFonts w:ascii="Arial" w:hAnsi="Arial" w:cs="Arial"/>
                <w:sz w:val="22"/>
              </w:rPr>
              <w:t>pública</w:t>
            </w:r>
            <w:r>
              <w:rPr>
                <w:rFonts w:ascii="Arial" w:hAnsi="Arial" w:cs="Arial"/>
                <w:sz w:val="22"/>
              </w:rPr>
              <w:t xml:space="preserve"> en cada sesión de esta comisión para efecto de mantener informado sobre la misma.</w:t>
            </w:r>
          </w:p>
        </w:tc>
      </w:tr>
    </w:tbl>
    <w:p w:rsidR="00EC7B2C" w:rsidRDefault="00EC7B2C" w:rsidP="00AC4B7F">
      <w:pPr>
        <w:jc w:val="both"/>
        <w:rPr>
          <w:rFonts w:ascii="Arial" w:hAnsi="Arial" w:cs="Arial"/>
          <w:sz w:val="22"/>
        </w:rPr>
      </w:pPr>
    </w:p>
    <w:p w:rsidR="002C7809" w:rsidRDefault="002C7809" w:rsidP="00AC4B7F">
      <w:pPr>
        <w:jc w:val="both"/>
        <w:rPr>
          <w:rFonts w:ascii="Arial" w:hAnsi="Arial" w:cs="Arial"/>
          <w:sz w:val="22"/>
        </w:rPr>
      </w:pPr>
      <w:r>
        <w:rPr>
          <w:rFonts w:ascii="Arial" w:hAnsi="Arial" w:cs="Arial"/>
          <w:sz w:val="22"/>
        </w:rPr>
        <w:t>Se anexa proyecto de presupuesto de egreso 2020.</w:t>
      </w:r>
    </w:p>
    <w:p w:rsidR="002C7809" w:rsidRDefault="002C7809" w:rsidP="00AC4B7F">
      <w:pPr>
        <w:jc w:val="both"/>
        <w:rPr>
          <w:rFonts w:ascii="Arial" w:hAnsi="Arial" w:cs="Arial"/>
          <w:sz w:val="22"/>
        </w:rPr>
      </w:pPr>
    </w:p>
    <w:p w:rsidR="002C7809" w:rsidRDefault="002C7809" w:rsidP="002C7809">
      <w:pPr>
        <w:jc w:val="both"/>
        <w:rPr>
          <w:rFonts w:ascii="Calibri" w:hAnsi="Calibri"/>
          <w:b/>
          <w:bCs/>
          <w:color w:val="000000"/>
          <w:sz w:val="40"/>
          <w:szCs w:val="40"/>
          <w:lang w:val="es-MX" w:eastAsia="es-MX"/>
        </w:rPr>
      </w:pPr>
      <w:r w:rsidRPr="007E4BCA">
        <w:rPr>
          <w:rFonts w:ascii="Calibri" w:hAnsi="Calibri"/>
          <w:b/>
          <w:bCs/>
          <w:color w:val="000000"/>
          <w:sz w:val="40"/>
          <w:szCs w:val="40"/>
          <w:lang w:val="es-MX" w:eastAsia="es-MX"/>
        </w:rPr>
        <w:t xml:space="preserve">Informe de Situación Hacendaria Egresos </w:t>
      </w:r>
      <w:r>
        <w:rPr>
          <w:rFonts w:ascii="Calibri" w:hAnsi="Calibri"/>
          <w:b/>
          <w:bCs/>
          <w:color w:val="000000"/>
          <w:sz w:val="40"/>
          <w:szCs w:val="40"/>
          <w:lang w:val="es-MX" w:eastAsia="es-MX"/>
        </w:rPr>
        <w:t>–</w:t>
      </w:r>
      <w:r w:rsidRPr="007E4BCA">
        <w:rPr>
          <w:rFonts w:ascii="Calibri" w:hAnsi="Calibri"/>
          <w:b/>
          <w:bCs/>
          <w:color w:val="000000"/>
          <w:sz w:val="40"/>
          <w:szCs w:val="40"/>
          <w:lang w:val="es-MX" w:eastAsia="es-MX"/>
        </w:rPr>
        <w:t xml:space="preserve"> 2020</w:t>
      </w:r>
    </w:p>
    <w:p w:rsidR="002C7809" w:rsidRDefault="002C7809" w:rsidP="002C7809">
      <w:pPr>
        <w:jc w:val="both"/>
        <w:rPr>
          <w:rFonts w:ascii="Arial" w:hAnsi="Arial" w:cs="Arial"/>
          <w:sz w:val="22"/>
        </w:rPr>
      </w:pPr>
      <w:r w:rsidRPr="007E4BCA">
        <w:rPr>
          <w:rFonts w:ascii="Calibri" w:hAnsi="Calibri"/>
          <w:b/>
          <w:bCs/>
          <w:color w:val="000000"/>
          <w:sz w:val="32"/>
          <w:szCs w:val="32"/>
          <w:lang w:val="es-MX" w:eastAsia="es-MX"/>
        </w:rPr>
        <w:t>Municipio: SAN JUAN DE LOS LAGOS, JAL</w:t>
      </w:r>
    </w:p>
    <w:tbl>
      <w:tblPr>
        <w:tblW w:w="10879" w:type="dxa"/>
        <w:tblInd w:w="-1303" w:type="dxa"/>
        <w:tblCellMar>
          <w:left w:w="70" w:type="dxa"/>
          <w:right w:w="70" w:type="dxa"/>
        </w:tblCellMar>
        <w:tblLook w:val="04A0" w:firstRow="1" w:lastRow="0" w:firstColumn="1" w:lastColumn="0" w:noHBand="0" w:noVBand="1"/>
      </w:tblPr>
      <w:tblGrid>
        <w:gridCol w:w="465"/>
        <w:gridCol w:w="5069"/>
        <w:gridCol w:w="730"/>
        <w:gridCol w:w="2349"/>
        <w:gridCol w:w="2266"/>
      </w:tblGrid>
      <w:tr w:rsidR="002C7809" w:rsidRPr="007E4BCA" w:rsidTr="00EA3476">
        <w:trPr>
          <w:trHeight w:val="293"/>
        </w:trPr>
        <w:tc>
          <w:tcPr>
            <w:tcW w:w="5534" w:type="dxa"/>
            <w:gridSpan w:val="2"/>
            <w:vMerge w:val="restart"/>
            <w:tcBorders>
              <w:top w:val="single" w:sz="4" w:space="0" w:color="auto"/>
              <w:left w:val="single" w:sz="4" w:space="0" w:color="auto"/>
              <w:bottom w:val="single" w:sz="4" w:space="0" w:color="auto"/>
              <w:right w:val="single" w:sz="4" w:space="0" w:color="auto"/>
            </w:tcBorders>
            <w:shd w:val="clear" w:color="000000" w:fill="00A79D"/>
            <w:noWrap/>
            <w:vAlign w:val="center"/>
            <w:hideMark/>
          </w:tcPr>
          <w:p w:rsidR="002C7809" w:rsidRPr="007E4BCA" w:rsidRDefault="002C7809" w:rsidP="00EA3476">
            <w:pPr>
              <w:jc w:val="center"/>
              <w:rPr>
                <w:rFonts w:ascii="Calibri" w:hAnsi="Calibri"/>
                <w:b/>
                <w:bCs/>
                <w:color w:val="FFFFFF"/>
                <w:lang w:val="es-MX" w:eastAsia="es-MX"/>
              </w:rPr>
            </w:pPr>
            <w:r w:rsidRPr="007E4BCA">
              <w:rPr>
                <w:rFonts w:ascii="Calibri" w:hAnsi="Calibri"/>
                <w:b/>
                <w:bCs/>
                <w:color w:val="FFFFFF"/>
                <w:lang w:val="es-MX" w:eastAsia="es-MX"/>
              </w:rPr>
              <w:t>CONCEPTOS</w:t>
            </w:r>
          </w:p>
        </w:tc>
        <w:tc>
          <w:tcPr>
            <w:tcW w:w="3079" w:type="dxa"/>
            <w:gridSpan w:val="2"/>
            <w:vMerge w:val="restart"/>
            <w:tcBorders>
              <w:top w:val="nil"/>
              <w:left w:val="single" w:sz="4" w:space="0" w:color="auto"/>
              <w:bottom w:val="single" w:sz="4" w:space="0" w:color="auto"/>
              <w:right w:val="single" w:sz="4" w:space="0" w:color="auto"/>
            </w:tcBorders>
            <w:shd w:val="clear" w:color="000000" w:fill="00A79D"/>
            <w:vAlign w:val="center"/>
            <w:hideMark/>
          </w:tcPr>
          <w:p w:rsidR="002C7809" w:rsidRPr="007E4BCA" w:rsidRDefault="002C7809" w:rsidP="00EA3476">
            <w:pPr>
              <w:jc w:val="center"/>
              <w:rPr>
                <w:rFonts w:ascii="Calibri" w:hAnsi="Calibri"/>
                <w:b/>
                <w:bCs/>
                <w:color w:val="FFFFFF"/>
                <w:lang w:val="es-MX" w:eastAsia="es-MX"/>
              </w:rPr>
            </w:pPr>
            <w:r w:rsidRPr="007E4BCA">
              <w:rPr>
                <w:rFonts w:ascii="Calibri" w:hAnsi="Calibri"/>
                <w:b/>
                <w:bCs/>
                <w:color w:val="FFFFFF"/>
                <w:lang w:val="es-MX" w:eastAsia="es-MX"/>
              </w:rPr>
              <w:t>EJERCICIO 2019</w:t>
            </w:r>
          </w:p>
        </w:tc>
        <w:tc>
          <w:tcPr>
            <w:tcW w:w="2266" w:type="dxa"/>
            <w:vMerge w:val="restart"/>
            <w:tcBorders>
              <w:top w:val="nil"/>
              <w:left w:val="single" w:sz="4" w:space="0" w:color="auto"/>
              <w:bottom w:val="single" w:sz="4" w:space="0" w:color="auto"/>
              <w:right w:val="single" w:sz="4" w:space="0" w:color="auto"/>
            </w:tcBorders>
            <w:shd w:val="clear" w:color="000000" w:fill="00A79D"/>
            <w:vAlign w:val="center"/>
            <w:hideMark/>
          </w:tcPr>
          <w:p w:rsidR="002C7809" w:rsidRPr="007E4BCA" w:rsidRDefault="002C7809" w:rsidP="00EA3476">
            <w:pPr>
              <w:jc w:val="center"/>
              <w:rPr>
                <w:rFonts w:ascii="Calibri" w:hAnsi="Calibri"/>
                <w:b/>
                <w:bCs/>
                <w:color w:val="FFFFFF"/>
                <w:lang w:val="es-MX" w:eastAsia="es-MX"/>
              </w:rPr>
            </w:pPr>
            <w:r w:rsidRPr="007E4BCA">
              <w:rPr>
                <w:rFonts w:ascii="Calibri" w:hAnsi="Calibri"/>
                <w:b/>
                <w:bCs/>
                <w:color w:val="FFFFFF"/>
                <w:lang w:val="es-MX" w:eastAsia="es-MX"/>
              </w:rPr>
              <w:t>ESTIMACIÓN  2020</w:t>
            </w:r>
          </w:p>
        </w:tc>
      </w:tr>
      <w:tr w:rsidR="002C7809" w:rsidRPr="007E4BCA" w:rsidTr="00EA3476">
        <w:trPr>
          <w:trHeight w:val="293"/>
        </w:trPr>
        <w:tc>
          <w:tcPr>
            <w:tcW w:w="5534" w:type="dxa"/>
            <w:gridSpan w:val="2"/>
            <w:vMerge/>
            <w:tcBorders>
              <w:top w:val="single" w:sz="4" w:space="0" w:color="auto"/>
              <w:left w:val="single" w:sz="4" w:space="0" w:color="auto"/>
              <w:bottom w:val="single" w:sz="4" w:space="0" w:color="auto"/>
              <w:right w:val="single" w:sz="4" w:space="0" w:color="auto"/>
            </w:tcBorders>
            <w:vAlign w:val="center"/>
            <w:hideMark/>
          </w:tcPr>
          <w:p w:rsidR="002C7809" w:rsidRPr="007E4BCA" w:rsidRDefault="002C7809" w:rsidP="00EA3476">
            <w:pPr>
              <w:rPr>
                <w:rFonts w:ascii="Calibri" w:hAnsi="Calibri"/>
                <w:b/>
                <w:bCs/>
                <w:color w:val="FFFFFF"/>
                <w:lang w:val="es-MX" w:eastAsia="es-MX"/>
              </w:rPr>
            </w:pPr>
          </w:p>
        </w:tc>
        <w:tc>
          <w:tcPr>
            <w:tcW w:w="3079" w:type="dxa"/>
            <w:gridSpan w:val="2"/>
            <w:vMerge/>
            <w:tcBorders>
              <w:top w:val="nil"/>
              <w:left w:val="single" w:sz="4" w:space="0" w:color="auto"/>
              <w:bottom w:val="single" w:sz="4" w:space="0" w:color="auto"/>
              <w:right w:val="single" w:sz="4" w:space="0" w:color="auto"/>
            </w:tcBorders>
            <w:vAlign w:val="center"/>
            <w:hideMark/>
          </w:tcPr>
          <w:p w:rsidR="002C7809" w:rsidRPr="007E4BCA" w:rsidRDefault="002C7809" w:rsidP="00EA3476">
            <w:pPr>
              <w:rPr>
                <w:rFonts w:ascii="Calibri" w:hAnsi="Calibri"/>
                <w:b/>
                <w:bCs/>
                <w:color w:val="FFFFFF"/>
                <w:lang w:val="es-MX" w:eastAsia="es-MX"/>
              </w:rPr>
            </w:pPr>
          </w:p>
        </w:tc>
        <w:tc>
          <w:tcPr>
            <w:tcW w:w="2266" w:type="dxa"/>
            <w:vMerge/>
            <w:tcBorders>
              <w:top w:val="nil"/>
              <w:left w:val="single" w:sz="4" w:space="0" w:color="auto"/>
              <w:bottom w:val="single" w:sz="4" w:space="0" w:color="auto"/>
              <w:right w:val="single" w:sz="4" w:space="0" w:color="auto"/>
            </w:tcBorders>
            <w:vAlign w:val="center"/>
            <w:hideMark/>
          </w:tcPr>
          <w:p w:rsidR="002C7809" w:rsidRPr="007E4BCA" w:rsidRDefault="002C7809" w:rsidP="00EA3476">
            <w:pPr>
              <w:rPr>
                <w:rFonts w:ascii="Calibri" w:hAnsi="Calibri"/>
                <w:b/>
                <w:bCs/>
                <w:color w:val="FFFFFF"/>
                <w:lang w:val="es-MX" w:eastAsia="es-MX"/>
              </w:rPr>
            </w:pPr>
          </w:p>
        </w:tc>
      </w:tr>
      <w:tr w:rsidR="002C7809" w:rsidRPr="007E4BCA" w:rsidTr="00EA3476">
        <w:trPr>
          <w:trHeight w:val="300"/>
        </w:trPr>
        <w:tc>
          <w:tcPr>
            <w:tcW w:w="465" w:type="dxa"/>
            <w:tcBorders>
              <w:top w:val="single" w:sz="4" w:space="0" w:color="auto"/>
              <w:left w:val="single" w:sz="4" w:space="0" w:color="auto"/>
              <w:bottom w:val="single" w:sz="4" w:space="0" w:color="92D050"/>
              <w:right w:val="single" w:sz="4" w:space="0" w:color="92D050"/>
            </w:tcBorders>
            <w:shd w:val="clear" w:color="000000" w:fill="00A79D"/>
            <w:noWrap/>
            <w:vAlign w:val="center"/>
            <w:hideMark/>
          </w:tcPr>
          <w:p w:rsidR="002C7809" w:rsidRPr="007E4BCA" w:rsidRDefault="002C7809" w:rsidP="00EA3476">
            <w:pPr>
              <w:jc w:val="center"/>
              <w:rPr>
                <w:rFonts w:ascii="Calibri" w:hAnsi="Calibri"/>
                <w:b/>
                <w:bCs/>
                <w:color w:val="FFFFFF"/>
                <w:sz w:val="16"/>
                <w:szCs w:val="16"/>
                <w:lang w:val="es-MX" w:eastAsia="es-MX"/>
              </w:rPr>
            </w:pPr>
            <w:r w:rsidRPr="007E4BCA">
              <w:rPr>
                <w:rFonts w:ascii="Calibri" w:hAnsi="Calibri"/>
                <w:b/>
                <w:bCs/>
                <w:color w:val="FFFFFF"/>
                <w:sz w:val="16"/>
                <w:szCs w:val="16"/>
                <w:lang w:val="es-MX" w:eastAsia="es-MX"/>
              </w:rPr>
              <w:t xml:space="preserve">1000 </w:t>
            </w:r>
          </w:p>
        </w:tc>
        <w:tc>
          <w:tcPr>
            <w:tcW w:w="5799" w:type="dxa"/>
            <w:gridSpan w:val="2"/>
            <w:tcBorders>
              <w:top w:val="single" w:sz="4" w:space="0" w:color="auto"/>
              <w:left w:val="nil"/>
              <w:bottom w:val="single" w:sz="4" w:space="0" w:color="92D050"/>
              <w:right w:val="single" w:sz="4" w:space="0" w:color="92D050"/>
            </w:tcBorders>
            <w:shd w:val="clear" w:color="000000" w:fill="00A79D"/>
            <w:vAlign w:val="center"/>
            <w:hideMark/>
          </w:tcPr>
          <w:p w:rsidR="002C7809" w:rsidRPr="007E4BCA" w:rsidRDefault="002C7809" w:rsidP="00EA3476">
            <w:pPr>
              <w:rPr>
                <w:rFonts w:ascii="Calibri" w:hAnsi="Calibri"/>
                <w:b/>
                <w:bCs/>
                <w:color w:val="FFFFFF"/>
                <w:sz w:val="16"/>
                <w:szCs w:val="16"/>
                <w:lang w:val="es-MX" w:eastAsia="es-MX"/>
              </w:rPr>
            </w:pPr>
            <w:r w:rsidRPr="007E4BCA">
              <w:rPr>
                <w:rFonts w:ascii="Calibri" w:hAnsi="Calibri"/>
                <w:b/>
                <w:bCs/>
                <w:color w:val="FFFFFF"/>
                <w:sz w:val="16"/>
                <w:szCs w:val="16"/>
                <w:lang w:val="es-MX" w:eastAsia="es-MX"/>
              </w:rPr>
              <w:t>SERVICIOS PERSONALES</w:t>
            </w:r>
          </w:p>
        </w:tc>
        <w:tc>
          <w:tcPr>
            <w:tcW w:w="2349" w:type="dxa"/>
            <w:tcBorders>
              <w:top w:val="single" w:sz="4" w:space="0" w:color="auto"/>
              <w:left w:val="nil"/>
              <w:bottom w:val="single" w:sz="4" w:space="0" w:color="92D050"/>
              <w:right w:val="single" w:sz="4" w:space="0" w:color="92D050"/>
            </w:tcBorders>
            <w:shd w:val="clear" w:color="000000" w:fill="00A79D"/>
            <w:noWrap/>
            <w:vAlign w:val="center"/>
            <w:hideMark/>
          </w:tcPr>
          <w:p w:rsidR="002C7809" w:rsidRPr="007E4BCA" w:rsidRDefault="002C7809" w:rsidP="00EA3476">
            <w:pPr>
              <w:rPr>
                <w:rFonts w:ascii="Calibri" w:hAnsi="Calibri"/>
                <w:b/>
                <w:bCs/>
                <w:color w:val="FFFFFF"/>
                <w:lang w:val="es-MX" w:eastAsia="es-MX"/>
              </w:rPr>
            </w:pPr>
            <w:r w:rsidRPr="007E4BCA">
              <w:rPr>
                <w:rFonts w:ascii="Calibri" w:hAnsi="Calibri"/>
                <w:b/>
                <w:bCs/>
                <w:color w:val="FFFFFF"/>
                <w:lang w:val="es-MX" w:eastAsia="es-MX"/>
              </w:rPr>
              <w:t xml:space="preserve"> $              85,269,900 </w:t>
            </w:r>
          </w:p>
        </w:tc>
        <w:tc>
          <w:tcPr>
            <w:tcW w:w="2266" w:type="dxa"/>
            <w:tcBorders>
              <w:top w:val="single" w:sz="4" w:space="0" w:color="auto"/>
              <w:left w:val="nil"/>
              <w:bottom w:val="single" w:sz="4" w:space="0" w:color="92D050"/>
              <w:right w:val="single" w:sz="4" w:space="0" w:color="92D050"/>
            </w:tcBorders>
            <w:shd w:val="clear" w:color="000000" w:fill="00A79D"/>
            <w:noWrap/>
            <w:vAlign w:val="center"/>
            <w:hideMark/>
          </w:tcPr>
          <w:p w:rsidR="002C7809" w:rsidRPr="007E4BCA" w:rsidRDefault="002C7809" w:rsidP="00EA3476">
            <w:pPr>
              <w:rPr>
                <w:rFonts w:ascii="Calibri" w:hAnsi="Calibri"/>
                <w:b/>
                <w:bCs/>
                <w:color w:val="FFFFFF"/>
                <w:lang w:val="es-MX" w:eastAsia="es-MX"/>
              </w:rPr>
            </w:pPr>
            <w:r w:rsidRPr="007E4BCA">
              <w:rPr>
                <w:rFonts w:ascii="Calibri" w:hAnsi="Calibri"/>
                <w:b/>
                <w:bCs/>
                <w:color w:val="FFFFFF"/>
                <w:lang w:val="es-MX" w:eastAsia="es-MX"/>
              </w:rPr>
              <w:t xml:space="preserve"> $             91,319,641 </w:t>
            </w:r>
          </w:p>
        </w:tc>
      </w:tr>
      <w:tr w:rsidR="002C7809" w:rsidRPr="007E4BCA" w:rsidTr="00EA3476">
        <w:trPr>
          <w:trHeight w:val="300"/>
        </w:trPr>
        <w:tc>
          <w:tcPr>
            <w:tcW w:w="465" w:type="dxa"/>
            <w:tcBorders>
              <w:top w:val="nil"/>
              <w:left w:val="single" w:sz="4" w:space="0" w:color="auto"/>
              <w:bottom w:val="single" w:sz="4" w:space="0" w:color="92D050"/>
              <w:right w:val="single" w:sz="4" w:space="0" w:color="92D050"/>
            </w:tcBorders>
            <w:shd w:val="clear" w:color="auto" w:fill="auto"/>
            <w:noWrap/>
            <w:vAlign w:val="center"/>
            <w:hideMark/>
          </w:tcPr>
          <w:p w:rsidR="002C7809" w:rsidRPr="007E4BCA" w:rsidRDefault="002C7809" w:rsidP="00EA3476">
            <w:pPr>
              <w:jc w:val="center"/>
              <w:rPr>
                <w:rFonts w:ascii="Calibri" w:hAnsi="Calibri"/>
                <w:sz w:val="16"/>
                <w:szCs w:val="16"/>
                <w:lang w:val="es-MX" w:eastAsia="es-MX"/>
              </w:rPr>
            </w:pPr>
            <w:r w:rsidRPr="007E4BCA">
              <w:rPr>
                <w:rFonts w:ascii="Calibri" w:hAnsi="Calibri"/>
                <w:sz w:val="16"/>
                <w:szCs w:val="16"/>
                <w:lang w:val="es-MX" w:eastAsia="es-MX"/>
              </w:rPr>
              <w:t>1100</w:t>
            </w:r>
          </w:p>
        </w:tc>
        <w:tc>
          <w:tcPr>
            <w:tcW w:w="5799" w:type="dxa"/>
            <w:gridSpan w:val="2"/>
            <w:tcBorders>
              <w:top w:val="single" w:sz="4" w:space="0" w:color="92D050"/>
              <w:left w:val="nil"/>
              <w:bottom w:val="single" w:sz="4" w:space="0" w:color="92D050"/>
              <w:right w:val="single" w:sz="4" w:space="0" w:color="92D050"/>
            </w:tcBorders>
            <w:shd w:val="clear" w:color="auto" w:fill="auto"/>
            <w:noWrap/>
            <w:vAlign w:val="center"/>
            <w:hideMark/>
          </w:tcPr>
          <w:p w:rsidR="002C7809" w:rsidRPr="007E4BCA" w:rsidRDefault="002C7809" w:rsidP="00EA3476">
            <w:pPr>
              <w:rPr>
                <w:rFonts w:ascii="Calibri" w:hAnsi="Calibri"/>
                <w:sz w:val="16"/>
                <w:szCs w:val="16"/>
                <w:lang w:val="es-MX" w:eastAsia="es-MX"/>
              </w:rPr>
            </w:pPr>
            <w:r w:rsidRPr="007E4BCA">
              <w:rPr>
                <w:rFonts w:ascii="Calibri" w:hAnsi="Calibri"/>
                <w:sz w:val="16"/>
                <w:szCs w:val="16"/>
                <w:lang w:val="es-MX" w:eastAsia="es-MX"/>
              </w:rPr>
              <w:t>Remuneraciones al Personal de Carácter Permanente</w:t>
            </w:r>
          </w:p>
        </w:tc>
        <w:tc>
          <w:tcPr>
            <w:tcW w:w="2349" w:type="dxa"/>
            <w:tcBorders>
              <w:top w:val="nil"/>
              <w:left w:val="nil"/>
              <w:bottom w:val="single" w:sz="4" w:space="0" w:color="92D050"/>
              <w:right w:val="single" w:sz="4" w:space="0" w:color="92D050"/>
            </w:tcBorders>
            <w:shd w:val="clear" w:color="000000" w:fill="FFFFFF"/>
            <w:noWrap/>
            <w:vAlign w:val="center"/>
            <w:hideMark/>
          </w:tcPr>
          <w:p w:rsidR="002C7809" w:rsidRPr="007E4BCA" w:rsidRDefault="002C7809" w:rsidP="00EA3476">
            <w:pPr>
              <w:jc w:val="right"/>
              <w:rPr>
                <w:rFonts w:ascii="Calibri" w:hAnsi="Calibri"/>
                <w:lang w:val="es-MX" w:eastAsia="es-MX"/>
              </w:rPr>
            </w:pPr>
            <w:r w:rsidRPr="007E4BCA">
              <w:rPr>
                <w:rFonts w:ascii="Calibri" w:hAnsi="Calibri"/>
                <w:lang w:val="es-MX" w:eastAsia="es-MX"/>
              </w:rPr>
              <w:t>31,196,520</w:t>
            </w:r>
          </w:p>
        </w:tc>
        <w:tc>
          <w:tcPr>
            <w:tcW w:w="2266" w:type="dxa"/>
            <w:tcBorders>
              <w:top w:val="nil"/>
              <w:left w:val="nil"/>
              <w:bottom w:val="single" w:sz="4" w:space="0" w:color="92D050"/>
              <w:right w:val="single" w:sz="4" w:space="0" w:color="92D050"/>
            </w:tcBorders>
            <w:shd w:val="clear" w:color="000000" w:fill="FFF2D4"/>
            <w:noWrap/>
            <w:vAlign w:val="center"/>
            <w:hideMark/>
          </w:tcPr>
          <w:p w:rsidR="002C7809" w:rsidRPr="007E4BCA" w:rsidRDefault="002C7809" w:rsidP="00EA3476">
            <w:pPr>
              <w:rPr>
                <w:rFonts w:ascii="Calibri" w:hAnsi="Calibri"/>
                <w:lang w:val="es-MX" w:eastAsia="es-MX"/>
              </w:rPr>
            </w:pPr>
            <w:r w:rsidRPr="007E4BCA">
              <w:rPr>
                <w:rFonts w:ascii="Calibri" w:hAnsi="Calibri"/>
                <w:lang w:val="es-MX" w:eastAsia="es-MX"/>
              </w:rPr>
              <w:t xml:space="preserve"> $             34,750,848 </w:t>
            </w:r>
          </w:p>
        </w:tc>
      </w:tr>
      <w:tr w:rsidR="002C7809" w:rsidRPr="007E4BCA" w:rsidTr="00EA3476">
        <w:trPr>
          <w:trHeight w:val="300"/>
        </w:trPr>
        <w:tc>
          <w:tcPr>
            <w:tcW w:w="465" w:type="dxa"/>
            <w:tcBorders>
              <w:top w:val="nil"/>
              <w:left w:val="single" w:sz="4" w:space="0" w:color="auto"/>
              <w:bottom w:val="single" w:sz="4" w:space="0" w:color="92D050"/>
              <w:right w:val="single" w:sz="4" w:space="0" w:color="92D050"/>
            </w:tcBorders>
            <w:shd w:val="clear" w:color="auto" w:fill="auto"/>
            <w:noWrap/>
            <w:vAlign w:val="center"/>
            <w:hideMark/>
          </w:tcPr>
          <w:p w:rsidR="002C7809" w:rsidRPr="007E4BCA" w:rsidRDefault="002C7809" w:rsidP="00EA3476">
            <w:pPr>
              <w:jc w:val="center"/>
              <w:rPr>
                <w:rFonts w:ascii="Calibri" w:hAnsi="Calibri"/>
                <w:sz w:val="16"/>
                <w:szCs w:val="16"/>
                <w:lang w:val="es-MX" w:eastAsia="es-MX"/>
              </w:rPr>
            </w:pPr>
            <w:r w:rsidRPr="007E4BCA">
              <w:rPr>
                <w:rFonts w:ascii="Calibri" w:hAnsi="Calibri"/>
                <w:sz w:val="16"/>
                <w:szCs w:val="16"/>
                <w:lang w:val="es-MX" w:eastAsia="es-MX"/>
              </w:rPr>
              <w:t>1200</w:t>
            </w:r>
          </w:p>
        </w:tc>
        <w:tc>
          <w:tcPr>
            <w:tcW w:w="5799" w:type="dxa"/>
            <w:gridSpan w:val="2"/>
            <w:tcBorders>
              <w:top w:val="single" w:sz="4" w:space="0" w:color="92D050"/>
              <w:left w:val="nil"/>
              <w:bottom w:val="single" w:sz="4" w:space="0" w:color="92D050"/>
              <w:right w:val="single" w:sz="4" w:space="0" w:color="92D050"/>
            </w:tcBorders>
            <w:shd w:val="clear" w:color="auto" w:fill="auto"/>
            <w:noWrap/>
            <w:vAlign w:val="center"/>
            <w:hideMark/>
          </w:tcPr>
          <w:p w:rsidR="002C7809" w:rsidRPr="007E4BCA" w:rsidRDefault="002C7809" w:rsidP="00EA3476">
            <w:pPr>
              <w:rPr>
                <w:rFonts w:ascii="Calibri" w:hAnsi="Calibri"/>
                <w:sz w:val="16"/>
                <w:szCs w:val="16"/>
                <w:lang w:val="es-MX" w:eastAsia="es-MX"/>
              </w:rPr>
            </w:pPr>
            <w:r w:rsidRPr="007E4BCA">
              <w:rPr>
                <w:rFonts w:ascii="Calibri" w:hAnsi="Calibri"/>
                <w:sz w:val="16"/>
                <w:szCs w:val="16"/>
                <w:lang w:val="es-MX" w:eastAsia="es-MX"/>
              </w:rPr>
              <w:t>Remuneraciones al Personal de Carácter Transitorio</w:t>
            </w:r>
          </w:p>
        </w:tc>
        <w:tc>
          <w:tcPr>
            <w:tcW w:w="2349" w:type="dxa"/>
            <w:tcBorders>
              <w:top w:val="nil"/>
              <w:left w:val="nil"/>
              <w:bottom w:val="single" w:sz="4" w:space="0" w:color="92D050"/>
              <w:right w:val="single" w:sz="4" w:space="0" w:color="92D050"/>
            </w:tcBorders>
            <w:shd w:val="clear" w:color="000000" w:fill="FFFFFF"/>
            <w:noWrap/>
            <w:vAlign w:val="center"/>
            <w:hideMark/>
          </w:tcPr>
          <w:p w:rsidR="002C7809" w:rsidRPr="007E4BCA" w:rsidRDefault="002C7809" w:rsidP="00EA3476">
            <w:pPr>
              <w:jc w:val="right"/>
              <w:rPr>
                <w:rFonts w:ascii="Calibri" w:hAnsi="Calibri"/>
                <w:lang w:val="es-MX" w:eastAsia="es-MX"/>
              </w:rPr>
            </w:pPr>
            <w:r w:rsidRPr="007E4BCA">
              <w:rPr>
                <w:rFonts w:ascii="Calibri" w:hAnsi="Calibri"/>
                <w:lang w:val="es-MX" w:eastAsia="es-MX"/>
              </w:rPr>
              <w:t>37,985,087</w:t>
            </w:r>
          </w:p>
        </w:tc>
        <w:tc>
          <w:tcPr>
            <w:tcW w:w="2266" w:type="dxa"/>
            <w:tcBorders>
              <w:top w:val="nil"/>
              <w:left w:val="nil"/>
              <w:bottom w:val="single" w:sz="4" w:space="0" w:color="92D050"/>
              <w:right w:val="single" w:sz="4" w:space="0" w:color="92D050"/>
            </w:tcBorders>
            <w:shd w:val="clear" w:color="000000" w:fill="FFF2D4"/>
            <w:noWrap/>
            <w:vAlign w:val="center"/>
            <w:hideMark/>
          </w:tcPr>
          <w:p w:rsidR="002C7809" w:rsidRPr="007E4BCA" w:rsidRDefault="002C7809" w:rsidP="00EA3476">
            <w:pPr>
              <w:rPr>
                <w:rFonts w:ascii="Calibri" w:hAnsi="Calibri"/>
                <w:lang w:val="es-MX" w:eastAsia="es-MX"/>
              </w:rPr>
            </w:pPr>
            <w:r w:rsidRPr="007E4BCA">
              <w:rPr>
                <w:rFonts w:ascii="Calibri" w:hAnsi="Calibri"/>
                <w:lang w:val="es-MX" w:eastAsia="es-MX"/>
              </w:rPr>
              <w:t xml:space="preserve"> $             40,156,080 </w:t>
            </w:r>
          </w:p>
        </w:tc>
      </w:tr>
      <w:tr w:rsidR="002C7809" w:rsidRPr="007E4BCA" w:rsidTr="00EA3476">
        <w:trPr>
          <w:trHeight w:val="300"/>
        </w:trPr>
        <w:tc>
          <w:tcPr>
            <w:tcW w:w="465" w:type="dxa"/>
            <w:tcBorders>
              <w:top w:val="nil"/>
              <w:left w:val="single" w:sz="4" w:space="0" w:color="auto"/>
              <w:bottom w:val="single" w:sz="4" w:space="0" w:color="92D050"/>
              <w:right w:val="single" w:sz="4" w:space="0" w:color="92D050"/>
            </w:tcBorders>
            <w:shd w:val="clear" w:color="auto" w:fill="auto"/>
            <w:noWrap/>
            <w:vAlign w:val="center"/>
            <w:hideMark/>
          </w:tcPr>
          <w:p w:rsidR="002C7809" w:rsidRPr="007E4BCA" w:rsidRDefault="002C7809" w:rsidP="00EA3476">
            <w:pPr>
              <w:jc w:val="center"/>
              <w:rPr>
                <w:rFonts w:ascii="Calibri" w:hAnsi="Calibri"/>
                <w:sz w:val="16"/>
                <w:szCs w:val="16"/>
                <w:lang w:val="es-MX" w:eastAsia="es-MX"/>
              </w:rPr>
            </w:pPr>
            <w:r w:rsidRPr="007E4BCA">
              <w:rPr>
                <w:rFonts w:ascii="Calibri" w:hAnsi="Calibri"/>
                <w:sz w:val="16"/>
                <w:szCs w:val="16"/>
                <w:lang w:val="es-MX" w:eastAsia="es-MX"/>
              </w:rPr>
              <w:t>1300</w:t>
            </w:r>
          </w:p>
        </w:tc>
        <w:tc>
          <w:tcPr>
            <w:tcW w:w="5799" w:type="dxa"/>
            <w:gridSpan w:val="2"/>
            <w:tcBorders>
              <w:top w:val="single" w:sz="4" w:space="0" w:color="92D050"/>
              <w:left w:val="nil"/>
              <w:bottom w:val="single" w:sz="4" w:space="0" w:color="92D050"/>
              <w:right w:val="single" w:sz="4" w:space="0" w:color="92D050"/>
            </w:tcBorders>
            <w:shd w:val="clear" w:color="auto" w:fill="auto"/>
            <w:noWrap/>
            <w:vAlign w:val="center"/>
            <w:hideMark/>
          </w:tcPr>
          <w:p w:rsidR="002C7809" w:rsidRPr="007E4BCA" w:rsidRDefault="002C7809" w:rsidP="00EA3476">
            <w:pPr>
              <w:rPr>
                <w:rFonts w:ascii="Calibri" w:hAnsi="Calibri"/>
                <w:sz w:val="16"/>
                <w:szCs w:val="16"/>
                <w:lang w:val="es-MX" w:eastAsia="es-MX"/>
              </w:rPr>
            </w:pPr>
            <w:r w:rsidRPr="007E4BCA">
              <w:rPr>
                <w:rFonts w:ascii="Calibri" w:hAnsi="Calibri"/>
                <w:sz w:val="16"/>
                <w:szCs w:val="16"/>
                <w:lang w:val="es-MX" w:eastAsia="es-MX"/>
              </w:rPr>
              <w:t>Remuneraciones Adicionales Especiales</w:t>
            </w:r>
          </w:p>
        </w:tc>
        <w:tc>
          <w:tcPr>
            <w:tcW w:w="2349" w:type="dxa"/>
            <w:tcBorders>
              <w:top w:val="nil"/>
              <w:left w:val="nil"/>
              <w:bottom w:val="single" w:sz="4" w:space="0" w:color="92D050"/>
              <w:right w:val="single" w:sz="4" w:space="0" w:color="92D050"/>
            </w:tcBorders>
            <w:shd w:val="clear" w:color="auto" w:fill="auto"/>
            <w:noWrap/>
            <w:vAlign w:val="center"/>
            <w:hideMark/>
          </w:tcPr>
          <w:p w:rsidR="002C7809" w:rsidRPr="007E4BCA" w:rsidRDefault="002C7809" w:rsidP="00EA3476">
            <w:pPr>
              <w:jc w:val="right"/>
              <w:rPr>
                <w:rFonts w:ascii="Calibri" w:hAnsi="Calibri"/>
                <w:lang w:val="es-MX" w:eastAsia="es-MX"/>
              </w:rPr>
            </w:pPr>
            <w:r w:rsidRPr="007E4BCA">
              <w:rPr>
                <w:rFonts w:ascii="Calibri" w:hAnsi="Calibri"/>
                <w:lang w:val="es-MX" w:eastAsia="es-MX"/>
              </w:rPr>
              <w:t>12,735,967</w:t>
            </w:r>
          </w:p>
        </w:tc>
        <w:tc>
          <w:tcPr>
            <w:tcW w:w="2266" w:type="dxa"/>
            <w:tcBorders>
              <w:top w:val="nil"/>
              <w:left w:val="nil"/>
              <w:bottom w:val="single" w:sz="4" w:space="0" w:color="92D050"/>
              <w:right w:val="single" w:sz="4" w:space="0" w:color="92D050"/>
            </w:tcBorders>
            <w:shd w:val="clear" w:color="000000" w:fill="FFF2D4"/>
            <w:noWrap/>
            <w:vAlign w:val="center"/>
            <w:hideMark/>
          </w:tcPr>
          <w:p w:rsidR="002C7809" w:rsidRPr="007E4BCA" w:rsidRDefault="002C7809" w:rsidP="00EA3476">
            <w:pPr>
              <w:rPr>
                <w:rFonts w:ascii="Calibri" w:hAnsi="Calibri"/>
                <w:lang w:val="es-MX" w:eastAsia="es-MX"/>
              </w:rPr>
            </w:pPr>
            <w:r w:rsidRPr="007E4BCA">
              <w:rPr>
                <w:rFonts w:ascii="Calibri" w:hAnsi="Calibri"/>
                <w:lang w:val="es-MX" w:eastAsia="es-MX"/>
              </w:rPr>
              <w:t xml:space="preserve"> $             13,067,445 </w:t>
            </w:r>
          </w:p>
        </w:tc>
      </w:tr>
      <w:tr w:rsidR="002C7809" w:rsidRPr="007E4BCA" w:rsidTr="00EA3476">
        <w:trPr>
          <w:trHeight w:val="300"/>
        </w:trPr>
        <w:tc>
          <w:tcPr>
            <w:tcW w:w="465" w:type="dxa"/>
            <w:tcBorders>
              <w:top w:val="nil"/>
              <w:left w:val="single" w:sz="4" w:space="0" w:color="auto"/>
              <w:bottom w:val="single" w:sz="4" w:space="0" w:color="92D050"/>
              <w:right w:val="single" w:sz="4" w:space="0" w:color="92D050"/>
            </w:tcBorders>
            <w:shd w:val="clear" w:color="auto" w:fill="auto"/>
            <w:noWrap/>
            <w:vAlign w:val="center"/>
            <w:hideMark/>
          </w:tcPr>
          <w:p w:rsidR="002C7809" w:rsidRPr="007E4BCA" w:rsidRDefault="002C7809" w:rsidP="00EA3476">
            <w:pPr>
              <w:jc w:val="center"/>
              <w:rPr>
                <w:rFonts w:ascii="Calibri" w:hAnsi="Calibri"/>
                <w:sz w:val="16"/>
                <w:szCs w:val="16"/>
                <w:lang w:val="es-MX" w:eastAsia="es-MX"/>
              </w:rPr>
            </w:pPr>
            <w:r w:rsidRPr="007E4BCA">
              <w:rPr>
                <w:rFonts w:ascii="Calibri" w:hAnsi="Calibri"/>
                <w:sz w:val="16"/>
                <w:szCs w:val="16"/>
                <w:lang w:val="es-MX" w:eastAsia="es-MX"/>
              </w:rPr>
              <w:t>1400</w:t>
            </w:r>
          </w:p>
        </w:tc>
        <w:tc>
          <w:tcPr>
            <w:tcW w:w="5799" w:type="dxa"/>
            <w:gridSpan w:val="2"/>
            <w:tcBorders>
              <w:top w:val="single" w:sz="4" w:space="0" w:color="92D050"/>
              <w:left w:val="nil"/>
              <w:bottom w:val="single" w:sz="4" w:space="0" w:color="92D050"/>
              <w:right w:val="single" w:sz="4" w:space="0" w:color="92D050"/>
            </w:tcBorders>
            <w:shd w:val="clear" w:color="auto" w:fill="auto"/>
            <w:noWrap/>
            <w:vAlign w:val="center"/>
            <w:hideMark/>
          </w:tcPr>
          <w:p w:rsidR="002C7809" w:rsidRPr="007E4BCA" w:rsidRDefault="002C7809" w:rsidP="00EA3476">
            <w:pPr>
              <w:rPr>
                <w:rFonts w:ascii="Calibri" w:hAnsi="Calibri"/>
                <w:sz w:val="16"/>
                <w:szCs w:val="16"/>
                <w:lang w:val="es-MX" w:eastAsia="es-MX"/>
              </w:rPr>
            </w:pPr>
            <w:r w:rsidRPr="007E4BCA">
              <w:rPr>
                <w:rFonts w:ascii="Calibri" w:hAnsi="Calibri"/>
                <w:sz w:val="16"/>
                <w:szCs w:val="16"/>
                <w:lang w:val="es-MX" w:eastAsia="es-MX"/>
              </w:rPr>
              <w:t>Seguridad Social</w:t>
            </w:r>
          </w:p>
        </w:tc>
        <w:tc>
          <w:tcPr>
            <w:tcW w:w="2349" w:type="dxa"/>
            <w:tcBorders>
              <w:top w:val="nil"/>
              <w:left w:val="nil"/>
              <w:bottom w:val="single" w:sz="4" w:space="0" w:color="92D050"/>
              <w:right w:val="single" w:sz="4" w:space="0" w:color="92D050"/>
            </w:tcBorders>
            <w:shd w:val="clear" w:color="auto" w:fill="auto"/>
            <w:noWrap/>
            <w:vAlign w:val="center"/>
            <w:hideMark/>
          </w:tcPr>
          <w:p w:rsidR="002C7809" w:rsidRPr="007E4BCA" w:rsidRDefault="002C7809" w:rsidP="00EA3476">
            <w:pPr>
              <w:jc w:val="right"/>
              <w:rPr>
                <w:rFonts w:ascii="Calibri" w:hAnsi="Calibri"/>
                <w:lang w:val="es-MX" w:eastAsia="es-MX"/>
              </w:rPr>
            </w:pPr>
            <w:r w:rsidRPr="007E4BCA">
              <w:rPr>
                <w:rFonts w:ascii="Calibri" w:hAnsi="Calibri"/>
                <w:lang w:val="es-MX" w:eastAsia="es-MX"/>
              </w:rPr>
              <w:t>0</w:t>
            </w:r>
          </w:p>
        </w:tc>
        <w:tc>
          <w:tcPr>
            <w:tcW w:w="2266" w:type="dxa"/>
            <w:tcBorders>
              <w:top w:val="nil"/>
              <w:left w:val="nil"/>
              <w:bottom w:val="single" w:sz="4" w:space="0" w:color="92D050"/>
              <w:right w:val="single" w:sz="4" w:space="0" w:color="92D050"/>
            </w:tcBorders>
            <w:shd w:val="clear" w:color="000000" w:fill="FFF2D4"/>
            <w:noWrap/>
            <w:vAlign w:val="center"/>
            <w:hideMark/>
          </w:tcPr>
          <w:p w:rsidR="002C7809" w:rsidRPr="007E4BCA" w:rsidRDefault="002C7809" w:rsidP="00EA3476">
            <w:pPr>
              <w:rPr>
                <w:rFonts w:ascii="Calibri" w:hAnsi="Calibri"/>
                <w:lang w:val="es-MX" w:eastAsia="es-MX"/>
              </w:rPr>
            </w:pPr>
            <w:r w:rsidRPr="007E4BCA">
              <w:rPr>
                <w:rFonts w:ascii="Calibri" w:hAnsi="Calibri"/>
                <w:lang w:val="es-MX" w:eastAsia="es-MX"/>
              </w:rPr>
              <w:t xml:space="preserve"> $                             - </w:t>
            </w:r>
          </w:p>
        </w:tc>
      </w:tr>
      <w:tr w:rsidR="002C7809" w:rsidRPr="007E4BCA" w:rsidTr="00EA3476">
        <w:trPr>
          <w:trHeight w:val="300"/>
        </w:trPr>
        <w:tc>
          <w:tcPr>
            <w:tcW w:w="465" w:type="dxa"/>
            <w:tcBorders>
              <w:top w:val="nil"/>
              <w:left w:val="single" w:sz="4" w:space="0" w:color="auto"/>
              <w:bottom w:val="single" w:sz="4" w:space="0" w:color="92D050"/>
              <w:right w:val="single" w:sz="4" w:space="0" w:color="92D050"/>
            </w:tcBorders>
            <w:shd w:val="clear" w:color="auto" w:fill="auto"/>
            <w:noWrap/>
            <w:vAlign w:val="center"/>
            <w:hideMark/>
          </w:tcPr>
          <w:p w:rsidR="002C7809" w:rsidRPr="007E4BCA" w:rsidRDefault="002C7809" w:rsidP="00EA3476">
            <w:pPr>
              <w:jc w:val="center"/>
              <w:rPr>
                <w:rFonts w:ascii="Calibri" w:hAnsi="Calibri"/>
                <w:sz w:val="16"/>
                <w:szCs w:val="16"/>
                <w:lang w:val="es-MX" w:eastAsia="es-MX"/>
              </w:rPr>
            </w:pPr>
            <w:r w:rsidRPr="007E4BCA">
              <w:rPr>
                <w:rFonts w:ascii="Calibri" w:hAnsi="Calibri"/>
                <w:sz w:val="16"/>
                <w:szCs w:val="16"/>
                <w:lang w:val="es-MX" w:eastAsia="es-MX"/>
              </w:rPr>
              <w:t>1500</w:t>
            </w:r>
          </w:p>
        </w:tc>
        <w:tc>
          <w:tcPr>
            <w:tcW w:w="5799" w:type="dxa"/>
            <w:gridSpan w:val="2"/>
            <w:tcBorders>
              <w:top w:val="single" w:sz="4" w:space="0" w:color="92D050"/>
              <w:left w:val="nil"/>
              <w:bottom w:val="single" w:sz="4" w:space="0" w:color="92D050"/>
              <w:right w:val="single" w:sz="4" w:space="0" w:color="92D050"/>
            </w:tcBorders>
            <w:shd w:val="clear" w:color="auto" w:fill="auto"/>
            <w:noWrap/>
            <w:vAlign w:val="center"/>
            <w:hideMark/>
          </w:tcPr>
          <w:p w:rsidR="002C7809" w:rsidRPr="007E4BCA" w:rsidRDefault="002C7809" w:rsidP="00EA3476">
            <w:pPr>
              <w:rPr>
                <w:rFonts w:ascii="Calibri" w:hAnsi="Calibri"/>
                <w:sz w:val="16"/>
                <w:szCs w:val="16"/>
                <w:lang w:val="es-MX" w:eastAsia="es-MX"/>
              </w:rPr>
            </w:pPr>
            <w:r w:rsidRPr="007E4BCA">
              <w:rPr>
                <w:rFonts w:ascii="Calibri" w:hAnsi="Calibri"/>
                <w:sz w:val="16"/>
                <w:szCs w:val="16"/>
                <w:lang w:val="es-MX" w:eastAsia="es-MX"/>
              </w:rPr>
              <w:t>Otras Prestaciones Sociales y Económicas</w:t>
            </w:r>
          </w:p>
        </w:tc>
        <w:tc>
          <w:tcPr>
            <w:tcW w:w="2349" w:type="dxa"/>
            <w:tcBorders>
              <w:top w:val="nil"/>
              <w:left w:val="nil"/>
              <w:bottom w:val="single" w:sz="4" w:space="0" w:color="92D050"/>
              <w:right w:val="single" w:sz="4" w:space="0" w:color="92D050"/>
            </w:tcBorders>
            <w:shd w:val="clear" w:color="auto" w:fill="auto"/>
            <w:noWrap/>
            <w:vAlign w:val="center"/>
            <w:hideMark/>
          </w:tcPr>
          <w:p w:rsidR="002C7809" w:rsidRPr="007E4BCA" w:rsidRDefault="002C7809" w:rsidP="00EA3476">
            <w:pPr>
              <w:jc w:val="right"/>
              <w:rPr>
                <w:rFonts w:ascii="Calibri" w:hAnsi="Calibri"/>
                <w:lang w:val="es-MX" w:eastAsia="es-MX"/>
              </w:rPr>
            </w:pPr>
            <w:r w:rsidRPr="007E4BCA">
              <w:rPr>
                <w:rFonts w:ascii="Calibri" w:hAnsi="Calibri"/>
                <w:lang w:val="es-MX" w:eastAsia="es-MX"/>
              </w:rPr>
              <w:t>3,352,326</w:t>
            </w:r>
          </w:p>
        </w:tc>
        <w:tc>
          <w:tcPr>
            <w:tcW w:w="2266" w:type="dxa"/>
            <w:tcBorders>
              <w:top w:val="nil"/>
              <w:left w:val="nil"/>
              <w:bottom w:val="single" w:sz="4" w:space="0" w:color="92D050"/>
              <w:right w:val="single" w:sz="4" w:space="0" w:color="92D050"/>
            </w:tcBorders>
            <w:shd w:val="clear" w:color="000000" w:fill="FFF2D4"/>
            <w:noWrap/>
            <w:vAlign w:val="center"/>
            <w:hideMark/>
          </w:tcPr>
          <w:p w:rsidR="002C7809" w:rsidRPr="007E4BCA" w:rsidRDefault="002C7809" w:rsidP="00EA3476">
            <w:pPr>
              <w:rPr>
                <w:rFonts w:ascii="Calibri" w:hAnsi="Calibri"/>
                <w:lang w:val="es-MX" w:eastAsia="es-MX"/>
              </w:rPr>
            </w:pPr>
            <w:r w:rsidRPr="007E4BCA">
              <w:rPr>
                <w:rFonts w:ascii="Calibri" w:hAnsi="Calibri"/>
                <w:lang w:val="es-MX" w:eastAsia="es-MX"/>
              </w:rPr>
              <w:t xml:space="preserve"> $               3,345,268 </w:t>
            </w:r>
          </w:p>
        </w:tc>
      </w:tr>
      <w:tr w:rsidR="002C7809" w:rsidRPr="007E4BCA" w:rsidTr="00EA3476">
        <w:trPr>
          <w:trHeight w:val="300"/>
        </w:trPr>
        <w:tc>
          <w:tcPr>
            <w:tcW w:w="465" w:type="dxa"/>
            <w:tcBorders>
              <w:top w:val="nil"/>
              <w:left w:val="single" w:sz="4" w:space="0" w:color="auto"/>
              <w:bottom w:val="single" w:sz="4" w:space="0" w:color="92D050"/>
              <w:right w:val="single" w:sz="4" w:space="0" w:color="92D050"/>
            </w:tcBorders>
            <w:shd w:val="clear" w:color="auto" w:fill="auto"/>
            <w:noWrap/>
            <w:vAlign w:val="center"/>
            <w:hideMark/>
          </w:tcPr>
          <w:p w:rsidR="002C7809" w:rsidRPr="007E4BCA" w:rsidRDefault="002C7809" w:rsidP="00EA3476">
            <w:pPr>
              <w:jc w:val="center"/>
              <w:rPr>
                <w:rFonts w:ascii="Calibri" w:hAnsi="Calibri"/>
                <w:sz w:val="16"/>
                <w:szCs w:val="16"/>
                <w:lang w:val="es-MX" w:eastAsia="es-MX"/>
              </w:rPr>
            </w:pPr>
            <w:r w:rsidRPr="007E4BCA">
              <w:rPr>
                <w:rFonts w:ascii="Calibri" w:hAnsi="Calibri"/>
                <w:sz w:val="16"/>
                <w:szCs w:val="16"/>
                <w:lang w:val="es-MX" w:eastAsia="es-MX"/>
              </w:rPr>
              <w:t>1600</w:t>
            </w:r>
          </w:p>
        </w:tc>
        <w:tc>
          <w:tcPr>
            <w:tcW w:w="5799" w:type="dxa"/>
            <w:gridSpan w:val="2"/>
            <w:tcBorders>
              <w:top w:val="single" w:sz="4" w:space="0" w:color="92D050"/>
              <w:left w:val="nil"/>
              <w:bottom w:val="single" w:sz="4" w:space="0" w:color="92D050"/>
              <w:right w:val="single" w:sz="4" w:space="0" w:color="92D050"/>
            </w:tcBorders>
            <w:shd w:val="clear" w:color="auto" w:fill="auto"/>
            <w:noWrap/>
            <w:vAlign w:val="center"/>
            <w:hideMark/>
          </w:tcPr>
          <w:p w:rsidR="002C7809" w:rsidRPr="007E4BCA" w:rsidRDefault="002C7809" w:rsidP="00EA3476">
            <w:pPr>
              <w:rPr>
                <w:rFonts w:ascii="Calibri" w:hAnsi="Calibri"/>
                <w:sz w:val="16"/>
                <w:szCs w:val="16"/>
                <w:lang w:val="es-MX" w:eastAsia="es-MX"/>
              </w:rPr>
            </w:pPr>
            <w:r w:rsidRPr="007E4BCA">
              <w:rPr>
                <w:rFonts w:ascii="Calibri" w:hAnsi="Calibri"/>
                <w:sz w:val="16"/>
                <w:szCs w:val="16"/>
                <w:lang w:val="es-MX" w:eastAsia="es-MX"/>
              </w:rPr>
              <w:t>Previsiones</w:t>
            </w:r>
          </w:p>
        </w:tc>
        <w:tc>
          <w:tcPr>
            <w:tcW w:w="2349" w:type="dxa"/>
            <w:tcBorders>
              <w:top w:val="nil"/>
              <w:left w:val="nil"/>
              <w:bottom w:val="single" w:sz="4" w:space="0" w:color="92D050"/>
              <w:right w:val="single" w:sz="4" w:space="0" w:color="92D050"/>
            </w:tcBorders>
            <w:shd w:val="clear" w:color="auto" w:fill="auto"/>
            <w:noWrap/>
            <w:vAlign w:val="center"/>
            <w:hideMark/>
          </w:tcPr>
          <w:p w:rsidR="002C7809" w:rsidRPr="007E4BCA" w:rsidRDefault="002C7809" w:rsidP="00EA3476">
            <w:pPr>
              <w:rPr>
                <w:rFonts w:ascii="Calibri" w:hAnsi="Calibri"/>
                <w:lang w:val="es-MX" w:eastAsia="es-MX"/>
              </w:rPr>
            </w:pPr>
            <w:r w:rsidRPr="007E4BCA">
              <w:rPr>
                <w:rFonts w:ascii="Calibri" w:hAnsi="Calibri"/>
                <w:lang w:val="es-MX" w:eastAsia="es-MX"/>
              </w:rPr>
              <w:t> </w:t>
            </w:r>
          </w:p>
        </w:tc>
        <w:tc>
          <w:tcPr>
            <w:tcW w:w="2266" w:type="dxa"/>
            <w:tcBorders>
              <w:top w:val="nil"/>
              <w:left w:val="nil"/>
              <w:bottom w:val="single" w:sz="4" w:space="0" w:color="92D050"/>
              <w:right w:val="single" w:sz="4" w:space="0" w:color="92D050"/>
            </w:tcBorders>
            <w:shd w:val="clear" w:color="000000" w:fill="FFF2D4"/>
            <w:noWrap/>
            <w:vAlign w:val="center"/>
            <w:hideMark/>
          </w:tcPr>
          <w:p w:rsidR="002C7809" w:rsidRPr="007E4BCA" w:rsidRDefault="002C7809" w:rsidP="00EA3476">
            <w:pPr>
              <w:rPr>
                <w:rFonts w:ascii="Calibri" w:hAnsi="Calibri"/>
                <w:lang w:val="es-MX" w:eastAsia="es-MX"/>
              </w:rPr>
            </w:pPr>
            <w:r w:rsidRPr="007E4BCA">
              <w:rPr>
                <w:rFonts w:ascii="Calibri" w:hAnsi="Calibri"/>
                <w:lang w:val="es-MX" w:eastAsia="es-MX"/>
              </w:rPr>
              <w:t xml:space="preserve"> $                             - </w:t>
            </w:r>
          </w:p>
        </w:tc>
      </w:tr>
      <w:tr w:rsidR="002C7809" w:rsidRPr="007E4BCA" w:rsidTr="00EA3476">
        <w:trPr>
          <w:trHeight w:val="300"/>
        </w:trPr>
        <w:tc>
          <w:tcPr>
            <w:tcW w:w="465" w:type="dxa"/>
            <w:tcBorders>
              <w:top w:val="nil"/>
              <w:left w:val="single" w:sz="4" w:space="0" w:color="auto"/>
              <w:bottom w:val="single" w:sz="4" w:space="0" w:color="92D050"/>
              <w:right w:val="single" w:sz="4" w:space="0" w:color="92D050"/>
            </w:tcBorders>
            <w:shd w:val="clear" w:color="auto" w:fill="auto"/>
            <w:noWrap/>
            <w:vAlign w:val="center"/>
            <w:hideMark/>
          </w:tcPr>
          <w:p w:rsidR="002C7809" w:rsidRPr="007E4BCA" w:rsidRDefault="002C7809" w:rsidP="00EA3476">
            <w:pPr>
              <w:jc w:val="center"/>
              <w:rPr>
                <w:rFonts w:ascii="Calibri" w:hAnsi="Calibri"/>
                <w:sz w:val="16"/>
                <w:szCs w:val="16"/>
                <w:lang w:val="es-MX" w:eastAsia="es-MX"/>
              </w:rPr>
            </w:pPr>
            <w:r w:rsidRPr="007E4BCA">
              <w:rPr>
                <w:rFonts w:ascii="Calibri" w:hAnsi="Calibri"/>
                <w:sz w:val="16"/>
                <w:szCs w:val="16"/>
                <w:lang w:val="es-MX" w:eastAsia="es-MX"/>
              </w:rPr>
              <w:t>1700</w:t>
            </w:r>
          </w:p>
        </w:tc>
        <w:tc>
          <w:tcPr>
            <w:tcW w:w="5799" w:type="dxa"/>
            <w:gridSpan w:val="2"/>
            <w:tcBorders>
              <w:top w:val="single" w:sz="4" w:space="0" w:color="92D050"/>
              <w:left w:val="nil"/>
              <w:bottom w:val="single" w:sz="4" w:space="0" w:color="92D050"/>
              <w:right w:val="single" w:sz="4" w:space="0" w:color="92D050"/>
            </w:tcBorders>
            <w:shd w:val="clear" w:color="auto" w:fill="auto"/>
            <w:noWrap/>
            <w:vAlign w:val="center"/>
            <w:hideMark/>
          </w:tcPr>
          <w:p w:rsidR="002C7809" w:rsidRPr="007E4BCA" w:rsidRDefault="002C7809" w:rsidP="00EA3476">
            <w:pPr>
              <w:rPr>
                <w:rFonts w:ascii="Calibri" w:hAnsi="Calibri"/>
                <w:sz w:val="16"/>
                <w:szCs w:val="16"/>
                <w:lang w:val="es-MX" w:eastAsia="es-MX"/>
              </w:rPr>
            </w:pPr>
            <w:r w:rsidRPr="007E4BCA">
              <w:rPr>
                <w:rFonts w:ascii="Calibri" w:hAnsi="Calibri"/>
                <w:sz w:val="16"/>
                <w:szCs w:val="16"/>
                <w:lang w:val="es-MX" w:eastAsia="es-MX"/>
              </w:rPr>
              <w:t>Pago Estímulos a Servidores Públicos</w:t>
            </w:r>
          </w:p>
        </w:tc>
        <w:tc>
          <w:tcPr>
            <w:tcW w:w="2349" w:type="dxa"/>
            <w:tcBorders>
              <w:top w:val="nil"/>
              <w:left w:val="nil"/>
              <w:bottom w:val="single" w:sz="4" w:space="0" w:color="92D050"/>
              <w:right w:val="single" w:sz="4" w:space="0" w:color="92D050"/>
            </w:tcBorders>
            <w:shd w:val="clear" w:color="000000" w:fill="FFFFFF"/>
            <w:noWrap/>
            <w:vAlign w:val="center"/>
            <w:hideMark/>
          </w:tcPr>
          <w:p w:rsidR="002C7809" w:rsidRPr="007E4BCA" w:rsidRDefault="002C7809" w:rsidP="00EA3476">
            <w:pPr>
              <w:rPr>
                <w:rFonts w:ascii="Calibri" w:hAnsi="Calibri"/>
                <w:lang w:val="es-MX" w:eastAsia="es-MX"/>
              </w:rPr>
            </w:pPr>
            <w:r w:rsidRPr="007E4BCA">
              <w:rPr>
                <w:rFonts w:ascii="Calibri" w:hAnsi="Calibri"/>
                <w:lang w:val="es-MX" w:eastAsia="es-MX"/>
              </w:rPr>
              <w:t> </w:t>
            </w:r>
          </w:p>
        </w:tc>
        <w:tc>
          <w:tcPr>
            <w:tcW w:w="2266" w:type="dxa"/>
            <w:tcBorders>
              <w:top w:val="nil"/>
              <w:left w:val="nil"/>
              <w:bottom w:val="single" w:sz="4" w:space="0" w:color="92D050"/>
              <w:right w:val="single" w:sz="4" w:space="0" w:color="92D050"/>
            </w:tcBorders>
            <w:shd w:val="clear" w:color="000000" w:fill="FFF2D4"/>
            <w:noWrap/>
            <w:vAlign w:val="center"/>
            <w:hideMark/>
          </w:tcPr>
          <w:p w:rsidR="002C7809" w:rsidRPr="007E4BCA" w:rsidRDefault="002C7809" w:rsidP="00EA3476">
            <w:pPr>
              <w:rPr>
                <w:rFonts w:ascii="Calibri" w:hAnsi="Calibri"/>
                <w:lang w:val="es-MX" w:eastAsia="es-MX"/>
              </w:rPr>
            </w:pPr>
            <w:r w:rsidRPr="007E4BCA">
              <w:rPr>
                <w:rFonts w:ascii="Calibri" w:hAnsi="Calibri"/>
                <w:lang w:val="es-MX" w:eastAsia="es-MX"/>
              </w:rPr>
              <w:t xml:space="preserve"> $                             - </w:t>
            </w:r>
          </w:p>
        </w:tc>
      </w:tr>
      <w:tr w:rsidR="002C7809" w:rsidRPr="007E4BCA" w:rsidTr="00EA3476">
        <w:trPr>
          <w:trHeight w:val="300"/>
        </w:trPr>
        <w:tc>
          <w:tcPr>
            <w:tcW w:w="465" w:type="dxa"/>
            <w:tcBorders>
              <w:top w:val="nil"/>
              <w:left w:val="single" w:sz="4" w:space="0" w:color="auto"/>
              <w:bottom w:val="single" w:sz="4" w:space="0" w:color="92D050"/>
              <w:right w:val="single" w:sz="4" w:space="0" w:color="92D050"/>
            </w:tcBorders>
            <w:shd w:val="clear" w:color="000000" w:fill="00A79D"/>
            <w:noWrap/>
            <w:vAlign w:val="center"/>
            <w:hideMark/>
          </w:tcPr>
          <w:p w:rsidR="002C7809" w:rsidRPr="007E4BCA" w:rsidRDefault="002C7809" w:rsidP="00EA3476">
            <w:pPr>
              <w:jc w:val="center"/>
              <w:rPr>
                <w:rFonts w:ascii="Calibri" w:hAnsi="Calibri"/>
                <w:b/>
                <w:bCs/>
                <w:color w:val="FFFFFF"/>
                <w:sz w:val="16"/>
                <w:szCs w:val="16"/>
                <w:lang w:val="es-MX" w:eastAsia="es-MX"/>
              </w:rPr>
            </w:pPr>
            <w:r w:rsidRPr="007E4BCA">
              <w:rPr>
                <w:rFonts w:ascii="Calibri" w:hAnsi="Calibri"/>
                <w:b/>
                <w:bCs/>
                <w:color w:val="FFFFFF"/>
                <w:sz w:val="16"/>
                <w:szCs w:val="16"/>
                <w:lang w:val="es-MX" w:eastAsia="es-MX"/>
              </w:rPr>
              <w:t xml:space="preserve">2000 </w:t>
            </w:r>
          </w:p>
        </w:tc>
        <w:tc>
          <w:tcPr>
            <w:tcW w:w="5799" w:type="dxa"/>
            <w:gridSpan w:val="2"/>
            <w:tcBorders>
              <w:top w:val="single" w:sz="4" w:space="0" w:color="92D050"/>
              <w:left w:val="nil"/>
              <w:bottom w:val="single" w:sz="4" w:space="0" w:color="92D050"/>
              <w:right w:val="single" w:sz="4" w:space="0" w:color="92D050"/>
            </w:tcBorders>
            <w:shd w:val="clear" w:color="000000" w:fill="00A79D"/>
            <w:vAlign w:val="center"/>
            <w:hideMark/>
          </w:tcPr>
          <w:p w:rsidR="002C7809" w:rsidRPr="007E4BCA" w:rsidRDefault="002C7809" w:rsidP="00EA3476">
            <w:pPr>
              <w:rPr>
                <w:rFonts w:ascii="Calibri" w:hAnsi="Calibri"/>
                <w:b/>
                <w:bCs/>
                <w:color w:val="FFFFFF"/>
                <w:sz w:val="16"/>
                <w:szCs w:val="16"/>
                <w:lang w:val="es-MX" w:eastAsia="es-MX"/>
              </w:rPr>
            </w:pPr>
            <w:r w:rsidRPr="007E4BCA">
              <w:rPr>
                <w:rFonts w:ascii="Calibri" w:hAnsi="Calibri"/>
                <w:b/>
                <w:bCs/>
                <w:color w:val="FFFFFF"/>
                <w:sz w:val="16"/>
                <w:szCs w:val="16"/>
                <w:lang w:val="es-MX" w:eastAsia="es-MX"/>
              </w:rPr>
              <w:t>MATERIALES Y SUMINISTROS</w:t>
            </w:r>
          </w:p>
        </w:tc>
        <w:tc>
          <w:tcPr>
            <w:tcW w:w="2349" w:type="dxa"/>
            <w:tcBorders>
              <w:top w:val="nil"/>
              <w:left w:val="nil"/>
              <w:bottom w:val="single" w:sz="4" w:space="0" w:color="92D050"/>
              <w:right w:val="single" w:sz="4" w:space="0" w:color="92D050"/>
            </w:tcBorders>
            <w:shd w:val="clear" w:color="000000" w:fill="00A79D"/>
            <w:noWrap/>
            <w:vAlign w:val="center"/>
            <w:hideMark/>
          </w:tcPr>
          <w:p w:rsidR="002C7809" w:rsidRPr="007E4BCA" w:rsidRDefault="002C7809" w:rsidP="00EA3476">
            <w:pPr>
              <w:rPr>
                <w:rFonts w:ascii="Calibri" w:hAnsi="Calibri"/>
                <w:b/>
                <w:bCs/>
                <w:color w:val="FFFFFF"/>
                <w:lang w:val="es-MX" w:eastAsia="es-MX"/>
              </w:rPr>
            </w:pPr>
            <w:r w:rsidRPr="007E4BCA">
              <w:rPr>
                <w:rFonts w:ascii="Calibri" w:hAnsi="Calibri"/>
                <w:b/>
                <w:bCs/>
                <w:color w:val="FFFFFF"/>
                <w:lang w:val="es-MX" w:eastAsia="es-MX"/>
              </w:rPr>
              <w:t xml:space="preserve"> $              40,805,732 </w:t>
            </w:r>
          </w:p>
        </w:tc>
        <w:tc>
          <w:tcPr>
            <w:tcW w:w="2266" w:type="dxa"/>
            <w:tcBorders>
              <w:top w:val="nil"/>
              <w:left w:val="nil"/>
              <w:bottom w:val="single" w:sz="4" w:space="0" w:color="92D050"/>
              <w:right w:val="single" w:sz="4" w:space="0" w:color="92D050"/>
            </w:tcBorders>
            <w:shd w:val="clear" w:color="000000" w:fill="00A79D"/>
            <w:noWrap/>
            <w:vAlign w:val="center"/>
            <w:hideMark/>
          </w:tcPr>
          <w:p w:rsidR="002C7809" w:rsidRPr="007E4BCA" w:rsidRDefault="002C7809" w:rsidP="00EA3476">
            <w:pPr>
              <w:rPr>
                <w:rFonts w:ascii="Calibri" w:hAnsi="Calibri"/>
                <w:b/>
                <w:bCs/>
                <w:color w:val="FFFFFF"/>
                <w:lang w:val="es-MX" w:eastAsia="es-MX"/>
              </w:rPr>
            </w:pPr>
            <w:r w:rsidRPr="007E4BCA">
              <w:rPr>
                <w:rFonts w:ascii="Calibri" w:hAnsi="Calibri"/>
                <w:b/>
                <w:bCs/>
                <w:color w:val="FFFFFF"/>
                <w:lang w:val="es-MX" w:eastAsia="es-MX"/>
              </w:rPr>
              <w:t xml:space="preserve"> $             46,492,230 </w:t>
            </w:r>
          </w:p>
        </w:tc>
      </w:tr>
      <w:tr w:rsidR="002C7809" w:rsidRPr="007E4BCA" w:rsidTr="00EA3476">
        <w:trPr>
          <w:trHeight w:val="300"/>
        </w:trPr>
        <w:tc>
          <w:tcPr>
            <w:tcW w:w="465" w:type="dxa"/>
            <w:tcBorders>
              <w:top w:val="nil"/>
              <w:left w:val="single" w:sz="4" w:space="0" w:color="auto"/>
              <w:bottom w:val="single" w:sz="4" w:space="0" w:color="92D050"/>
              <w:right w:val="single" w:sz="4" w:space="0" w:color="92D050"/>
            </w:tcBorders>
            <w:shd w:val="clear" w:color="auto" w:fill="auto"/>
            <w:noWrap/>
            <w:vAlign w:val="center"/>
            <w:hideMark/>
          </w:tcPr>
          <w:p w:rsidR="002C7809" w:rsidRPr="007E4BCA" w:rsidRDefault="002C7809" w:rsidP="00EA3476">
            <w:pPr>
              <w:jc w:val="center"/>
              <w:rPr>
                <w:rFonts w:ascii="Calibri" w:hAnsi="Calibri"/>
                <w:sz w:val="16"/>
                <w:szCs w:val="16"/>
                <w:lang w:val="es-MX" w:eastAsia="es-MX"/>
              </w:rPr>
            </w:pPr>
            <w:r w:rsidRPr="007E4BCA">
              <w:rPr>
                <w:rFonts w:ascii="Calibri" w:hAnsi="Calibri"/>
                <w:sz w:val="16"/>
                <w:szCs w:val="16"/>
                <w:lang w:val="es-MX" w:eastAsia="es-MX"/>
              </w:rPr>
              <w:t>2100</w:t>
            </w:r>
          </w:p>
        </w:tc>
        <w:tc>
          <w:tcPr>
            <w:tcW w:w="5799" w:type="dxa"/>
            <w:gridSpan w:val="2"/>
            <w:tcBorders>
              <w:top w:val="single" w:sz="4" w:space="0" w:color="92D050"/>
              <w:left w:val="nil"/>
              <w:bottom w:val="single" w:sz="4" w:space="0" w:color="92D050"/>
              <w:right w:val="single" w:sz="4" w:space="0" w:color="92D050"/>
            </w:tcBorders>
            <w:shd w:val="clear" w:color="auto" w:fill="auto"/>
            <w:noWrap/>
            <w:vAlign w:val="center"/>
            <w:hideMark/>
          </w:tcPr>
          <w:p w:rsidR="002C7809" w:rsidRPr="007E4BCA" w:rsidRDefault="002C7809" w:rsidP="00EA3476">
            <w:pPr>
              <w:rPr>
                <w:rFonts w:ascii="Calibri" w:hAnsi="Calibri"/>
                <w:sz w:val="16"/>
                <w:szCs w:val="16"/>
                <w:lang w:val="es-MX" w:eastAsia="es-MX"/>
              </w:rPr>
            </w:pPr>
            <w:r w:rsidRPr="007E4BCA">
              <w:rPr>
                <w:rFonts w:ascii="Calibri" w:hAnsi="Calibri"/>
                <w:sz w:val="16"/>
                <w:szCs w:val="16"/>
                <w:lang w:val="es-MX" w:eastAsia="es-MX"/>
              </w:rPr>
              <w:t>Materiales de Administración, Emisión de Documentos y Artículos Oficiales</w:t>
            </w:r>
          </w:p>
        </w:tc>
        <w:tc>
          <w:tcPr>
            <w:tcW w:w="2349" w:type="dxa"/>
            <w:tcBorders>
              <w:top w:val="nil"/>
              <w:left w:val="nil"/>
              <w:bottom w:val="single" w:sz="4" w:space="0" w:color="92D050"/>
              <w:right w:val="single" w:sz="4" w:space="0" w:color="92D050"/>
            </w:tcBorders>
            <w:shd w:val="clear" w:color="000000" w:fill="FFFFFF"/>
            <w:noWrap/>
            <w:vAlign w:val="center"/>
            <w:hideMark/>
          </w:tcPr>
          <w:p w:rsidR="002C7809" w:rsidRPr="007E4BCA" w:rsidRDefault="002C7809" w:rsidP="00EA3476">
            <w:pPr>
              <w:jc w:val="right"/>
              <w:rPr>
                <w:rFonts w:ascii="Calibri" w:hAnsi="Calibri"/>
                <w:lang w:val="es-MX" w:eastAsia="es-MX"/>
              </w:rPr>
            </w:pPr>
            <w:r w:rsidRPr="007E4BCA">
              <w:rPr>
                <w:rFonts w:ascii="Calibri" w:hAnsi="Calibri"/>
                <w:lang w:val="es-MX" w:eastAsia="es-MX"/>
              </w:rPr>
              <w:t>1,987,650</w:t>
            </w:r>
          </w:p>
        </w:tc>
        <w:tc>
          <w:tcPr>
            <w:tcW w:w="2266" w:type="dxa"/>
            <w:tcBorders>
              <w:top w:val="nil"/>
              <w:left w:val="nil"/>
              <w:bottom w:val="single" w:sz="4" w:space="0" w:color="92D050"/>
              <w:right w:val="single" w:sz="4" w:space="0" w:color="92D050"/>
            </w:tcBorders>
            <w:shd w:val="clear" w:color="000000" w:fill="FFF2D4"/>
            <w:noWrap/>
            <w:vAlign w:val="center"/>
            <w:hideMark/>
          </w:tcPr>
          <w:p w:rsidR="002C7809" w:rsidRPr="007E4BCA" w:rsidRDefault="002C7809" w:rsidP="00EA3476">
            <w:pPr>
              <w:rPr>
                <w:rFonts w:ascii="Calibri" w:hAnsi="Calibri"/>
                <w:lang w:val="es-MX" w:eastAsia="es-MX"/>
              </w:rPr>
            </w:pPr>
            <w:r w:rsidRPr="007E4BCA">
              <w:rPr>
                <w:rFonts w:ascii="Calibri" w:hAnsi="Calibri"/>
                <w:lang w:val="es-MX" w:eastAsia="es-MX"/>
              </w:rPr>
              <w:t xml:space="preserve"> $               2,455,932 </w:t>
            </w:r>
          </w:p>
        </w:tc>
      </w:tr>
      <w:tr w:rsidR="002C7809" w:rsidRPr="007E4BCA" w:rsidTr="00EA3476">
        <w:trPr>
          <w:trHeight w:val="300"/>
        </w:trPr>
        <w:tc>
          <w:tcPr>
            <w:tcW w:w="465" w:type="dxa"/>
            <w:tcBorders>
              <w:top w:val="nil"/>
              <w:left w:val="single" w:sz="4" w:space="0" w:color="auto"/>
              <w:bottom w:val="single" w:sz="4" w:space="0" w:color="92D050"/>
              <w:right w:val="single" w:sz="4" w:space="0" w:color="92D050"/>
            </w:tcBorders>
            <w:shd w:val="clear" w:color="auto" w:fill="auto"/>
            <w:noWrap/>
            <w:vAlign w:val="center"/>
            <w:hideMark/>
          </w:tcPr>
          <w:p w:rsidR="002C7809" w:rsidRPr="007E4BCA" w:rsidRDefault="002C7809" w:rsidP="00EA3476">
            <w:pPr>
              <w:jc w:val="center"/>
              <w:rPr>
                <w:rFonts w:ascii="Calibri" w:hAnsi="Calibri"/>
                <w:sz w:val="16"/>
                <w:szCs w:val="16"/>
                <w:lang w:val="es-MX" w:eastAsia="es-MX"/>
              </w:rPr>
            </w:pPr>
            <w:r w:rsidRPr="007E4BCA">
              <w:rPr>
                <w:rFonts w:ascii="Calibri" w:hAnsi="Calibri"/>
                <w:sz w:val="16"/>
                <w:szCs w:val="16"/>
                <w:lang w:val="es-MX" w:eastAsia="es-MX"/>
              </w:rPr>
              <w:t>2200</w:t>
            </w:r>
          </w:p>
        </w:tc>
        <w:tc>
          <w:tcPr>
            <w:tcW w:w="5799" w:type="dxa"/>
            <w:gridSpan w:val="2"/>
            <w:tcBorders>
              <w:top w:val="single" w:sz="4" w:space="0" w:color="92D050"/>
              <w:left w:val="nil"/>
              <w:bottom w:val="single" w:sz="4" w:space="0" w:color="92D050"/>
              <w:right w:val="single" w:sz="4" w:space="0" w:color="92D050"/>
            </w:tcBorders>
            <w:shd w:val="clear" w:color="auto" w:fill="auto"/>
            <w:noWrap/>
            <w:vAlign w:val="center"/>
            <w:hideMark/>
          </w:tcPr>
          <w:p w:rsidR="002C7809" w:rsidRPr="007E4BCA" w:rsidRDefault="002C7809" w:rsidP="00EA3476">
            <w:pPr>
              <w:rPr>
                <w:rFonts w:ascii="Calibri" w:hAnsi="Calibri"/>
                <w:sz w:val="16"/>
                <w:szCs w:val="16"/>
                <w:lang w:val="es-MX" w:eastAsia="es-MX"/>
              </w:rPr>
            </w:pPr>
            <w:r w:rsidRPr="007E4BCA">
              <w:rPr>
                <w:rFonts w:ascii="Calibri" w:hAnsi="Calibri"/>
                <w:sz w:val="16"/>
                <w:szCs w:val="16"/>
                <w:lang w:val="es-MX" w:eastAsia="es-MX"/>
              </w:rPr>
              <w:t>Alimentos y Utensilios</w:t>
            </w:r>
          </w:p>
        </w:tc>
        <w:tc>
          <w:tcPr>
            <w:tcW w:w="2349" w:type="dxa"/>
            <w:tcBorders>
              <w:top w:val="nil"/>
              <w:left w:val="nil"/>
              <w:bottom w:val="single" w:sz="4" w:space="0" w:color="92D050"/>
              <w:right w:val="single" w:sz="4" w:space="0" w:color="92D050"/>
            </w:tcBorders>
            <w:shd w:val="clear" w:color="000000" w:fill="FFFFFF"/>
            <w:noWrap/>
            <w:vAlign w:val="center"/>
            <w:hideMark/>
          </w:tcPr>
          <w:p w:rsidR="002C7809" w:rsidRPr="007E4BCA" w:rsidRDefault="002C7809" w:rsidP="00EA3476">
            <w:pPr>
              <w:jc w:val="right"/>
              <w:rPr>
                <w:rFonts w:ascii="Calibri" w:hAnsi="Calibri"/>
                <w:lang w:val="es-MX" w:eastAsia="es-MX"/>
              </w:rPr>
            </w:pPr>
            <w:r w:rsidRPr="007E4BCA">
              <w:rPr>
                <w:rFonts w:ascii="Calibri" w:hAnsi="Calibri"/>
                <w:lang w:val="es-MX" w:eastAsia="es-MX"/>
              </w:rPr>
              <w:t>2,596,759</w:t>
            </w:r>
          </w:p>
        </w:tc>
        <w:tc>
          <w:tcPr>
            <w:tcW w:w="2266" w:type="dxa"/>
            <w:tcBorders>
              <w:top w:val="nil"/>
              <w:left w:val="nil"/>
              <w:bottom w:val="single" w:sz="4" w:space="0" w:color="92D050"/>
              <w:right w:val="single" w:sz="4" w:space="0" w:color="92D050"/>
            </w:tcBorders>
            <w:shd w:val="clear" w:color="000000" w:fill="FFF2D4"/>
            <w:noWrap/>
            <w:vAlign w:val="center"/>
            <w:hideMark/>
          </w:tcPr>
          <w:p w:rsidR="002C7809" w:rsidRPr="007E4BCA" w:rsidRDefault="002C7809" w:rsidP="00EA3476">
            <w:pPr>
              <w:rPr>
                <w:rFonts w:ascii="Calibri" w:hAnsi="Calibri"/>
                <w:lang w:val="es-MX" w:eastAsia="es-MX"/>
              </w:rPr>
            </w:pPr>
            <w:r w:rsidRPr="007E4BCA">
              <w:rPr>
                <w:rFonts w:ascii="Calibri" w:hAnsi="Calibri"/>
                <w:lang w:val="es-MX" w:eastAsia="es-MX"/>
              </w:rPr>
              <w:t xml:space="preserve"> $               2,669,017 </w:t>
            </w:r>
          </w:p>
        </w:tc>
      </w:tr>
      <w:tr w:rsidR="002C7809" w:rsidRPr="007E4BCA" w:rsidTr="00EA3476">
        <w:trPr>
          <w:trHeight w:val="300"/>
        </w:trPr>
        <w:tc>
          <w:tcPr>
            <w:tcW w:w="465" w:type="dxa"/>
            <w:tcBorders>
              <w:top w:val="nil"/>
              <w:left w:val="single" w:sz="4" w:space="0" w:color="auto"/>
              <w:bottom w:val="single" w:sz="4" w:space="0" w:color="92D050"/>
              <w:right w:val="single" w:sz="4" w:space="0" w:color="92D050"/>
            </w:tcBorders>
            <w:shd w:val="clear" w:color="auto" w:fill="auto"/>
            <w:noWrap/>
            <w:vAlign w:val="center"/>
            <w:hideMark/>
          </w:tcPr>
          <w:p w:rsidR="002C7809" w:rsidRPr="007E4BCA" w:rsidRDefault="002C7809" w:rsidP="00EA3476">
            <w:pPr>
              <w:jc w:val="center"/>
              <w:rPr>
                <w:rFonts w:ascii="Calibri" w:hAnsi="Calibri"/>
                <w:sz w:val="16"/>
                <w:szCs w:val="16"/>
                <w:lang w:val="es-MX" w:eastAsia="es-MX"/>
              </w:rPr>
            </w:pPr>
            <w:r w:rsidRPr="007E4BCA">
              <w:rPr>
                <w:rFonts w:ascii="Calibri" w:hAnsi="Calibri"/>
                <w:sz w:val="16"/>
                <w:szCs w:val="16"/>
                <w:lang w:val="es-MX" w:eastAsia="es-MX"/>
              </w:rPr>
              <w:t>2300</w:t>
            </w:r>
          </w:p>
        </w:tc>
        <w:tc>
          <w:tcPr>
            <w:tcW w:w="5799" w:type="dxa"/>
            <w:gridSpan w:val="2"/>
            <w:tcBorders>
              <w:top w:val="single" w:sz="4" w:space="0" w:color="92D050"/>
              <w:left w:val="nil"/>
              <w:bottom w:val="single" w:sz="4" w:space="0" w:color="92D050"/>
              <w:right w:val="single" w:sz="4" w:space="0" w:color="92D050"/>
            </w:tcBorders>
            <w:shd w:val="clear" w:color="auto" w:fill="auto"/>
            <w:noWrap/>
            <w:vAlign w:val="center"/>
            <w:hideMark/>
          </w:tcPr>
          <w:p w:rsidR="002C7809" w:rsidRPr="007E4BCA" w:rsidRDefault="002C7809" w:rsidP="00EA3476">
            <w:pPr>
              <w:rPr>
                <w:rFonts w:ascii="Calibri" w:hAnsi="Calibri"/>
                <w:sz w:val="16"/>
                <w:szCs w:val="16"/>
                <w:lang w:val="es-MX" w:eastAsia="es-MX"/>
              </w:rPr>
            </w:pPr>
            <w:r w:rsidRPr="007E4BCA">
              <w:rPr>
                <w:rFonts w:ascii="Calibri" w:hAnsi="Calibri"/>
                <w:sz w:val="16"/>
                <w:szCs w:val="16"/>
                <w:lang w:val="es-MX" w:eastAsia="es-MX"/>
              </w:rPr>
              <w:t>Materias Primas y Materiales de Producción y Comercialización</w:t>
            </w:r>
          </w:p>
        </w:tc>
        <w:tc>
          <w:tcPr>
            <w:tcW w:w="2349" w:type="dxa"/>
            <w:tcBorders>
              <w:top w:val="nil"/>
              <w:left w:val="nil"/>
              <w:bottom w:val="single" w:sz="4" w:space="0" w:color="92D050"/>
              <w:right w:val="single" w:sz="4" w:space="0" w:color="92D050"/>
            </w:tcBorders>
            <w:shd w:val="clear" w:color="auto" w:fill="auto"/>
            <w:noWrap/>
            <w:vAlign w:val="center"/>
            <w:hideMark/>
          </w:tcPr>
          <w:p w:rsidR="002C7809" w:rsidRPr="007E4BCA" w:rsidRDefault="002C7809" w:rsidP="00EA3476">
            <w:pPr>
              <w:jc w:val="right"/>
              <w:rPr>
                <w:rFonts w:ascii="Calibri" w:hAnsi="Calibri"/>
                <w:lang w:val="es-MX" w:eastAsia="es-MX"/>
              </w:rPr>
            </w:pPr>
            <w:r w:rsidRPr="007E4BCA">
              <w:rPr>
                <w:rFonts w:ascii="Calibri" w:hAnsi="Calibri"/>
                <w:lang w:val="es-MX" w:eastAsia="es-MX"/>
              </w:rPr>
              <w:t>0</w:t>
            </w:r>
          </w:p>
        </w:tc>
        <w:tc>
          <w:tcPr>
            <w:tcW w:w="2266" w:type="dxa"/>
            <w:tcBorders>
              <w:top w:val="nil"/>
              <w:left w:val="nil"/>
              <w:bottom w:val="single" w:sz="4" w:space="0" w:color="92D050"/>
              <w:right w:val="single" w:sz="4" w:space="0" w:color="92D050"/>
            </w:tcBorders>
            <w:shd w:val="clear" w:color="000000" w:fill="FFF2D4"/>
            <w:noWrap/>
            <w:vAlign w:val="center"/>
            <w:hideMark/>
          </w:tcPr>
          <w:p w:rsidR="002C7809" w:rsidRPr="007E4BCA" w:rsidRDefault="002C7809" w:rsidP="00EA3476">
            <w:pPr>
              <w:rPr>
                <w:rFonts w:ascii="Calibri" w:hAnsi="Calibri"/>
                <w:lang w:val="es-MX" w:eastAsia="es-MX"/>
              </w:rPr>
            </w:pPr>
            <w:r w:rsidRPr="007E4BCA">
              <w:rPr>
                <w:rFonts w:ascii="Calibri" w:hAnsi="Calibri"/>
                <w:lang w:val="es-MX" w:eastAsia="es-MX"/>
              </w:rPr>
              <w:t xml:space="preserve"> $                             - </w:t>
            </w:r>
          </w:p>
        </w:tc>
      </w:tr>
      <w:tr w:rsidR="002C7809" w:rsidRPr="007E4BCA" w:rsidTr="00EA3476">
        <w:trPr>
          <w:trHeight w:val="300"/>
        </w:trPr>
        <w:tc>
          <w:tcPr>
            <w:tcW w:w="465" w:type="dxa"/>
            <w:tcBorders>
              <w:top w:val="nil"/>
              <w:left w:val="single" w:sz="4" w:space="0" w:color="auto"/>
              <w:bottom w:val="single" w:sz="4" w:space="0" w:color="92D050"/>
              <w:right w:val="single" w:sz="4" w:space="0" w:color="92D050"/>
            </w:tcBorders>
            <w:shd w:val="clear" w:color="auto" w:fill="auto"/>
            <w:noWrap/>
            <w:vAlign w:val="center"/>
            <w:hideMark/>
          </w:tcPr>
          <w:p w:rsidR="002C7809" w:rsidRPr="007E4BCA" w:rsidRDefault="002C7809" w:rsidP="00EA3476">
            <w:pPr>
              <w:jc w:val="center"/>
              <w:rPr>
                <w:rFonts w:ascii="Calibri" w:hAnsi="Calibri"/>
                <w:sz w:val="16"/>
                <w:szCs w:val="16"/>
                <w:lang w:val="es-MX" w:eastAsia="es-MX"/>
              </w:rPr>
            </w:pPr>
            <w:r w:rsidRPr="007E4BCA">
              <w:rPr>
                <w:rFonts w:ascii="Calibri" w:hAnsi="Calibri"/>
                <w:sz w:val="16"/>
                <w:szCs w:val="16"/>
                <w:lang w:val="es-MX" w:eastAsia="es-MX"/>
              </w:rPr>
              <w:t>2400</w:t>
            </w:r>
          </w:p>
        </w:tc>
        <w:tc>
          <w:tcPr>
            <w:tcW w:w="5799" w:type="dxa"/>
            <w:gridSpan w:val="2"/>
            <w:tcBorders>
              <w:top w:val="single" w:sz="4" w:space="0" w:color="92D050"/>
              <w:left w:val="nil"/>
              <w:bottom w:val="single" w:sz="4" w:space="0" w:color="92D050"/>
              <w:right w:val="single" w:sz="4" w:space="0" w:color="92D050"/>
            </w:tcBorders>
            <w:shd w:val="clear" w:color="auto" w:fill="auto"/>
            <w:noWrap/>
            <w:vAlign w:val="center"/>
            <w:hideMark/>
          </w:tcPr>
          <w:p w:rsidR="002C7809" w:rsidRPr="007E4BCA" w:rsidRDefault="002C7809" w:rsidP="00EA3476">
            <w:pPr>
              <w:rPr>
                <w:rFonts w:ascii="Calibri" w:hAnsi="Calibri"/>
                <w:sz w:val="16"/>
                <w:szCs w:val="16"/>
                <w:lang w:val="es-MX" w:eastAsia="es-MX"/>
              </w:rPr>
            </w:pPr>
            <w:r w:rsidRPr="007E4BCA">
              <w:rPr>
                <w:rFonts w:ascii="Calibri" w:hAnsi="Calibri"/>
                <w:sz w:val="16"/>
                <w:szCs w:val="16"/>
                <w:lang w:val="es-MX" w:eastAsia="es-MX"/>
              </w:rPr>
              <w:t>Materiales y Artículos de Construcción y de Reparación</w:t>
            </w:r>
          </w:p>
        </w:tc>
        <w:tc>
          <w:tcPr>
            <w:tcW w:w="2349" w:type="dxa"/>
            <w:tcBorders>
              <w:top w:val="nil"/>
              <w:left w:val="nil"/>
              <w:bottom w:val="single" w:sz="4" w:space="0" w:color="92D050"/>
              <w:right w:val="single" w:sz="4" w:space="0" w:color="92D050"/>
            </w:tcBorders>
            <w:shd w:val="clear" w:color="auto" w:fill="auto"/>
            <w:noWrap/>
            <w:vAlign w:val="center"/>
            <w:hideMark/>
          </w:tcPr>
          <w:p w:rsidR="002C7809" w:rsidRPr="007E4BCA" w:rsidRDefault="002C7809" w:rsidP="00EA3476">
            <w:pPr>
              <w:jc w:val="right"/>
              <w:rPr>
                <w:rFonts w:ascii="Calibri" w:hAnsi="Calibri"/>
                <w:lang w:val="es-MX" w:eastAsia="es-MX"/>
              </w:rPr>
            </w:pPr>
            <w:r w:rsidRPr="007E4BCA">
              <w:rPr>
                <w:rFonts w:ascii="Calibri" w:hAnsi="Calibri"/>
                <w:lang w:val="es-MX" w:eastAsia="es-MX"/>
              </w:rPr>
              <w:t>2,011,643</w:t>
            </w:r>
          </w:p>
        </w:tc>
        <w:tc>
          <w:tcPr>
            <w:tcW w:w="2266" w:type="dxa"/>
            <w:tcBorders>
              <w:top w:val="nil"/>
              <w:left w:val="nil"/>
              <w:bottom w:val="single" w:sz="4" w:space="0" w:color="92D050"/>
              <w:right w:val="single" w:sz="4" w:space="0" w:color="92D050"/>
            </w:tcBorders>
            <w:shd w:val="clear" w:color="000000" w:fill="FFF2D4"/>
            <w:noWrap/>
            <w:vAlign w:val="center"/>
            <w:hideMark/>
          </w:tcPr>
          <w:p w:rsidR="002C7809" w:rsidRPr="007E4BCA" w:rsidRDefault="002C7809" w:rsidP="00EA3476">
            <w:pPr>
              <w:rPr>
                <w:rFonts w:ascii="Calibri" w:hAnsi="Calibri"/>
                <w:lang w:val="es-MX" w:eastAsia="es-MX"/>
              </w:rPr>
            </w:pPr>
            <w:r w:rsidRPr="007E4BCA">
              <w:rPr>
                <w:rFonts w:ascii="Calibri" w:hAnsi="Calibri"/>
                <w:lang w:val="es-MX" w:eastAsia="es-MX"/>
              </w:rPr>
              <w:t xml:space="preserve"> $               2,145,230 </w:t>
            </w:r>
          </w:p>
        </w:tc>
      </w:tr>
      <w:tr w:rsidR="002C7809" w:rsidRPr="007E4BCA" w:rsidTr="00EA3476">
        <w:trPr>
          <w:trHeight w:val="300"/>
        </w:trPr>
        <w:tc>
          <w:tcPr>
            <w:tcW w:w="465" w:type="dxa"/>
            <w:tcBorders>
              <w:top w:val="nil"/>
              <w:left w:val="single" w:sz="4" w:space="0" w:color="auto"/>
              <w:bottom w:val="single" w:sz="4" w:space="0" w:color="92D050"/>
              <w:right w:val="single" w:sz="4" w:space="0" w:color="92D050"/>
            </w:tcBorders>
            <w:shd w:val="clear" w:color="auto" w:fill="auto"/>
            <w:noWrap/>
            <w:vAlign w:val="center"/>
            <w:hideMark/>
          </w:tcPr>
          <w:p w:rsidR="002C7809" w:rsidRPr="007E4BCA" w:rsidRDefault="002C7809" w:rsidP="00EA3476">
            <w:pPr>
              <w:jc w:val="center"/>
              <w:rPr>
                <w:rFonts w:ascii="Calibri" w:hAnsi="Calibri"/>
                <w:sz w:val="16"/>
                <w:szCs w:val="16"/>
                <w:lang w:val="es-MX" w:eastAsia="es-MX"/>
              </w:rPr>
            </w:pPr>
            <w:r w:rsidRPr="007E4BCA">
              <w:rPr>
                <w:rFonts w:ascii="Calibri" w:hAnsi="Calibri"/>
                <w:sz w:val="16"/>
                <w:szCs w:val="16"/>
                <w:lang w:val="es-MX" w:eastAsia="es-MX"/>
              </w:rPr>
              <w:t>2500</w:t>
            </w:r>
          </w:p>
        </w:tc>
        <w:tc>
          <w:tcPr>
            <w:tcW w:w="5799" w:type="dxa"/>
            <w:gridSpan w:val="2"/>
            <w:tcBorders>
              <w:top w:val="single" w:sz="4" w:space="0" w:color="92D050"/>
              <w:left w:val="nil"/>
              <w:bottom w:val="single" w:sz="4" w:space="0" w:color="92D050"/>
              <w:right w:val="single" w:sz="4" w:space="0" w:color="92D050"/>
            </w:tcBorders>
            <w:shd w:val="clear" w:color="auto" w:fill="auto"/>
            <w:noWrap/>
            <w:vAlign w:val="center"/>
            <w:hideMark/>
          </w:tcPr>
          <w:p w:rsidR="002C7809" w:rsidRPr="007E4BCA" w:rsidRDefault="002C7809" w:rsidP="00EA3476">
            <w:pPr>
              <w:rPr>
                <w:rFonts w:ascii="Calibri" w:hAnsi="Calibri"/>
                <w:sz w:val="16"/>
                <w:szCs w:val="16"/>
                <w:lang w:val="es-MX" w:eastAsia="es-MX"/>
              </w:rPr>
            </w:pPr>
            <w:r w:rsidRPr="007E4BCA">
              <w:rPr>
                <w:rFonts w:ascii="Calibri" w:hAnsi="Calibri"/>
                <w:sz w:val="16"/>
                <w:szCs w:val="16"/>
                <w:lang w:val="es-MX" w:eastAsia="es-MX"/>
              </w:rPr>
              <w:t>Productos Químicos, Farmacéuticos y de Laboratorio</w:t>
            </w:r>
          </w:p>
        </w:tc>
        <w:tc>
          <w:tcPr>
            <w:tcW w:w="2349" w:type="dxa"/>
            <w:tcBorders>
              <w:top w:val="nil"/>
              <w:left w:val="nil"/>
              <w:bottom w:val="single" w:sz="4" w:space="0" w:color="92D050"/>
              <w:right w:val="single" w:sz="4" w:space="0" w:color="92D050"/>
            </w:tcBorders>
            <w:shd w:val="clear" w:color="auto" w:fill="auto"/>
            <w:noWrap/>
            <w:vAlign w:val="center"/>
            <w:hideMark/>
          </w:tcPr>
          <w:p w:rsidR="002C7809" w:rsidRPr="007E4BCA" w:rsidRDefault="002C7809" w:rsidP="00EA3476">
            <w:pPr>
              <w:jc w:val="right"/>
              <w:rPr>
                <w:rFonts w:ascii="Calibri" w:hAnsi="Calibri"/>
                <w:lang w:val="es-MX" w:eastAsia="es-MX"/>
              </w:rPr>
            </w:pPr>
            <w:r w:rsidRPr="007E4BCA">
              <w:rPr>
                <w:rFonts w:ascii="Calibri" w:hAnsi="Calibri"/>
                <w:lang w:val="es-MX" w:eastAsia="es-MX"/>
              </w:rPr>
              <w:t>12,452,148</w:t>
            </w:r>
          </w:p>
        </w:tc>
        <w:tc>
          <w:tcPr>
            <w:tcW w:w="2266" w:type="dxa"/>
            <w:tcBorders>
              <w:top w:val="nil"/>
              <w:left w:val="nil"/>
              <w:bottom w:val="single" w:sz="4" w:space="0" w:color="92D050"/>
              <w:right w:val="single" w:sz="4" w:space="0" w:color="92D050"/>
            </w:tcBorders>
            <w:shd w:val="clear" w:color="000000" w:fill="FFF2D4"/>
            <w:noWrap/>
            <w:vAlign w:val="center"/>
            <w:hideMark/>
          </w:tcPr>
          <w:p w:rsidR="002C7809" w:rsidRPr="007E4BCA" w:rsidRDefault="002C7809" w:rsidP="00EA3476">
            <w:pPr>
              <w:rPr>
                <w:rFonts w:ascii="Calibri" w:hAnsi="Calibri"/>
                <w:lang w:val="es-MX" w:eastAsia="es-MX"/>
              </w:rPr>
            </w:pPr>
            <w:r w:rsidRPr="007E4BCA">
              <w:rPr>
                <w:rFonts w:ascii="Calibri" w:hAnsi="Calibri"/>
                <w:lang w:val="es-MX" w:eastAsia="es-MX"/>
              </w:rPr>
              <w:t xml:space="preserve"> $             14,850,000 </w:t>
            </w:r>
          </w:p>
        </w:tc>
      </w:tr>
      <w:tr w:rsidR="002C7809" w:rsidRPr="007E4BCA" w:rsidTr="00EA3476">
        <w:trPr>
          <w:trHeight w:val="300"/>
        </w:trPr>
        <w:tc>
          <w:tcPr>
            <w:tcW w:w="465" w:type="dxa"/>
            <w:tcBorders>
              <w:top w:val="nil"/>
              <w:left w:val="single" w:sz="4" w:space="0" w:color="auto"/>
              <w:bottom w:val="single" w:sz="4" w:space="0" w:color="92D050"/>
              <w:right w:val="single" w:sz="4" w:space="0" w:color="92D050"/>
            </w:tcBorders>
            <w:shd w:val="clear" w:color="auto" w:fill="auto"/>
            <w:noWrap/>
            <w:vAlign w:val="center"/>
            <w:hideMark/>
          </w:tcPr>
          <w:p w:rsidR="002C7809" w:rsidRPr="007E4BCA" w:rsidRDefault="002C7809" w:rsidP="00EA3476">
            <w:pPr>
              <w:jc w:val="center"/>
              <w:rPr>
                <w:rFonts w:ascii="Calibri" w:hAnsi="Calibri"/>
                <w:sz w:val="16"/>
                <w:szCs w:val="16"/>
                <w:lang w:val="es-MX" w:eastAsia="es-MX"/>
              </w:rPr>
            </w:pPr>
            <w:r w:rsidRPr="007E4BCA">
              <w:rPr>
                <w:rFonts w:ascii="Calibri" w:hAnsi="Calibri"/>
                <w:sz w:val="16"/>
                <w:szCs w:val="16"/>
                <w:lang w:val="es-MX" w:eastAsia="es-MX"/>
              </w:rPr>
              <w:t>2600</w:t>
            </w:r>
          </w:p>
        </w:tc>
        <w:tc>
          <w:tcPr>
            <w:tcW w:w="5799" w:type="dxa"/>
            <w:gridSpan w:val="2"/>
            <w:tcBorders>
              <w:top w:val="single" w:sz="4" w:space="0" w:color="92D050"/>
              <w:left w:val="nil"/>
              <w:bottom w:val="single" w:sz="4" w:space="0" w:color="92D050"/>
              <w:right w:val="single" w:sz="4" w:space="0" w:color="92D050"/>
            </w:tcBorders>
            <w:shd w:val="clear" w:color="auto" w:fill="auto"/>
            <w:noWrap/>
            <w:vAlign w:val="center"/>
            <w:hideMark/>
          </w:tcPr>
          <w:p w:rsidR="002C7809" w:rsidRPr="007E4BCA" w:rsidRDefault="002C7809" w:rsidP="00EA3476">
            <w:pPr>
              <w:rPr>
                <w:rFonts w:ascii="Calibri" w:hAnsi="Calibri"/>
                <w:sz w:val="16"/>
                <w:szCs w:val="16"/>
                <w:lang w:val="es-MX" w:eastAsia="es-MX"/>
              </w:rPr>
            </w:pPr>
            <w:r w:rsidRPr="007E4BCA">
              <w:rPr>
                <w:rFonts w:ascii="Calibri" w:hAnsi="Calibri"/>
                <w:sz w:val="16"/>
                <w:szCs w:val="16"/>
                <w:lang w:val="es-MX" w:eastAsia="es-MX"/>
              </w:rPr>
              <w:t>Combustibles, Lubricantes y Aditivos</w:t>
            </w:r>
          </w:p>
        </w:tc>
        <w:tc>
          <w:tcPr>
            <w:tcW w:w="2349" w:type="dxa"/>
            <w:tcBorders>
              <w:top w:val="nil"/>
              <w:left w:val="nil"/>
              <w:bottom w:val="single" w:sz="4" w:space="0" w:color="92D050"/>
              <w:right w:val="single" w:sz="4" w:space="0" w:color="92D050"/>
            </w:tcBorders>
            <w:shd w:val="clear" w:color="auto" w:fill="auto"/>
            <w:noWrap/>
            <w:vAlign w:val="center"/>
            <w:hideMark/>
          </w:tcPr>
          <w:p w:rsidR="002C7809" w:rsidRPr="007E4BCA" w:rsidRDefault="002C7809" w:rsidP="00EA3476">
            <w:pPr>
              <w:jc w:val="right"/>
              <w:rPr>
                <w:rFonts w:ascii="Calibri" w:hAnsi="Calibri"/>
                <w:lang w:val="es-MX" w:eastAsia="es-MX"/>
              </w:rPr>
            </w:pPr>
            <w:r w:rsidRPr="007E4BCA">
              <w:rPr>
                <w:rFonts w:ascii="Calibri" w:hAnsi="Calibri"/>
                <w:lang w:val="es-MX" w:eastAsia="es-MX"/>
              </w:rPr>
              <w:t>14,783,601</w:t>
            </w:r>
          </w:p>
        </w:tc>
        <w:tc>
          <w:tcPr>
            <w:tcW w:w="2266" w:type="dxa"/>
            <w:tcBorders>
              <w:top w:val="nil"/>
              <w:left w:val="nil"/>
              <w:bottom w:val="single" w:sz="4" w:space="0" w:color="92D050"/>
              <w:right w:val="single" w:sz="4" w:space="0" w:color="92D050"/>
            </w:tcBorders>
            <w:shd w:val="clear" w:color="000000" w:fill="FFF2D4"/>
            <w:noWrap/>
            <w:vAlign w:val="center"/>
            <w:hideMark/>
          </w:tcPr>
          <w:p w:rsidR="002C7809" w:rsidRPr="007E4BCA" w:rsidRDefault="002C7809" w:rsidP="00EA3476">
            <w:pPr>
              <w:rPr>
                <w:rFonts w:ascii="Calibri" w:hAnsi="Calibri"/>
                <w:lang w:val="es-MX" w:eastAsia="es-MX"/>
              </w:rPr>
            </w:pPr>
            <w:r w:rsidRPr="007E4BCA">
              <w:rPr>
                <w:rFonts w:ascii="Calibri" w:hAnsi="Calibri"/>
                <w:lang w:val="es-MX" w:eastAsia="es-MX"/>
              </w:rPr>
              <w:t xml:space="preserve"> $             18,518,654 </w:t>
            </w:r>
          </w:p>
        </w:tc>
      </w:tr>
      <w:tr w:rsidR="002C7809" w:rsidRPr="007E4BCA" w:rsidTr="00EA3476">
        <w:trPr>
          <w:trHeight w:val="300"/>
        </w:trPr>
        <w:tc>
          <w:tcPr>
            <w:tcW w:w="465" w:type="dxa"/>
            <w:tcBorders>
              <w:top w:val="nil"/>
              <w:left w:val="single" w:sz="4" w:space="0" w:color="auto"/>
              <w:bottom w:val="single" w:sz="4" w:space="0" w:color="92D050"/>
              <w:right w:val="single" w:sz="4" w:space="0" w:color="92D050"/>
            </w:tcBorders>
            <w:shd w:val="clear" w:color="auto" w:fill="auto"/>
            <w:noWrap/>
            <w:vAlign w:val="center"/>
            <w:hideMark/>
          </w:tcPr>
          <w:p w:rsidR="002C7809" w:rsidRPr="007E4BCA" w:rsidRDefault="002C7809" w:rsidP="00EA3476">
            <w:pPr>
              <w:jc w:val="center"/>
              <w:rPr>
                <w:rFonts w:ascii="Calibri" w:hAnsi="Calibri"/>
                <w:sz w:val="16"/>
                <w:szCs w:val="16"/>
                <w:lang w:val="es-MX" w:eastAsia="es-MX"/>
              </w:rPr>
            </w:pPr>
            <w:r w:rsidRPr="007E4BCA">
              <w:rPr>
                <w:rFonts w:ascii="Calibri" w:hAnsi="Calibri"/>
                <w:sz w:val="16"/>
                <w:szCs w:val="16"/>
                <w:lang w:val="es-MX" w:eastAsia="es-MX"/>
              </w:rPr>
              <w:t>2700</w:t>
            </w:r>
          </w:p>
        </w:tc>
        <w:tc>
          <w:tcPr>
            <w:tcW w:w="5799" w:type="dxa"/>
            <w:gridSpan w:val="2"/>
            <w:tcBorders>
              <w:top w:val="single" w:sz="4" w:space="0" w:color="92D050"/>
              <w:left w:val="nil"/>
              <w:bottom w:val="single" w:sz="4" w:space="0" w:color="92D050"/>
              <w:right w:val="single" w:sz="4" w:space="0" w:color="92D050"/>
            </w:tcBorders>
            <w:shd w:val="clear" w:color="auto" w:fill="auto"/>
            <w:noWrap/>
            <w:vAlign w:val="center"/>
            <w:hideMark/>
          </w:tcPr>
          <w:p w:rsidR="002C7809" w:rsidRPr="007E4BCA" w:rsidRDefault="002C7809" w:rsidP="00EA3476">
            <w:pPr>
              <w:rPr>
                <w:rFonts w:ascii="Calibri" w:hAnsi="Calibri"/>
                <w:sz w:val="16"/>
                <w:szCs w:val="16"/>
                <w:lang w:val="es-MX" w:eastAsia="es-MX"/>
              </w:rPr>
            </w:pPr>
            <w:r w:rsidRPr="007E4BCA">
              <w:rPr>
                <w:rFonts w:ascii="Calibri" w:hAnsi="Calibri"/>
                <w:sz w:val="16"/>
                <w:szCs w:val="16"/>
                <w:lang w:val="es-MX" w:eastAsia="es-MX"/>
              </w:rPr>
              <w:t>Vestuario, Blancos, Prendas de Protección y Artículos Deportivos</w:t>
            </w:r>
          </w:p>
        </w:tc>
        <w:tc>
          <w:tcPr>
            <w:tcW w:w="2349" w:type="dxa"/>
            <w:tcBorders>
              <w:top w:val="nil"/>
              <w:left w:val="nil"/>
              <w:bottom w:val="single" w:sz="4" w:space="0" w:color="92D050"/>
              <w:right w:val="single" w:sz="4" w:space="0" w:color="92D050"/>
            </w:tcBorders>
            <w:shd w:val="clear" w:color="auto" w:fill="auto"/>
            <w:noWrap/>
            <w:vAlign w:val="center"/>
            <w:hideMark/>
          </w:tcPr>
          <w:p w:rsidR="002C7809" w:rsidRPr="007E4BCA" w:rsidRDefault="002C7809" w:rsidP="00EA3476">
            <w:pPr>
              <w:jc w:val="right"/>
              <w:rPr>
                <w:rFonts w:ascii="Calibri" w:hAnsi="Calibri"/>
                <w:lang w:val="es-MX" w:eastAsia="es-MX"/>
              </w:rPr>
            </w:pPr>
            <w:r w:rsidRPr="007E4BCA">
              <w:rPr>
                <w:rFonts w:ascii="Calibri" w:hAnsi="Calibri"/>
                <w:lang w:val="es-MX" w:eastAsia="es-MX"/>
              </w:rPr>
              <w:t>1,841,978</w:t>
            </w:r>
          </w:p>
        </w:tc>
        <w:tc>
          <w:tcPr>
            <w:tcW w:w="2266" w:type="dxa"/>
            <w:tcBorders>
              <w:top w:val="nil"/>
              <w:left w:val="nil"/>
              <w:bottom w:val="single" w:sz="4" w:space="0" w:color="92D050"/>
              <w:right w:val="single" w:sz="4" w:space="0" w:color="92D050"/>
            </w:tcBorders>
            <w:shd w:val="clear" w:color="000000" w:fill="FFF2D4"/>
            <w:noWrap/>
            <w:vAlign w:val="center"/>
            <w:hideMark/>
          </w:tcPr>
          <w:p w:rsidR="002C7809" w:rsidRPr="007E4BCA" w:rsidRDefault="002C7809" w:rsidP="00EA3476">
            <w:pPr>
              <w:rPr>
                <w:rFonts w:ascii="Calibri" w:hAnsi="Calibri"/>
                <w:lang w:val="es-MX" w:eastAsia="es-MX"/>
              </w:rPr>
            </w:pPr>
            <w:r w:rsidRPr="007E4BCA">
              <w:rPr>
                <w:rFonts w:ascii="Calibri" w:hAnsi="Calibri"/>
                <w:lang w:val="es-MX" w:eastAsia="es-MX"/>
              </w:rPr>
              <w:t xml:space="preserve"> $                  673,541 </w:t>
            </w:r>
          </w:p>
        </w:tc>
      </w:tr>
      <w:tr w:rsidR="002C7809" w:rsidRPr="007E4BCA" w:rsidTr="00EA3476">
        <w:trPr>
          <w:trHeight w:val="300"/>
        </w:trPr>
        <w:tc>
          <w:tcPr>
            <w:tcW w:w="465" w:type="dxa"/>
            <w:tcBorders>
              <w:top w:val="nil"/>
              <w:left w:val="single" w:sz="4" w:space="0" w:color="auto"/>
              <w:bottom w:val="single" w:sz="4" w:space="0" w:color="92D050"/>
              <w:right w:val="single" w:sz="4" w:space="0" w:color="92D050"/>
            </w:tcBorders>
            <w:shd w:val="clear" w:color="auto" w:fill="auto"/>
            <w:noWrap/>
            <w:vAlign w:val="center"/>
            <w:hideMark/>
          </w:tcPr>
          <w:p w:rsidR="002C7809" w:rsidRPr="007E4BCA" w:rsidRDefault="002C7809" w:rsidP="00EA3476">
            <w:pPr>
              <w:jc w:val="center"/>
              <w:rPr>
                <w:rFonts w:ascii="Calibri" w:hAnsi="Calibri"/>
                <w:sz w:val="16"/>
                <w:szCs w:val="16"/>
                <w:lang w:val="es-MX" w:eastAsia="es-MX"/>
              </w:rPr>
            </w:pPr>
            <w:r w:rsidRPr="007E4BCA">
              <w:rPr>
                <w:rFonts w:ascii="Calibri" w:hAnsi="Calibri"/>
                <w:sz w:val="16"/>
                <w:szCs w:val="16"/>
                <w:lang w:val="es-MX" w:eastAsia="es-MX"/>
              </w:rPr>
              <w:t>2800</w:t>
            </w:r>
          </w:p>
        </w:tc>
        <w:tc>
          <w:tcPr>
            <w:tcW w:w="5799" w:type="dxa"/>
            <w:gridSpan w:val="2"/>
            <w:tcBorders>
              <w:top w:val="single" w:sz="4" w:space="0" w:color="92D050"/>
              <w:left w:val="nil"/>
              <w:bottom w:val="single" w:sz="4" w:space="0" w:color="92D050"/>
              <w:right w:val="single" w:sz="4" w:space="0" w:color="92D050"/>
            </w:tcBorders>
            <w:shd w:val="clear" w:color="auto" w:fill="auto"/>
            <w:noWrap/>
            <w:vAlign w:val="center"/>
            <w:hideMark/>
          </w:tcPr>
          <w:p w:rsidR="002C7809" w:rsidRPr="007E4BCA" w:rsidRDefault="002C7809" w:rsidP="00EA3476">
            <w:pPr>
              <w:rPr>
                <w:rFonts w:ascii="Calibri" w:hAnsi="Calibri"/>
                <w:sz w:val="16"/>
                <w:szCs w:val="16"/>
                <w:lang w:val="es-MX" w:eastAsia="es-MX"/>
              </w:rPr>
            </w:pPr>
            <w:r w:rsidRPr="007E4BCA">
              <w:rPr>
                <w:rFonts w:ascii="Calibri" w:hAnsi="Calibri"/>
                <w:sz w:val="16"/>
                <w:szCs w:val="16"/>
                <w:lang w:val="es-MX" w:eastAsia="es-MX"/>
              </w:rPr>
              <w:t>Materiales y Suministros de Seguridad</w:t>
            </w:r>
          </w:p>
        </w:tc>
        <w:tc>
          <w:tcPr>
            <w:tcW w:w="2349" w:type="dxa"/>
            <w:tcBorders>
              <w:top w:val="nil"/>
              <w:left w:val="nil"/>
              <w:bottom w:val="single" w:sz="4" w:space="0" w:color="92D050"/>
              <w:right w:val="single" w:sz="4" w:space="0" w:color="92D050"/>
            </w:tcBorders>
            <w:shd w:val="clear" w:color="auto" w:fill="auto"/>
            <w:noWrap/>
            <w:vAlign w:val="center"/>
            <w:hideMark/>
          </w:tcPr>
          <w:p w:rsidR="002C7809" w:rsidRPr="007E4BCA" w:rsidRDefault="002C7809" w:rsidP="00EA3476">
            <w:pPr>
              <w:jc w:val="right"/>
              <w:rPr>
                <w:rFonts w:ascii="Calibri" w:hAnsi="Calibri"/>
                <w:lang w:val="es-MX" w:eastAsia="es-MX"/>
              </w:rPr>
            </w:pPr>
            <w:r w:rsidRPr="007E4BCA">
              <w:rPr>
                <w:rFonts w:ascii="Calibri" w:hAnsi="Calibri"/>
                <w:lang w:val="es-MX" w:eastAsia="es-MX"/>
              </w:rPr>
              <w:t>704,535</w:t>
            </w:r>
          </w:p>
        </w:tc>
        <w:tc>
          <w:tcPr>
            <w:tcW w:w="2266" w:type="dxa"/>
            <w:tcBorders>
              <w:top w:val="nil"/>
              <w:left w:val="nil"/>
              <w:bottom w:val="single" w:sz="4" w:space="0" w:color="92D050"/>
              <w:right w:val="single" w:sz="4" w:space="0" w:color="92D050"/>
            </w:tcBorders>
            <w:shd w:val="clear" w:color="000000" w:fill="FFF2D4"/>
            <w:noWrap/>
            <w:vAlign w:val="center"/>
            <w:hideMark/>
          </w:tcPr>
          <w:p w:rsidR="002C7809" w:rsidRPr="007E4BCA" w:rsidRDefault="002C7809" w:rsidP="00EA3476">
            <w:pPr>
              <w:rPr>
                <w:rFonts w:ascii="Calibri" w:hAnsi="Calibri"/>
                <w:lang w:val="es-MX" w:eastAsia="es-MX"/>
              </w:rPr>
            </w:pPr>
            <w:r w:rsidRPr="007E4BCA">
              <w:rPr>
                <w:rFonts w:ascii="Calibri" w:hAnsi="Calibri"/>
                <w:lang w:val="es-MX" w:eastAsia="es-MX"/>
              </w:rPr>
              <w:t xml:space="preserve"> $                  752,438 </w:t>
            </w:r>
          </w:p>
        </w:tc>
      </w:tr>
      <w:tr w:rsidR="002C7809" w:rsidRPr="007E4BCA" w:rsidTr="00EA3476">
        <w:trPr>
          <w:trHeight w:val="300"/>
        </w:trPr>
        <w:tc>
          <w:tcPr>
            <w:tcW w:w="465" w:type="dxa"/>
            <w:tcBorders>
              <w:top w:val="nil"/>
              <w:left w:val="single" w:sz="4" w:space="0" w:color="auto"/>
              <w:bottom w:val="single" w:sz="4" w:space="0" w:color="92D050"/>
              <w:right w:val="single" w:sz="4" w:space="0" w:color="92D050"/>
            </w:tcBorders>
            <w:shd w:val="clear" w:color="auto" w:fill="auto"/>
            <w:noWrap/>
            <w:vAlign w:val="center"/>
            <w:hideMark/>
          </w:tcPr>
          <w:p w:rsidR="002C7809" w:rsidRPr="007E4BCA" w:rsidRDefault="002C7809" w:rsidP="00EA3476">
            <w:pPr>
              <w:jc w:val="center"/>
              <w:rPr>
                <w:rFonts w:ascii="Calibri" w:hAnsi="Calibri"/>
                <w:sz w:val="16"/>
                <w:szCs w:val="16"/>
                <w:lang w:val="es-MX" w:eastAsia="es-MX"/>
              </w:rPr>
            </w:pPr>
            <w:r w:rsidRPr="007E4BCA">
              <w:rPr>
                <w:rFonts w:ascii="Calibri" w:hAnsi="Calibri"/>
                <w:sz w:val="16"/>
                <w:szCs w:val="16"/>
                <w:lang w:val="es-MX" w:eastAsia="es-MX"/>
              </w:rPr>
              <w:t>2900</w:t>
            </w:r>
          </w:p>
        </w:tc>
        <w:tc>
          <w:tcPr>
            <w:tcW w:w="5799" w:type="dxa"/>
            <w:gridSpan w:val="2"/>
            <w:tcBorders>
              <w:top w:val="single" w:sz="4" w:space="0" w:color="92D050"/>
              <w:left w:val="nil"/>
              <w:bottom w:val="single" w:sz="4" w:space="0" w:color="92D050"/>
              <w:right w:val="single" w:sz="4" w:space="0" w:color="92D050"/>
            </w:tcBorders>
            <w:shd w:val="clear" w:color="auto" w:fill="auto"/>
            <w:noWrap/>
            <w:vAlign w:val="center"/>
            <w:hideMark/>
          </w:tcPr>
          <w:p w:rsidR="002C7809" w:rsidRPr="007E4BCA" w:rsidRDefault="002C7809" w:rsidP="00EA3476">
            <w:pPr>
              <w:rPr>
                <w:rFonts w:ascii="Calibri" w:hAnsi="Calibri"/>
                <w:sz w:val="16"/>
                <w:szCs w:val="16"/>
                <w:lang w:val="es-MX" w:eastAsia="es-MX"/>
              </w:rPr>
            </w:pPr>
            <w:r w:rsidRPr="007E4BCA">
              <w:rPr>
                <w:rFonts w:ascii="Calibri" w:hAnsi="Calibri"/>
                <w:sz w:val="16"/>
                <w:szCs w:val="16"/>
                <w:lang w:val="es-MX" w:eastAsia="es-MX"/>
              </w:rPr>
              <w:t>Herramientas, Refacciones y Accesorios Menores</w:t>
            </w:r>
          </w:p>
        </w:tc>
        <w:tc>
          <w:tcPr>
            <w:tcW w:w="2349" w:type="dxa"/>
            <w:tcBorders>
              <w:top w:val="nil"/>
              <w:left w:val="nil"/>
              <w:bottom w:val="single" w:sz="4" w:space="0" w:color="92D050"/>
              <w:right w:val="single" w:sz="4" w:space="0" w:color="92D050"/>
            </w:tcBorders>
            <w:shd w:val="clear" w:color="auto" w:fill="auto"/>
            <w:noWrap/>
            <w:vAlign w:val="center"/>
            <w:hideMark/>
          </w:tcPr>
          <w:p w:rsidR="002C7809" w:rsidRPr="007E4BCA" w:rsidRDefault="002C7809" w:rsidP="00EA3476">
            <w:pPr>
              <w:jc w:val="right"/>
              <w:rPr>
                <w:rFonts w:ascii="Calibri" w:hAnsi="Calibri"/>
                <w:lang w:val="es-MX" w:eastAsia="es-MX"/>
              </w:rPr>
            </w:pPr>
            <w:r w:rsidRPr="007E4BCA">
              <w:rPr>
                <w:rFonts w:ascii="Calibri" w:hAnsi="Calibri"/>
                <w:lang w:val="es-MX" w:eastAsia="es-MX"/>
              </w:rPr>
              <w:t>4,427,418</w:t>
            </w:r>
          </w:p>
        </w:tc>
        <w:tc>
          <w:tcPr>
            <w:tcW w:w="2266" w:type="dxa"/>
            <w:tcBorders>
              <w:top w:val="nil"/>
              <w:left w:val="nil"/>
              <w:bottom w:val="single" w:sz="4" w:space="0" w:color="92D050"/>
              <w:right w:val="single" w:sz="4" w:space="0" w:color="92D050"/>
            </w:tcBorders>
            <w:shd w:val="clear" w:color="000000" w:fill="FFF2D4"/>
            <w:noWrap/>
            <w:vAlign w:val="center"/>
            <w:hideMark/>
          </w:tcPr>
          <w:p w:rsidR="002C7809" w:rsidRPr="007E4BCA" w:rsidRDefault="002C7809" w:rsidP="00EA3476">
            <w:pPr>
              <w:rPr>
                <w:rFonts w:ascii="Calibri" w:hAnsi="Calibri"/>
                <w:lang w:val="es-MX" w:eastAsia="es-MX"/>
              </w:rPr>
            </w:pPr>
            <w:r w:rsidRPr="007E4BCA">
              <w:rPr>
                <w:rFonts w:ascii="Calibri" w:hAnsi="Calibri"/>
                <w:lang w:val="es-MX" w:eastAsia="es-MX"/>
              </w:rPr>
              <w:t xml:space="preserve"> $               4,427,418 </w:t>
            </w:r>
          </w:p>
        </w:tc>
      </w:tr>
      <w:tr w:rsidR="002C7809" w:rsidRPr="007E4BCA" w:rsidTr="00EA3476">
        <w:trPr>
          <w:trHeight w:val="300"/>
        </w:trPr>
        <w:tc>
          <w:tcPr>
            <w:tcW w:w="465" w:type="dxa"/>
            <w:tcBorders>
              <w:top w:val="nil"/>
              <w:left w:val="single" w:sz="4" w:space="0" w:color="auto"/>
              <w:bottom w:val="single" w:sz="4" w:space="0" w:color="92D050"/>
              <w:right w:val="single" w:sz="4" w:space="0" w:color="92D050"/>
            </w:tcBorders>
            <w:shd w:val="clear" w:color="000000" w:fill="00A79D"/>
            <w:noWrap/>
            <w:vAlign w:val="center"/>
            <w:hideMark/>
          </w:tcPr>
          <w:p w:rsidR="002C7809" w:rsidRPr="007E4BCA" w:rsidRDefault="002C7809" w:rsidP="00EA3476">
            <w:pPr>
              <w:jc w:val="center"/>
              <w:rPr>
                <w:rFonts w:ascii="Calibri" w:hAnsi="Calibri"/>
                <w:b/>
                <w:bCs/>
                <w:color w:val="FFFFFF"/>
                <w:sz w:val="16"/>
                <w:szCs w:val="16"/>
                <w:lang w:val="es-MX" w:eastAsia="es-MX"/>
              </w:rPr>
            </w:pPr>
            <w:r w:rsidRPr="007E4BCA">
              <w:rPr>
                <w:rFonts w:ascii="Calibri" w:hAnsi="Calibri"/>
                <w:b/>
                <w:bCs/>
                <w:color w:val="FFFFFF"/>
                <w:sz w:val="16"/>
                <w:szCs w:val="16"/>
                <w:lang w:val="es-MX" w:eastAsia="es-MX"/>
              </w:rPr>
              <w:t xml:space="preserve">3000 </w:t>
            </w:r>
          </w:p>
        </w:tc>
        <w:tc>
          <w:tcPr>
            <w:tcW w:w="5799" w:type="dxa"/>
            <w:gridSpan w:val="2"/>
            <w:tcBorders>
              <w:top w:val="single" w:sz="4" w:space="0" w:color="92D050"/>
              <w:left w:val="nil"/>
              <w:bottom w:val="single" w:sz="4" w:space="0" w:color="92D050"/>
              <w:right w:val="single" w:sz="4" w:space="0" w:color="92D050"/>
            </w:tcBorders>
            <w:shd w:val="clear" w:color="000000" w:fill="00A79D"/>
            <w:vAlign w:val="center"/>
            <w:hideMark/>
          </w:tcPr>
          <w:p w:rsidR="002C7809" w:rsidRPr="007E4BCA" w:rsidRDefault="002C7809" w:rsidP="00EA3476">
            <w:pPr>
              <w:rPr>
                <w:rFonts w:ascii="Calibri" w:hAnsi="Calibri"/>
                <w:b/>
                <w:bCs/>
                <w:color w:val="FFFFFF"/>
                <w:sz w:val="16"/>
                <w:szCs w:val="16"/>
                <w:lang w:val="es-MX" w:eastAsia="es-MX"/>
              </w:rPr>
            </w:pPr>
            <w:r w:rsidRPr="007E4BCA">
              <w:rPr>
                <w:rFonts w:ascii="Calibri" w:hAnsi="Calibri"/>
                <w:b/>
                <w:bCs/>
                <w:color w:val="FFFFFF"/>
                <w:sz w:val="16"/>
                <w:szCs w:val="16"/>
                <w:lang w:val="es-MX" w:eastAsia="es-MX"/>
              </w:rPr>
              <w:t>SERVICIOS GENERALES</w:t>
            </w:r>
          </w:p>
        </w:tc>
        <w:tc>
          <w:tcPr>
            <w:tcW w:w="2349" w:type="dxa"/>
            <w:tcBorders>
              <w:top w:val="nil"/>
              <w:left w:val="nil"/>
              <w:bottom w:val="single" w:sz="4" w:space="0" w:color="92D050"/>
              <w:right w:val="single" w:sz="4" w:space="0" w:color="92D050"/>
            </w:tcBorders>
            <w:shd w:val="clear" w:color="000000" w:fill="00A79D"/>
            <w:noWrap/>
            <w:vAlign w:val="center"/>
            <w:hideMark/>
          </w:tcPr>
          <w:p w:rsidR="002C7809" w:rsidRPr="007E4BCA" w:rsidRDefault="002C7809" w:rsidP="00EA3476">
            <w:pPr>
              <w:rPr>
                <w:rFonts w:ascii="Calibri" w:hAnsi="Calibri"/>
                <w:b/>
                <w:bCs/>
                <w:color w:val="FFFFFF"/>
                <w:lang w:val="es-MX" w:eastAsia="es-MX"/>
              </w:rPr>
            </w:pPr>
            <w:r w:rsidRPr="007E4BCA">
              <w:rPr>
                <w:rFonts w:ascii="Calibri" w:hAnsi="Calibri"/>
                <w:b/>
                <w:bCs/>
                <w:color w:val="FFFFFF"/>
                <w:lang w:val="es-MX" w:eastAsia="es-MX"/>
              </w:rPr>
              <w:t xml:space="preserve"> $              60,982,684 </w:t>
            </w:r>
          </w:p>
        </w:tc>
        <w:tc>
          <w:tcPr>
            <w:tcW w:w="2266" w:type="dxa"/>
            <w:tcBorders>
              <w:top w:val="nil"/>
              <w:left w:val="nil"/>
              <w:bottom w:val="single" w:sz="4" w:space="0" w:color="92D050"/>
              <w:right w:val="single" w:sz="4" w:space="0" w:color="92D050"/>
            </w:tcBorders>
            <w:shd w:val="clear" w:color="000000" w:fill="00A79D"/>
            <w:noWrap/>
            <w:vAlign w:val="center"/>
            <w:hideMark/>
          </w:tcPr>
          <w:p w:rsidR="002C7809" w:rsidRPr="007E4BCA" w:rsidRDefault="002C7809" w:rsidP="00EA3476">
            <w:pPr>
              <w:rPr>
                <w:rFonts w:ascii="Calibri" w:hAnsi="Calibri"/>
                <w:b/>
                <w:bCs/>
                <w:color w:val="FFFFFF"/>
                <w:lang w:val="es-MX" w:eastAsia="es-MX"/>
              </w:rPr>
            </w:pPr>
            <w:r w:rsidRPr="007E4BCA">
              <w:rPr>
                <w:rFonts w:ascii="Calibri" w:hAnsi="Calibri"/>
                <w:b/>
                <w:bCs/>
                <w:color w:val="FFFFFF"/>
                <w:lang w:val="es-MX" w:eastAsia="es-MX"/>
              </w:rPr>
              <w:t xml:space="preserve"> $             62,823,663 </w:t>
            </w:r>
          </w:p>
        </w:tc>
      </w:tr>
      <w:tr w:rsidR="002C7809" w:rsidRPr="007E4BCA" w:rsidTr="00EA3476">
        <w:trPr>
          <w:trHeight w:val="300"/>
        </w:trPr>
        <w:tc>
          <w:tcPr>
            <w:tcW w:w="465" w:type="dxa"/>
            <w:tcBorders>
              <w:top w:val="nil"/>
              <w:left w:val="single" w:sz="4" w:space="0" w:color="auto"/>
              <w:bottom w:val="single" w:sz="4" w:space="0" w:color="92D050"/>
              <w:right w:val="single" w:sz="4" w:space="0" w:color="92D050"/>
            </w:tcBorders>
            <w:shd w:val="clear" w:color="auto" w:fill="auto"/>
            <w:noWrap/>
            <w:vAlign w:val="center"/>
            <w:hideMark/>
          </w:tcPr>
          <w:p w:rsidR="002C7809" w:rsidRPr="007E4BCA" w:rsidRDefault="002C7809" w:rsidP="00EA3476">
            <w:pPr>
              <w:jc w:val="center"/>
              <w:rPr>
                <w:rFonts w:ascii="Calibri" w:hAnsi="Calibri"/>
                <w:sz w:val="16"/>
                <w:szCs w:val="16"/>
                <w:lang w:val="es-MX" w:eastAsia="es-MX"/>
              </w:rPr>
            </w:pPr>
            <w:r w:rsidRPr="007E4BCA">
              <w:rPr>
                <w:rFonts w:ascii="Calibri" w:hAnsi="Calibri"/>
                <w:sz w:val="16"/>
                <w:szCs w:val="16"/>
                <w:lang w:val="es-MX" w:eastAsia="es-MX"/>
              </w:rPr>
              <w:t>3100</w:t>
            </w:r>
          </w:p>
        </w:tc>
        <w:tc>
          <w:tcPr>
            <w:tcW w:w="5799" w:type="dxa"/>
            <w:gridSpan w:val="2"/>
            <w:tcBorders>
              <w:top w:val="single" w:sz="4" w:space="0" w:color="92D050"/>
              <w:left w:val="nil"/>
              <w:bottom w:val="single" w:sz="4" w:space="0" w:color="92D050"/>
              <w:right w:val="single" w:sz="4" w:space="0" w:color="92D050"/>
            </w:tcBorders>
            <w:shd w:val="clear" w:color="auto" w:fill="auto"/>
            <w:noWrap/>
            <w:vAlign w:val="center"/>
            <w:hideMark/>
          </w:tcPr>
          <w:p w:rsidR="002C7809" w:rsidRPr="007E4BCA" w:rsidRDefault="002C7809" w:rsidP="00EA3476">
            <w:pPr>
              <w:rPr>
                <w:rFonts w:ascii="Calibri" w:hAnsi="Calibri"/>
                <w:sz w:val="16"/>
                <w:szCs w:val="16"/>
                <w:lang w:val="es-MX" w:eastAsia="es-MX"/>
              </w:rPr>
            </w:pPr>
            <w:r w:rsidRPr="007E4BCA">
              <w:rPr>
                <w:rFonts w:ascii="Calibri" w:hAnsi="Calibri"/>
                <w:sz w:val="16"/>
                <w:szCs w:val="16"/>
                <w:lang w:val="es-MX" w:eastAsia="es-MX"/>
              </w:rPr>
              <w:t>Servicios Básicos</w:t>
            </w:r>
          </w:p>
        </w:tc>
        <w:tc>
          <w:tcPr>
            <w:tcW w:w="2349" w:type="dxa"/>
            <w:tcBorders>
              <w:top w:val="nil"/>
              <w:left w:val="nil"/>
              <w:bottom w:val="single" w:sz="4" w:space="0" w:color="92D050"/>
              <w:right w:val="single" w:sz="4" w:space="0" w:color="92D050"/>
            </w:tcBorders>
            <w:shd w:val="clear" w:color="000000" w:fill="FFFFFF"/>
            <w:noWrap/>
            <w:vAlign w:val="center"/>
            <w:hideMark/>
          </w:tcPr>
          <w:p w:rsidR="002C7809" w:rsidRPr="007E4BCA" w:rsidRDefault="002C7809" w:rsidP="00EA3476">
            <w:pPr>
              <w:jc w:val="right"/>
              <w:rPr>
                <w:rFonts w:ascii="Calibri" w:hAnsi="Calibri"/>
                <w:lang w:val="es-MX" w:eastAsia="es-MX"/>
              </w:rPr>
            </w:pPr>
            <w:r w:rsidRPr="007E4BCA">
              <w:rPr>
                <w:rFonts w:ascii="Calibri" w:hAnsi="Calibri"/>
                <w:lang w:val="es-MX" w:eastAsia="es-MX"/>
              </w:rPr>
              <w:t>35,124,241</w:t>
            </w:r>
          </w:p>
        </w:tc>
        <w:tc>
          <w:tcPr>
            <w:tcW w:w="2266" w:type="dxa"/>
            <w:tcBorders>
              <w:top w:val="nil"/>
              <w:left w:val="nil"/>
              <w:bottom w:val="single" w:sz="4" w:space="0" w:color="92D050"/>
              <w:right w:val="single" w:sz="4" w:space="0" w:color="92D050"/>
            </w:tcBorders>
            <w:shd w:val="clear" w:color="000000" w:fill="FFF2D4"/>
            <w:noWrap/>
            <w:vAlign w:val="center"/>
            <w:hideMark/>
          </w:tcPr>
          <w:p w:rsidR="002C7809" w:rsidRPr="007E4BCA" w:rsidRDefault="002C7809" w:rsidP="00EA3476">
            <w:pPr>
              <w:rPr>
                <w:rFonts w:ascii="Calibri" w:hAnsi="Calibri"/>
                <w:lang w:val="es-MX" w:eastAsia="es-MX"/>
              </w:rPr>
            </w:pPr>
            <w:r w:rsidRPr="007E4BCA">
              <w:rPr>
                <w:rFonts w:ascii="Calibri" w:hAnsi="Calibri"/>
                <w:lang w:val="es-MX" w:eastAsia="es-MX"/>
              </w:rPr>
              <w:t xml:space="preserve"> $             40,707,214 </w:t>
            </w:r>
          </w:p>
        </w:tc>
      </w:tr>
      <w:tr w:rsidR="002C7809" w:rsidRPr="007E4BCA" w:rsidTr="00EA3476">
        <w:trPr>
          <w:trHeight w:val="300"/>
        </w:trPr>
        <w:tc>
          <w:tcPr>
            <w:tcW w:w="465" w:type="dxa"/>
            <w:tcBorders>
              <w:top w:val="nil"/>
              <w:left w:val="single" w:sz="4" w:space="0" w:color="auto"/>
              <w:bottom w:val="single" w:sz="4" w:space="0" w:color="92D050"/>
              <w:right w:val="single" w:sz="4" w:space="0" w:color="92D050"/>
            </w:tcBorders>
            <w:shd w:val="clear" w:color="auto" w:fill="auto"/>
            <w:noWrap/>
            <w:vAlign w:val="center"/>
            <w:hideMark/>
          </w:tcPr>
          <w:p w:rsidR="002C7809" w:rsidRPr="007E4BCA" w:rsidRDefault="002C7809" w:rsidP="00EA3476">
            <w:pPr>
              <w:jc w:val="center"/>
              <w:rPr>
                <w:rFonts w:ascii="Calibri" w:hAnsi="Calibri"/>
                <w:sz w:val="16"/>
                <w:szCs w:val="16"/>
                <w:lang w:val="es-MX" w:eastAsia="es-MX"/>
              </w:rPr>
            </w:pPr>
            <w:r w:rsidRPr="007E4BCA">
              <w:rPr>
                <w:rFonts w:ascii="Calibri" w:hAnsi="Calibri"/>
                <w:sz w:val="16"/>
                <w:szCs w:val="16"/>
                <w:lang w:val="es-MX" w:eastAsia="es-MX"/>
              </w:rPr>
              <w:t>3200</w:t>
            </w:r>
          </w:p>
        </w:tc>
        <w:tc>
          <w:tcPr>
            <w:tcW w:w="5799" w:type="dxa"/>
            <w:gridSpan w:val="2"/>
            <w:tcBorders>
              <w:top w:val="single" w:sz="4" w:space="0" w:color="92D050"/>
              <w:left w:val="nil"/>
              <w:bottom w:val="single" w:sz="4" w:space="0" w:color="92D050"/>
              <w:right w:val="single" w:sz="4" w:space="0" w:color="92D050"/>
            </w:tcBorders>
            <w:shd w:val="clear" w:color="auto" w:fill="auto"/>
            <w:noWrap/>
            <w:vAlign w:val="center"/>
            <w:hideMark/>
          </w:tcPr>
          <w:p w:rsidR="002C7809" w:rsidRPr="007E4BCA" w:rsidRDefault="002C7809" w:rsidP="00EA3476">
            <w:pPr>
              <w:rPr>
                <w:rFonts w:ascii="Calibri" w:hAnsi="Calibri"/>
                <w:sz w:val="16"/>
                <w:szCs w:val="16"/>
                <w:lang w:val="es-MX" w:eastAsia="es-MX"/>
              </w:rPr>
            </w:pPr>
            <w:r w:rsidRPr="007E4BCA">
              <w:rPr>
                <w:rFonts w:ascii="Calibri" w:hAnsi="Calibri"/>
                <w:sz w:val="16"/>
                <w:szCs w:val="16"/>
                <w:lang w:val="es-MX" w:eastAsia="es-MX"/>
              </w:rPr>
              <w:t>Servicios de Arrendamiento</w:t>
            </w:r>
          </w:p>
        </w:tc>
        <w:tc>
          <w:tcPr>
            <w:tcW w:w="2349" w:type="dxa"/>
            <w:tcBorders>
              <w:top w:val="nil"/>
              <w:left w:val="nil"/>
              <w:bottom w:val="single" w:sz="4" w:space="0" w:color="92D050"/>
              <w:right w:val="single" w:sz="4" w:space="0" w:color="92D050"/>
            </w:tcBorders>
            <w:shd w:val="clear" w:color="000000" w:fill="FFFFFF"/>
            <w:noWrap/>
            <w:vAlign w:val="center"/>
            <w:hideMark/>
          </w:tcPr>
          <w:p w:rsidR="002C7809" w:rsidRPr="007E4BCA" w:rsidRDefault="002C7809" w:rsidP="00EA3476">
            <w:pPr>
              <w:jc w:val="right"/>
              <w:rPr>
                <w:rFonts w:ascii="Calibri" w:hAnsi="Calibri"/>
                <w:lang w:val="es-MX" w:eastAsia="es-MX"/>
              </w:rPr>
            </w:pPr>
            <w:r w:rsidRPr="007E4BCA">
              <w:rPr>
                <w:rFonts w:ascii="Calibri" w:hAnsi="Calibri"/>
                <w:lang w:val="es-MX" w:eastAsia="es-MX"/>
              </w:rPr>
              <w:t>1,703,720</w:t>
            </w:r>
          </w:p>
        </w:tc>
        <w:tc>
          <w:tcPr>
            <w:tcW w:w="2266" w:type="dxa"/>
            <w:tcBorders>
              <w:top w:val="nil"/>
              <w:left w:val="nil"/>
              <w:bottom w:val="single" w:sz="4" w:space="0" w:color="92D050"/>
              <w:right w:val="single" w:sz="4" w:space="0" w:color="92D050"/>
            </w:tcBorders>
            <w:shd w:val="clear" w:color="000000" w:fill="FFF2D4"/>
            <w:noWrap/>
            <w:vAlign w:val="center"/>
            <w:hideMark/>
          </w:tcPr>
          <w:p w:rsidR="002C7809" w:rsidRPr="007E4BCA" w:rsidRDefault="002C7809" w:rsidP="00EA3476">
            <w:pPr>
              <w:rPr>
                <w:rFonts w:ascii="Calibri" w:hAnsi="Calibri"/>
                <w:lang w:val="es-MX" w:eastAsia="es-MX"/>
              </w:rPr>
            </w:pPr>
            <w:r w:rsidRPr="007E4BCA">
              <w:rPr>
                <w:rFonts w:ascii="Calibri" w:hAnsi="Calibri"/>
                <w:lang w:val="es-MX" w:eastAsia="es-MX"/>
              </w:rPr>
              <w:t xml:space="preserve"> $               1,962,654 </w:t>
            </w:r>
          </w:p>
        </w:tc>
      </w:tr>
      <w:tr w:rsidR="002C7809" w:rsidRPr="007E4BCA" w:rsidTr="00EA3476">
        <w:trPr>
          <w:trHeight w:val="300"/>
        </w:trPr>
        <w:tc>
          <w:tcPr>
            <w:tcW w:w="465" w:type="dxa"/>
            <w:tcBorders>
              <w:top w:val="nil"/>
              <w:left w:val="single" w:sz="4" w:space="0" w:color="auto"/>
              <w:bottom w:val="single" w:sz="4" w:space="0" w:color="92D050"/>
              <w:right w:val="single" w:sz="4" w:space="0" w:color="92D050"/>
            </w:tcBorders>
            <w:shd w:val="clear" w:color="auto" w:fill="auto"/>
            <w:noWrap/>
            <w:vAlign w:val="center"/>
            <w:hideMark/>
          </w:tcPr>
          <w:p w:rsidR="002C7809" w:rsidRPr="007E4BCA" w:rsidRDefault="002C7809" w:rsidP="00EA3476">
            <w:pPr>
              <w:jc w:val="center"/>
              <w:rPr>
                <w:rFonts w:ascii="Calibri" w:hAnsi="Calibri"/>
                <w:sz w:val="16"/>
                <w:szCs w:val="16"/>
                <w:lang w:val="es-MX" w:eastAsia="es-MX"/>
              </w:rPr>
            </w:pPr>
            <w:r w:rsidRPr="007E4BCA">
              <w:rPr>
                <w:rFonts w:ascii="Calibri" w:hAnsi="Calibri"/>
                <w:sz w:val="16"/>
                <w:szCs w:val="16"/>
                <w:lang w:val="es-MX" w:eastAsia="es-MX"/>
              </w:rPr>
              <w:t>3300</w:t>
            </w:r>
          </w:p>
        </w:tc>
        <w:tc>
          <w:tcPr>
            <w:tcW w:w="5799" w:type="dxa"/>
            <w:gridSpan w:val="2"/>
            <w:tcBorders>
              <w:top w:val="single" w:sz="4" w:space="0" w:color="92D050"/>
              <w:left w:val="nil"/>
              <w:bottom w:val="single" w:sz="4" w:space="0" w:color="92D050"/>
              <w:right w:val="single" w:sz="4" w:space="0" w:color="92D050"/>
            </w:tcBorders>
            <w:shd w:val="clear" w:color="auto" w:fill="auto"/>
            <w:noWrap/>
            <w:vAlign w:val="center"/>
            <w:hideMark/>
          </w:tcPr>
          <w:p w:rsidR="002C7809" w:rsidRPr="007E4BCA" w:rsidRDefault="002C7809" w:rsidP="00EA3476">
            <w:pPr>
              <w:rPr>
                <w:rFonts w:ascii="Calibri" w:hAnsi="Calibri"/>
                <w:sz w:val="16"/>
                <w:szCs w:val="16"/>
                <w:lang w:val="es-MX" w:eastAsia="es-MX"/>
              </w:rPr>
            </w:pPr>
            <w:r w:rsidRPr="007E4BCA">
              <w:rPr>
                <w:rFonts w:ascii="Calibri" w:hAnsi="Calibri"/>
                <w:sz w:val="16"/>
                <w:szCs w:val="16"/>
                <w:lang w:val="es-MX" w:eastAsia="es-MX"/>
              </w:rPr>
              <w:t>Servicios Profesionales, Científicos, Técnicos y Otros Servicios</w:t>
            </w:r>
          </w:p>
        </w:tc>
        <w:tc>
          <w:tcPr>
            <w:tcW w:w="2349" w:type="dxa"/>
            <w:tcBorders>
              <w:top w:val="nil"/>
              <w:left w:val="nil"/>
              <w:bottom w:val="single" w:sz="4" w:space="0" w:color="92D050"/>
              <w:right w:val="single" w:sz="4" w:space="0" w:color="92D050"/>
            </w:tcBorders>
            <w:shd w:val="clear" w:color="auto" w:fill="auto"/>
            <w:noWrap/>
            <w:vAlign w:val="center"/>
            <w:hideMark/>
          </w:tcPr>
          <w:p w:rsidR="002C7809" w:rsidRPr="007E4BCA" w:rsidRDefault="002C7809" w:rsidP="00EA3476">
            <w:pPr>
              <w:jc w:val="right"/>
              <w:rPr>
                <w:rFonts w:ascii="Calibri" w:hAnsi="Calibri"/>
                <w:lang w:val="es-MX" w:eastAsia="es-MX"/>
              </w:rPr>
            </w:pPr>
            <w:r w:rsidRPr="007E4BCA">
              <w:rPr>
                <w:rFonts w:ascii="Calibri" w:hAnsi="Calibri"/>
                <w:lang w:val="es-MX" w:eastAsia="es-MX"/>
              </w:rPr>
              <w:t>5,221,761</w:t>
            </w:r>
          </w:p>
        </w:tc>
        <w:tc>
          <w:tcPr>
            <w:tcW w:w="2266" w:type="dxa"/>
            <w:tcBorders>
              <w:top w:val="nil"/>
              <w:left w:val="nil"/>
              <w:bottom w:val="single" w:sz="4" w:space="0" w:color="92D050"/>
              <w:right w:val="single" w:sz="4" w:space="0" w:color="92D050"/>
            </w:tcBorders>
            <w:shd w:val="clear" w:color="000000" w:fill="FFF2D4"/>
            <w:noWrap/>
            <w:vAlign w:val="center"/>
            <w:hideMark/>
          </w:tcPr>
          <w:p w:rsidR="002C7809" w:rsidRPr="007E4BCA" w:rsidRDefault="002C7809" w:rsidP="00EA3476">
            <w:pPr>
              <w:rPr>
                <w:rFonts w:ascii="Calibri" w:hAnsi="Calibri"/>
                <w:lang w:val="es-MX" w:eastAsia="es-MX"/>
              </w:rPr>
            </w:pPr>
            <w:r w:rsidRPr="007E4BCA">
              <w:rPr>
                <w:rFonts w:ascii="Calibri" w:hAnsi="Calibri"/>
                <w:lang w:val="es-MX" w:eastAsia="es-MX"/>
              </w:rPr>
              <w:t xml:space="preserve"> $               1,133,000 </w:t>
            </w:r>
          </w:p>
        </w:tc>
      </w:tr>
      <w:tr w:rsidR="002C7809" w:rsidRPr="007E4BCA" w:rsidTr="00EA3476">
        <w:trPr>
          <w:trHeight w:val="300"/>
        </w:trPr>
        <w:tc>
          <w:tcPr>
            <w:tcW w:w="465" w:type="dxa"/>
            <w:tcBorders>
              <w:top w:val="nil"/>
              <w:left w:val="single" w:sz="4" w:space="0" w:color="auto"/>
              <w:bottom w:val="single" w:sz="4" w:space="0" w:color="92D050"/>
              <w:right w:val="single" w:sz="4" w:space="0" w:color="92D050"/>
            </w:tcBorders>
            <w:shd w:val="clear" w:color="auto" w:fill="auto"/>
            <w:noWrap/>
            <w:vAlign w:val="center"/>
            <w:hideMark/>
          </w:tcPr>
          <w:p w:rsidR="002C7809" w:rsidRPr="007E4BCA" w:rsidRDefault="002C7809" w:rsidP="00EA3476">
            <w:pPr>
              <w:jc w:val="center"/>
              <w:rPr>
                <w:rFonts w:ascii="Calibri" w:hAnsi="Calibri"/>
                <w:sz w:val="16"/>
                <w:szCs w:val="16"/>
                <w:lang w:val="es-MX" w:eastAsia="es-MX"/>
              </w:rPr>
            </w:pPr>
            <w:r w:rsidRPr="007E4BCA">
              <w:rPr>
                <w:rFonts w:ascii="Calibri" w:hAnsi="Calibri"/>
                <w:sz w:val="16"/>
                <w:szCs w:val="16"/>
                <w:lang w:val="es-MX" w:eastAsia="es-MX"/>
              </w:rPr>
              <w:t>3400</w:t>
            </w:r>
          </w:p>
        </w:tc>
        <w:tc>
          <w:tcPr>
            <w:tcW w:w="5799" w:type="dxa"/>
            <w:gridSpan w:val="2"/>
            <w:tcBorders>
              <w:top w:val="single" w:sz="4" w:space="0" w:color="92D050"/>
              <w:left w:val="nil"/>
              <w:bottom w:val="single" w:sz="4" w:space="0" w:color="92D050"/>
              <w:right w:val="single" w:sz="4" w:space="0" w:color="92D050"/>
            </w:tcBorders>
            <w:shd w:val="clear" w:color="auto" w:fill="auto"/>
            <w:noWrap/>
            <w:vAlign w:val="center"/>
            <w:hideMark/>
          </w:tcPr>
          <w:p w:rsidR="002C7809" w:rsidRPr="007E4BCA" w:rsidRDefault="002C7809" w:rsidP="00EA3476">
            <w:pPr>
              <w:rPr>
                <w:rFonts w:ascii="Calibri" w:hAnsi="Calibri"/>
                <w:sz w:val="16"/>
                <w:szCs w:val="16"/>
                <w:lang w:val="es-MX" w:eastAsia="es-MX"/>
              </w:rPr>
            </w:pPr>
            <w:r w:rsidRPr="007E4BCA">
              <w:rPr>
                <w:rFonts w:ascii="Calibri" w:hAnsi="Calibri"/>
                <w:sz w:val="16"/>
                <w:szCs w:val="16"/>
                <w:lang w:val="es-MX" w:eastAsia="es-MX"/>
              </w:rPr>
              <w:t>Servicios Financieros, Bancarios y Comerciales</w:t>
            </w:r>
          </w:p>
        </w:tc>
        <w:tc>
          <w:tcPr>
            <w:tcW w:w="2349" w:type="dxa"/>
            <w:tcBorders>
              <w:top w:val="nil"/>
              <w:left w:val="nil"/>
              <w:bottom w:val="single" w:sz="4" w:space="0" w:color="92D050"/>
              <w:right w:val="single" w:sz="4" w:space="0" w:color="92D050"/>
            </w:tcBorders>
            <w:shd w:val="clear" w:color="auto" w:fill="auto"/>
            <w:noWrap/>
            <w:vAlign w:val="center"/>
            <w:hideMark/>
          </w:tcPr>
          <w:p w:rsidR="002C7809" w:rsidRPr="007E4BCA" w:rsidRDefault="002C7809" w:rsidP="00EA3476">
            <w:pPr>
              <w:jc w:val="right"/>
              <w:rPr>
                <w:rFonts w:ascii="Calibri" w:hAnsi="Calibri"/>
                <w:lang w:val="es-MX" w:eastAsia="es-MX"/>
              </w:rPr>
            </w:pPr>
            <w:r w:rsidRPr="007E4BCA">
              <w:rPr>
                <w:rFonts w:ascii="Calibri" w:hAnsi="Calibri"/>
                <w:lang w:val="es-MX" w:eastAsia="es-MX"/>
              </w:rPr>
              <w:t>770,971</w:t>
            </w:r>
          </w:p>
        </w:tc>
        <w:tc>
          <w:tcPr>
            <w:tcW w:w="2266" w:type="dxa"/>
            <w:tcBorders>
              <w:top w:val="nil"/>
              <w:left w:val="nil"/>
              <w:bottom w:val="single" w:sz="4" w:space="0" w:color="92D050"/>
              <w:right w:val="single" w:sz="4" w:space="0" w:color="92D050"/>
            </w:tcBorders>
            <w:shd w:val="clear" w:color="000000" w:fill="FFF2D4"/>
            <w:noWrap/>
            <w:vAlign w:val="center"/>
            <w:hideMark/>
          </w:tcPr>
          <w:p w:rsidR="002C7809" w:rsidRPr="007E4BCA" w:rsidRDefault="002C7809" w:rsidP="00EA3476">
            <w:pPr>
              <w:rPr>
                <w:rFonts w:ascii="Calibri" w:hAnsi="Calibri"/>
                <w:lang w:val="es-MX" w:eastAsia="es-MX"/>
              </w:rPr>
            </w:pPr>
            <w:r w:rsidRPr="007E4BCA">
              <w:rPr>
                <w:rFonts w:ascii="Calibri" w:hAnsi="Calibri"/>
                <w:lang w:val="es-MX" w:eastAsia="es-MX"/>
              </w:rPr>
              <w:t xml:space="preserve"> $                  900,868 </w:t>
            </w:r>
          </w:p>
        </w:tc>
      </w:tr>
      <w:tr w:rsidR="002C7809" w:rsidRPr="007E4BCA" w:rsidTr="00EA3476">
        <w:trPr>
          <w:trHeight w:val="300"/>
        </w:trPr>
        <w:tc>
          <w:tcPr>
            <w:tcW w:w="465" w:type="dxa"/>
            <w:tcBorders>
              <w:top w:val="nil"/>
              <w:left w:val="single" w:sz="4" w:space="0" w:color="auto"/>
              <w:bottom w:val="single" w:sz="4" w:space="0" w:color="92D050"/>
              <w:right w:val="single" w:sz="4" w:space="0" w:color="92D050"/>
            </w:tcBorders>
            <w:shd w:val="clear" w:color="auto" w:fill="auto"/>
            <w:noWrap/>
            <w:vAlign w:val="center"/>
            <w:hideMark/>
          </w:tcPr>
          <w:p w:rsidR="002C7809" w:rsidRPr="007E4BCA" w:rsidRDefault="002C7809" w:rsidP="00EA3476">
            <w:pPr>
              <w:jc w:val="center"/>
              <w:rPr>
                <w:rFonts w:ascii="Calibri" w:hAnsi="Calibri"/>
                <w:sz w:val="16"/>
                <w:szCs w:val="16"/>
                <w:lang w:val="es-MX" w:eastAsia="es-MX"/>
              </w:rPr>
            </w:pPr>
            <w:r w:rsidRPr="007E4BCA">
              <w:rPr>
                <w:rFonts w:ascii="Calibri" w:hAnsi="Calibri"/>
                <w:sz w:val="16"/>
                <w:szCs w:val="16"/>
                <w:lang w:val="es-MX" w:eastAsia="es-MX"/>
              </w:rPr>
              <w:t>3500</w:t>
            </w:r>
          </w:p>
        </w:tc>
        <w:tc>
          <w:tcPr>
            <w:tcW w:w="5799" w:type="dxa"/>
            <w:gridSpan w:val="2"/>
            <w:tcBorders>
              <w:top w:val="single" w:sz="4" w:space="0" w:color="92D050"/>
              <w:left w:val="nil"/>
              <w:bottom w:val="single" w:sz="4" w:space="0" w:color="92D050"/>
              <w:right w:val="single" w:sz="4" w:space="0" w:color="92D050"/>
            </w:tcBorders>
            <w:shd w:val="clear" w:color="auto" w:fill="auto"/>
            <w:noWrap/>
            <w:vAlign w:val="center"/>
            <w:hideMark/>
          </w:tcPr>
          <w:p w:rsidR="002C7809" w:rsidRPr="007E4BCA" w:rsidRDefault="002C7809" w:rsidP="00EA3476">
            <w:pPr>
              <w:rPr>
                <w:rFonts w:ascii="Calibri" w:hAnsi="Calibri"/>
                <w:sz w:val="16"/>
                <w:szCs w:val="16"/>
                <w:lang w:val="es-MX" w:eastAsia="es-MX"/>
              </w:rPr>
            </w:pPr>
            <w:r w:rsidRPr="007E4BCA">
              <w:rPr>
                <w:rFonts w:ascii="Calibri" w:hAnsi="Calibri"/>
                <w:sz w:val="16"/>
                <w:szCs w:val="16"/>
                <w:lang w:val="es-MX" w:eastAsia="es-MX"/>
              </w:rPr>
              <w:t>Servicios de Instalación, Reparación, Mantenimiento y Conservación</w:t>
            </w:r>
          </w:p>
        </w:tc>
        <w:tc>
          <w:tcPr>
            <w:tcW w:w="2349" w:type="dxa"/>
            <w:tcBorders>
              <w:top w:val="nil"/>
              <w:left w:val="nil"/>
              <w:bottom w:val="single" w:sz="4" w:space="0" w:color="92D050"/>
              <w:right w:val="single" w:sz="4" w:space="0" w:color="92D050"/>
            </w:tcBorders>
            <w:shd w:val="clear" w:color="auto" w:fill="auto"/>
            <w:noWrap/>
            <w:vAlign w:val="center"/>
            <w:hideMark/>
          </w:tcPr>
          <w:p w:rsidR="002C7809" w:rsidRPr="007E4BCA" w:rsidRDefault="002C7809" w:rsidP="00EA3476">
            <w:pPr>
              <w:jc w:val="right"/>
              <w:rPr>
                <w:rFonts w:ascii="Calibri" w:hAnsi="Calibri"/>
                <w:lang w:val="es-MX" w:eastAsia="es-MX"/>
              </w:rPr>
            </w:pPr>
            <w:r w:rsidRPr="007E4BCA">
              <w:rPr>
                <w:rFonts w:ascii="Calibri" w:hAnsi="Calibri"/>
                <w:lang w:val="es-MX" w:eastAsia="es-MX"/>
              </w:rPr>
              <w:t>11,650,367</w:t>
            </w:r>
          </w:p>
        </w:tc>
        <w:tc>
          <w:tcPr>
            <w:tcW w:w="2266" w:type="dxa"/>
            <w:tcBorders>
              <w:top w:val="nil"/>
              <w:left w:val="nil"/>
              <w:bottom w:val="single" w:sz="4" w:space="0" w:color="92D050"/>
              <w:right w:val="single" w:sz="4" w:space="0" w:color="92D050"/>
            </w:tcBorders>
            <w:shd w:val="clear" w:color="000000" w:fill="FFF2D4"/>
            <w:noWrap/>
            <w:vAlign w:val="center"/>
            <w:hideMark/>
          </w:tcPr>
          <w:p w:rsidR="002C7809" w:rsidRPr="007E4BCA" w:rsidRDefault="002C7809" w:rsidP="00EA3476">
            <w:pPr>
              <w:rPr>
                <w:rFonts w:ascii="Calibri" w:hAnsi="Calibri"/>
                <w:lang w:val="es-MX" w:eastAsia="es-MX"/>
              </w:rPr>
            </w:pPr>
            <w:r w:rsidRPr="007E4BCA">
              <w:rPr>
                <w:rFonts w:ascii="Calibri" w:hAnsi="Calibri"/>
                <w:lang w:val="es-MX" w:eastAsia="es-MX"/>
              </w:rPr>
              <w:t xml:space="preserve"> $             11,276,218 </w:t>
            </w:r>
          </w:p>
        </w:tc>
      </w:tr>
      <w:tr w:rsidR="002C7809" w:rsidRPr="007E4BCA" w:rsidTr="00EA3476">
        <w:trPr>
          <w:trHeight w:val="300"/>
        </w:trPr>
        <w:tc>
          <w:tcPr>
            <w:tcW w:w="465" w:type="dxa"/>
            <w:tcBorders>
              <w:top w:val="nil"/>
              <w:left w:val="single" w:sz="4" w:space="0" w:color="auto"/>
              <w:bottom w:val="single" w:sz="4" w:space="0" w:color="92D050"/>
              <w:right w:val="single" w:sz="4" w:space="0" w:color="92D050"/>
            </w:tcBorders>
            <w:shd w:val="clear" w:color="auto" w:fill="auto"/>
            <w:noWrap/>
            <w:vAlign w:val="center"/>
            <w:hideMark/>
          </w:tcPr>
          <w:p w:rsidR="002C7809" w:rsidRPr="007E4BCA" w:rsidRDefault="002C7809" w:rsidP="00EA3476">
            <w:pPr>
              <w:jc w:val="center"/>
              <w:rPr>
                <w:rFonts w:ascii="Calibri" w:hAnsi="Calibri"/>
                <w:sz w:val="16"/>
                <w:szCs w:val="16"/>
                <w:lang w:val="es-MX" w:eastAsia="es-MX"/>
              </w:rPr>
            </w:pPr>
            <w:r w:rsidRPr="007E4BCA">
              <w:rPr>
                <w:rFonts w:ascii="Calibri" w:hAnsi="Calibri"/>
                <w:sz w:val="16"/>
                <w:szCs w:val="16"/>
                <w:lang w:val="es-MX" w:eastAsia="es-MX"/>
              </w:rPr>
              <w:t>3600</w:t>
            </w:r>
          </w:p>
        </w:tc>
        <w:tc>
          <w:tcPr>
            <w:tcW w:w="5799" w:type="dxa"/>
            <w:gridSpan w:val="2"/>
            <w:tcBorders>
              <w:top w:val="single" w:sz="4" w:space="0" w:color="92D050"/>
              <w:left w:val="nil"/>
              <w:bottom w:val="single" w:sz="4" w:space="0" w:color="92D050"/>
              <w:right w:val="single" w:sz="4" w:space="0" w:color="92D050"/>
            </w:tcBorders>
            <w:shd w:val="clear" w:color="auto" w:fill="auto"/>
            <w:noWrap/>
            <w:vAlign w:val="center"/>
            <w:hideMark/>
          </w:tcPr>
          <w:p w:rsidR="002C7809" w:rsidRPr="007E4BCA" w:rsidRDefault="002C7809" w:rsidP="00EA3476">
            <w:pPr>
              <w:rPr>
                <w:rFonts w:ascii="Calibri" w:hAnsi="Calibri"/>
                <w:sz w:val="16"/>
                <w:szCs w:val="16"/>
                <w:lang w:val="es-MX" w:eastAsia="es-MX"/>
              </w:rPr>
            </w:pPr>
            <w:r w:rsidRPr="007E4BCA">
              <w:rPr>
                <w:rFonts w:ascii="Calibri" w:hAnsi="Calibri"/>
                <w:sz w:val="16"/>
                <w:szCs w:val="16"/>
                <w:lang w:val="es-MX" w:eastAsia="es-MX"/>
              </w:rPr>
              <w:t>Servicios de Comunicación Social y Publicidad</w:t>
            </w:r>
          </w:p>
        </w:tc>
        <w:tc>
          <w:tcPr>
            <w:tcW w:w="2349" w:type="dxa"/>
            <w:tcBorders>
              <w:top w:val="nil"/>
              <w:left w:val="nil"/>
              <w:bottom w:val="single" w:sz="4" w:space="0" w:color="92D050"/>
              <w:right w:val="single" w:sz="4" w:space="0" w:color="92D050"/>
            </w:tcBorders>
            <w:shd w:val="clear" w:color="auto" w:fill="auto"/>
            <w:noWrap/>
            <w:vAlign w:val="center"/>
            <w:hideMark/>
          </w:tcPr>
          <w:p w:rsidR="002C7809" w:rsidRPr="007E4BCA" w:rsidRDefault="002C7809" w:rsidP="00EA3476">
            <w:pPr>
              <w:jc w:val="right"/>
              <w:rPr>
                <w:rFonts w:ascii="Calibri" w:hAnsi="Calibri"/>
                <w:lang w:val="es-MX" w:eastAsia="es-MX"/>
              </w:rPr>
            </w:pPr>
            <w:r w:rsidRPr="007E4BCA">
              <w:rPr>
                <w:rFonts w:ascii="Calibri" w:hAnsi="Calibri"/>
                <w:lang w:val="es-MX" w:eastAsia="es-MX"/>
              </w:rPr>
              <w:t>630,053</w:t>
            </w:r>
          </w:p>
        </w:tc>
        <w:tc>
          <w:tcPr>
            <w:tcW w:w="2266" w:type="dxa"/>
            <w:tcBorders>
              <w:top w:val="nil"/>
              <w:left w:val="nil"/>
              <w:bottom w:val="single" w:sz="4" w:space="0" w:color="92D050"/>
              <w:right w:val="single" w:sz="4" w:space="0" w:color="92D050"/>
            </w:tcBorders>
            <w:shd w:val="clear" w:color="000000" w:fill="FFF2D4"/>
            <w:noWrap/>
            <w:vAlign w:val="center"/>
            <w:hideMark/>
          </w:tcPr>
          <w:p w:rsidR="002C7809" w:rsidRPr="007E4BCA" w:rsidRDefault="002C7809" w:rsidP="00EA3476">
            <w:pPr>
              <w:rPr>
                <w:rFonts w:ascii="Calibri" w:hAnsi="Calibri"/>
                <w:lang w:val="es-MX" w:eastAsia="es-MX"/>
              </w:rPr>
            </w:pPr>
            <w:r w:rsidRPr="007E4BCA">
              <w:rPr>
                <w:rFonts w:ascii="Calibri" w:hAnsi="Calibri"/>
                <w:lang w:val="es-MX" w:eastAsia="es-MX"/>
              </w:rPr>
              <w:t xml:space="preserve"> $                  727,690 </w:t>
            </w:r>
          </w:p>
        </w:tc>
      </w:tr>
      <w:tr w:rsidR="002C7809" w:rsidRPr="007E4BCA" w:rsidTr="00EA3476">
        <w:trPr>
          <w:trHeight w:val="300"/>
        </w:trPr>
        <w:tc>
          <w:tcPr>
            <w:tcW w:w="465" w:type="dxa"/>
            <w:tcBorders>
              <w:top w:val="nil"/>
              <w:left w:val="single" w:sz="4" w:space="0" w:color="auto"/>
              <w:bottom w:val="single" w:sz="4" w:space="0" w:color="92D050"/>
              <w:right w:val="single" w:sz="4" w:space="0" w:color="92D050"/>
            </w:tcBorders>
            <w:shd w:val="clear" w:color="auto" w:fill="auto"/>
            <w:noWrap/>
            <w:vAlign w:val="center"/>
            <w:hideMark/>
          </w:tcPr>
          <w:p w:rsidR="002C7809" w:rsidRPr="007E4BCA" w:rsidRDefault="002C7809" w:rsidP="00EA3476">
            <w:pPr>
              <w:jc w:val="center"/>
              <w:rPr>
                <w:rFonts w:ascii="Calibri" w:hAnsi="Calibri"/>
                <w:sz w:val="16"/>
                <w:szCs w:val="16"/>
                <w:lang w:val="es-MX" w:eastAsia="es-MX"/>
              </w:rPr>
            </w:pPr>
            <w:r w:rsidRPr="007E4BCA">
              <w:rPr>
                <w:rFonts w:ascii="Calibri" w:hAnsi="Calibri"/>
                <w:sz w:val="16"/>
                <w:szCs w:val="16"/>
                <w:lang w:val="es-MX" w:eastAsia="es-MX"/>
              </w:rPr>
              <w:t>3700</w:t>
            </w:r>
          </w:p>
        </w:tc>
        <w:tc>
          <w:tcPr>
            <w:tcW w:w="5799" w:type="dxa"/>
            <w:gridSpan w:val="2"/>
            <w:tcBorders>
              <w:top w:val="single" w:sz="4" w:space="0" w:color="92D050"/>
              <w:left w:val="nil"/>
              <w:bottom w:val="single" w:sz="4" w:space="0" w:color="92D050"/>
              <w:right w:val="single" w:sz="4" w:space="0" w:color="92D050"/>
            </w:tcBorders>
            <w:shd w:val="clear" w:color="auto" w:fill="auto"/>
            <w:noWrap/>
            <w:vAlign w:val="center"/>
            <w:hideMark/>
          </w:tcPr>
          <w:p w:rsidR="002C7809" w:rsidRPr="007E4BCA" w:rsidRDefault="002C7809" w:rsidP="00EA3476">
            <w:pPr>
              <w:rPr>
                <w:rFonts w:ascii="Calibri" w:hAnsi="Calibri"/>
                <w:sz w:val="16"/>
                <w:szCs w:val="16"/>
                <w:lang w:val="es-MX" w:eastAsia="es-MX"/>
              </w:rPr>
            </w:pPr>
            <w:r w:rsidRPr="007E4BCA">
              <w:rPr>
                <w:rFonts w:ascii="Calibri" w:hAnsi="Calibri"/>
                <w:sz w:val="16"/>
                <w:szCs w:val="16"/>
                <w:lang w:val="es-MX" w:eastAsia="es-MX"/>
              </w:rPr>
              <w:t>Servicios de Traslado y Viáticos</w:t>
            </w:r>
          </w:p>
        </w:tc>
        <w:tc>
          <w:tcPr>
            <w:tcW w:w="2349" w:type="dxa"/>
            <w:tcBorders>
              <w:top w:val="nil"/>
              <w:left w:val="nil"/>
              <w:bottom w:val="single" w:sz="4" w:space="0" w:color="92D050"/>
              <w:right w:val="single" w:sz="4" w:space="0" w:color="92D050"/>
            </w:tcBorders>
            <w:shd w:val="clear" w:color="auto" w:fill="auto"/>
            <w:noWrap/>
            <w:vAlign w:val="center"/>
            <w:hideMark/>
          </w:tcPr>
          <w:p w:rsidR="002C7809" w:rsidRPr="007E4BCA" w:rsidRDefault="002C7809" w:rsidP="00EA3476">
            <w:pPr>
              <w:jc w:val="right"/>
              <w:rPr>
                <w:rFonts w:ascii="Calibri" w:hAnsi="Calibri"/>
                <w:lang w:val="es-MX" w:eastAsia="es-MX"/>
              </w:rPr>
            </w:pPr>
            <w:r w:rsidRPr="007E4BCA">
              <w:rPr>
                <w:rFonts w:ascii="Calibri" w:hAnsi="Calibri"/>
                <w:lang w:val="es-MX" w:eastAsia="es-MX"/>
              </w:rPr>
              <w:t>658,300</w:t>
            </w:r>
          </w:p>
        </w:tc>
        <w:tc>
          <w:tcPr>
            <w:tcW w:w="2266" w:type="dxa"/>
            <w:tcBorders>
              <w:top w:val="nil"/>
              <w:left w:val="nil"/>
              <w:bottom w:val="single" w:sz="4" w:space="0" w:color="92D050"/>
              <w:right w:val="single" w:sz="4" w:space="0" w:color="92D050"/>
            </w:tcBorders>
            <w:shd w:val="clear" w:color="000000" w:fill="FFF2D4"/>
            <w:noWrap/>
            <w:vAlign w:val="center"/>
            <w:hideMark/>
          </w:tcPr>
          <w:p w:rsidR="002C7809" w:rsidRPr="007E4BCA" w:rsidRDefault="002C7809" w:rsidP="00EA3476">
            <w:pPr>
              <w:rPr>
                <w:rFonts w:ascii="Calibri" w:hAnsi="Calibri"/>
                <w:lang w:val="es-MX" w:eastAsia="es-MX"/>
              </w:rPr>
            </w:pPr>
            <w:r w:rsidRPr="007E4BCA">
              <w:rPr>
                <w:rFonts w:ascii="Calibri" w:hAnsi="Calibri"/>
                <w:lang w:val="es-MX" w:eastAsia="es-MX"/>
              </w:rPr>
              <w:t xml:space="preserve"> $                  692,250 </w:t>
            </w:r>
          </w:p>
        </w:tc>
      </w:tr>
      <w:tr w:rsidR="002C7809" w:rsidRPr="007E4BCA" w:rsidTr="00EA3476">
        <w:trPr>
          <w:trHeight w:val="300"/>
        </w:trPr>
        <w:tc>
          <w:tcPr>
            <w:tcW w:w="465" w:type="dxa"/>
            <w:tcBorders>
              <w:top w:val="nil"/>
              <w:left w:val="single" w:sz="4" w:space="0" w:color="auto"/>
              <w:bottom w:val="single" w:sz="4" w:space="0" w:color="92D050"/>
              <w:right w:val="single" w:sz="4" w:space="0" w:color="92D050"/>
            </w:tcBorders>
            <w:shd w:val="clear" w:color="auto" w:fill="auto"/>
            <w:noWrap/>
            <w:vAlign w:val="center"/>
            <w:hideMark/>
          </w:tcPr>
          <w:p w:rsidR="002C7809" w:rsidRPr="007E4BCA" w:rsidRDefault="002C7809" w:rsidP="00EA3476">
            <w:pPr>
              <w:jc w:val="center"/>
              <w:rPr>
                <w:rFonts w:ascii="Calibri" w:hAnsi="Calibri"/>
                <w:sz w:val="16"/>
                <w:szCs w:val="16"/>
                <w:lang w:val="es-MX" w:eastAsia="es-MX"/>
              </w:rPr>
            </w:pPr>
            <w:r w:rsidRPr="007E4BCA">
              <w:rPr>
                <w:rFonts w:ascii="Calibri" w:hAnsi="Calibri"/>
                <w:sz w:val="16"/>
                <w:szCs w:val="16"/>
                <w:lang w:val="es-MX" w:eastAsia="es-MX"/>
              </w:rPr>
              <w:t>3800</w:t>
            </w:r>
          </w:p>
        </w:tc>
        <w:tc>
          <w:tcPr>
            <w:tcW w:w="5799" w:type="dxa"/>
            <w:gridSpan w:val="2"/>
            <w:tcBorders>
              <w:top w:val="single" w:sz="4" w:space="0" w:color="92D050"/>
              <w:left w:val="nil"/>
              <w:bottom w:val="single" w:sz="4" w:space="0" w:color="92D050"/>
              <w:right w:val="single" w:sz="4" w:space="0" w:color="92D050"/>
            </w:tcBorders>
            <w:shd w:val="clear" w:color="auto" w:fill="auto"/>
            <w:noWrap/>
            <w:vAlign w:val="center"/>
            <w:hideMark/>
          </w:tcPr>
          <w:p w:rsidR="002C7809" w:rsidRPr="007E4BCA" w:rsidRDefault="002C7809" w:rsidP="00EA3476">
            <w:pPr>
              <w:rPr>
                <w:rFonts w:ascii="Calibri" w:hAnsi="Calibri"/>
                <w:sz w:val="16"/>
                <w:szCs w:val="16"/>
                <w:lang w:val="es-MX" w:eastAsia="es-MX"/>
              </w:rPr>
            </w:pPr>
            <w:r w:rsidRPr="007E4BCA">
              <w:rPr>
                <w:rFonts w:ascii="Calibri" w:hAnsi="Calibri"/>
                <w:sz w:val="16"/>
                <w:szCs w:val="16"/>
                <w:lang w:val="es-MX" w:eastAsia="es-MX"/>
              </w:rPr>
              <w:t>Servicios Oficiales</w:t>
            </w:r>
          </w:p>
        </w:tc>
        <w:tc>
          <w:tcPr>
            <w:tcW w:w="2349" w:type="dxa"/>
            <w:tcBorders>
              <w:top w:val="nil"/>
              <w:left w:val="nil"/>
              <w:bottom w:val="single" w:sz="4" w:space="0" w:color="92D050"/>
              <w:right w:val="single" w:sz="4" w:space="0" w:color="92D050"/>
            </w:tcBorders>
            <w:shd w:val="clear" w:color="auto" w:fill="auto"/>
            <w:noWrap/>
            <w:vAlign w:val="center"/>
            <w:hideMark/>
          </w:tcPr>
          <w:p w:rsidR="002C7809" w:rsidRPr="007E4BCA" w:rsidRDefault="002C7809" w:rsidP="00EA3476">
            <w:pPr>
              <w:jc w:val="right"/>
              <w:rPr>
                <w:rFonts w:ascii="Calibri" w:hAnsi="Calibri"/>
                <w:lang w:val="es-MX" w:eastAsia="es-MX"/>
              </w:rPr>
            </w:pPr>
            <w:r w:rsidRPr="007E4BCA">
              <w:rPr>
                <w:rFonts w:ascii="Calibri" w:hAnsi="Calibri"/>
                <w:lang w:val="es-MX" w:eastAsia="es-MX"/>
              </w:rPr>
              <w:t>3,844,558</w:t>
            </w:r>
          </w:p>
        </w:tc>
        <w:tc>
          <w:tcPr>
            <w:tcW w:w="2266" w:type="dxa"/>
            <w:tcBorders>
              <w:top w:val="nil"/>
              <w:left w:val="nil"/>
              <w:bottom w:val="single" w:sz="4" w:space="0" w:color="92D050"/>
              <w:right w:val="single" w:sz="4" w:space="0" w:color="92D050"/>
            </w:tcBorders>
            <w:shd w:val="clear" w:color="000000" w:fill="FFF2D4"/>
            <w:noWrap/>
            <w:vAlign w:val="center"/>
            <w:hideMark/>
          </w:tcPr>
          <w:p w:rsidR="002C7809" w:rsidRPr="007E4BCA" w:rsidRDefault="002C7809" w:rsidP="00EA3476">
            <w:pPr>
              <w:rPr>
                <w:rFonts w:ascii="Calibri" w:hAnsi="Calibri"/>
                <w:lang w:val="es-MX" w:eastAsia="es-MX"/>
              </w:rPr>
            </w:pPr>
            <w:r w:rsidRPr="007E4BCA">
              <w:rPr>
                <w:rFonts w:ascii="Calibri" w:hAnsi="Calibri"/>
                <w:lang w:val="es-MX" w:eastAsia="es-MX"/>
              </w:rPr>
              <w:t xml:space="preserve"> $               3,927,980 </w:t>
            </w:r>
          </w:p>
        </w:tc>
      </w:tr>
      <w:tr w:rsidR="002C7809" w:rsidRPr="007E4BCA" w:rsidTr="00EA3476">
        <w:trPr>
          <w:trHeight w:val="300"/>
        </w:trPr>
        <w:tc>
          <w:tcPr>
            <w:tcW w:w="465" w:type="dxa"/>
            <w:tcBorders>
              <w:top w:val="nil"/>
              <w:left w:val="single" w:sz="4" w:space="0" w:color="auto"/>
              <w:bottom w:val="single" w:sz="4" w:space="0" w:color="92D050"/>
              <w:right w:val="single" w:sz="4" w:space="0" w:color="92D050"/>
            </w:tcBorders>
            <w:shd w:val="clear" w:color="auto" w:fill="auto"/>
            <w:noWrap/>
            <w:vAlign w:val="center"/>
            <w:hideMark/>
          </w:tcPr>
          <w:p w:rsidR="002C7809" w:rsidRPr="007E4BCA" w:rsidRDefault="002C7809" w:rsidP="00EA3476">
            <w:pPr>
              <w:jc w:val="center"/>
              <w:rPr>
                <w:rFonts w:ascii="Calibri" w:hAnsi="Calibri"/>
                <w:sz w:val="16"/>
                <w:szCs w:val="16"/>
                <w:lang w:val="es-MX" w:eastAsia="es-MX"/>
              </w:rPr>
            </w:pPr>
            <w:r w:rsidRPr="007E4BCA">
              <w:rPr>
                <w:rFonts w:ascii="Calibri" w:hAnsi="Calibri"/>
                <w:sz w:val="16"/>
                <w:szCs w:val="16"/>
                <w:lang w:val="es-MX" w:eastAsia="es-MX"/>
              </w:rPr>
              <w:t>3900</w:t>
            </w:r>
          </w:p>
        </w:tc>
        <w:tc>
          <w:tcPr>
            <w:tcW w:w="5799" w:type="dxa"/>
            <w:gridSpan w:val="2"/>
            <w:tcBorders>
              <w:top w:val="single" w:sz="4" w:space="0" w:color="92D050"/>
              <w:left w:val="nil"/>
              <w:bottom w:val="single" w:sz="4" w:space="0" w:color="92D050"/>
              <w:right w:val="single" w:sz="4" w:space="0" w:color="92D050"/>
            </w:tcBorders>
            <w:shd w:val="clear" w:color="auto" w:fill="auto"/>
            <w:noWrap/>
            <w:vAlign w:val="center"/>
            <w:hideMark/>
          </w:tcPr>
          <w:p w:rsidR="002C7809" w:rsidRPr="007E4BCA" w:rsidRDefault="002C7809" w:rsidP="00EA3476">
            <w:pPr>
              <w:rPr>
                <w:rFonts w:ascii="Calibri" w:hAnsi="Calibri"/>
                <w:sz w:val="16"/>
                <w:szCs w:val="16"/>
                <w:lang w:val="es-MX" w:eastAsia="es-MX"/>
              </w:rPr>
            </w:pPr>
            <w:r w:rsidRPr="007E4BCA">
              <w:rPr>
                <w:rFonts w:ascii="Calibri" w:hAnsi="Calibri"/>
                <w:sz w:val="16"/>
                <w:szCs w:val="16"/>
                <w:lang w:val="es-MX" w:eastAsia="es-MX"/>
              </w:rPr>
              <w:t>Otros Servicios Generales</w:t>
            </w:r>
          </w:p>
        </w:tc>
        <w:tc>
          <w:tcPr>
            <w:tcW w:w="2349" w:type="dxa"/>
            <w:tcBorders>
              <w:top w:val="nil"/>
              <w:left w:val="nil"/>
              <w:bottom w:val="single" w:sz="4" w:space="0" w:color="92D050"/>
              <w:right w:val="single" w:sz="4" w:space="0" w:color="92D050"/>
            </w:tcBorders>
            <w:shd w:val="clear" w:color="auto" w:fill="auto"/>
            <w:noWrap/>
            <w:vAlign w:val="center"/>
            <w:hideMark/>
          </w:tcPr>
          <w:p w:rsidR="002C7809" w:rsidRPr="007E4BCA" w:rsidRDefault="002C7809" w:rsidP="00EA3476">
            <w:pPr>
              <w:jc w:val="right"/>
              <w:rPr>
                <w:rFonts w:ascii="Calibri" w:hAnsi="Calibri"/>
                <w:lang w:val="es-MX" w:eastAsia="es-MX"/>
              </w:rPr>
            </w:pPr>
            <w:r w:rsidRPr="007E4BCA">
              <w:rPr>
                <w:rFonts w:ascii="Calibri" w:hAnsi="Calibri"/>
                <w:lang w:val="es-MX" w:eastAsia="es-MX"/>
              </w:rPr>
              <w:t>1,378,713</w:t>
            </w:r>
          </w:p>
        </w:tc>
        <w:tc>
          <w:tcPr>
            <w:tcW w:w="2266" w:type="dxa"/>
            <w:tcBorders>
              <w:top w:val="nil"/>
              <w:left w:val="nil"/>
              <w:bottom w:val="single" w:sz="4" w:space="0" w:color="92D050"/>
              <w:right w:val="single" w:sz="4" w:space="0" w:color="92D050"/>
            </w:tcBorders>
            <w:shd w:val="clear" w:color="000000" w:fill="FFF2D4"/>
            <w:noWrap/>
            <w:vAlign w:val="center"/>
            <w:hideMark/>
          </w:tcPr>
          <w:p w:rsidR="002C7809" w:rsidRPr="007E4BCA" w:rsidRDefault="002C7809" w:rsidP="00EA3476">
            <w:pPr>
              <w:rPr>
                <w:rFonts w:ascii="Calibri" w:hAnsi="Calibri"/>
                <w:lang w:val="es-MX" w:eastAsia="es-MX"/>
              </w:rPr>
            </w:pPr>
            <w:r w:rsidRPr="007E4BCA">
              <w:rPr>
                <w:rFonts w:ascii="Calibri" w:hAnsi="Calibri"/>
                <w:lang w:val="es-MX" w:eastAsia="es-MX"/>
              </w:rPr>
              <w:t xml:space="preserve"> $               1,495,789 </w:t>
            </w:r>
          </w:p>
        </w:tc>
      </w:tr>
      <w:tr w:rsidR="002C7809" w:rsidRPr="007E4BCA" w:rsidTr="00EA3476">
        <w:trPr>
          <w:trHeight w:val="300"/>
        </w:trPr>
        <w:tc>
          <w:tcPr>
            <w:tcW w:w="465" w:type="dxa"/>
            <w:tcBorders>
              <w:top w:val="nil"/>
              <w:left w:val="single" w:sz="4" w:space="0" w:color="auto"/>
              <w:bottom w:val="single" w:sz="4" w:space="0" w:color="92D050"/>
              <w:right w:val="single" w:sz="4" w:space="0" w:color="92D050"/>
            </w:tcBorders>
            <w:shd w:val="clear" w:color="000000" w:fill="00A79D"/>
            <w:noWrap/>
            <w:vAlign w:val="center"/>
            <w:hideMark/>
          </w:tcPr>
          <w:p w:rsidR="002C7809" w:rsidRPr="007E4BCA" w:rsidRDefault="002C7809" w:rsidP="00EA3476">
            <w:pPr>
              <w:jc w:val="center"/>
              <w:rPr>
                <w:rFonts w:ascii="Calibri" w:hAnsi="Calibri"/>
                <w:b/>
                <w:bCs/>
                <w:color w:val="FFFFFF"/>
                <w:sz w:val="16"/>
                <w:szCs w:val="16"/>
                <w:lang w:val="es-MX" w:eastAsia="es-MX"/>
              </w:rPr>
            </w:pPr>
            <w:r w:rsidRPr="007E4BCA">
              <w:rPr>
                <w:rFonts w:ascii="Calibri" w:hAnsi="Calibri"/>
                <w:b/>
                <w:bCs/>
                <w:color w:val="FFFFFF"/>
                <w:sz w:val="16"/>
                <w:szCs w:val="16"/>
                <w:lang w:val="es-MX" w:eastAsia="es-MX"/>
              </w:rPr>
              <w:lastRenderedPageBreak/>
              <w:t xml:space="preserve">4000 </w:t>
            </w:r>
          </w:p>
        </w:tc>
        <w:tc>
          <w:tcPr>
            <w:tcW w:w="5799" w:type="dxa"/>
            <w:gridSpan w:val="2"/>
            <w:tcBorders>
              <w:top w:val="single" w:sz="4" w:space="0" w:color="92D050"/>
              <w:left w:val="nil"/>
              <w:bottom w:val="single" w:sz="4" w:space="0" w:color="92D050"/>
              <w:right w:val="single" w:sz="4" w:space="0" w:color="92D050"/>
            </w:tcBorders>
            <w:shd w:val="clear" w:color="000000" w:fill="00A79D"/>
            <w:vAlign w:val="center"/>
            <w:hideMark/>
          </w:tcPr>
          <w:p w:rsidR="002C7809" w:rsidRPr="007E4BCA" w:rsidRDefault="002C7809" w:rsidP="00EA3476">
            <w:pPr>
              <w:rPr>
                <w:rFonts w:ascii="Calibri" w:hAnsi="Calibri"/>
                <w:b/>
                <w:bCs/>
                <w:color w:val="FFFFFF"/>
                <w:sz w:val="16"/>
                <w:szCs w:val="16"/>
                <w:lang w:val="es-MX" w:eastAsia="es-MX"/>
              </w:rPr>
            </w:pPr>
            <w:r w:rsidRPr="007E4BCA">
              <w:rPr>
                <w:rFonts w:ascii="Calibri" w:hAnsi="Calibri"/>
                <w:b/>
                <w:bCs/>
                <w:color w:val="FFFFFF"/>
                <w:sz w:val="16"/>
                <w:szCs w:val="16"/>
                <w:lang w:val="es-MX" w:eastAsia="es-MX"/>
              </w:rPr>
              <w:t>TRANSFERENCIAS, ASIGNACIONES, SUBSIDIOS Y OTRAS AYUDAS</w:t>
            </w:r>
          </w:p>
        </w:tc>
        <w:tc>
          <w:tcPr>
            <w:tcW w:w="2349" w:type="dxa"/>
            <w:tcBorders>
              <w:top w:val="nil"/>
              <w:left w:val="nil"/>
              <w:bottom w:val="single" w:sz="4" w:space="0" w:color="92D050"/>
              <w:right w:val="single" w:sz="4" w:space="0" w:color="92D050"/>
            </w:tcBorders>
            <w:shd w:val="clear" w:color="000000" w:fill="00A79D"/>
            <w:noWrap/>
            <w:vAlign w:val="center"/>
            <w:hideMark/>
          </w:tcPr>
          <w:p w:rsidR="002C7809" w:rsidRPr="007E4BCA" w:rsidRDefault="002C7809" w:rsidP="00EA3476">
            <w:pPr>
              <w:rPr>
                <w:rFonts w:ascii="Calibri" w:hAnsi="Calibri"/>
                <w:b/>
                <w:bCs/>
                <w:color w:val="FFFFFF"/>
                <w:lang w:val="es-MX" w:eastAsia="es-MX"/>
              </w:rPr>
            </w:pPr>
            <w:r w:rsidRPr="007E4BCA">
              <w:rPr>
                <w:rFonts w:ascii="Calibri" w:hAnsi="Calibri"/>
                <w:b/>
                <w:bCs/>
                <w:color w:val="FFFFFF"/>
                <w:lang w:val="es-MX" w:eastAsia="es-MX"/>
              </w:rPr>
              <w:t xml:space="preserve"> $              17,472,913 </w:t>
            </w:r>
          </w:p>
        </w:tc>
        <w:tc>
          <w:tcPr>
            <w:tcW w:w="2266" w:type="dxa"/>
            <w:tcBorders>
              <w:top w:val="nil"/>
              <w:left w:val="nil"/>
              <w:bottom w:val="single" w:sz="4" w:space="0" w:color="92D050"/>
              <w:right w:val="single" w:sz="4" w:space="0" w:color="92D050"/>
            </w:tcBorders>
            <w:shd w:val="clear" w:color="000000" w:fill="00A79D"/>
            <w:noWrap/>
            <w:vAlign w:val="center"/>
            <w:hideMark/>
          </w:tcPr>
          <w:p w:rsidR="002C7809" w:rsidRPr="007E4BCA" w:rsidRDefault="002C7809" w:rsidP="00EA3476">
            <w:pPr>
              <w:rPr>
                <w:rFonts w:ascii="Calibri" w:hAnsi="Calibri"/>
                <w:b/>
                <w:bCs/>
                <w:color w:val="FFFFFF"/>
                <w:lang w:val="es-MX" w:eastAsia="es-MX"/>
              </w:rPr>
            </w:pPr>
            <w:r w:rsidRPr="007E4BCA">
              <w:rPr>
                <w:rFonts w:ascii="Calibri" w:hAnsi="Calibri"/>
                <w:b/>
                <w:bCs/>
                <w:color w:val="FFFFFF"/>
                <w:lang w:val="es-MX" w:eastAsia="es-MX"/>
              </w:rPr>
              <w:t xml:space="preserve"> $             19,057,375 </w:t>
            </w:r>
          </w:p>
        </w:tc>
      </w:tr>
      <w:tr w:rsidR="002C7809" w:rsidRPr="007E4BCA" w:rsidTr="00EA3476">
        <w:trPr>
          <w:trHeight w:val="315"/>
        </w:trPr>
        <w:tc>
          <w:tcPr>
            <w:tcW w:w="465" w:type="dxa"/>
            <w:tcBorders>
              <w:top w:val="nil"/>
              <w:left w:val="single" w:sz="4" w:space="0" w:color="auto"/>
              <w:bottom w:val="single" w:sz="4" w:space="0" w:color="92D050"/>
              <w:right w:val="single" w:sz="4" w:space="0" w:color="92D050"/>
            </w:tcBorders>
            <w:shd w:val="clear" w:color="auto" w:fill="auto"/>
            <w:noWrap/>
            <w:vAlign w:val="center"/>
            <w:hideMark/>
          </w:tcPr>
          <w:p w:rsidR="002C7809" w:rsidRPr="007E4BCA" w:rsidRDefault="002C7809" w:rsidP="00EA3476">
            <w:pPr>
              <w:jc w:val="center"/>
              <w:rPr>
                <w:rFonts w:ascii="Calibri" w:hAnsi="Calibri"/>
                <w:sz w:val="16"/>
                <w:szCs w:val="16"/>
                <w:lang w:val="es-MX" w:eastAsia="es-MX"/>
              </w:rPr>
            </w:pPr>
            <w:r w:rsidRPr="007E4BCA">
              <w:rPr>
                <w:rFonts w:ascii="Calibri" w:hAnsi="Calibri"/>
                <w:sz w:val="16"/>
                <w:szCs w:val="16"/>
                <w:lang w:val="es-MX" w:eastAsia="es-MX"/>
              </w:rPr>
              <w:t xml:space="preserve">4100 </w:t>
            </w:r>
          </w:p>
        </w:tc>
        <w:tc>
          <w:tcPr>
            <w:tcW w:w="5799" w:type="dxa"/>
            <w:gridSpan w:val="2"/>
            <w:tcBorders>
              <w:top w:val="single" w:sz="4" w:space="0" w:color="92D050"/>
              <w:left w:val="nil"/>
              <w:bottom w:val="single" w:sz="4" w:space="0" w:color="92D050"/>
              <w:right w:val="single" w:sz="4" w:space="0" w:color="92D050"/>
            </w:tcBorders>
            <w:shd w:val="clear" w:color="auto" w:fill="auto"/>
            <w:vAlign w:val="center"/>
            <w:hideMark/>
          </w:tcPr>
          <w:p w:rsidR="002C7809" w:rsidRPr="007E4BCA" w:rsidRDefault="002C7809" w:rsidP="00EA3476">
            <w:pPr>
              <w:rPr>
                <w:rFonts w:ascii="Calibri" w:hAnsi="Calibri"/>
                <w:sz w:val="16"/>
                <w:szCs w:val="16"/>
                <w:lang w:val="es-MX" w:eastAsia="es-MX"/>
              </w:rPr>
            </w:pPr>
            <w:r w:rsidRPr="007E4BCA">
              <w:rPr>
                <w:rFonts w:ascii="Calibri" w:hAnsi="Calibri"/>
                <w:sz w:val="16"/>
                <w:szCs w:val="16"/>
                <w:lang w:val="es-MX" w:eastAsia="es-MX"/>
              </w:rPr>
              <w:t>Transferencias internas y Asignaciones al Sector Público</w:t>
            </w:r>
          </w:p>
        </w:tc>
        <w:tc>
          <w:tcPr>
            <w:tcW w:w="2349" w:type="dxa"/>
            <w:tcBorders>
              <w:top w:val="nil"/>
              <w:left w:val="nil"/>
              <w:bottom w:val="single" w:sz="4" w:space="0" w:color="92D050"/>
              <w:right w:val="single" w:sz="4" w:space="0" w:color="92D050"/>
            </w:tcBorders>
            <w:shd w:val="clear" w:color="000000" w:fill="FFFFFF"/>
            <w:noWrap/>
            <w:vAlign w:val="center"/>
            <w:hideMark/>
          </w:tcPr>
          <w:p w:rsidR="002C7809" w:rsidRPr="007E4BCA" w:rsidRDefault="002C7809" w:rsidP="00EA3476">
            <w:pPr>
              <w:jc w:val="right"/>
              <w:rPr>
                <w:rFonts w:ascii="Calibri" w:hAnsi="Calibri"/>
                <w:lang w:val="es-MX" w:eastAsia="es-MX"/>
              </w:rPr>
            </w:pPr>
            <w:r w:rsidRPr="007E4BCA">
              <w:rPr>
                <w:rFonts w:ascii="Calibri" w:hAnsi="Calibri"/>
                <w:lang w:val="es-MX" w:eastAsia="es-MX"/>
              </w:rPr>
              <w:t>0</w:t>
            </w:r>
          </w:p>
        </w:tc>
        <w:tc>
          <w:tcPr>
            <w:tcW w:w="2266" w:type="dxa"/>
            <w:tcBorders>
              <w:top w:val="nil"/>
              <w:left w:val="nil"/>
              <w:bottom w:val="single" w:sz="4" w:space="0" w:color="92D050"/>
              <w:right w:val="single" w:sz="4" w:space="0" w:color="92D050"/>
            </w:tcBorders>
            <w:shd w:val="clear" w:color="000000" w:fill="FFF2D4"/>
            <w:noWrap/>
            <w:vAlign w:val="center"/>
            <w:hideMark/>
          </w:tcPr>
          <w:p w:rsidR="002C7809" w:rsidRPr="007E4BCA" w:rsidRDefault="002C7809" w:rsidP="00EA3476">
            <w:pPr>
              <w:rPr>
                <w:rFonts w:ascii="Calibri" w:hAnsi="Calibri"/>
                <w:lang w:val="es-MX" w:eastAsia="es-MX"/>
              </w:rPr>
            </w:pPr>
            <w:r w:rsidRPr="007E4BCA">
              <w:rPr>
                <w:rFonts w:ascii="Calibri" w:hAnsi="Calibri"/>
                <w:lang w:val="es-MX" w:eastAsia="es-MX"/>
              </w:rPr>
              <w:t xml:space="preserve"> $                             - </w:t>
            </w:r>
          </w:p>
        </w:tc>
      </w:tr>
      <w:tr w:rsidR="002C7809" w:rsidRPr="007E4BCA" w:rsidTr="00EA3476">
        <w:trPr>
          <w:trHeight w:val="300"/>
        </w:trPr>
        <w:tc>
          <w:tcPr>
            <w:tcW w:w="465" w:type="dxa"/>
            <w:tcBorders>
              <w:top w:val="nil"/>
              <w:left w:val="single" w:sz="4" w:space="0" w:color="auto"/>
              <w:bottom w:val="single" w:sz="4" w:space="0" w:color="92D050"/>
              <w:right w:val="single" w:sz="4" w:space="0" w:color="92D050"/>
            </w:tcBorders>
            <w:shd w:val="clear" w:color="auto" w:fill="auto"/>
            <w:noWrap/>
            <w:vAlign w:val="center"/>
            <w:hideMark/>
          </w:tcPr>
          <w:p w:rsidR="002C7809" w:rsidRPr="007E4BCA" w:rsidRDefault="002C7809" w:rsidP="00EA3476">
            <w:pPr>
              <w:jc w:val="center"/>
              <w:rPr>
                <w:rFonts w:ascii="Calibri" w:hAnsi="Calibri"/>
                <w:sz w:val="16"/>
                <w:szCs w:val="16"/>
                <w:lang w:val="es-MX" w:eastAsia="es-MX"/>
              </w:rPr>
            </w:pPr>
            <w:r w:rsidRPr="007E4BCA">
              <w:rPr>
                <w:rFonts w:ascii="Calibri" w:hAnsi="Calibri"/>
                <w:sz w:val="16"/>
                <w:szCs w:val="16"/>
                <w:lang w:val="es-MX" w:eastAsia="es-MX"/>
              </w:rPr>
              <w:t xml:space="preserve">4200 </w:t>
            </w:r>
          </w:p>
        </w:tc>
        <w:tc>
          <w:tcPr>
            <w:tcW w:w="5799" w:type="dxa"/>
            <w:gridSpan w:val="2"/>
            <w:tcBorders>
              <w:top w:val="single" w:sz="4" w:space="0" w:color="92D050"/>
              <w:left w:val="nil"/>
              <w:bottom w:val="single" w:sz="4" w:space="0" w:color="92D050"/>
              <w:right w:val="single" w:sz="4" w:space="0" w:color="92D050"/>
            </w:tcBorders>
            <w:shd w:val="clear" w:color="auto" w:fill="auto"/>
            <w:vAlign w:val="center"/>
            <w:hideMark/>
          </w:tcPr>
          <w:p w:rsidR="002C7809" w:rsidRPr="007E4BCA" w:rsidRDefault="002C7809" w:rsidP="00EA3476">
            <w:pPr>
              <w:rPr>
                <w:rFonts w:ascii="Calibri" w:hAnsi="Calibri"/>
                <w:sz w:val="16"/>
                <w:szCs w:val="16"/>
                <w:lang w:val="es-MX" w:eastAsia="es-MX"/>
              </w:rPr>
            </w:pPr>
            <w:r w:rsidRPr="007E4BCA">
              <w:rPr>
                <w:rFonts w:ascii="Calibri" w:hAnsi="Calibri"/>
                <w:sz w:val="16"/>
                <w:szCs w:val="16"/>
                <w:lang w:val="es-MX" w:eastAsia="es-MX"/>
              </w:rPr>
              <w:t>Transferencias al Resto del Sector Público</w:t>
            </w:r>
          </w:p>
        </w:tc>
        <w:tc>
          <w:tcPr>
            <w:tcW w:w="2349" w:type="dxa"/>
            <w:tcBorders>
              <w:top w:val="nil"/>
              <w:left w:val="nil"/>
              <w:bottom w:val="single" w:sz="4" w:space="0" w:color="92D050"/>
              <w:right w:val="single" w:sz="4" w:space="0" w:color="92D050"/>
            </w:tcBorders>
            <w:shd w:val="clear" w:color="auto" w:fill="auto"/>
            <w:noWrap/>
            <w:vAlign w:val="center"/>
            <w:hideMark/>
          </w:tcPr>
          <w:p w:rsidR="002C7809" w:rsidRPr="007E4BCA" w:rsidRDefault="002C7809" w:rsidP="00EA3476">
            <w:pPr>
              <w:jc w:val="right"/>
              <w:rPr>
                <w:rFonts w:ascii="Calibri" w:hAnsi="Calibri"/>
                <w:lang w:val="es-MX" w:eastAsia="es-MX"/>
              </w:rPr>
            </w:pPr>
            <w:r w:rsidRPr="007E4BCA">
              <w:rPr>
                <w:rFonts w:ascii="Calibri" w:hAnsi="Calibri"/>
                <w:lang w:val="es-MX" w:eastAsia="es-MX"/>
              </w:rPr>
              <w:t>3,960,000</w:t>
            </w:r>
          </w:p>
        </w:tc>
        <w:tc>
          <w:tcPr>
            <w:tcW w:w="2266" w:type="dxa"/>
            <w:tcBorders>
              <w:top w:val="nil"/>
              <w:left w:val="nil"/>
              <w:bottom w:val="single" w:sz="4" w:space="0" w:color="92D050"/>
              <w:right w:val="single" w:sz="4" w:space="0" w:color="92D050"/>
            </w:tcBorders>
            <w:shd w:val="clear" w:color="000000" w:fill="FFF2D4"/>
            <w:noWrap/>
            <w:vAlign w:val="center"/>
            <w:hideMark/>
          </w:tcPr>
          <w:p w:rsidR="002C7809" w:rsidRPr="007E4BCA" w:rsidRDefault="002C7809" w:rsidP="00EA3476">
            <w:pPr>
              <w:rPr>
                <w:rFonts w:ascii="Calibri" w:hAnsi="Calibri"/>
                <w:lang w:val="es-MX" w:eastAsia="es-MX"/>
              </w:rPr>
            </w:pPr>
            <w:r w:rsidRPr="007E4BCA">
              <w:rPr>
                <w:rFonts w:ascii="Calibri" w:hAnsi="Calibri"/>
                <w:lang w:val="es-MX" w:eastAsia="es-MX"/>
              </w:rPr>
              <w:t xml:space="preserve"> $               4,392,000 </w:t>
            </w:r>
          </w:p>
        </w:tc>
      </w:tr>
      <w:tr w:rsidR="002C7809" w:rsidRPr="007E4BCA" w:rsidTr="00EA3476">
        <w:trPr>
          <w:trHeight w:val="300"/>
        </w:trPr>
        <w:tc>
          <w:tcPr>
            <w:tcW w:w="465" w:type="dxa"/>
            <w:tcBorders>
              <w:top w:val="nil"/>
              <w:left w:val="single" w:sz="4" w:space="0" w:color="auto"/>
              <w:bottom w:val="single" w:sz="4" w:space="0" w:color="92D050"/>
              <w:right w:val="single" w:sz="4" w:space="0" w:color="92D050"/>
            </w:tcBorders>
            <w:shd w:val="clear" w:color="auto" w:fill="auto"/>
            <w:noWrap/>
            <w:vAlign w:val="center"/>
            <w:hideMark/>
          </w:tcPr>
          <w:p w:rsidR="002C7809" w:rsidRPr="007E4BCA" w:rsidRDefault="002C7809" w:rsidP="00EA3476">
            <w:pPr>
              <w:jc w:val="center"/>
              <w:rPr>
                <w:rFonts w:ascii="Calibri" w:hAnsi="Calibri"/>
                <w:sz w:val="16"/>
                <w:szCs w:val="16"/>
                <w:lang w:val="es-MX" w:eastAsia="es-MX"/>
              </w:rPr>
            </w:pPr>
            <w:r w:rsidRPr="007E4BCA">
              <w:rPr>
                <w:rFonts w:ascii="Calibri" w:hAnsi="Calibri"/>
                <w:sz w:val="16"/>
                <w:szCs w:val="16"/>
                <w:lang w:val="es-MX" w:eastAsia="es-MX"/>
              </w:rPr>
              <w:t xml:space="preserve">4300 </w:t>
            </w:r>
          </w:p>
        </w:tc>
        <w:tc>
          <w:tcPr>
            <w:tcW w:w="5799" w:type="dxa"/>
            <w:gridSpan w:val="2"/>
            <w:tcBorders>
              <w:top w:val="single" w:sz="4" w:space="0" w:color="92D050"/>
              <w:left w:val="nil"/>
              <w:bottom w:val="single" w:sz="4" w:space="0" w:color="92D050"/>
              <w:right w:val="single" w:sz="4" w:space="0" w:color="92D050"/>
            </w:tcBorders>
            <w:shd w:val="clear" w:color="auto" w:fill="auto"/>
            <w:vAlign w:val="center"/>
            <w:hideMark/>
          </w:tcPr>
          <w:p w:rsidR="002C7809" w:rsidRPr="007E4BCA" w:rsidRDefault="002C7809" w:rsidP="00EA3476">
            <w:pPr>
              <w:rPr>
                <w:rFonts w:ascii="Calibri" w:hAnsi="Calibri"/>
                <w:sz w:val="16"/>
                <w:szCs w:val="16"/>
                <w:lang w:val="es-MX" w:eastAsia="es-MX"/>
              </w:rPr>
            </w:pPr>
            <w:r w:rsidRPr="007E4BCA">
              <w:rPr>
                <w:rFonts w:ascii="Calibri" w:hAnsi="Calibri"/>
                <w:sz w:val="16"/>
                <w:szCs w:val="16"/>
                <w:lang w:val="es-MX" w:eastAsia="es-MX"/>
              </w:rPr>
              <w:t>Subsidios y Subvenciones</w:t>
            </w:r>
          </w:p>
        </w:tc>
        <w:tc>
          <w:tcPr>
            <w:tcW w:w="2349" w:type="dxa"/>
            <w:tcBorders>
              <w:top w:val="nil"/>
              <w:left w:val="nil"/>
              <w:bottom w:val="single" w:sz="4" w:space="0" w:color="92D050"/>
              <w:right w:val="single" w:sz="4" w:space="0" w:color="92D050"/>
            </w:tcBorders>
            <w:shd w:val="clear" w:color="auto" w:fill="auto"/>
            <w:noWrap/>
            <w:vAlign w:val="center"/>
            <w:hideMark/>
          </w:tcPr>
          <w:p w:rsidR="002C7809" w:rsidRPr="007E4BCA" w:rsidRDefault="002C7809" w:rsidP="00EA3476">
            <w:pPr>
              <w:jc w:val="right"/>
              <w:rPr>
                <w:rFonts w:ascii="Calibri" w:hAnsi="Calibri"/>
                <w:lang w:val="es-MX" w:eastAsia="es-MX"/>
              </w:rPr>
            </w:pPr>
            <w:r w:rsidRPr="007E4BCA">
              <w:rPr>
                <w:rFonts w:ascii="Calibri" w:hAnsi="Calibri"/>
                <w:lang w:val="es-MX" w:eastAsia="es-MX"/>
              </w:rPr>
              <w:t>3,297,577</w:t>
            </w:r>
          </w:p>
        </w:tc>
        <w:tc>
          <w:tcPr>
            <w:tcW w:w="2266" w:type="dxa"/>
            <w:tcBorders>
              <w:top w:val="nil"/>
              <w:left w:val="nil"/>
              <w:bottom w:val="single" w:sz="4" w:space="0" w:color="92D050"/>
              <w:right w:val="single" w:sz="4" w:space="0" w:color="92D050"/>
            </w:tcBorders>
            <w:shd w:val="clear" w:color="000000" w:fill="FFF2D4"/>
            <w:noWrap/>
            <w:vAlign w:val="center"/>
            <w:hideMark/>
          </w:tcPr>
          <w:p w:rsidR="002C7809" w:rsidRPr="007E4BCA" w:rsidRDefault="002C7809" w:rsidP="00EA3476">
            <w:pPr>
              <w:rPr>
                <w:rFonts w:ascii="Calibri" w:hAnsi="Calibri"/>
                <w:lang w:val="es-MX" w:eastAsia="es-MX"/>
              </w:rPr>
            </w:pPr>
            <w:r w:rsidRPr="007E4BCA">
              <w:rPr>
                <w:rFonts w:ascii="Calibri" w:hAnsi="Calibri"/>
                <w:lang w:val="es-MX" w:eastAsia="es-MX"/>
              </w:rPr>
              <w:t xml:space="preserve"> $               3,297,577 </w:t>
            </w:r>
          </w:p>
        </w:tc>
      </w:tr>
      <w:tr w:rsidR="002C7809" w:rsidRPr="007E4BCA" w:rsidTr="00EA3476">
        <w:trPr>
          <w:trHeight w:val="300"/>
        </w:trPr>
        <w:tc>
          <w:tcPr>
            <w:tcW w:w="465" w:type="dxa"/>
            <w:tcBorders>
              <w:top w:val="nil"/>
              <w:left w:val="single" w:sz="4" w:space="0" w:color="auto"/>
              <w:bottom w:val="single" w:sz="4" w:space="0" w:color="92D050"/>
              <w:right w:val="single" w:sz="4" w:space="0" w:color="92D050"/>
            </w:tcBorders>
            <w:shd w:val="clear" w:color="auto" w:fill="auto"/>
            <w:noWrap/>
            <w:vAlign w:val="center"/>
            <w:hideMark/>
          </w:tcPr>
          <w:p w:rsidR="002C7809" w:rsidRPr="007E4BCA" w:rsidRDefault="002C7809" w:rsidP="00EA3476">
            <w:pPr>
              <w:jc w:val="center"/>
              <w:rPr>
                <w:rFonts w:ascii="Calibri" w:hAnsi="Calibri"/>
                <w:sz w:val="16"/>
                <w:szCs w:val="16"/>
                <w:lang w:val="es-MX" w:eastAsia="es-MX"/>
              </w:rPr>
            </w:pPr>
            <w:r w:rsidRPr="007E4BCA">
              <w:rPr>
                <w:rFonts w:ascii="Calibri" w:hAnsi="Calibri"/>
                <w:sz w:val="16"/>
                <w:szCs w:val="16"/>
                <w:lang w:val="es-MX" w:eastAsia="es-MX"/>
              </w:rPr>
              <w:t xml:space="preserve">4400 </w:t>
            </w:r>
          </w:p>
        </w:tc>
        <w:tc>
          <w:tcPr>
            <w:tcW w:w="5799" w:type="dxa"/>
            <w:gridSpan w:val="2"/>
            <w:tcBorders>
              <w:top w:val="single" w:sz="4" w:space="0" w:color="92D050"/>
              <w:left w:val="nil"/>
              <w:bottom w:val="single" w:sz="4" w:space="0" w:color="92D050"/>
              <w:right w:val="single" w:sz="4" w:space="0" w:color="92D050"/>
            </w:tcBorders>
            <w:shd w:val="clear" w:color="auto" w:fill="auto"/>
            <w:vAlign w:val="center"/>
            <w:hideMark/>
          </w:tcPr>
          <w:p w:rsidR="002C7809" w:rsidRPr="007E4BCA" w:rsidRDefault="002C7809" w:rsidP="00EA3476">
            <w:pPr>
              <w:rPr>
                <w:rFonts w:ascii="Calibri" w:hAnsi="Calibri"/>
                <w:sz w:val="16"/>
                <w:szCs w:val="16"/>
                <w:lang w:val="es-MX" w:eastAsia="es-MX"/>
              </w:rPr>
            </w:pPr>
            <w:r w:rsidRPr="007E4BCA">
              <w:rPr>
                <w:rFonts w:ascii="Calibri" w:hAnsi="Calibri"/>
                <w:sz w:val="16"/>
                <w:szCs w:val="16"/>
                <w:lang w:val="es-MX" w:eastAsia="es-MX"/>
              </w:rPr>
              <w:t>Ayudas Sociales</w:t>
            </w:r>
          </w:p>
        </w:tc>
        <w:tc>
          <w:tcPr>
            <w:tcW w:w="2349" w:type="dxa"/>
            <w:tcBorders>
              <w:top w:val="nil"/>
              <w:left w:val="nil"/>
              <w:bottom w:val="single" w:sz="4" w:space="0" w:color="92D050"/>
              <w:right w:val="single" w:sz="4" w:space="0" w:color="92D050"/>
            </w:tcBorders>
            <w:shd w:val="clear" w:color="000000" w:fill="FFFFFF"/>
            <w:noWrap/>
            <w:vAlign w:val="center"/>
            <w:hideMark/>
          </w:tcPr>
          <w:p w:rsidR="002C7809" w:rsidRPr="007E4BCA" w:rsidRDefault="002C7809" w:rsidP="00EA3476">
            <w:pPr>
              <w:jc w:val="right"/>
              <w:rPr>
                <w:rFonts w:ascii="Calibri" w:hAnsi="Calibri"/>
                <w:lang w:val="es-MX" w:eastAsia="es-MX"/>
              </w:rPr>
            </w:pPr>
            <w:r w:rsidRPr="007E4BCA">
              <w:rPr>
                <w:rFonts w:ascii="Calibri" w:hAnsi="Calibri"/>
                <w:lang w:val="es-MX" w:eastAsia="es-MX"/>
              </w:rPr>
              <w:t>7,011,399</w:t>
            </w:r>
          </w:p>
        </w:tc>
        <w:tc>
          <w:tcPr>
            <w:tcW w:w="2266" w:type="dxa"/>
            <w:tcBorders>
              <w:top w:val="nil"/>
              <w:left w:val="nil"/>
              <w:bottom w:val="single" w:sz="4" w:space="0" w:color="92D050"/>
              <w:right w:val="single" w:sz="4" w:space="0" w:color="92D050"/>
            </w:tcBorders>
            <w:shd w:val="clear" w:color="000000" w:fill="FFF2D4"/>
            <w:noWrap/>
            <w:vAlign w:val="center"/>
            <w:hideMark/>
          </w:tcPr>
          <w:p w:rsidR="002C7809" w:rsidRPr="007E4BCA" w:rsidRDefault="002C7809" w:rsidP="00EA3476">
            <w:pPr>
              <w:rPr>
                <w:rFonts w:ascii="Calibri" w:hAnsi="Calibri"/>
                <w:lang w:val="es-MX" w:eastAsia="es-MX"/>
              </w:rPr>
            </w:pPr>
            <w:r w:rsidRPr="007E4BCA">
              <w:rPr>
                <w:rFonts w:ascii="Calibri" w:hAnsi="Calibri"/>
                <w:lang w:val="es-MX" w:eastAsia="es-MX"/>
              </w:rPr>
              <w:t xml:space="preserve"> $               7,498,193 </w:t>
            </w:r>
          </w:p>
        </w:tc>
      </w:tr>
      <w:tr w:rsidR="002C7809" w:rsidRPr="007E4BCA" w:rsidTr="00EA3476">
        <w:trPr>
          <w:trHeight w:val="300"/>
        </w:trPr>
        <w:tc>
          <w:tcPr>
            <w:tcW w:w="465" w:type="dxa"/>
            <w:tcBorders>
              <w:top w:val="nil"/>
              <w:left w:val="single" w:sz="4" w:space="0" w:color="auto"/>
              <w:bottom w:val="single" w:sz="4" w:space="0" w:color="92D050"/>
              <w:right w:val="single" w:sz="4" w:space="0" w:color="92D050"/>
            </w:tcBorders>
            <w:shd w:val="clear" w:color="auto" w:fill="auto"/>
            <w:noWrap/>
            <w:vAlign w:val="center"/>
            <w:hideMark/>
          </w:tcPr>
          <w:p w:rsidR="002C7809" w:rsidRPr="007E4BCA" w:rsidRDefault="002C7809" w:rsidP="00EA3476">
            <w:pPr>
              <w:jc w:val="center"/>
              <w:rPr>
                <w:rFonts w:ascii="Calibri" w:hAnsi="Calibri"/>
                <w:sz w:val="16"/>
                <w:szCs w:val="16"/>
                <w:lang w:val="es-MX" w:eastAsia="es-MX"/>
              </w:rPr>
            </w:pPr>
            <w:r w:rsidRPr="007E4BCA">
              <w:rPr>
                <w:rFonts w:ascii="Calibri" w:hAnsi="Calibri"/>
                <w:sz w:val="16"/>
                <w:szCs w:val="16"/>
                <w:lang w:val="es-MX" w:eastAsia="es-MX"/>
              </w:rPr>
              <w:t xml:space="preserve">4500 </w:t>
            </w:r>
          </w:p>
        </w:tc>
        <w:tc>
          <w:tcPr>
            <w:tcW w:w="5799" w:type="dxa"/>
            <w:gridSpan w:val="2"/>
            <w:tcBorders>
              <w:top w:val="single" w:sz="4" w:space="0" w:color="92D050"/>
              <w:left w:val="nil"/>
              <w:bottom w:val="single" w:sz="4" w:space="0" w:color="92D050"/>
              <w:right w:val="single" w:sz="4" w:space="0" w:color="92D050"/>
            </w:tcBorders>
            <w:shd w:val="clear" w:color="auto" w:fill="auto"/>
            <w:noWrap/>
            <w:vAlign w:val="center"/>
            <w:hideMark/>
          </w:tcPr>
          <w:p w:rsidR="002C7809" w:rsidRPr="007E4BCA" w:rsidRDefault="002C7809" w:rsidP="00EA3476">
            <w:pPr>
              <w:rPr>
                <w:rFonts w:ascii="Calibri" w:hAnsi="Calibri"/>
                <w:sz w:val="16"/>
                <w:szCs w:val="16"/>
                <w:lang w:val="es-MX" w:eastAsia="es-MX"/>
              </w:rPr>
            </w:pPr>
            <w:r w:rsidRPr="007E4BCA">
              <w:rPr>
                <w:rFonts w:ascii="Calibri" w:hAnsi="Calibri"/>
                <w:sz w:val="16"/>
                <w:szCs w:val="16"/>
                <w:lang w:val="es-MX" w:eastAsia="es-MX"/>
              </w:rPr>
              <w:t>Pensiones y Jubilaciones</w:t>
            </w:r>
          </w:p>
        </w:tc>
        <w:tc>
          <w:tcPr>
            <w:tcW w:w="2349" w:type="dxa"/>
            <w:tcBorders>
              <w:top w:val="nil"/>
              <w:left w:val="nil"/>
              <w:bottom w:val="single" w:sz="4" w:space="0" w:color="92D050"/>
              <w:right w:val="single" w:sz="4" w:space="0" w:color="92D050"/>
            </w:tcBorders>
            <w:shd w:val="clear" w:color="auto" w:fill="auto"/>
            <w:noWrap/>
            <w:vAlign w:val="center"/>
            <w:hideMark/>
          </w:tcPr>
          <w:p w:rsidR="002C7809" w:rsidRPr="007E4BCA" w:rsidRDefault="002C7809" w:rsidP="00EA3476">
            <w:pPr>
              <w:jc w:val="right"/>
              <w:rPr>
                <w:rFonts w:ascii="Calibri" w:hAnsi="Calibri"/>
                <w:lang w:val="es-MX" w:eastAsia="es-MX"/>
              </w:rPr>
            </w:pPr>
            <w:r w:rsidRPr="007E4BCA">
              <w:rPr>
                <w:rFonts w:ascii="Calibri" w:hAnsi="Calibri"/>
                <w:lang w:val="es-MX" w:eastAsia="es-MX"/>
              </w:rPr>
              <w:t>2,132,762</w:t>
            </w:r>
          </w:p>
        </w:tc>
        <w:tc>
          <w:tcPr>
            <w:tcW w:w="2266" w:type="dxa"/>
            <w:tcBorders>
              <w:top w:val="nil"/>
              <w:left w:val="nil"/>
              <w:bottom w:val="single" w:sz="4" w:space="0" w:color="92D050"/>
              <w:right w:val="single" w:sz="4" w:space="0" w:color="92D050"/>
            </w:tcBorders>
            <w:shd w:val="clear" w:color="000000" w:fill="FFF2D4"/>
            <w:noWrap/>
            <w:vAlign w:val="center"/>
            <w:hideMark/>
          </w:tcPr>
          <w:p w:rsidR="002C7809" w:rsidRPr="007E4BCA" w:rsidRDefault="002C7809" w:rsidP="00EA3476">
            <w:pPr>
              <w:rPr>
                <w:rFonts w:ascii="Calibri" w:hAnsi="Calibri"/>
                <w:lang w:val="es-MX" w:eastAsia="es-MX"/>
              </w:rPr>
            </w:pPr>
            <w:r w:rsidRPr="007E4BCA">
              <w:rPr>
                <w:rFonts w:ascii="Calibri" w:hAnsi="Calibri"/>
                <w:lang w:val="es-MX" w:eastAsia="es-MX"/>
              </w:rPr>
              <w:t xml:space="preserve"> $               2,798,430 </w:t>
            </w:r>
          </w:p>
        </w:tc>
      </w:tr>
      <w:tr w:rsidR="002C7809" w:rsidRPr="007E4BCA" w:rsidTr="00EA3476">
        <w:trPr>
          <w:trHeight w:val="300"/>
        </w:trPr>
        <w:tc>
          <w:tcPr>
            <w:tcW w:w="465" w:type="dxa"/>
            <w:tcBorders>
              <w:top w:val="nil"/>
              <w:left w:val="single" w:sz="4" w:space="0" w:color="auto"/>
              <w:bottom w:val="single" w:sz="4" w:space="0" w:color="92D050"/>
              <w:right w:val="single" w:sz="4" w:space="0" w:color="92D050"/>
            </w:tcBorders>
            <w:shd w:val="clear" w:color="auto" w:fill="auto"/>
            <w:noWrap/>
            <w:vAlign w:val="center"/>
            <w:hideMark/>
          </w:tcPr>
          <w:p w:rsidR="002C7809" w:rsidRPr="007E4BCA" w:rsidRDefault="002C7809" w:rsidP="00EA3476">
            <w:pPr>
              <w:jc w:val="center"/>
              <w:rPr>
                <w:rFonts w:ascii="Calibri" w:hAnsi="Calibri"/>
                <w:sz w:val="16"/>
                <w:szCs w:val="16"/>
                <w:lang w:val="es-MX" w:eastAsia="es-MX"/>
              </w:rPr>
            </w:pPr>
            <w:r w:rsidRPr="007E4BCA">
              <w:rPr>
                <w:rFonts w:ascii="Calibri" w:hAnsi="Calibri"/>
                <w:sz w:val="16"/>
                <w:szCs w:val="16"/>
                <w:lang w:val="es-MX" w:eastAsia="es-MX"/>
              </w:rPr>
              <w:t xml:space="preserve">4600 </w:t>
            </w:r>
          </w:p>
        </w:tc>
        <w:tc>
          <w:tcPr>
            <w:tcW w:w="5799" w:type="dxa"/>
            <w:gridSpan w:val="2"/>
            <w:tcBorders>
              <w:top w:val="single" w:sz="4" w:space="0" w:color="92D050"/>
              <w:left w:val="nil"/>
              <w:bottom w:val="single" w:sz="4" w:space="0" w:color="92D050"/>
              <w:right w:val="single" w:sz="4" w:space="0" w:color="92D050"/>
            </w:tcBorders>
            <w:shd w:val="clear" w:color="auto" w:fill="auto"/>
            <w:noWrap/>
            <w:vAlign w:val="center"/>
            <w:hideMark/>
          </w:tcPr>
          <w:p w:rsidR="002C7809" w:rsidRPr="007E4BCA" w:rsidRDefault="002C7809" w:rsidP="00EA3476">
            <w:pPr>
              <w:rPr>
                <w:rFonts w:ascii="Calibri" w:hAnsi="Calibri"/>
                <w:sz w:val="16"/>
                <w:szCs w:val="16"/>
                <w:lang w:val="es-MX" w:eastAsia="es-MX"/>
              </w:rPr>
            </w:pPr>
            <w:r w:rsidRPr="007E4BCA">
              <w:rPr>
                <w:rFonts w:ascii="Calibri" w:hAnsi="Calibri"/>
                <w:sz w:val="16"/>
                <w:szCs w:val="16"/>
                <w:lang w:val="es-MX" w:eastAsia="es-MX"/>
              </w:rPr>
              <w:t>Transferencias a Fideicomisos, Mandatos y Análogos</w:t>
            </w:r>
          </w:p>
        </w:tc>
        <w:tc>
          <w:tcPr>
            <w:tcW w:w="2349" w:type="dxa"/>
            <w:tcBorders>
              <w:top w:val="nil"/>
              <w:left w:val="nil"/>
              <w:bottom w:val="single" w:sz="4" w:space="0" w:color="92D050"/>
              <w:right w:val="single" w:sz="4" w:space="0" w:color="92D050"/>
            </w:tcBorders>
            <w:shd w:val="clear" w:color="auto" w:fill="auto"/>
            <w:noWrap/>
            <w:vAlign w:val="center"/>
            <w:hideMark/>
          </w:tcPr>
          <w:p w:rsidR="002C7809" w:rsidRPr="007E4BCA" w:rsidRDefault="002C7809" w:rsidP="00EA3476">
            <w:pPr>
              <w:jc w:val="right"/>
              <w:rPr>
                <w:rFonts w:ascii="Calibri" w:hAnsi="Calibri"/>
                <w:lang w:val="es-MX" w:eastAsia="es-MX"/>
              </w:rPr>
            </w:pPr>
            <w:r w:rsidRPr="007E4BCA">
              <w:rPr>
                <w:rFonts w:ascii="Calibri" w:hAnsi="Calibri"/>
                <w:lang w:val="es-MX" w:eastAsia="es-MX"/>
              </w:rPr>
              <w:t>1,071,175</w:t>
            </w:r>
          </w:p>
        </w:tc>
        <w:tc>
          <w:tcPr>
            <w:tcW w:w="2266" w:type="dxa"/>
            <w:tcBorders>
              <w:top w:val="nil"/>
              <w:left w:val="nil"/>
              <w:bottom w:val="single" w:sz="4" w:space="0" w:color="92D050"/>
              <w:right w:val="single" w:sz="4" w:space="0" w:color="92D050"/>
            </w:tcBorders>
            <w:shd w:val="clear" w:color="000000" w:fill="FFF2D4"/>
            <w:noWrap/>
            <w:vAlign w:val="center"/>
            <w:hideMark/>
          </w:tcPr>
          <w:p w:rsidR="002C7809" w:rsidRPr="007E4BCA" w:rsidRDefault="002C7809" w:rsidP="00EA3476">
            <w:pPr>
              <w:rPr>
                <w:rFonts w:ascii="Calibri" w:hAnsi="Calibri"/>
                <w:lang w:val="es-MX" w:eastAsia="es-MX"/>
              </w:rPr>
            </w:pPr>
            <w:r w:rsidRPr="007E4BCA">
              <w:rPr>
                <w:rFonts w:ascii="Calibri" w:hAnsi="Calibri"/>
                <w:lang w:val="es-MX" w:eastAsia="es-MX"/>
              </w:rPr>
              <w:t xml:space="preserve"> $               1,071,175 </w:t>
            </w:r>
          </w:p>
        </w:tc>
      </w:tr>
      <w:tr w:rsidR="002C7809" w:rsidRPr="007E4BCA" w:rsidTr="00EA3476">
        <w:trPr>
          <w:trHeight w:val="300"/>
        </w:trPr>
        <w:tc>
          <w:tcPr>
            <w:tcW w:w="465" w:type="dxa"/>
            <w:tcBorders>
              <w:top w:val="nil"/>
              <w:left w:val="single" w:sz="4" w:space="0" w:color="auto"/>
              <w:bottom w:val="single" w:sz="4" w:space="0" w:color="92D050"/>
              <w:right w:val="single" w:sz="4" w:space="0" w:color="92D050"/>
            </w:tcBorders>
            <w:shd w:val="clear" w:color="auto" w:fill="auto"/>
            <w:noWrap/>
            <w:vAlign w:val="center"/>
            <w:hideMark/>
          </w:tcPr>
          <w:p w:rsidR="002C7809" w:rsidRPr="007E4BCA" w:rsidRDefault="002C7809" w:rsidP="00EA3476">
            <w:pPr>
              <w:jc w:val="center"/>
              <w:rPr>
                <w:rFonts w:ascii="Calibri" w:hAnsi="Calibri"/>
                <w:sz w:val="16"/>
                <w:szCs w:val="16"/>
                <w:lang w:val="es-MX" w:eastAsia="es-MX"/>
              </w:rPr>
            </w:pPr>
            <w:r w:rsidRPr="007E4BCA">
              <w:rPr>
                <w:rFonts w:ascii="Calibri" w:hAnsi="Calibri"/>
                <w:sz w:val="16"/>
                <w:szCs w:val="16"/>
                <w:lang w:val="es-MX" w:eastAsia="es-MX"/>
              </w:rPr>
              <w:t xml:space="preserve">4700 </w:t>
            </w:r>
          </w:p>
        </w:tc>
        <w:tc>
          <w:tcPr>
            <w:tcW w:w="5799" w:type="dxa"/>
            <w:gridSpan w:val="2"/>
            <w:tcBorders>
              <w:top w:val="single" w:sz="4" w:space="0" w:color="92D050"/>
              <w:left w:val="nil"/>
              <w:bottom w:val="single" w:sz="4" w:space="0" w:color="92D050"/>
              <w:right w:val="single" w:sz="4" w:space="0" w:color="92D050"/>
            </w:tcBorders>
            <w:shd w:val="clear" w:color="auto" w:fill="auto"/>
            <w:noWrap/>
            <w:vAlign w:val="center"/>
            <w:hideMark/>
          </w:tcPr>
          <w:p w:rsidR="002C7809" w:rsidRPr="007E4BCA" w:rsidRDefault="002C7809" w:rsidP="00EA3476">
            <w:pPr>
              <w:rPr>
                <w:rFonts w:ascii="Calibri" w:hAnsi="Calibri"/>
                <w:sz w:val="16"/>
                <w:szCs w:val="16"/>
                <w:lang w:val="es-MX" w:eastAsia="es-MX"/>
              </w:rPr>
            </w:pPr>
            <w:r w:rsidRPr="007E4BCA">
              <w:rPr>
                <w:rFonts w:ascii="Calibri" w:hAnsi="Calibri"/>
                <w:sz w:val="16"/>
                <w:szCs w:val="16"/>
                <w:lang w:val="es-MX" w:eastAsia="es-MX"/>
              </w:rPr>
              <w:t>Transferencias a la Seguridad Social</w:t>
            </w:r>
          </w:p>
        </w:tc>
        <w:tc>
          <w:tcPr>
            <w:tcW w:w="2349" w:type="dxa"/>
            <w:tcBorders>
              <w:top w:val="nil"/>
              <w:left w:val="nil"/>
              <w:bottom w:val="single" w:sz="4" w:space="0" w:color="92D050"/>
              <w:right w:val="single" w:sz="4" w:space="0" w:color="92D050"/>
            </w:tcBorders>
            <w:shd w:val="clear" w:color="auto" w:fill="auto"/>
            <w:noWrap/>
            <w:vAlign w:val="center"/>
            <w:hideMark/>
          </w:tcPr>
          <w:p w:rsidR="002C7809" w:rsidRPr="007E4BCA" w:rsidRDefault="002C7809" w:rsidP="00EA3476">
            <w:pPr>
              <w:rPr>
                <w:rFonts w:ascii="Calibri" w:hAnsi="Calibri"/>
                <w:lang w:val="es-MX" w:eastAsia="es-MX"/>
              </w:rPr>
            </w:pPr>
            <w:r w:rsidRPr="007E4BCA">
              <w:rPr>
                <w:rFonts w:ascii="Calibri" w:hAnsi="Calibri"/>
                <w:lang w:val="es-MX" w:eastAsia="es-MX"/>
              </w:rPr>
              <w:t> </w:t>
            </w:r>
          </w:p>
        </w:tc>
        <w:tc>
          <w:tcPr>
            <w:tcW w:w="2266" w:type="dxa"/>
            <w:tcBorders>
              <w:top w:val="nil"/>
              <w:left w:val="nil"/>
              <w:bottom w:val="single" w:sz="4" w:space="0" w:color="92D050"/>
              <w:right w:val="single" w:sz="4" w:space="0" w:color="92D050"/>
            </w:tcBorders>
            <w:shd w:val="clear" w:color="000000" w:fill="FFF2D4"/>
            <w:noWrap/>
            <w:vAlign w:val="center"/>
            <w:hideMark/>
          </w:tcPr>
          <w:p w:rsidR="002C7809" w:rsidRPr="007E4BCA" w:rsidRDefault="002C7809" w:rsidP="00EA3476">
            <w:pPr>
              <w:rPr>
                <w:rFonts w:ascii="Calibri" w:hAnsi="Calibri"/>
                <w:lang w:val="es-MX" w:eastAsia="es-MX"/>
              </w:rPr>
            </w:pPr>
            <w:r w:rsidRPr="007E4BCA">
              <w:rPr>
                <w:rFonts w:ascii="Calibri" w:hAnsi="Calibri"/>
                <w:lang w:val="es-MX" w:eastAsia="es-MX"/>
              </w:rPr>
              <w:t xml:space="preserve"> $                             - </w:t>
            </w:r>
          </w:p>
        </w:tc>
      </w:tr>
      <w:tr w:rsidR="002C7809" w:rsidRPr="007E4BCA" w:rsidTr="00EA3476">
        <w:trPr>
          <w:trHeight w:val="300"/>
        </w:trPr>
        <w:tc>
          <w:tcPr>
            <w:tcW w:w="465" w:type="dxa"/>
            <w:tcBorders>
              <w:top w:val="nil"/>
              <w:left w:val="single" w:sz="4" w:space="0" w:color="auto"/>
              <w:bottom w:val="single" w:sz="4" w:space="0" w:color="92D050"/>
              <w:right w:val="single" w:sz="4" w:space="0" w:color="92D050"/>
            </w:tcBorders>
            <w:shd w:val="clear" w:color="auto" w:fill="auto"/>
            <w:noWrap/>
            <w:vAlign w:val="center"/>
            <w:hideMark/>
          </w:tcPr>
          <w:p w:rsidR="002C7809" w:rsidRPr="007E4BCA" w:rsidRDefault="002C7809" w:rsidP="00EA3476">
            <w:pPr>
              <w:jc w:val="center"/>
              <w:rPr>
                <w:rFonts w:ascii="Calibri" w:hAnsi="Calibri"/>
                <w:sz w:val="16"/>
                <w:szCs w:val="16"/>
                <w:lang w:val="es-MX" w:eastAsia="es-MX"/>
              </w:rPr>
            </w:pPr>
            <w:r w:rsidRPr="007E4BCA">
              <w:rPr>
                <w:rFonts w:ascii="Calibri" w:hAnsi="Calibri"/>
                <w:sz w:val="16"/>
                <w:szCs w:val="16"/>
                <w:lang w:val="es-MX" w:eastAsia="es-MX"/>
              </w:rPr>
              <w:t xml:space="preserve">4800 </w:t>
            </w:r>
          </w:p>
        </w:tc>
        <w:tc>
          <w:tcPr>
            <w:tcW w:w="5799" w:type="dxa"/>
            <w:gridSpan w:val="2"/>
            <w:tcBorders>
              <w:top w:val="single" w:sz="4" w:space="0" w:color="92D050"/>
              <w:left w:val="nil"/>
              <w:bottom w:val="single" w:sz="4" w:space="0" w:color="92D050"/>
              <w:right w:val="single" w:sz="4" w:space="0" w:color="92D050"/>
            </w:tcBorders>
            <w:shd w:val="clear" w:color="auto" w:fill="auto"/>
            <w:noWrap/>
            <w:vAlign w:val="center"/>
            <w:hideMark/>
          </w:tcPr>
          <w:p w:rsidR="002C7809" w:rsidRPr="007E4BCA" w:rsidRDefault="002C7809" w:rsidP="00EA3476">
            <w:pPr>
              <w:rPr>
                <w:rFonts w:ascii="Calibri" w:hAnsi="Calibri"/>
                <w:sz w:val="16"/>
                <w:szCs w:val="16"/>
                <w:lang w:val="es-MX" w:eastAsia="es-MX"/>
              </w:rPr>
            </w:pPr>
            <w:r w:rsidRPr="007E4BCA">
              <w:rPr>
                <w:rFonts w:ascii="Calibri" w:hAnsi="Calibri"/>
                <w:sz w:val="16"/>
                <w:szCs w:val="16"/>
                <w:lang w:val="es-MX" w:eastAsia="es-MX"/>
              </w:rPr>
              <w:t>Donativos</w:t>
            </w:r>
          </w:p>
        </w:tc>
        <w:tc>
          <w:tcPr>
            <w:tcW w:w="2349" w:type="dxa"/>
            <w:tcBorders>
              <w:top w:val="nil"/>
              <w:left w:val="nil"/>
              <w:bottom w:val="single" w:sz="4" w:space="0" w:color="92D050"/>
              <w:right w:val="single" w:sz="4" w:space="0" w:color="92D050"/>
            </w:tcBorders>
            <w:shd w:val="clear" w:color="auto" w:fill="auto"/>
            <w:noWrap/>
            <w:vAlign w:val="center"/>
            <w:hideMark/>
          </w:tcPr>
          <w:p w:rsidR="002C7809" w:rsidRPr="007E4BCA" w:rsidRDefault="002C7809" w:rsidP="00EA3476">
            <w:pPr>
              <w:rPr>
                <w:rFonts w:ascii="Calibri" w:hAnsi="Calibri"/>
                <w:lang w:val="es-MX" w:eastAsia="es-MX"/>
              </w:rPr>
            </w:pPr>
            <w:r w:rsidRPr="007E4BCA">
              <w:rPr>
                <w:rFonts w:ascii="Calibri" w:hAnsi="Calibri"/>
                <w:lang w:val="es-MX" w:eastAsia="es-MX"/>
              </w:rPr>
              <w:t> </w:t>
            </w:r>
          </w:p>
        </w:tc>
        <w:tc>
          <w:tcPr>
            <w:tcW w:w="2266" w:type="dxa"/>
            <w:tcBorders>
              <w:top w:val="nil"/>
              <w:left w:val="nil"/>
              <w:bottom w:val="single" w:sz="4" w:space="0" w:color="92D050"/>
              <w:right w:val="single" w:sz="4" w:space="0" w:color="92D050"/>
            </w:tcBorders>
            <w:shd w:val="clear" w:color="000000" w:fill="FFF2D4"/>
            <w:noWrap/>
            <w:vAlign w:val="center"/>
            <w:hideMark/>
          </w:tcPr>
          <w:p w:rsidR="002C7809" w:rsidRPr="007E4BCA" w:rsidRDefault="002C7809" w:rsidP="00EA3476">
            <w:pPr>
              <w:rPr>
                <w:rFonts w:ascii="Calibri" w:hAnsi="Calibri"/>
                <w:lang w:val="es-MX" w:eastAsia="es-MX"/>
              </w:rPr>
            </w:pPr>
            <w:r w:rsidRPr="007E4BCA">
              <w:rPr>
                <w:rFonts w:ascii="Calibri" w:hAnsi="Calibri"/>
                <w:lang w:val="es-MX" w:eastAsia="es-MX"/>
              </w:rPr>
              <w:t xml:space="preserve"> $                             - </w:t>
            </w:r>
          </w:p>
        </w:tc>
      </w:tr>
      <w:tr w:rsidR="002C7809" w:rsidRPr="007E4BCA" w:rsidTr="00EA3476">
        <w:trPr>
          <w:trHeight w:val="300"/>
        </w:trPr>
        <w:tc>
          <w:tcPr>
            <w:tcW w:w="465" w:type="dxa"/>
            <w:tcBorders>
              <w:top w:val="nil"/>
              <w:left w:val="single" w:sz="4" w:space="0" w:color="auto"/>
              <w:bottom w:val="single" w:sz="4" w:space="0" w:color="92D050"/>
              <w:right w:val="single" w:sz="4" w:space="0" w:color="92D050"/>
            </w:tcBorders>
            <w:shd w:val="clear" w:color="auto" w:fill="auto"/>
            <w:noWrap/>
            <w:vAlign w:val="center"/>
            <w:hideMark/>
          </w:tcPr>
          <w:p w:rsidR="002C7809" w:rsidRPr="007E4BCA" w:rsidRDefault="002C7809" w:rsidP="00EA3476">
            <w:pPr>
              <w:jc w:val="center"/>
              <w:rPr>
                <w:rFonts w:ascii="Calibri" w:hAnsi="Calibri"/>
                <w:sz w:val="16"/>
                <w:szCs w:val="16"/>
                <w:lang w:val="es-MX" w:eastAsia="es-MX"/>
              </w:rPr>
            </w:pPr>
            <w:r w:rsidRPr="007E4BCA">
              <w:rPr>
                <w:rFonts w:ascii="Calibri" w:hAnsi="Calibri"/>
                <w:sz w:val="16"/>
                <w:szCs w:val="16"/>
                <w:lang w:val="es-MX" w:eastAsia="es-MX"/>
              </w:rPr>
              <w:t xml:space="preserve">4900 </w:t>
            </w:r>
          </w:p>
        </w:tc>
        <w:tc>
          <w:tcPr>
            <w:tcW w:w="5799" w:type="dxa"/>
            <w:gridSpan w:val="2"/>
            <w:tcBorders>
              <w:top w:val="single" w:sz="4" w:space="0" w:color="92D050"/>
              <w:left w:val="nil"/>
              <w:bottom w:val="single" w:sz="4" w:space="0" w:color="92D050"/>
              <w:right w:val="single" w:sz="4" w:space="0" w:color="92D050"/>
            </w:tcBorders>
            <w:shd w:val="clear" w:color="auto" w:fill="auto"/>
            <w:vAlign w:val="center"/>
            <w:hideMark/>
          </w:tcPr>
          <w:p w:rsidR="002C7809" w:rsidRPr="007E4BCA" w:rsidRDefault="002C7809" w:rsidP="00EA3476">
            <w:pPr>
              <w:rPr>
                <w:rFonts w:ascii="Calibri" w:hAnsi="Calibri"/>
                <w:sz w:val="16"/>
                <w:szCs w:val="16"/>
                <w:lang w:val="es-MX" w:eastAsia="es-MX"/>
              </w:rPr>
            </w:pPr>
            <w:r w:rsidRPr="007E4BCA">
              <w:rPr>
                <w:rFonts w:ascii="Calibri" w:hAnsi="Calibri"/>
                <w:sz w:val="16"/>
                <w:szCs w:val="16"/>
                <w:lang w:val="es-MX" w:eastAsia="es-MX"/>
              </w:rPr>
              <w:t>Transferencias al Exterior</w:t>
            </w:r>
          </w:p>
        </w:tc>
        <w:tc>
          <w:tcPr>
            <w:tcW w:w="2349" w:type="dxa"/>
            <w:tcBorders>
              <w:top w:val="nil"/>
              <w:left w:val="nil"/>
              <w:bottom w:val="single" w:sz="4" w:space="0" w:color="92D050"/>
              <w:right w:val="single" w:sz="4" w:space="0" w:color="92D050"/>
            </w:tcBorders>
            <w:shd w:val="clear" w:color="000000" w:fill="FFFFFF"/>
            <w:noWrap/>
            <w:vAlign w:val="center"/>
            <w:hideMark/>
          </w:tcPr>
          <w:p w:rsidR="002C7809" w:rsidRPr="007E4BCA" w:rsidRDefault="002C7809" w:rsidP="00EA3476">
            <w:pPr>
              <w:rPr>
                <w:rFonts w:ascii="Calibri" w:hAnsi="Calibri"/>
                <w:lang w:val="es-MX" w:eastAsia="es-MX"/>
              </w:rPr>
            </w:pPr>
            <w:r w:rsidRPr="007E4BCA">
              <w:rPr>
                <w:rFonts w:ascii="Calibri" w:hAnsi="Calibri"/>
                <w:lang w:val="es-MX" w:eastAsia="es-MX"/>
              </w:rPr>
              <w:t> </w:t>
            </w:r>
          </w:p>
        </w:tc>
        <w:tc>
          <w:tcPr>
            <w:tcW w:w="2266" w:type="dxa"/>
            <w:tcBorders>
              <w:top w:val="nil"/>
              <w:left w:val="nil"/>
              <w:bottom w:val="single" w:sz="4" w:space="0" w:color="92D050"/>
              <w:right w:val="single" w:sz="4" w:space="0" w:color="92D050"/>
            </w:tcBorders>
            <w:shd w:val="clear" w:color="000000" w:fill="FFF2D4"/>
            <w:noWrap/>
            <w:vAlign w:val="center"/>
            <w:hideMark/>
          </w:tcPr>
          <w:p w:rsidR="002C7809" w:rsidRPr="007E4BCA" w:rsidRDefault="002C7809" w:rsidP="00EA3476">
            <w:pPr>
              <w:rPr>
                <w:rFonts w:ascii="Calibri" w:hAnsi="Calibri"/>
                <w:lang w:val="es-MX" w:eastAsia="es-MX"/>
              </w:rPr>
            </w:pPr>
            <w:r w:rsidRPr="007E4BCA">
              <w:rPr>
                <w:rFonts w:ascii="Calibri" w:hAnsi="Calibri"/>
                <w:lang w:val="es-MX" w:eastAsia="es-MX"/>
              </w:rPr>
              <w:t xml:space="preserve"> $                             - </w:t>
            </w:r>
          </w:p>
        </w:tc>
      </w:tr>
      <w:tr w:rsidR="002C7809" w:rsidRPr="007E4BCA" w:rsidTr="00EA3476">
        <w:trPr>
          <w:trHeight w:val="300"/>
        </w:trPr>
        <w:tc>
          <w:tcPr>
            <w:tcW w:w="465" w:type="dxa"/>
            <w:tcBorders>
              <w:top w:val="nil"/>
              <w:left w:val="single" w:sz="4" w:space="0" w:color="auto"/>
              <w:bottom w:val="single" w:sz="4" w:space="0" w:color="92D050"/>
              <w:right w:val="single" w:sz="4" w:space="0" w:color="92D050"/>
            </w:tcBorders>
            <w:shd w:val="clear" w:color="000000" w:fill="00A79D"/>
            <w:noWrap/>
            <w:vAlign w:val="center"/>
            <w:hideMark/>
          </w:tcPr>
          <w:p w:rsidR="002C7809" w:rsidRPr="007E4BCA" w:rsidRDefault="002C7809" w:rsidP="00EA3476">
            <w:pPr>
              <w:jc w:val="center"/>
              <w:rPr>
                <w:rFonts w:ascii="Calibri" w:hAnsi="Calibri"/>
                <w:b/>
                <w:bCs/>
                <w:color w:val="FFFFFF"/>
                <w:sz w:val="16"/>
                <w:szCs w:val="16"/>
                <w:lang w:val="es-MX" w:eastAsia="es-MX"/>
              </w:rPr>
            </w:pPr>
            <w:r w:rsidRPr="007E4BCA">
              <w:rPr>
                <w:rFonts w:ascii="Calibri" w:hAnsi="Calibri"/>
                <w:b/>
                <w:bCs/>
                <w:color w:val="FFFFFF"/>
                <w:sz w:val="16"/>
                <w:szCs w:val="16"/>
                <w:lang w:val="es-MX" w:eastAsia="es-MX"/>
              </w:rPr>
              <w:t xml:space="preserve">5000 </w:t>
            </w:r>
          </w:p>
        </w:tc>
        <w:tc>
          <w:tcPr>
            <w:tcW w:w="5799" w:type="dxa"/>
            <w:gridSpan w:val="2"/>
            <w:tcBorders>
              <w:top w:val="single" w:sz="4" w:space="0" w:color="92D050"/>
              <w:left w:val="nil"/>
              <w:bottom w:val="single" w:sz="4" w:space="0" w:color="92D050"/>
              <w:right w:val="single" w:sz="4" w:space="0" w:color="92D050"/>
            </w:tcBorders>
            <w:shd w:val="clear" w:color="000000" w:fill="00A79D"/>
            <w:vAlign w:val="center"/>
            <w:hideMark/>
          </w:tcPr>
          <w:p w:rsidR="002C7809" w:rsidRPr="007E4BCA" w:rsidRDefault="002C7809" w:rsidP="00EA3476">
            <w:pPr>
              <w:rPr>
                <w:rFonts w:ascii="Calibri" w:hAnsi="Calibri"/>
                <w:b/>
                <w:bCs/>
                <w:color w:val="FFFFFF"/>
                <w:sz w:val="16"/>
                <w:szCs w:val="16"/>
                <w:lang w:val="es-MX" w:eastAsia="es-MX"/>
              </w:rPr>
            </w:pPr>
            <w:r w:rsidRPr="007E4BCA">
              <w:rPr>
                <w:rFonts w:ascii="Calibri" w:hAnsi="Calibri"/>
                <w:b/>
                <w:bCs/>
                <w:color w:val="FFFFFF"/>
                <w:sz w:val="16"/>
                <w:szCs w:val="16"/>
                <w:lang w:val="es-MX" w:eastAsia="es-MX"/>
              </w:rPr>
              <w:t>BIENES MUEBLES, INMUEBLES E INTANGIBLES</w:t>
            </w:r>
          </w:p>
        </w:tc>
        <w:tc>
          <w:tcPr>
            <w:tcW w:w="2349" w:type="dxa"/>
            <w:tcBorders>
              <w:top w:val="nil"/>
              <w:left w:val="nil"/>
              <w:bottom w:val="single" w:sz="4" w:space="0" w:color="92D050"/>
              <w:right w:val="single" w:sz="4" w:space="0" w:color="92D050"/>
            </w:tcBorders>
            <w:shd w:val="clear" w:color="000000" w:fill="00A79D"/>
            <w:noWrap/>
            <w:vAlign w:val="center"/>
            <w:hideMark/>
          </w:tcPr>
          <w:p w:rsidR="002C7809" w:rsidRPr="007E4BCA" w:rsidRDefault="002C7809" w:rsidP="00EA3476">
            <w:pPr>
              <w:rPr>
                <w:rFonts w:ascii="Calibri" w:hAnsi="Calibri"/>
                <w:b/>
                <w:bCs/>
                <w:color w:val="FFFFFF"/>
                <w:lang w:val="es-MX" w:eastAsia="es-MX"/>
              </w:rPr>
            </w:pPr>
            <w:r w:rsidRPr="007E4BCA">
              <w:rPr>
                <w:rFonts w:ascii="Calibri" w:hAnsi="Calibri"/>
                <w:b/>
                <w:bCs/>
                <w:color w:val="FFFFFF"/>
                <w:lang w:val="es-MX" w:eastAsia="es-MX"/>
              </w:rPr>
              <w:t xml:space="preserve"> $                7,695,688 </w:t>
            </w:r>
          </w:p>
        </w:tc>
        <w:tc>
          <w:tcPr>
            <w:tcW w:w="2266" w:type="dxa"/>
            <w:tcBorders>
              <w:top w:val="nil"/>
              <w:left w:val="nil"/>
              <w:bottom w:val="single" w:sz="4" w:space="0" w:color="92D050"/>
              <w:right w:val="single" w:sz="4" w:space="0" w:color="92D050"/>
            </w:tcBorders>
            <w:shd w:val="clear" w:color="000000" w:fill="00A79D"/>
            <w:noWrap/>
            <w:vAlign w:val="center"/>
            <w:hideMark/>
          </w:tcPr>
          <w:p w:rsidR="002C7809" w:rsidRPr="007E4BCA" w:rsidRDefault="002C7809" w:rsidP="00EA3476">
            <w:pPr>
              <w:rPr>
                <w:rFonts w:ascii="Calibri" w:hAnsi="Calibri"/>
                <w:b/>
                <w:bCs/>
                <w:color w:val="FFFFFF"/>
                <w:lang w:val="es-MX" w:eastAsia="es-MX"/>
              </w:rPr>
            </w:pPr>
            <w:r w:rsidRPr="007E4BCA">
              <w:rPr>
                <w:rFonts w:ascii="Calibri" w:hAnsi="Calibri"/>
                <w:b/>
                <w:bCs/>
                <w:color w:val="FFFFFF"/>
                <w:lang w:val="es-MX" w:eastAsia="es-MX"/>
              </w:rPr>
              <w:t xml:space="preserve"> $               6,125,098 </w:t>
            </w:r>
          </w:p>
        </w:tc>
      </w:tr>
      <w:tr w:rsidR="002C7809" w:rsidRPr="007E4BCA" w:rsidTr="00EA3476">
        <w:trPr>
          <w:trHeight w:val="300"/>
        </w:trPr>
        <w:tc>
          <w:tcPr>
            <w:tcW w:w="465" w:type="dxa"/>
            <w:tcBorders>
              <w:top w:val="nil"/>
              <w:left w:val="single" w:sz="4" w:space="0" w:color="auto"/>
              <w:bottom w:val="single" w:sz="4" w:space="0" w:color="92D050"/>
              <w:right w:val="single" w:sz="4" w:space="0" w:color="92D050"/>
            </w:tcBorders>
            <w:shd w:val="clear" w:color="auto" w:fill="auto"/>
            <w:noWrap/>
            <w:vAlign w:val="center"/>
            <w:hideMark/>
          </w:tcPr>
          <w:p w:rsidR="002C7809" w:rsidRPr="007E4BCA" w:rsidRDefault="002C7809" w:rsidP="00EA3476">
            <w:pPr>
              <w:jc w:val="center"/>
              <w:rPr>
                <w:rFonts w:ascii="Calibri" w:hAnsi="Calibri"/>
                <w:sz w:val="16"/>
                <w:szCs w:val="16"/>
                <w:lang w:val="es-MX" w:eastAsia="es-MX"/>
              </w:rPr>
            </w:pPr>
            <w:r w:rsidRPr="007E4BCA">
              <w:rPr>
                <w:rFonts w:ascii="Calibri" w:hAnsi="Calibri"/>
                <w:sz w:val="16"/>
                <w:szCs w:val="16"/>
                <w:lang w:val="es-MX" w:eastAsia="es-MX"/>
              </w:rPr>
              <w:t xml:space="preserve">5100 </w:t>
            </w:r>
          </w:p>
        </w:tc>
        <w:tc>
          <w:tcPr>
            <w:tcW w:w="5799" w:type="dxa"/>
            <w:gridSpan w:val="2"/>
            <w:tcBorders>
              <w:top w:val="single" w:sz="4" w:space="0" w:color="92D050"/>
              <w:left w:val="nil"/>
              <w:bottom w:val="single" w:sz="4" w:space="0" w:color="92D050"/>
              <w:right w:val="single" w:sz="4" w:space="0" w:color="92D050"/>
            </w:tcBorders>
            <w:shd w:val="clear" w:color="auto" w:fill="auto"/>
            <w:vAlign w:val="center"/>
            <w:hideMark/>
          </w:tcPr>
          <w:p w:rsidR="002C7809" w:rsidRPr="007E4BCA" w:rsidRDefault="002C7809" w:rsidP="00EA3476">
            <w:pPr>
              <w:rPr>
                <w:rFonts w:ascii="Calibri" w:hAnsi="Calibri"/>
                <w:sz w:val="16"/>
                <w:szCs w:val="16"/>
                <w:lang w:val="es-MX" w:eastAsia="es-MX"/>
              </w:rPr>
            </w:pPr>
            <w:r w:rsidRPr="007E4BCA">
              <w:rPr>
                <w:rFonts w:ascii="Calibri" w:hAnsi="Calibri"/>
                <w:sz w:val="16"/>
                <w:szCs w:val="16"/>
                <w:lang w:val="es-MX" w:eastAsia="es-MX"/>
              </w:rPr>
              <w:t>Mobiliario y Equipo de Administración</w:t>
            </w:r>
          </w:p>
        </w:tc>
        <w:tc>
          <w:tcPr>
            <w:tcW w:w="2349" w:type="dxa"/>
            <w:tcBorders>
              <w:top w:val="nil"/>
              <w:left w:val="nil"/>
              <w:bottom w:val="single" w:sz="4" w:space="0" w:color="92D050"/>
              <w:right w:val="single" w:sz="4" w:space="0" w:color="92D050"/>
            </w:tcBorders>
            <w:shd w:val="clear" w:color="000000" w:fill="FFFFFF"/>
            <w:noWrap/>
            <w:vAlign w:val="center"/>
            <w:hideMark/>
          </w:tcPr>
          <w:p w:rsidR="002C7809" w:rsidRPr="007E4BCA" w:rsidRDefault="002C7809" w:rsidP="00EA3476">
            <w:pPr>
              <w:jc w:val="right"/>
              <w:rPr>
                <w:rFonts w:ascii="Calibri" w:hAnsi="Calibri"/>
                <w:lang w:val="es-MX" w:eastAsia="es-MX"/>
              </w:rPr>
            </w:pPr>
            <w:r w:rsidRPr="007E4BCA">
              <w:rPr>
                <w:rFonts w:ascii="Calibri" w:hAnsi="Calibri"/>
                <w:lang w:val="es-MX" w:eastAsia="es-MX"/>
              </w:rPr>
              <w:t>163,359</w:t>
            </w:r>
          </w:p>
        </w:tc>
        <w:tc>
          <w:tcPr>
            <w:tcW w:w="2266" w:type="dxa"/>
            <w:tcBorders>
              <w:top w:val="nil"/>
              <w:left w:val="nil"/>
              <w:bottom w:val="single" w:sz="4" w:space="0" w:color="92D050"/>
              <w:right w:val="single" w:sz="4" w:space="0" w:color="92D050"/>
            </w:tcBorders>
            <w:shd w:val="clear" w:color="000000" w:fill="FFF2D4"/>
            <w:noWrap/>
            <w:vAlign w:val="center"/>
            <w:hideMark/>
          </w:tcPr>
          <w:p w:rsidR="002C7809" w:rsidRPr="007E4BCA" w:rsidRDefault="002C7809" w:rsidP="00EA3476">
            <w:pPr>
              <w:rPr>
                <w:rFonts w:ascii="Calibri" w:hAnsi="Calibri"/>
                <w:lang w:val="es-MX" w:eastAsia="es-MX"/>
              </w:rPr>
            </w:pPr>
            <w:r w:rsidRPr="007E4BCA">
              <w:rPr>
                <w:rFonts w:ascii="Calibri" w:hAnsi="Calibri"/>
                <w:lang w:val="es-MX" w:eastAsia="es-MX"/>
              </w:rPr>
              <w:t xml:space="preserve"> $                  451,140 </w:t>
            </w:r>
          </w:p>
        </w:tc>
      </w:tr>
      <w:tr w:rsidR="002C7809" w:rsidRPr="007E4BCA" w:rsidTr="00EA3476">
        <w:trPr>
          <w:trHeight w:val="300"/>
        </w:trPr>
        <w:tc>
          <w:tcPr>
            <w:tcW w:w="465" w:type="dxa"/>
            <w:tcBorders>
              <w:top w:val="nil"/>
              <w:left w:val="single" w:sz="4" w:space="0" w:color="auto"/>
              <w:bottom w:val="single" w:sz="4" w:space="0" w:color="92D050"/>
              <w:right w:val="single" w:sz="4" w:space="0" w:color="92D050"/>
            </w:tcBorders>
            <w:shd w:val="clear" w:color="auto" w:fill="auto"/>
            <w:noWrap/>
            <w:vAlign w:val="center"/>
            <w:hideMark/>
          </w:tcPr>
          <w:p w:rsidR="002C7809" w:rsidRPr="007E4BCA" w:rsidRDefault="002C7809" w:rsidP="00EA3476">
            <w:pPr>
              <w:jc w:val="center"/>
              <w:rPr>
                <w:rFonts w:ascii="Calibri" w:hAnsi="Calibri"/>
                <w:sz w:val="16"/>
                <w:szCs w:val="16"/>
                <w:lang w:val="es-MX" w:eastAsia="es-MX"/>
              </w:rPr>
            </w:pPr>
            <w:r w:rsidRPr="007E4BCA">
              <w:rPr>
                <w:rFonts w:ascii="Calibri" w:hAnsi="Calibri"/>
                <w:sz w:val="16"/>
                <w:szCs w:val="16"/>
                <w:lang w:val="es-MX" w:eastAsia="es-MX"/>
              </w:rPr>
              <w:t xml:space="preserve">5200 </w:t>
            </w:r>
          </w:p>
        </w:tc>
        <w:tc>
          <w:tcPr>
            <w:tcW w:w="5799" w:type="dxa"/>
            <w:gridSpan w:val="2"/>
            <w:tcBorders>
              <w:top w:val="single" w:sz="4" w:space="0" w:color="92D050"/>
              <w:left w:val="nil"/>
              <w:bottom w:val="single" w:sz="4" w:space="0" w:color="92D050"/>
              <w:right w:val="single" w:sz="4" w:space="0" w:color="92D050"/>
            </w:tcBorders>
            <w:shd w:val="clear" w:color="auto" w:fill="auto"/>
            <w:vAlign w:val="center"/>
            <w:hideMark/>
          </w:tcPr>
          <w:p w:rsidR="002C7809" w:rsidRPr="007E4BCA" w:rsidRDefault="002C7809" w:rsidP="00EA3476">
            <w:pPr>
              <w:rPr>
                <w:rFonts w:ascii="Calibri" w:hAnsi="Calibri"/>
                <w:sz w:val="16"/>
                <w:szCs w:val="16"/>
                <w:lang w:val="es-MX" w:eastAsia="es-MX"/>
              </w:rPr>
            </w:pPr>
            <w:r w:rsidRPr="007E4BCA">
              <w:rPr>
                <w:rFonts w:ascii="Calibri" w:hAnsi="Calibri"/>
                <w:sz w:val="16"/>
                <w:szCs w:val="16"/>
                <w:lang w:val="es-MX" w:eastAsia="es-MX"/>
              </w:rPr>
              <w:t>Mobiliario y Equipo Educacional y Recreativo</w:t>
            </w:r>
          </w:p>
        </w:tc>
        <w:tc>
          <w:tcPr>
            <w:tcW w:w="2349" w:type="dxa"/>
            <w:tcBorders>
              <w:top w:val="nil"/>
              <w:left w:val="nil"/>
              <w:bottom w:val="single" w:sz="4" w:space="0" w:color="92D050"/>
              <w:right w:val="single" w:sz="4" w:space="0" w:color="92D050"/>
            </w:tcBorders>
            <w:shd w:val="clear" w:color="000000" w:fill="FFFFFF"/>
            <w:noWrap/>
            <w:vAlign w:val="center"/>
            <w:hideMark/>
          </w:tcPr>
          <w:p w:rsidR="002C7809" w:rsidRPr="007E4BCA" w:rsidRDefault="002C7809" w:rsidP="00EA3476">
            <w:pPr>
              <w:jc w:val="right"/>
              <w:rPr>
                <w:rFonts w:ascii="Calibri" w:hAnsi="Calibri"/>
                <w:lang w:val="es-MX" w:eastAsia="es-MX"/>
              </w:rPr>
            </w:pPr>
            <w:r w:rsidRPr="007E4BCA">
              <w:rPr>
                <w:rFonts w:ascii="Calibri" w:hAnsi="Calibri"/>
                <w:lang w:val="es-MX" w:eastAsia="es-MX"/>
              </w:rPr>
              <w:t>12,760</w:t>
            </w:r>
          </w:p>
        </w:tc>
        <w:tc>
          <w:tcPr>
            <w:tcW w:w="2266" w:type="dxa"/>
            <w:tcBorders>
              <w:top w:val="nil"/>
              <w:left w:val="nil"/>
              <w:bottom w:val="single" w:sz="4" w:space="0" w:color="92D050"/>
              <w:right w:val="single" w:sz="4" w:space="0" w:color="92D050"/>
            </w:tcBorders>
            <w:shd w:val="clear" w:color="000000" w:fill="FFF2D4"/>
            <w:noWrap/>
            <w:vAlign w:val="center"/>
            <w:hideMark/>
          </w:tcPr>
          <w:p w:rsidR="002C7809" w:rsidRPr="007E4BCA" w:rsidRDefault="002C7809" w:rsidP="00EA3476">
            <w:pPr>
              <w:rPr>
                <w:rFonts w:ascii="Calibri" w:hAnsi="Calibri"/>
                <w:lang w:val="es-MX" w:eastAsia="es-MX"/>
              </w:rPr>
            </w:pPr>
            <w:r w:rsidRPr="007E4BCA">
              <w:rPr>
                <w:rFonts w:ascii="Calibri" w:hAnsi="Calibri"/>
                <w:lang w:val="es-MX" w:eastAsia="es-MX"/>
              </w:rPr>
              <w:t xml:space="preserve"> $                    12,500 </w:t>
            </w:r>
          </w:p>
        </w:tc>
      </w:tr>
      <w:tr w:rsidR="002C7809" w:rsidRPr="007E4BCA" w:rsidTr="00EA3476">
        <w:trPr>
          <w:trHeight w:val="300"/>
        </w:trPr>
        <w:tc>
          <w:tcPr>
            <w:tcW w:w="465" w:type="dxa"/>
            <w:tcBorders>
              <w:top w:val="nil"/>
              <w:left w:val="single" w:sz="4" w:space="0" w:color="auto"/>
              <w:bottom w:val="single" w:sz="4" w:space="0" w:color="92D050"/>
              <w:right w:val="single" w:sz="4" w:space="0" w:color="92D050"/>
            </w:tcBorders>
            <w:shd w:val="clear" w:color="auto" w:fill="auto"/>
            <w:noWrap/>
            <w:vAlign w:val="center"/>
            <w:hideMark/>
          </w:tcPr>
          <w:p w:rsidR="002C7809" w:rsidRPr="007E4BCA" w:rsidRDefault="002C7809" w:rsidP="00EA3476">
            <w:pPr>
              <w:jc w:val="center"/>
              <w:rPr>
                <w:rFonts w:ascii="Calibri" w:hAnsi="Calibri"/>
                <w:sz w:val="16"/>
                <w:szCs w:val="16"/>
                <w:lang w:val="es-MX" w:eastAsia="es-MX"/>
              </w:rPr>
            </w:pPr>
            <w:r w:rsidRPr="007E4BCA">
              <w:rPr>
                <w:rFonts w:ascii="Calibri" w:hAnsi="Calibri"/>
                <w:sz w:val="16"/>
                <w:szCs w:val="16"/>
                <w:lang w:val="es-MX" w:eastAsia="es-MX"/>
              </w:rPr>
              <w:t xml:space="preserve">5300 </w:t>
            </w:r>
          </w:p>
        </w:tc>
        <w:tc>
          <w:tcPr>
            <w:tcW w:w="5799" w:type="dxa"/>
            <w:gridSpan w:val="2"/>
            <w:tcBorders>
              <w:top w:val="single" w:sz="4" w:space="0" w:color="92D050"/>
              <w:left w:val="nil"/>
              <w:bottom w:val="single" w:sz="4" w:space="0" w:color="92D050"/>
              <w:right w:val="single" w:sz="4" w:space="0" w:color="92D050"/>
            </w:tcBorders>
            <w:shd w:val="clear" w:color="auto" w:fill="auto"/>
            <w:vAlign w:val="center"/>
            <w:hideMark/>
          </w:tcPr>
          <w:p w:rsidR="002C7809" w:rsidRPr="007E4BCA" w:rsidRDefault="002C7809" w:rsidP="00EA3476">
            <w:pPr>
              <w:rPr>
                <w:rFonts w:ascii="Calibri" w:hAnsi="Calibri"/>
                <w:sz w:val="16"/>
                <w:szCs w:val="16"/>
                <w:lang w:val="es-MX" w:eastAsia="es-MX"/>
              </w:rPr>
            </w:pPr>
            <w:r w:rsidRPr="007E4BCA">
              <w:rPr>
                <w:rFonts w:ascii="Calibri" w:hAnsi="Calibri"/>
                <w:sz w:val="16"/>
                <w:szCs w:val="16"/>
                <w:lang w:val="es-MX" w:eastAsia="es-MX"/>
              </w:rPr>
              <w:t>Equipo e Instrumental Médico y de Laboratorio</w:t>
            </w:r>
          </w:p>
        </w:tc>
        <w:tc>
          <w:tcPr>
            <w:tcW w:w="2349" w:type="dxa"/>
            <w:tcBorders>
              <w:top w:val="nil"/>
              <w:left w:val="nil"/>
              <w:bottom w:val="single" w:sz="4" w:space="0" w:color="92D050"/>
              <w:right w:val="single" w:sz="4" w:space="0" w:color="92D050"/>
            </w:tcBorders>
            <w:shd w:val="clear" w:color="000000" w:fill="FFFFFF"/>
            <w:noWrap/>
            <w:vAlign w:val="center"/>
            <w:hideMark/>
          </w:tcPr>
          <w:p w:rsidR="002C7809" w:rsidRPr="007E4BCA" w:rsidRDefault="002C7809" w:rsidP="00EA3476">
            <w:pPr>
              <w:jc w:val="right"/>
              <w:rPr>
                <w:rFonts w:ascii="Calibri" w:hAnsi="Calibri"/>
                <w:lang w:val="es-MX" w:eastAsia="es-MX"/>
              </w:rPr>
            </w:pPr>
            <w:r w:rsidRPr="007E4BCA">
              <w:rPr>
                <w:rFonts w:ascii="Calibri" w:hAnsi="Calibri"/>
                <w:lang w:val="es-MX" w:eastAsia="es-MX"/>
              </w:rPr>
              <w:t>0</w:t>
            </w:r>
          </w:p>
        </w:tc>
        <w:tc>
          <w:tcPr>
            <w:tcW w:w="2266" w:type="dxa"/>
            <w:tcBorders>
              <w:top w:val="nil"/>
              <w:left w:val="nil"/>
              <w:bottom w:val="single" w:sz="4" w:space="0" w:color="92D050"/>
              <w:right w:val="single" w:sz="4" w:space="0" w:color="92D050"/>
            </w:tcBorders>
            <w:shd w:val="clear" w:color="000000" w:fill="FFF2D4"/>
            <w:noWrap/>
            <w:vAlign w:val="center"/>
            <w:hideMark/>
          </w:tcPr>
          <w:p w:rsidR="002C7809" w:rsidRPr="007E4BCA" w:rsidRDefault="002C7809" w:rsidP="00EA3476">
            <w:pPr>
              <w:rPr>
                <w:rFonts w:ascii="Calibri" w:hAnsi="Calibri"/>
                <w:lang w:val="es-MX" w:eastAsia="es-MX"/>
              </w:rPr>
            </w:pPr>
            <w:r w:rsidRPr="007E4BCA">
              <w:rPr>
                <w:rFonts w:ascii="Calibri" w:hAnsi="Calibri"/>
                <w:lang w:val="es-MX" w:eastAsia="es-MX"/>
              </w:rPr>
              <w:t xml:space="preserve"> $                  521,256 </w:t>
            </w:r>
          </w:p>
        </w:tc>
      </w:tr>
      <w:tr w:rsidR="002C7809" w:rsidRPr="007E4BCA" w:rsidTr="00EA3476">
        <w:trPr>
          <w:trHeight w:val="300"/>
        </w:trPr>
        <w:tc>
          <w:tcPr>
            <w:tcW w:w="465" w:type="dxa"/>
            <w:tcBorders>
              <w:top w:val="nil"/>
              <w:left w:val="single" w:sz="4" w:space="0" w:color="auto"/>
              <w:bottom w:val="single" w:sz="4" w:space="0" w:color="92D050"/>
              <w:right w:val="single" w:sz="4" w:space="0" w:color="92D050"/>
            </w:tcBorders>
            <w:shd w:val="clear" w:color="auto" w:fill="auto"/>
            <w:noWrap/>
            <w:vAlign w:val="center"/>
            <w:hideMark/>
          </w:tcPr>
          <w:p w:rsidR="002C7809" w:rsidRPr="007E4BCA" w:rsidRDefault="002C7809" w:rsidP="00EA3476">
            <w:pPr>
              <w:jc w:val="center"/>
              <w:rPr>
                <w:rFonts w:ascii="Calibri" w:hAnsi="Calibri"/>
                <w:sz w:val="16"/>
                <w:szCs w:val="16"/>
                <w:lang w:val="es-MX" w:eastAsia="es-MX"/>
              </w:rPr>
            </w:pPr>
            <w:r w:rsidRPr="007E4BCA">
              <w:rPr>
                <w:rFonts w:ascii="Calibri" w:hAnsi="Calibri"/>
                <w:sz w:val="16"/>
                <w:szCs w:val="16"/>
                <w:lang w:val="es-MX" w:eastAsia="es-MX"/>
              </w:rPr>
              <w:t xml:space="preserve">5400 </w:t>
            </w:r>
          </w:p>
        </w:tc>
        <w:tc>
          <w:tcPr>
            <w:tcW w:w="5799" w:type="dxa"/>
            <w:gridSpan w:val="2"/>
            <w:tcBorders>
              <w:top w:val="single" w:sz="4" w:space="0" w:color="92D050"/>
              <w:left w:val="nil"/>
              <w:bottom w:val="single" w:sz="4" w:space="0" w:color="92D050"/>
              <w:right w:val="single" w:sz="4" w:space="0" w:color="92D050"/>
            </w:tcBorders>
            <w:shd w:val="clear" w:color="auto" w:fill="auto"/>
            <w:vAlign w:val="center"/>
            <w:hideMark/>
          </w:tcPr>
          <w:p w:rsidR="002C7809" w:rsidRPr="007E4BCA" w:rsidRDefault="002C7809" w:rsidP="00EA3476">
            <w:pPr>
              <w:rPr>
                <w:rFonts w:ascii="Calibri" w:hAnsi="Calibri"/>
                <w:sz w:val="16"/>
                <w:szCs w:val="16"/>
                <w:lang w:val="es-MX" w:eastAsia="es-MX"/>
              </w:rPr>
            </w:pPr>
            <w:r w:rsidRPr="007E4BCA">
              <w:rPr>
                <w:rFonts w:ascii="Calibri" w:hAnsi="Calibri"/>
                <w:sz w:val="16"/>
                <w:szCs w:val="16"/>
                <w:lang w:val="es-MX" w:eastAsia="es-MX"/>
              </w:rPr>
              <w:t>Vehículos y Equipo de Transporte</w:t>
            </w:r>
          </w:p>
        </w:tc>
        <w:tc>
          <w:tcPr>
            <w:tcW w:w="2349" w:type="dxa"/>
            <w:tcBorders>
              <w:top w:val="nil"/>
              <w:left w:val="nil"/>
              <w:bottom w:val="single" w:sz="4" w:space="0" w:color="92D050"/>
              <w:right w:val="single" w:sz="4" w:space="0" w:color="92D050"/>
            </w:tcBorders>
            <w:shd w:val="clear" w:color="000000" w:fill="FFFFFF"/>
            <w:noWrap/>
            <w:vAlign w:val="center"/>
            <w:hideMark/>
          </w:tcPr>
          <w:p w:rsidR="002C7809" w:rsidRPr="007E4BCA" w:rsidRDefault="002C7809" w:rsidP="00EA3476">
            <w:pPr>
              <w:jc w:val="right"/>
              <w:rPr>
                <w:rFonts w:ascii="Calibri" w:hAnsi="Calibri"/>
                <w:lang w:val="es-MX" w:eastAsia="es-MX"/>
              </w:rPr>
            </w:pPr>
            <w:r w:rsidRPr="007E4BCA">
              <w:rPr>
                <w:rFonts w:ascii="Calibri" w:hAnsi="Calibri"/>
                <w:lang w:val="es-MX" w:eastAsia="es-MX"/>
              </w:rPr>
              <w:t>6,898,769</w:t>
            </w:r>
          </w:p>
        </w:tc>
        <w:tc>
          <w:tcPr>
            <w:tcW w:w="2266" w:type="dxa"/>
            <w:tcBorders>
              <w:top w:val="nil"/>
              <w:left w:val="nil"/>
              <w:bottom w:val="single" w:sz="4" w:space="0" w:color="92D050"/>
              <w:right w:val="single" w:sz="4" w:space="0" w:color="92D050"/>
            </w:tcBorders>
            <w:shd w:val="clear" w:color="000000" w:fill="FFF2D4"/>
            <w:noWrap/>
            <w:vAlign w:val="center"/>
            <w:hideMark/>
          </w:tcPr>
          <w:p w:rsidR="002C7809" w:rsidRPr="007E4BCA" w:rsidRDefault="002C7809" w:rsidP="00EA3476">
            <w:pPr>
              <w:rPr>
                <w:rFonts w:ascii="Calibri" w:hAnsi="Calibri"/>
                <w:lang w:val="es-MX" w:eastAsia="es-MX"/>
              </w:rPr>
            </w:pPr>
            <w:r w:rsidRPr="007E4BCA">
              <w:rPr>
                <w:rFonts w:ascii="Calibri" w:hAnsi="Calibri"/>
                <w:lang w:val="es-MX" w:eastAsia="es-MX"/>
              </w:rPr>
              <w:t xml:space="preserve"> $               4,800,000 </w:t>
            </w:r>
          </w:p>
        </w:tc>
      </w:tr>
      <w:tr w:rsidR="002C7809" w:rsidRPr="007E4BCA" w:rsidTr="00EA3476">
        <w:trPr>
          <w:trHeight w:val="300"/>
        </w:trPr>
        <w:tc>
          <w:tcPr>
            <w:tcW w:w="465" w:type="dxa"/>
            <w:tcBorders>
              <w:top w:val="nil"/>
              <w:left w:val="single" w:sz="4" w:space="0" w:color="auto"/>
              <w:bottom w:val="single" w:sz="4" w:space="0" w:color="92D050"/>
              <w:right w:val="single" w:sz="4" w:space="0" w:color="92D050"/>
            </w:tcBorders>
            <w:shd w:val="clear" w:color="auto" w:fill="auto"/>
            <w:noWrap/>
            <w:vAlign w:val="center"/>
            <w:hideMark/>
          </w:tcPr>
          <w:p w:rsidR="002C7809" w:rsidRPr="007E4BCA" w:rsidRDefault="002C7809" w:rsidP="00EA3476">
            <w:pPr>
              <w:jc w:val="center"/>
              <w:rPr>
                <w:rFonts w:ascii="Calibri" w:hAnsi="Calibri"/>
                <w:sz w:val="16"/>
                <w:szCs w:val="16"/>
                <w:lang w:val="es-MX" w:eastAsia="es-MX"/>
              </w:rPr>
            </w:pPr>
            <w:r w:rsidRPr="007E4BCA">
              <w:rPr>
                <w:rFonts w:ascii="Calibri" w:hAnsi="Calibri"/>
                <w:sz w:val="16"/>
                <w:szCs w:val="16"/>
                <w:lang w:val="es-MX" w:eastAsia="es-MX"/>
              </w:rPr>
              <w:t xml:space="preserve">5500 </w:t>
            </w:r>
          </w:p>
        </w:tc>
        <w:tc>
          <w:tcPr>
            <w:tcW w:w="5799" w:type="dxa"/>
            <w:gridSpan w:val="2"/>
            <w:tcBorders>
              <w:top w:val="single" w:sz="4" w:space="0" w:color="92D050"/>
              <w:left w:val="nil"/>
              <w:bottom w:val="single" w:sz="4" w:space="0" w:color="92D050"/>
              <w:right w:val="single" w:sz="4" w:space="0" w:color="92D050"/>
            </w:tcBorders>
            <w:shd w:val="clear" w:color="auto" w:fill="auto"/>
            <w:noWrap/>
            <w:vAlign w:val="center"/>
            <w:hideMark/>
          </w:tcPr>
          <w:p w:rsidR="002C7809" w:rsidRPr="007E4BCA" w:rsidRDefault="002C7809" w:rsidP="00EA3476">
            <w:pPr>
              <w:rPr>
                <w:rFonts w:ascii="Calibri" w:hAnsi="Calibri"/>
                <w:sz w:val="16"/>
                <w:szCs w:val="16"/>
                <w:lang w:val="es-MX" w:eastAsia="es-MX"/>
              </w:rPr>
            </w:pPr>
            <w:r w:rsidRPr="007E4BCA">
              <w:rPr>
                <w:rFonts w:ascii="Calibri" w:hAnsi="Calibri"/>
                <w:sz w:val="16"/>
                <w:szCs w:val="16"/>
                <w:lang w:val="es-MX" w:eastAsia="es-MX"/>
              </w:rPr>
              <w:t>Equipo de Defensa y Seguridad</w:t>
            </w:r>
          </w:p>
        </w:tc>
        <w:tc>
          <w:tcPr>
            <w:tcW w:w="2349" w:type="dxa"/>
            <w:tcBorders>
              <w:top w:val="nil"/>
              <w:left w:val="nil"/>
              <w:bottom w:val="single" w:sz="4" w:space="0" w:color="92D050"/>
              <w:right w:val="single" w:sz="4" w:space="0" w:color="92D050"/>
            </w:tcBorders>
            <w:shd w:val="clear" w:color="auto" w:fill="auto"/>
            <w:noWrap/>
            <w:vAlign w:val="center"/>
            <w:hideMark/>
          </w:tcPr>
          <w:p w:rsidR="002C7809" w:rsidRPr="007E4BCA" w:rsidRDefault="002C7809" w:rsidP="00EA3476">
            <w:pPr>
              <w:jc w:val="right"/>
              <w:rPr>
                <w:rFonts w:ascii="Calibri" w:hAnsi="Calibri"/>
                <w:lang w:val="es-MX" w:eastAsia="es-MX"/>
              </w:rPr>
            </w:pPr>
            <w:r w:rsidRPr="007E4BCA">
              <w:rPr>
                <w:rFonts w:ascii="Calibri" w:hAnsi="Calibri"/>
                <w:lang w:val="es-MX" w:eastAsia="es-MX"/>
              </w:rPr>
              <w:t>578,492</w:t>
            </w:r>
          </w:p>
        </w:tc>
        <w:tc>
          <w:tcPr>
            <w:tcW w:w="2266" w:type="dxa"/>
            <w:tcBorders>
              <w:top w:val="nil"/>
              <w:left w:val="nil"/>
              <w:bottom w:val="single" w:sz="4" w:space="0" w:color="92D050"/>
              <w:right w:val="single" w:sz="4" w:space="0" w:color="92D050"/>
            </w:tcBorders>
            <w:shd w:val="clear" w:color="000000" w:fill="FFF2D4"/>
            <w:noWrap/>
            <w:vAlign w:val="center"/>
            <w:hideMark/>
          </w:tcPr>
          <w:p w:rsidR="002C7809" w:rsidRPr="007E4BCA" w:rsidRDefault="002C7809" w:rsidP="00EA3476">
            <w:pPr>
              <w:rPr>
                <w:rFonts w:ascii="Calibri" w:hAnsi="Calibri"/>
                <w:lang w:val="es-MX" w:eastAsia="es-MX"/>
              </w:rPr>
            </w:pPr>
            <w:r w:rsidRPr="007E4BCA">
              <w:rPr>
                <w:rFonts w:ascii="Calibri" w:hAnsi="Calibri"/>
                <w:lang w:val="es-MX" w:eastAsia="es-MX"/>
              </w:rPr>
              <w:t xml:space="preserve"> $                    65,487 </w:t>
            </w:r>
          </w:p>
        </w:tc>
      </w:tr>
      <w:tr w:rsidR="002C7809" w:rsidRPr="007E4BCA" w:rsidTr="00EA3476">
        <w:trPr>
          <w:trHeight w:val="300"/>
        </w:trPr>
        <w:tc>
          <w:tcPr>
            <w:tcW w:w="465" w:type="dxa"/>
            <w:tcBorders>
              <w:top w:val="nil"/>
              <w:left w:val="single" w:sz="4" w:space="0" w:color="auto"/>
              <w:bottom w:val="single" w:sz="4" w:space="0" w:color="92D050"/>
              <w:right w:val="single" w:sz="4" w:space="0" w:color="92D050"/>
            </w:tcBorders>
            <w:shd w:val="clear" w:color="auto" w:fill="auto"/>
            <w:noWrap/>
            <w:vAlign w:val="center"/>
            <w:hideMark/>
          </w:tcPr>
          <w:p w:rsidR="002C7809" w:rsidRPr="007E4BCA" w:rsidRDefault="002C7809" w:rsidP="00EA3476">
            <w:pPr>
              <w:jc w:val="center"/>
              <w:rPr>
                <w:rFonts w:ascii="Calibri" w:hAnsi="Calibri"/>
                <w:sz w:val="16"/>
                <w:szCs w:val="16"/>
                <w:lang w:val="es-MX" w:eastAsia="es-MX"/>
              </w:rPr>
            </w:pPr>
            <w:r w:rsidRPr="007E4BCA">
              <w:rPr>
                <w:rFonts w:ascii="Calibri" w:hAnsi="Calibri"/>
                <w:sz w:val="16"/>
                <w:szCs w:val="16"/>
                <w:lang w:val="es-MX" w:eastAsia="es-MX"/>
              </w:rPr>
              <w:t xml:space="preserve">5600 </w:t>
            </w:r>
          </w:p>
        </w:tc>
        <w:tc>
          <w:tcPr>
            <w:tcW w:w="5799" w:type="dxa"/>
            <w:gridSpan w:val="2"/>
            <w:tcBorders>
              <w:top w:val="single" w:sz="4" w:space="0" w:color="92D050"/>
              <w:left w:val="nil"/>
              <w:bottom w:val="single" w:sz="4" w:space="0" w:color="92D050"/>
              <w:right w:val="single" w:sz="4" w:space="0" w:color="92D050"/>
            </w:tcBorders>
            <w:shd w:val="clear" w:color="auto" w:fill="auto"/>
            <w:noWrap/>
            <w:vAlign w:val="center"/>
            <w:hideMark/>
          </w:tcPr>
          <w:p w:rsidR="002C7809" w:rsidRPr="007E4BCA" w:rsidRDefault="002C7809" w:rsidP="00EA3476">
            <w:pPr>
              <w:rPr>
                <w:rFonts w:ascii="Calibri" w:hAnsi="Calibri"/>
                <w:sz w:val="16"/>
                <w:szCs w:val="16"/>
                <w:lang w:val="es-MX" w:eastAsia="es-MX"/>
              </w:rPr>
            </w:pPr>
            <w:r w:rsidRPr="007E4BCA">
              <w:rPr>
                <w:rFonts w:ascii="Calibri" w:hAnsi="Calibri"/>
                <w:sz w:val="16"/>
                <w:szCs w:val="16"/>
                <w:lang w:val="es-MX" w:eastAsia="es-MX"/>
              </w:rPr>
              <w:t>Maquinaria, Otros Equipos y Herramientas</w:t>
            </w:r>
          </w:p>
        </w:tc>
        <w:tc>
          <w:tcPr>
            <w:tcW w:w="2349" w:type="dxa"/>
            <w:tcBorders>
              <w:top w:val="nil"/>
              <w:left w:val="nil"/>
              <w:bottom w:val="single" w:sz="4" w:space="0" w:color="92D050"/>
              <w:right w:val="single" w:sz="4" w:space="0" w:color="92D050"/>
            </w:tcBorders>
            <w:shd w:val="clear" w:color="auto" w:fill="auto"/>
            <w:noWrap/>
            <w:vAlign w:val="center"/>
            <w:hideMark/>
          </w:tcPr>
          <w:p w:rsidR="002C7809" w:rsidRPr="007E4BCA" w:rsidRDefault="002C7809" w:rsidP="00EA3476">
            <w:pPr>
              <w:jc w:val="right"/>
              <w:rPr>
                <w:rFonts w:ascii="Calibri" w:hAnsi="Calibri"/>
                <w:lang w:val="es-MX" w:eastAsia="es-MX"/>
              </w:rPr>
            </w:pPr>
            <w:r w:rsidRPr="007E4BCA">
              <w:rPr>
                <w:rFonts w:ascii="Calibri" w:hAnsi="Calibri"/>
                <w:lang w:val="es-MX" w:eastAsia="es-MX"/>
              </w:rPr>
              <w:t>42,308</w:t>
            </w:r>
          </w:p>
        </w:tc>
        <w:tc>
          <w:tcPr>
            <w:tcW w:w="2266" w:type="dxa"/>
            <w:tcBorders>
              <w:top w:val="nil"/>
              <w:left w:val="nil"/>
              <w:bottom w:val="single" w:sz="4" w:space="0" w:color="92D050"/>
              <w:right w:val="single" w:sz="4" w:space="0" w:color="92D050"/>
            </w:tcBorders>
            <w:shd w:val="clear" w:color="000000" w:fill="FFF2D4"/>
            <w:noWrap/>
            <w:vAlign w:val="center"/>
            <w:hideMark/>
          </w:tcPr>
          <w:p w:rsidR="002C7809" w:rsidRPr="007E4BCA" w:rsidRDefault="002C7809" w:rsidP="00EA3476">
            <w:pPr>
              <w:rPr>
                <w:rFonts w:ascii="Calibri" w:hAnsi="Calibri"/>
                <w:lang w:val="es-MX" w:eastAsia="es-MX"/>
              </w:rPr>
            </w:pPr>
            <w:r w:rsidRPr="007E4BCA">
              <w:rPr>
                <w:rFonts w:ascii="Calibri" w:hAnsi="Calibri"/>
                <w:lang w:val="es-MX" w:eastAsia="es-MX"/>
              </w:rPr>
              <w:t xml:space="preserve"> $                  274,715 </w:t>
            </w:r>
          </w:p>
        </w:tc>
      </w:tr>
      <w:tr w:rsidR="002C7809" w:rsidRPr="007E4BCA" w:rsidTr="00EA3476">
        <w:trPr>
          <w:trHeight w:val="300"/>
        </w:trPr>
        <w:tc>
          <w:tcPr>
            <w:tcW w:w="465" w:type="dxa"/>
            <w:tcBorders>
              <w:top w:val="nil"/>
              <w:left w:val="single" w:sz="4" w:space="0" w:color="auto"/>
              <w:bottom w:val="single" w:sz="4" w:space="0" w:color="92D050"/>
              <w:right w:val="single" w:sz="4" w:space="0" w:color="92D050"/>
            </w:tcBorders>
            <w:shd w:val="clear" w:color="auto" w:fill="auto"/>
            <w:noWrap/>
            <w:vAlign w:val="center"/>
            <w:hideMark/>
          </w:tcPr>
          <w:p w:rsidR="002C7809" w:rsidRPr="007E4BCA" w:rsidRDefault="002C7809" w:rsidP="00EA3476">
            <w:pPr>
              <w:jc w:val="center"/>
              <w:rPr>
                <w:rFonts w:ascii="Calibri" w:hAnsi="Calibri"/>
                <w:sz w:val="16"/>
                <w:szCs w:val="16"/>
                <w:lang w:val="es-MX" w:eastAsia="es-MX"/>
              </w:rPr>
            </w:pPr>
            <w:r w:rsidRPr="007E4BCA">
              <w:rPr>
                <w:rFonts w:ascii="Calibri" w:hAnsi="Calibri"/>
                <w:sz w:val="16"/>
                <w:szCs w:val="16"/>
                <w:lang w:val="es-MX" w:eastAsia="es-MX"/>
              </w:rPr>
              <w:t xml:space="preserve">5700 </w:t>
            </w:r>
          </w:p>
        </w:tc>
        <w:tc>
          <w:tcPr>
            <w:tcW w:w="5799" w:type="dxa"/>
            <w:gridSpan w:val="2"/>
            <w:tcBorders>
              <w:top w:val="single" w:sz="4" w:space="0" w:color="92D050"/>
              <w:left w:val="nil"/>
              <w:bottom w:val="single" w:sz="4" w:space="0" w:color="92D050"/>
              <w:right w:val="single" w:sz="4" w:space="0" w:color="92D050"/>
            </w:tcBorders>
            <w:shd w:val="clear" w:color="auto" w:fill="auto"/>
            <w:noWrap/>
            <w:vAlign w:val="center"/>
            <w:hideMark/>
          </w:tcPr>
          <w:p w:rsidR="002C7809" w:rsidRPr="007E4BCA" w:rsidRDefault="002C7809" w:rsidP="00EA3476">
            <w:pPr>
              <w:rPr>
                <w:rFonts w:ascii="Calibri" w:hAnsi="Calibri"/>
                <w:sz w:val="16"/>
                <w:szCs w:val="16"/>
                <w:lang w:val="es-MX" w:eastAsia="es-MX"/>
              </w:rPr>
            </w:pPr>
            <w:r w:rsidRPr="007E4BCA">
              <w:rPr>
                <w:rFonts w:ascii="Calibri" w:hAnsi="Calibri"/>
                <w:sz w:val="16"/>
                <w:szCs w:val="16"/>
                <w:lang w:val="es-MX" w:eastAsia="es-MX"/>
              </w:rPr>
              <w:t>Activos Biológicos</w:t>
            </w:r>
          </w:p>
        </w:tc>
        <w:tc>
          <w:tcPr>
            <w:tcW w:w="2349" w:type="dxa"/>
            <w:tcBorders>
              <w:top w:val="nil"/>
              <w:left w:val="nil"/>
              <w:bottom w:val="single" w:sz="4" w:space="0" w:color="92D050"/>
              <w:right w:val="single" w:sz="4" w:space="0" w:color="92D050"/>
            </w:tcBorders>
            <w:shd w:val="clear" w:color="auto" w:fill="auto"/>
            <w:noWrap/>
            <w:vAlign w:val="center"/>
            <w:hideMark/>
          </w:tcPr>
          <w:p w:rsidR="002C7809" w:rsidRPr="007E4BCA" w:rsidRDefault="002C7809" w:rsidP="00EA3476">
            <w:pPr>
              <w:rPr>
                <w:rFonts w:ascii="Calibri" w:hAnsi="Calibri"/>
                <w:lang w:val="es-MX" w:eastAsia="es-MX"/>
              </w:rPr>
            </w:pPr>
            <w:r w:rsidRPr="007E4BCA">
              <w:rPr>
                <w:rFonts w:ascii="Calibri" w:hAnsi="Calibri"/>
                <w:lang w:val="es-MX" w:eastAsia="es-MX"/>
              </w:rPr>
              <w:t> </w:t>
            </w:r>
          </w:p>
        </w:tc>
        <w:tc>
          <w:tcPr>
            <w:tcW w:w="2266" w:type="dxa"/>
            <w:tcBorders>
              <w:top w:val="nil"/>
              <w:left w:val="nil"/>
              <w:bottom w:val="single" w:sz="4" w:space="0" w:color="92D050"/>
              <w:right w:val="single" w:sz="4" w:space="0" w:color="92D050"/>
            </w:tcBorders>
            <w:shd w:val="clear" w:color="000000" w:fill="FFF2D4"/>
            <w:noWrap/>
            <w:vAlign w:val="center"/>
            <w:hideMark/>
          </w:tcPr>
          <w:p w:rsidR="002C7809" w:rsidRPr="007E4BCA" w:rsidRDefault="002C7809" w:rsidP="00EA3476">
            <w:pPr>
              <w:rPr>
                <w:rFonts w:ascii="Calibri" w:hAnsi="Calibri"/>
                <w:lang w:val="es-MX" w:eastAsia="es-MX"/>
              </w:rPr>
            </w:pPr>
            <w:r w:rsidRPr="007E4BCA">
              <w:rPr>
                <w:rFonts w:ascii="Calibri" w:hAnsi="Calibri"/>
                <w:lang w:val="es-MX" w:eastAsia="es-MX"/>
              </w:rPr>
              <w:t xml:space="preserve"> $                             - </w:t>
            </w:r>
          </w:p>
        </w:tc>
      </w:tr>
      <w:tr w:rsidR="002C7809" w:rsidRPr="007E4BCA" w:rsidTr="00EA3476">
        <w:trPr>
          <w:trHeight w:val="300"/>
        </w:trPr>
        <w:tc>
          <w:tcPr>
            <w:tcW w:w="465" w:type="dxa"/>
            <w:tcBorders>
              <w:top w:val="nil"/>
              <w:left w:val="single" w:sz="4" w:space="0" w:color="auto"/>
              <w:bottom w:val="single" w:sz="4" w:space="0" w:color="92D050"/>
              <w:right w:val="single" w:sz="4" w:space="0" w:color="92D050"/>
            </w:tcBorders>
            <w:shd w:val="clear" w:color="auto" w:fill="auto"/>
            <w:noWrap/>
            <w:vAlign w:val="center"/>
            <w:hideMark/>
          </w:tcPr>
          <w:p w:rsidR="002C7809" w:rsidRPr="007E4BCA" w:rsidRDefault="002C7809" w:rsidP="00EA3476">
            <w:pPr>
              <w:jc w:val="center"/>
              <w:rPr>
                <w:rFonts w:ascii="Calibri" w:hAnsi="Calibri"/>
                <w:sz w:val="16"/>
                <w:szCs w:val="16"/>
                <w:lang w:val="es-MX" w:eastAsia="es-MX"/>
              </w:rPr>
            </w:pPr>
            <w:r w:rsidRPr="007E4BCA">
              <w:rPr>
                <w:rFonts w:ascii="Calibri" w:hAnsi="Calibri"/>
                <w:sz w:val="16"/>
                <w:szCs w:val="16"/>
                <w:lang w:val="es-MX" w:eastAsia="es-MX"/>
              </w:rPr>
              <w:t xml:space="preserve">5800 </w:t>
            </w:r>
          </w:p>
        </w:tc>
        <w:tc>
          <w:tcPr>
            <w:tcW w:w="5799" w:type="dxa"/>
            <w:gridSpan w:val="2"/>
            <w:tcBorders>
              <w:top w:val="single" w:sz="4" w:space="0" w:color="92D050"/>
              <w:left w:val="nil"/>
              <w:bottom w:val="single" w:sz="4" w:space="0" w:color="92D050"/>
              <w:right w:val="single" w:sz="4" w:space="0" w:color="92D050"/>
            </w:tcBorders>
            <w:shd w:val="clear" w:color="auto" w:fill="auto"/>
            <w:noWrap/>
            <w:vAlign w:val="center"/>
            <w:hideMark/>
          </w:tcPr>
          <w:p w:rsidR="002C7809" w:rsidRPr="007E4BCA" w:rsidRDefault="002C7809" w:rsidP="00EA3476">
            <w:pPr>
              <w:rPr>
                <w:rFonts w:ascii="Calibri" w:hAnsi="Calibri"/>
                <w:sz w:val="16"/>
                <w:szCs w:val="16"/>
                <w:lang w:val="es-MX" w:eastAsia="es-MX"/>
              </w:rPr>
            </w:pPr>
            <w:r w:rsidRPr="007E4BCA">
              <w:rPr>
                <w:rFonts w:ascii="Calibri" w:hAnsi="Calibri"/>
                <w:sz w:val="16"/>
                <w:szCs w:val="16"/>
                <w:lang w:val="es-MX" w:eastAsia="es-MX"/>
              </w:rPr>
              <w:t>Bienes Inmuebles</w:t>
            </w:r>
          </w:p>
        </w:tc>
        <w:tc>
          <w:tcPr>
            <w:tcW w:w="2349" w:type="dxa"/>
            <w:tcBorders>
              <w:top w:val="nil"/>
              <w:left w:val="nil"/>
              <w:bottom w:val="single" w:sz="4" w:space="0" w:color="92D050"/>
              <w:right w:val="single" w:sz="4" w:space="0" w:color="92D050"/>
            </w:tcBorders>
            <w:shd w:val="clear" w:color="auto" w:fill="auto"/>
            <w:noWrap/>
            <w:vAlign w:val="center"/>
            <w:hideMark/>
          </w:tcPr>
          <w:p w:rsidR="002C7809" w:rsidRPr="007E4BCA" w:rsidRDefault="002C7809" w:rsidP="00EA3476">
            <w:pPr>
              <w:rPr>
                <w:rFonts w:ascii="Calibri" w:hAnsi="Calibri"/>
                <w:lang w:val="es-MX" w:eastAsia="es-MX"/>
              </w:rPr>
            </w:pPr>
            <w:r w:rsidRPr="007E4BCA">
              <w:rPr>
                <w:rFonts w:ascii="Calibri" w:hAnsi="Calibri"/>
                <w:lang w:val="es-MX" w:eastAsia="es-MX"/>
              </w:rPr>
              <w:t> </w:t>
            </w:r>
          </w:p>
        </w:tc>
        <w:tc>
          <w:tcPr>
            <w:tcW w:w="2266" w:type="dxa"/>
            <w:tcBorders>
              <w:top w:val="nil"/>
              <w:left w:val="nil"/>
              <w:bottom w:val="single" w:sz="4" w:space="0" w:color="92D050"/>
              <w:right w:val="single" w:sz="4" w:space="0" w:color="92D050"/>
            </w:tcBorders>
            <w:shd w:val="clear" w:color="000000" w:fill="FFF2D4"/>
            <w:noWrap/>
            <w:vAlign w:val="center"/>
            <w:hideMark/>
          </w:tcPr>
          <w:p w:rsidR="002C7809" w:rsidRPr="007E4BCA" w:rsidRDefault="002C7809" w:rsidP="00EA3476">
            <w:pPr>
              <w:rPr>
                <w:rFonts w:ascii="Calibri" w:hAnsi="Calibri"/>
                <w:lang w:val="es-MX" w:eastAsia="es-MX"/>
              </w:rPr>
            </w:pPr>
            <w:r w:rsidRPr="007E4BCA">
              <w:rPr>
                <w:rFonts w:ascii="Calibri" w:hAnsi="Calibri"/>
                <w:lang w:val="es-MX" w:eastAsia="es-MX"/>
              </w:rPr>
              <w:t xml:space="preserve"> $                             - </w:t>
            </w:r>
          </w:p>
        </w:tc>
      </w:tr>
      <w:tr w:rsidR="002C7809" w:rsidRPr="007E4BCA" w:rsidTr="00EA3476">
        <w:trPr>
          <w:trHeight w:val="300"/>
        </w:trPr>
        <w:tc>
          <w:tcPr>
            <w:tcW w:w="465" w:type="dxa"/>
            <w:tcBorders>
              <w:top w:val="nil"/>
              <w:left w:val="single" w:sz="4" w:space="0" w:color="auto"/>
              <w:bottom w:val="single" w:sz="4" w:space="0" w:color="92D050"/>
              <w:right w:val="single" w:sz="4" w:space="0" w:color="92D050"/>
            </w:tcBorders>
            <w:shd w:val="clear" w:color="auto" w:fill="auto"/>
            <w:noWrap/>
            <w:vAlign w:val="center"/>
            <w:hideMark/>
          </w:tcPr>
          <w:p w:rsidR="002C7809" w:rsidRPr="007E4BCA" w:rsidRDefault="002C7809" w:rsidP="00EA3476">
            <w:pPr>
              <w:jc w:val="center"/>
              <w:rPr>
                <w:rFonts w:ascii="Calibri" w:hAnsi="Calibri"/>
                <w:sz w:val="16"/>
                <w:szCs w:val="16"/>
                <w:lang w:val="es-MX" w:eastAsia="es-MX"/>
              </w:rPr>
            </w:pPr>
            <w:r w:rsidRPr="007E4BCA">
              <w:rPr>
                <w:rFonts w:ascii="Calibri" w:hAnsi="Calibri"/>
                <w:sz w:val="16"/>
                <w:szCs w:val="16"/>
                <w:lang w:val="es-MX" w:eastAsia="es-MX"/>
              </w:rPr>
              <w:t xml:space="preserve">5900 </w:t>
            </w:r>
          </w:p>
        </w:tc>
        <w:tc>
          <w:tcPr>
            <w:tcW w:w="5799" w:type="dxa"/>
            <w:gridSpan w:val="2"/>
            <w:tcBorders>
              <w:top w:val="single" w:sz="4" w:space="0" w:color="92D050"/>
              <w:left w:val="nil"/>
              <w:bottom w:val="single" w:sz="4" w:space="0" w:color="92D050"/>
              <w:right w:val="single" w:sz="4" w:space="0" w:color="92D050"/>
            </w:tcBorders>
            <w:shd w:val="clear" w:color="auto" w:fill="auto"/>
            <w:vAlign w:val="center"/>
            <w:hideMark/>
          </w:tcPr>
          <w:p w:rsidR="002C7809" w:rsidRPr="007E4BCA" w:rsidRDefault="002C7809" w:rsidP="00EA3476">
            <w:pPr>
              <w:rPr>
                <w:rFonts w:ascii="Calibri" w:hAnsi="Calibri"/>
                <w:sz w:val="16"/>
                <w:szCs w:val="16"/>
                <w:lang w:val="es-MX" w:eastAsia="es-MX"/>
              </w:rPr>
            </w:pPr>
            <w:r w:rsidRPr="007E4BCA">
              <w:rPr>
                <w:rFonts w:ascii="Calibri" w:hAnsi="Calibri"/>
                <w:sz w:val="16"/>
                <w:szCs w:val="16"/>
                <w:lang w:val="es-MX" w:eastAsia="es-MX"/>
              </w:rPr>
              <w:t>Activos Intangibles</w:t>
            </w:r>
          </w:p>
        </w:tc>
        <w:tc>
          <w:tcPr>
            <w:tcW w:w="2349" w:type="dxa"/>
            <w:tcBorders>
              <w:top w:val="nil"/>
              <w:left w:val="nil"/>
              <w:bottom w:val="single" w:sz="4" w:space="0" w:color="92D050"/>
              <w:right w:val="single" w:sz="4" w:space="0" w:color="92D050"/>
            </w:tcBorders>
            <w:shd w:val="clear" w:color="000000" w:fill="FFFFFF"/>
            <w:noWrap/>
            <w:vAlign w:val="center"/>
            <w:hideMark/>
          </w:tcPr>
          <w:p w:rsidR="002C7809" w:rsidRPr="007E4BCA" w:rsidRDefault="002C7809" w:rsidP="00EA3476">
            <w:pPr>
              <w:rPr>
                <w:rFonts w:ascii="Calibri" w:hAnsi="Calibri"/>
                <w:lang w:val="es-MX" w:eastAsia="es-MX"/>
              </w:rPr>
            </w:pPr>
            <w:r w:rsidRPr="007E4BCA">
              <w:rPr>
                <w:rFonts w:ascii="Calibri" w:hAnsi="Calibri"/>
                <w:lang w:val="es-MX" w:eastAsia="es-MX"/>
              </w:rPr>
              <w:t> </w:t>
            </w:r>
          </w:p>
        </w:tc>
        <w:tc>
          <w:tcPr>
            <w:tcW w:w="2266" w:type="dxa"/>
            <w:tcBorders>
              <w:top w:val="nil"/>
              <w:left w:val="nil"/>
              <w:bottom w:val="single" w:sz="4" w:space="0" w:color="92D050"/>
              <w:right w:val="single" w:sz="4" w:space="0" w:color="92D050"/>
            </w:tcBorders>
            <w:shd w:val="clear" w:color="000000" w:fill="FFF2D4"/>
            <w:noWrap/>
            <w:vAlign w:val="center"/>
            <w:hideMark/>
          </w:tcPr>
          <w:p w:rsidR="002C7809" w:rsidRPr="007E4BCA" w:rsidRDefault="002C7809" w:rsidP="00EA3476">
            <w:pPr>
              <w:rPr>
                <w:rFonts w:ascii="Calibri" w:hAnsi="Calibri"/>
                <w:lang w:val="es-MX" w:eastAsia="es-MX"/>
              </w:rPr>
            </w:pPr>
            <w:r w:rsidRPr="007E4BCA">
              <w:rPr>
                <w:rFonts w:ascii="Calibri" w:hAnsi="Calibri"/>
                <w:lang w:val="es-MX" w:eastAsia="es-MX"/>
              </w:rPr>
              <w:t xml:space="preserve"> $                             - </w:t>
            </w:r>
          </w:p>
        </w:tc>
      </w:tr>
      <w:tr w:rsidR="002C7809" w:rsidRPr="007E4BCA" w:rsidTr="00EA3476">
        <w:trPr>
          <w:trHeight w:val="300"/>
        </w:trPr>
        <w:tc>
          <w:tcPr>
            <w:tcW w:w="465" w:type="dxa"/>
            <w:tcBorders>
              <w:top w:val="nil"/>
              <w:left w:val="single" w:sz="4" w:space="0" w:color="auto"/>
              <w:bottom w:val="single" w:sz="4" w:space="0" w:color="92D050"/>
              <w:right w:val="single" w:sz="4" w:space="0" w:color="92D050"/>
            </w:tcBorders>
            <w:shd w:val="clear" w:color="000000" w:fill="00A79D"/>
            <w:noWrap/>
            <w:vAlign w:val="center"/>
            <w:hideMark/>
          </w:tcPr>
          <w:p w:rsidR="002C7809" w:rsidRPr="007E4BCA" w:rsidRDefault="002C7809" w:rsidP="00EA3476">
            <w:pPr>
              <w:jc w:val="center"/>
              <w:rPr>
                <w:rFonts w:ascii="Calibri" w:hAnsi="Calibri"/>
                <w:b/>
                <w:bCs/>
                <w:color w:val="FFFFFF"/>
                <w:sz w:val="16"/>
                <w:szCs w:val="16"/>
                <w:lang w:val="es-MX" w:eastAsia="es-MX"/>
              </w:rPr>
            </w:pPr>
            <w:r w:rsidRPr="007E4BCA">
              <w:rPr>
                <w:rFonts w:ascii="Calibri" w:hAnsi="Calibri"/>
                <w:b/>
                <w:bCs/>
                <w:color w:val="FFFFFF"/>
                <w:sz w:val="16"/>
                <w:szCs w:val="16"/>
                <w:lang w:val="es-MX" w:eastAsia="es-MX"/>
              </w:rPr>
              <w:t xml:space="preserve">6000 </w:t>
            </w:r>
          </w:p>
        </w:tc>
        <w:tc>
          <w:tcPr>
            <w:tcW w:w="5799" w:type="dxa"/>
            <w:gridSpan w:val="2"/>
            <w:tcBorders>
              <w:top w:val="single" w:sz="4" w:space="0" w:color="92D050"/>
              <w:left w:val="nil"/>
              <w:bottom w:val="single" w:sz="4" w:space="0" w:color="92D050"/>
              <w:right w:val="single" w:sz="4" w:space="0" w:color="92D050"/>
            </w:tcBorders>
            <w:shd w:val="clear" w:color="000000" w:fill="00A79D"/>
            <w:vAlign w:val="center"/>
            <w:hideMark/>
          </w:tcPr>
          <w:p w:rsidR="002C7809" w:rsidRPr="007E4BCA" w:rsidRDefault="002C7809" w:rsidP="00EA3476">
            <w:pPr>
              <w:rPr>
                <w:rFonts w:ascii="Calibri" w:hAnsi="Calibri"/>
                <w:b/>
                <w:bCs/>
                <w:color w:val="FFFFFF"/>
                <w:sz w:val="16"/>
                <w:szCs w:val="16"/>
                <w:lang w:val="es-MX" w:eastAsia="es-MX"/>
              </w:rPr>
            </w:pPr>
            <w:r w:rsidRPr="007E4BCA">
              <w:rPr>
                <w:rFonts w:ascii="Calibri" w:hAnsi="Calibri"/>
                <w:b/>
                <w:bCs/>
                <w:color w:val="FFFFFF"/>
                <w:sz w:val="16"/>
                <w:szCs w:val="16"/>
                <w:lang w:val="es-MX" w:eastAsia="es-MX"/>
              </w:rPr>
              <w:t>INVERSIÓN PÚBLICA</w:t>
            </w:r>
          </w:p>
        </w:tc>
        <w:tc>
          <w:tcPr>
            <w:tcW w:w="2349" w:type="dxa"/>
            <w:tcBorders>
              <w:top w:val="nil"/>
              <w:left w:val="nil"/>
              <w:bottom w:val="single" w:sz="4" w:space="0" w:color="92D050"/>
              <w:right w:val="single" w:sz="4" w:space="0" w:color="92D050"/>
            </w:tcBorders>
            <w:shd w:val="clear" w:color="000000" w:fill="00A79D"/>
            <w:noWrap/>
            <w:vAlign w:val="center"/>
            <w:hideMark/>
          </w:tcPr>
          <w:p w:rsidR="002C7809" w:rsidRPr="007E4BCA" w:rsidRDefault="002C7809" w:rsidP="00EA3476">
            <w:pPr>
              <w:rPr>
                <w:rFonts w:ascii="Calibri" w:hAnsi="Calibri"/>
                <w:b/>
                <w:bCs/>
                <w:color w:val="FFFFFF"/>
                <w:lang w:val="es-MX" w:eastAsia="es-MX"/>
              </w:rPr>
            </w:pPr>
            <w:r w:rsidRPr="007E4BCA">
              <w:rPr>
                <w:rFonts w:ascii="Calibri" w:hAnsi="Calibri"/>
                <w:b/>
                <w:bCs/>
                <w:color w:val="FFFFFF"/>
                <w:lang w:val="es-MX" w:eastAsia="es-MX"/>
              </w:rPr>
              <w:t xml:space="preserve"> $              46,524,030 </w:t>
            </w:r>
          </w:p>
        </w:tc>
        <w:tc>
          <w:tcPr>
            <w:tcW w:w="2266" w:type="dxa"/>
            <w:tcBorders>
              <w:top w:val="nil"/>
              <w:left w:val="nil"/>
              <w:bottom w:val="single" w:sz="4" w:space="0" w:color="92D050"/>
              <w:right w:val="single" w:sz="4" w:space="0" w:color="92D050"/>
            </w:tcBorders>
            <w:shd w:val="clear" w:color="000000" w:fill="00A79D"/>
            <w:noWrap/>
            <w:vAlign w:val="center"/>
            <w:hideMark/>
          </w:tcPr>
          <w:p w:rsidR="002C7809" w:rsidRPr="007E4BCA" w:rsidRDefault="002C7809" w:rsidP="00EA3476">
            <w:pPr>
              <w:rPr>
                <w:rFonts w:ascii="Calibri" w:hAnsi="Calibri"/>
                <w:b/>
                <w:bCs/>
                <w:color w:val="FFFFFF"/>
                <w:lang w:val="es-MX" w:eastAsia="es-MX"/>
              </w:rPr>
            </w:pPr>
            <w:r w:rsidRPr="007E4BCA">
              <w:rPr>
                <w:rFonts w:ascii="Calibri" w:hAnsi="Calibri"/>
                <w:b/>
                <w:bCs/>
                <w:color w:val="FFFFFF"/>
                <w:lang w:val="es-MX" w:eastAsia="es-MX"/>
              </w:rPr>
              <w:t xml:space="preserve"> $             25,956,215 </w:t>
            </w:r>
          </w:p>
        </w:tc>
      </w:tr>
      <w:tr w:rsidR="002C7809" w:rsidRPr="007E4BCA" w:rsidTr="00EA3476">
        <w:trPr>
          <w:trHeight w:val="300"/>
        </w:trPr>
        <w:tc>
          <w:tcPr>
            <w:tcW w:w="465" w:type="dxa"/>
            <w:tcBorders>
              <w:top w:val="nil"/>
              <w:left w:val="single" w:sz="4" w:space="0" w:color="auto"/>
              <w:bottom w:val="single" w:sz="4" w:space="0" w:color="92D050"/>
              <w:right w:val="single" w:sz="4" w:space="0" w:color="92D050"/>
            </w:tcBorders>
            <w:shd w:val="clear" w:color="auto" w:fill="auto"/>
            <w:noWrap/>
            <w:vAlign w:val="center"/>
            <w:hideMark/>
          </w:tcPr>
          <w:p w:rsidR="002C7809" w:rsidRPr="007E4BCA" w:rsidRDefault="002C7809" w:rsidP="00EA3476">
            <w:pPr>
              <w:jc w:val="center"/>
              <w:rPr>
                <w:rFonts w:ascii="Calibri" w:hAnsi="Calibri"/>
                <w:sz w:val="16"/>
                <w:szCs w:val="16"/>
                <w:lang w:val="es-MX" w:eastAsia="es-MX"/>
              </w:rPr>
            </w:pPr>
            <w:r w:rsidRPr="007E4BCA">
              <w:rPr>
                <w:rFonts w:ascii="Calibri" w:hAnsi="Calibri"/>
                <w:sz w:val="16"/>
                <w:szCs w:val="16"/>
                <w:lang w:val="es-MX" w:eastAsia="es-MX"/>
              </w:rPr>
              <w:t xml:space="preserve">6100 </w:t>
            </w:r>
          </w:p>
        </w:tc>
        <w:tc>
          <w:tcPr>
            <w:tcW w:w="5799" w:type="dxa"/>
            <w:gridSpan w:val="2"/>
            <w:tcBorders>
              <w:top w:val="nil"/>
              <w:left w:val="nil"/>
              <w:bottom w:val="single" w:sz="4" w:space="0" w:color="92D050"/>
              <w:right w:val="single" w:sz="4" w:space="0" w:color="92D050"/>
            </w:tcBorders>
            <w:shd w:val="clear" w:color="auto" w:fill="auto"/>
            <w:vAlign w:val="center"/>
            <w:hideMark/>
          </w:tcPr>
          <w:p w:rsidR="002C7809" w:rsidRPr="007E4BCA" w:rsidRDefault="002C7809" w:rsidP="00EA3476">
            <w:pPr>
              <w:rPr>
                <w:rFonts w:ascii="Calibri" w:hAnsi="Calibri"/>
                <w:sz w:val="16"/>
                <w:szCs w:val="16"/>
                <w:lang w:val="es-MX" w:eastAsia="es-MX"/>
              </w:rPr>
            </w:pPr>
            <w:r w:rsidRPr="007E4BCA">
              <w:rPr>
                <w:rFonts w:ascii="Calibri" w:hAnsi="Calibri"/>
                <w:sz w:val="16"/>
                <w:szCs w:val="16"/>
                <w:lang w:val="es-MX" w:eastAsia="es-MX"/>
              </w:rPr>
              <w:t>Obra Pública en Bienes de Dominio Público</w:t>
            </w:r>
          </w:p>
        </w:tc>
        <w:tc>
          <w:tcPr>
            <w:tcW w:w="2349" w:type="dxa"/>
            <w:tcBorders>
              <w:top w:val="nil"/>
              <w:left w:val="nil"/>
              <w:bottom w:val="single" w:sz="4" w:space="0" w:color="92D050"/>
              <w:right w:val="single" w:sz="4" w:space="0" w:color="92D050"/>
            </w:tcBorders>
            <w:shd w:val="clear" w:color="000000" w:fill="FFFFFF"/>
            <w:noWrap/>
            <w:vAlign w:val="center"/>
            <w:hideMark/>
          </w:tcPr>
          <w:p w:rsidR="002C7809" w:rsidRPr="007E4BCA" w:rsidRDefault="002C7809" w:rsidP="00EA3476">
            <w:pPr>
              <w:jc w:val="right"/>
              <w:rPr>
                <w:rFonts w:ascii="Calibri" w:hAnsi="Calibri"/>
                <w:lang w:val="es-MX" w:eastAsia="es-MX"/>
              </w:rPr>
            </w:pPr>
            <w:r w:rsidRPr="007E4BCA">
              <w:rPr>
                <w:rFonts w:ascii="Calibri" w:hAnsi="Calibri"/>
                <w:lang w:val="es-MX" w:eastAsia="es-MX"/>
              </w:rPr>
              <w:t>45,781,161</w:t>
            </w:r>
          </w:p>
        </w:tc>
        <w:tc>
          <w:tcPr>
            <w:tcW w:w="2266" w:type="dxa"/>
            <w:tcBorders>
              <w:top w:val="nil"/>
              <w:left w:val="nil"/>
              <w:bottom w:val="single" w:sz="4" w:space="0" w:color="92D050"/>
              <w:right w:val="single" w:sz="4" w:space="0" w:color="92D050"/>
            </w:tcBorders>
            <w:shd w:val="clear" w:color="000000" w:fill="FFF2D4"/>
            <w:noWrap/>
            <w:vAlign w:val="center"/>
            <w:hideMark/>
          </w:tcPr>
          <w:p w:rsidR="002C7809" w:rsidRPr="007E4BCA" w:rsidRDefault="002C7809" w:rsidP="00EA3476">
            <w:pPr>
              <w:rPr>
                <w:rFonts w:ascii="Calibri" w:hAnsi="Calibri"/>
                <w:lang w:val="es-MX" w:eastAsia="es-MX"/>
              </w:rPr>
            </w:pPr>
            <w:r w:rsidRPr="007E4BCA">
              <w:rPr>
                <w:rFonts w:ascii="Calibri" w:hAnsi="Calibri"/>
                <w:lang w:val="es-MX" w:eastAsia="es-MX"/>
              </w:rPr>
              <w:t xml:space="preserve"> $             25,700,000 </w:t>
            </w:r>
          </w:p>
        </w:tc>
      </w:tr>
      <w:tr w:rsidR="002C7809" w:rsidRPr="007E4BCA" w:rsidTr="00EA3476">
        <w:trPr>
          <w:trHeight w:val="300"/>
        </w:trPr>
        <w:tc>
          <w:tcPr>
            <w:tcW w:w="465" w:type="dxa"/>
            <w:tcBorders>
              <w:top w:val="nil"/>
              <w:left w:val="single" w:sz="4" w:space="0" w:color="auto"/>
              <w:bottom w:val="single" w:sz="4" w:space="0" w:color="92D050"/>
              <w:right w:val="single" w:sz="4" w:space="0" w:color="92D050"/>
            </w:tcBorders>
            <w:shd w:val="clear" w:color="auto" w:fill="auto"/>
            <w:noWrap/>
            <w:vAlign w:val="center"/>
            <w:hideMark/>
          </w:tcPr>
          <w:p w:rsidR="002C7809" w:rsidRPr="007E4BCA" w:rsidRDefault="002C7809" w:rsidP="00EA3476">
            <w:pPr>
              <w:jc w:val="center"/>
              <w:rPr>
                <w:rFonts w:ascii="Calibri" w:hAnsi="Calibri"/>
                <w:sz w:val="16"/>
                <w:szCs w:val="16"/>
                <w:lang w:val="es-MX" w:eastAsia="es-MX"/>
              </w:rPr>
            </w:pPr>
            <w:r w:rsidRPr="007E4BCA">
              <w:rPr>
                <w:rFonts w:ascii="Calibri" w:hAnsi="Calibri"/>
                <w:sz w:val="16"/>
                <w:szCs w:val="16"/>
                <w:lang w:val="es-MX" w:eastAsia="es-MX"/>
              </w:rPr>
              <w:t xml:space="preserve">6200 </w:t>
            </w:r>
          </w:p>
        </w:tc>
        <w:tc>
          <w:tcPr>
            <w:tcW w:w="5799" w:type="dxa"/>
            <w:gridSpan w:val="2"/>
            <w:tcBorders>
              <w:top w:val="single" w:sz="4" w:space="0" w:color="92D050"/>
              <w:left w:val="nil"/>
              <w:bottom w:val="single" w:sz="4" w:space="0" w:color="92D050"/>
              <w:right w:val="single" w:sz="4" w:space="0" w:color="92D050"/>
            </w:tcBorders>
            <w:shd w:val="clear" w:color="auto" w:fill="auto"/>
            <w:vAlign w:val="center"/>
            <w:hideMark/>
          </w:tcPr>
          <w:p w:rsidR="002C7809" w:rsidRPr="007E4BCA" w:rsidRDefault="002C7809" w:rsidP="00EA3476">
            <w:pPr>
              <w:rPr>
                <w:rFonts w:ascii="Calibri" w:hAnsi="Calibri"/>
                <w:sz w:val="16"/>
                <w:szCs w:val="16"/>
                <w:lang w:val="es-MX" w:eastAsia="es-MX"/>
              </w:rPr>
            </w:pPr>
            <w:r w:rsidRPr="007E4BCA">
              <w:rPr>
                <w:rFonts w:ascii="Calibri" w:hAnsi="Calibri"/>
                <w:sz w:val="16"/>
                <w:szCs w:val="16"/>
                <w:lang w:val="es-MX" w:eastAsia="es-MX"/>
              </w:rPr>
              <w:t>Obra Pública en Bienes de Dominio Propios</w:t>
            </w:r>
          </w:p>
        </w:tc>
        <w:tc>
          <w:tcPr>
            <w:tcW w:w="2349" w:type="dxa"/>
            <w:tcBorders>
              <w:top w:val="nil"/>
              <w:left w:val="nil"/>
              <w:bottom w:val="single" w:sz="4" w:space="0" w:color="92D050"/>
              <w:right w:val="single" w:sz="4" w:space="0" w:color="92D050"/>
            </w:tcBorders>
            <w:shd w:val="clear" w:color="000000" w:fill="FFFFFF"/>
            <w:noWrap/>
            <w:vAlign w:val="center"/>
            <w:hideMark/>
          </w:tcPr>
          <w:p w:rsidR="002C7809" w:rsidRPr="007E4BCA" w:rsidRDefault="002C7809" w:rsidP="00EA3476">
            <w:pPr>
              <w:jc w:val="right"/>
              <w:rPr>
                <w:rFonts w:ascii="Calibri" w:hAnsi="Calibri"/>
                <w:lang w:val="es-MX" w:eastAsia="es-MX"/>
              </w:rPr>
            </w:pPr>
            <w:r w:rsidRPr="007E4BCA">
              <w:rPr>
                <w:rFonts w:ascii="Calibri" w:hAnsi="Calibri"/>
                <w:lang w:val="es-MX" w:eastAsia="es-MX"/>
              </w:rPr>
              <w:t>742,869</w:t>
            </w:r>
          </w:p>
        </w:tc>
        <w:tc>
          <w:tcPr>
            <w:tcW w:w="2266" w:type="dxa"/>
            <w:tcBorders>
              <w:top w:val="nil"/>
              <w:left w:val="nil"/>
              <w:bottom w:val="single" w:sz="4" w:space="0" w:color="92D050"/>
              <w:right w:val="single" w:sz="4" w:space="0" w:color="92D050"/>
            </w:tcBorders>
            <w:shd w:val="clear" w:color="000000" w:fill="FFF2D4"/>
            <w:noWrap/>
            <w:vAlign w:val="center"/>
            <w:hideMark/>
          </w:tcPr>
          <w:p w:rsidR="002C7809" w:rsidRPr="007E4BCA" w:rsidRDefault="002C7809" w:rsidP="00EA3476">
            <w:pPr>
              <w:rPr>
                <w:rFonts w:ascii="Calibri" w:hAnsi="Calibri"/>
                <w:lang w:val="es-MX" w:eastAsia="es-MX"/>
              </w:rPr>
            </w:pPr>
            <w:r w:rsidRPr="007E4BCA">
              <w:rPr>
                <w:rFonts w:ascii="Calibri" w:hAnsi="Calibri"/>
                <w:lang w:val="es-MX" w:eastAsia="es-MX"/>
              </w:rPr>
              <w:t xml:space="preserve"> $                  256,215 </w:t>
            </w:r>
          </w:p>
        </w:tc>
      </w:tr>
      <w:tr w:rsidR="002C7809" w:rsidRPr="007E4BCA" w:rsidTr="00EA3476">
        <w:trPr>
          <w:trHeight w:val="300"/>
        </w:trPr>
        <w:tc>
          <w:tcPr>
            <w:tcW w:w="465" w:type="dxa"/>
            <w:tcBorders>
              <w:top w:val="nil"/>
              <w:left w:val="single" w:sz="4" w:space="0" w:color="auto"/>
              <w:bottom w:val="single" w:sz="4" w:space="0" w:color="92D050"/>
              <w:right w:val="single" w:sz="4" w:space="0" w:color="92D050"/>
            </w:tcBorders>
            <w:shd w:val="clear" w:color="auto" w:fill="auto"/>
            <w:noWrap/>
            <w:vAlign w:val="center"/>
            <w:hideMark/>
          </w:tcPr>
          <w:p w:rsidR="002C7809" w:rsidRPr="007E4BCA" w:rsidRDefault="002C7809" w:rsidP="00EA3476">
            <w:pPr>
              <w:jc w:val="center"/>
              <w:rPr>
                <w:rFonts w:ascii="Calibri" w:hAnsi="Calibri"/>
                <w:sz w:val="16"/>
                <w:szCs w:val="16"/>
                <w:lang w:val="es-MX" w:eastAsia="es-MX"/>
              </w:rPr>
            </w:pPr>
            <w:r w:rsidRPr="007E4BCA">
              <w:rPr>
                <w:rFonts w:ascii="Calibri" w:hAnsi="Calibri"/>
                <w:sz w:val="16"/>
                <w:szCs w:val="16"/>
                <w:lang w:val="es-MX" w:eastAsia="es-MX"/>
              </w:rPr>
              <w:t xml:space="preserve">6300 </w:t>
            </w:r>
          </w:p>
        </w:tc>
        <w:tc>
          <w:tcPr>
            <w:tcW w:w="5799" w:type="dxa"/>
            <w:gridSpan w:val="2"/>
            <w:tcBorders>
              <w:top w:val="single" w:sz="4" w:space="0" w:color="92D050"/>
              <w:left w:val="nil"/>
              <w:bottom w:val="single" w:sz="4" w:space="0" w:color="92D050"/>
              <w:right w:val="single" w:sz="4" w:space="0" w:color="92D050"/>
            </w:tcBorders>
            <w:shd w:val="clear" w:color="auto" w:fill="auto"/>
            <w:vAlign w:val="center"/>
            <w:hideMark/>
          </w:tcPr>
          <w:p w:rsidR="002C7809" w:rsidRPr="007E4BCA" w:rsidRDefault="002C7809" w:rsidP="00EA3476">
            <w:pPr>
              <w:rPr>
                <w:rFonts w:ascii="Calibri" w:hAnsi="Calibri"/>
                <w:sz w:val="16"/>
                <w:szCs w:val="16"/>
                <w:lang w:val="es-MX" w:eastAsia="es-MX"/>
              </w:rPr>
            </w:pPr>
            <w:r w:rsidRPr="007E4BCA">
              <w:rPr>
                <w:rFonts w:ascii="Calibri" w:hAnsi="Calibri"/>
                <w:sz w:val="16"/>
                <w:szCs w:val="16"/>
                <w:lang w:val="es-MX" w:eastAsia="es-MX"/>
              </w:rPr>
              <w:t>Proyectos Productivos y Acciones de Fomento</w:t>
            </w:r>
          </w:p>
        </w:tc>
        <w:tc>
          <w:tcPr>
            <w:tcW w:w="2349" w:type="dxa"/>
            <w:tcBorders>
              <w:top w:val="nil"/>
              <w:left w:val="nil"/>
              <w:bottom w:val="single" w:sz="4" w:space="0" w:color="92D050"/>
              <w:right w:val="single" w:sz="4" w:space="0" w:color="92D050"/>
            </w:tcBorders>
            <w:shd w:val="clear" w:color="000000" w:fill="FFFFFF"/>
            <w:noWrap/>
            <w:vAlign w:val="center"/>
            <w:hideMark/>
          </w:tcPr>
          <w:p w:rsidR="002C7809" w:rsidRPr="007E4BCA" w:rsidRDefault="002C7809" w:rsidP="00EA3476">
            <w:pPr>
              <w:rPr>
                <w:rFonts w:ascii="Calibri" w:hAnsi="Calibri"/>
                <w:lang w:val="es-MX" w:eastAsia="es-MX"/>
              </w:rPr>
            </w:pPr>
            <w:r w:rsidRPr="007E4BCA">
              <w:rPr>
                <w:rFonts w:ascii="Calibri" w:hAnsi="Calibri"/>
                <w:lang w:val="es-MX" w:eastAsia="es-MX"/>
              </w:rPr>
              <w:t> </w:t>
            </w:r>
          </w:p>
        </w:tc>
        <w:tc>
          <w:tcPr>
            <w:tcW w:w="2266" w:type="dxa"/>
            <w:tcBorders>
              <w:top w:val="nil"/>
              <w:left w:val="nil"/>
              <w:bottom w:val="single" w:sz="4" w:space="0" w:color="92D050"/>
              <w:right w:val="single" w:sz="4" w:space="0" w:color="92D050"/>
            </w:tcBorders>
            <w:shd w:val="clear" w:color="000000" w:fill="FFF2D4"/>
            <w:noWrap/>
            <w:vAlign w:val="center"/>
            <w:hideMark/>
          </w:tcPr>
          <w:p w:rsidR="002C7809" w:rsidRPr="007E4BCA" w:rsidRDefault="002C7809" w:rsidP="00EA3476">
            <w:pPr>
              <w:rPr>
                <w:rFonts w:ascii="Calibri" w:hAnsi="Calibri"/>
                <w:lang w:val="es-MX" w:eastAsia="es-MX"/>
              </w:rPr>
            </w:pPr>
            <w:r w:rsidRPr="007E4BCA">
              <w:rPr>
                <w:rFonts w:ascii="Calibri" w:hAnsi="Calibri"/>
                <w:lang w:val="es-MX" w:eastAsia="es-MX"/>
              </w:rPr>
              <w:t xml:space="preserve"> $                             - </w:t>
            </w:r>
          </w:p>
        </w:tc>
      </w:tr>
      <w:tr w:rsidR="002C7809" w:rsidRPr="007E4BCA" w:rsidTr="00EA3476">
        <w:trPr>
          <w:trHeight w:val="315"/>
        </w:trPr>
        <w:tc>
          <w:tcPr>
            <w:tcW w:w="465" w:type="dxa"/>
            <w:tcBorders>
              <w:top w:val="nil"/>
              <w:left w:val="single" w:sz="4" w:space="0" w:color="auto"/>
              <w:bottom w:val="single" w:sz="4" w:space="0" w:color="92D050"/>
              <w:right w:val="single" w:sz="4" w:space="0" w:color="92D050"/>
            </w:tcBorders>
            <w:shd w:val="clear" w:color="000000" w:fill="00A79D"/>
            <w:noWrap/>
            <w:vAlign w:val="center"/>
            <w:hideMark/>
          </w:tcPr>
          <w:p w:rsidR="002C7809" w:rsidRPr="007E4BCA" w:rsidRDefault="002C7809" w:rsidP="00EA3476">
            <w:pPr>
              <w:jc w:val="center"/>
              <w:rPr>
                <w:rFonts w:ascii="Calibri" w:hAnsi="Calibri"/>
                <w:b/>
                <w:bCs/>
                <w:color w:val="FFFFFF"/>
                <w:sz w:val="16"/>
                <w:szCs w:val="16"/>
                <w:lang w:val="es-MX" w:eastAsia="es-MX"/>
              </w:rPr>
            </w:pPr>
            <w:r w:rsidRPr="007E4BCA">
              <w:rPr>
                <w:rFonts w:ascii="Calibri" w:hAnsi="Calibri"/>
                <w:b/>
                <w:bCs/>
                <w:color w:val="FFFFFF"/>
                <w:sz w:val="16"/>
                <w:szCs w:val="16"/>
                <w:lang w:val="es-MX" w:eastAsia="es-MX"/>
              </w:rPr>
              <w:t xml:space="preserve">7000 </w:t>
            </w:r>
          </w:p>
        </w:tc>
        <w:tc>
          <w:tcPr>
            <w:tcW w:w="5799" w:type="dxa"/>
            <w:gridSpan w:val="2"/>
            <w:tcBorders>
              <w:top w:val="single" w:sz="4" w:space="0" w:color="92D050"/>
              <w:left w:val="nil"/>
              <w:bottom w:val="single" w:sz="4" w:space="0" w:color="92D050"/>
              <w:right w:val="single" w:sz="4" w:space="0" w:color="92D050"/>
            </w:tcBorders>
            <w:shd w:val="clear" w:color="000000" w:fill="00A79D"/>
            <w:vAlign w:val="center"/>
            <w:hideMark/>
          </w:tcPr>
          <w:p w:rsidR="002C7809" w:rsidRPr="007E4BCA" w:rsidRDefault="002C7809" w:rsidP="00EA3476">
            <w:pPr>
              <w:rPr>
                <w:rFonts w:ascii="Calibri" w:hAnsi="Calibri"/>
                <w:b/>
                <w:bCs/>
                <w:color w:val="FFFFFF"/>
                <w:sz w:val="16"/>
                <w:szCs w:val="16"/>
                <w:lang w:val="es-MX" w:eastAsia="es-MX"/>
              </w:rPr>
            </w:pPr>
            <w:r w:rsidRPr="007E4BCA">
              <w:rPr>
                <w:rFonts w:ascii="Calibri" w:hAnsi="Calibri"/>
                <w:b/>
                <w:bCs/>
                <w:color w:val="FFFFFF"/>
                <w:sz w:val="16"/>
                <w:szCs w:val="16"/>
                <w:lang w:val="es-MX" w:eastAsia="es-MX"/>
              </w:rPr>
              <w:t>INVERSIONES FINANCIERAS Y OTRAS PROVISIONES</w:t>
            </w:r>
          </w:p>
        </w:tc>
        <w:tc>
          <w:tcPr>
            <w:tcW w:w="2349" w:type="dxa"/>
            <w:tcBorders>
              <w:top w:val="nil"/>
              <w:left w:val="nil"/>
              <w:bottom w:val="single" w:sz="4" w:space="0" w:color="92D050"/>
              <w:right w:val="single" w:sz="4" w:space="0" w:color="92D050"/>
            </w:tcBorders>
            <w:shd w:val="clear" w:color="000000" w:fill="00A79D"/>
            <w:noWrap/>
            <w:vAlign w:val="center"/>
            <w:hideMark/>
          </w:tcPr>
          <w:p w:rsidR="002C7809" w:rsidRPr="007E4BCA" w:rsidRDefault="002C7809" w:rsidP="00EA3476">
            <w:pPr>
              <w:rPr>
                <w:rFonts w:ascii="Calibri" w:hAnsi="Calibri"/>
                <w:b/>
                <w:bCs/>
                <w:color w:val="FFFFFF"/>
                <w:lang w:val="es-MX" w:eastAsia="es-MX"/>
              </w:rPr>
            </w:pPr>
            <w:r w:rsidRPr="007E4BCA">
              <w:rPr>
                <w:rFonts w:ascii="Calibri" w:hAnsi="Calibri"/>
                <w:b/>
                <w:bCs/>
                <w:color w:val="FFFFFF"/>
                <w:lang w:val="es-MX" w:eastAsia="es-MX"/>
              </w:rPr>
              <w:t xml:space="preserve"> $                               - </w:t>
            </w:r>
          </w:p>
        </w:tc>
        <w:tc>
          <w:tcPr>
            <w:tcW w:w="2266" w:type="dxa"/>
            <w:tcBorders>
              <w:top w:val="nil"/>
              <w:left w:val="nil"/>
              <w:bottom w:val="single" w:sz="4" w:space="0" w:color="92D050"/>
              <w:right w:val="single" w:sz="4" w:space="0" w:color="92D050"/>
            </w:tcBorders>
            <w:shd w:val="clear" w:color="000000" w:fill="00A79D"/>
            <w:noWrap/>
            <w:vAlign w:val="center"/>
            <w:hideMark/>
          </w:tcPr>
          <w:p w:rsidR="002C7809" w:rsidRPr="007E4BCA" w:rsidRDefault="002C7809" w:rsidP="00EA3476">
            <w:pPr>
              <w:rPr>
                <w:rFonts w:ascii="Calibri" w:hAnsi="Calibri"/>
                <w:b/>
                <w:bCs/>
                <w:color w:val="FFFFFF"/>
                <w:lang w:val="es-MX" w:eastAsia="es-MX"/>
              </w:rPr>
            </w:pPr>
            <w:r w:rsidRPr="007E4BCA">
              <w:rPr>
                <w:rFonts w:ascii="Calibri" w:hAnsi="Calibri"/>
                <w:b/>
                <w:bCs/>
                <w:color w:val="FFFFFF"/>
                <w:lang w:val="es-MX" w:eastAsia="es-MX"/>
              </w:rPr>
              <w:t xml:space="preserve"> $                             - </w:t>
            </w:r>
          </w:p>
        </w:tc>
      </w:tr>
      <w:tr w:rsidR="002C7809" w:rsidRPr="007E4BCA" w:rsidTr="00EA3476">
        <w:trPr>
          <w:trHeight w:val="315"/>
        </w:trPr>
        <w:tc>
          <w:tcPr>
            <w:tcW w:w="465" w:type="dxa"/>
            <w:tcBorders>
              <w:top w:val="nil"/>
              <w:left w:val="single" w:sz="4" w:space="0" w:color="auto"/>
              <w:bottom w:val="single" w:sz="4" w:space="0" w:color="92D050"/>
              <w:right w:val="single" w:sz="4" w:space="0" w:color="92D050"/>
            </w:tcBorders>
            <w:shd w:val="clear" w:color="auto" w:fill="auto"/>
            <w:noWrap/>
            <w:vAlign w:val="center"/>
            <w:hideMark/>
          </w:tcPr>
          <w:p w:rsidR="002C7809" w:rsidRPr="007E4BCA" w:rsidRDefault="002C7809" w:rsidP="00EA3476">
            <w:pPr>
              <w:jc w:val="center"/>
              <w:rPr>
                <w:rFonts w:ascii="Calibri" w:hAnsi="Calibri"/>
                <w:sz w:val="16"/>
                <w:szCs w:val="16"/>
                <w:lang w:val="es-MX" w:eastAsia="es-MX"/>
              </w:rPr>
            </w:pPr>
            <w:r w:rsidRPr="007E4BCA">
              <w:rPr>
                <w:rFonts w:ascii="Calibri" w:hAnsi="Calibri"/>
                <w:sz w:val="16"/>
                <w:szCs w:val="16"/>
                <w:lang w:val="es-MX" w:eastAsia="es-MX"/>
              </w:rPr>
              <w:t xml:space="preserve">7100 </w:t>
            </w:r>
          </w:p>
        </w:tc>
        <w:tc>
          <w:tcPr>
            <w:tcW w:w="5799" w:type="dxa"/>
            <w:gridSpan w:val="2"/>
            <w:tcBorders>
              <w:top w:val="single" w:sz="4" w:space="0" w:color="92D050"/>
              <w:left w:val="nil"/>
              <w:bottom w:val="single" w:sz="4" w:space="0" w:color="92D050"/>
              <w:right w:val="single" w:sz="4" w:space="0" w:color="92D050"/>
            </w:tcBorders>
            <w:shd w:val="clear" w:color="auto" w:fill="auto"/>
            <w:vAlign w:val="center"/>
            <w:hideMark/>
          </w:tcPr>
          <w:p w:rsidR="002C7809" w:rsidRPr="007E4BCA" w:rsidRDefault="002C7809" w:rsidP="00EA3476">
            <w:pPr>
              <w:rPr>
                <w:rFonts w:ascii="Calibri" w:hAnsi="Calibri"/>
                <w:sz w:val="16"/>
                <w:szCs w:val="16"/>
                <w:lang w:val="es-MX" w:eastAsia="es-MX"/>
              </w:rPr>
            </w:pPr>
            <w:r w:rsidRPr="007E4BCA">
              <w:rPr>
                <w:rFonts w:ascii="Calibri" w:hAnsi="Calibri"/>
                <w:sz w:val="16"/>
                <w:szCs w:val="16"/>
                <w:lang w:val="es-MX" w:eastAsia="es-MX"/>
              </w:rPr>
              <w:t>Inversiones para el Fomento de Actividades Productivas</w:t>
            </w:r>
          </w:p>
        </w:tc>
        <w:tc>
          <w:tcPr>
            <w:tcW w:w="2349" w:type="dxa"/>
            <w:tcBorders>
              <w:top w:val="nil"/>
              <w:left w:val="nil"/>
              <w:bottom w:val="single" w:sz="4" w:space="0" w:color="92D050"/>
              <w:right w:val="single" w:sz="4" w:space="0" w:color="92D050"/>
            </w:tcBorders>
            <w:shd w:val="clear" w:color="auto" w:fill="auto"/>
            <w:noWrap/>
            <w:vAlign w:val="center"/>
            <w:hideMark/>
          </w:tcPr>
          <w:p w:rsidR="002C7809" w:rsidRPr="007E4BCA" w:rsidRDefault="002C7809" w:rsidP="00EA3476">
            <w:pPr>
              <w:jc w:val="center"/>
              <w:rPr>
                <w:rFonts w:ascii="Calibri" w:hAnsi="Calibri"/>
                <w:lang w:val="es-MX" w:eastAsia="es-MX"/>
              </w:rPr>
            </w:pPr>
            <w:r w:rsidRPr="007E4BCA">
              <w:rPr>
                <w:rFonts w:ascii="Calibri" w:hAnsi="Calibri"/>
                <w:lang w:val="es-MX" w:eastAsia="es-MX"/>
              </w:rPr>
              <w:t xml:space="preserve"> $                               - </w:t>
            </w:r>
          </w:p>
        </w:tc>
        <w:tc>
          <w:tcPr>
            <w:tcW w:w="2266" w:type="dxa"/>
            <w:tcBorders>
              <w:top w:val="nil"/>
              <w:left w:val="nil"/>
              <w:bottom w:val="single" w:sz="4" w:space="0" w:color="92D050"/>
              <w:right w:val="single" w:sz="4" w:space="0" w:color="92D050"/>
            </w:tcBorders>
            <w:shd w:val="clear" w:color="000000" w:fill="FFF2D4"/>
            <w:noWrap/>
            <w:vAlign w:val="center"/>
            <w:hideMark/>
          </w:tcPr>
          <w:p w:rsidR="002C7809" w:rsidRPr="007E4BCA" w:rsidRDefault="002C7809" w:rsidP="00EA3476">
            <w:pPr>
              <w:rPr>
                <w:rFonts w:ascii="Calibri" w:hAnsi="Calibri"/>
                <w:lang w:val="es-MX" w:eastAsia="es-MX"/>
              </w:rPr>
            </w:pPr>
            <w:r w:rsidRPr="007E4BCA">
              <w:rPr>
                <w:rFonts w:ascii="Calibri" w:hAnsi="Calibri"/>
                <w:lang w:val="es-MX" w:eastAsia="es-MX"/>
              </w:rPr>
              <w:t xml:space="preserve"> $                             - </w:t>
            </w:r>
          </w:p>
        </w:tc>
      </w:tr>
      <w:tr w:rsidR="002C7809" w:rsidRPr="007E4BCA" w:rsidTr="00EA3476">
        <w:trPr>
          <w:trHeight w:val="315"/>
        </w:trPr>
        <w:tc>
          <w:tcPr>
            <w:tcW w:w="465" w:type="dxa"/>
            <w:tcBorders>
              <w:top w:val="nil"/>
              <w:left w:val="single" w:sz="4" w:space="0" w:color="auto"/>
              <w:bottom w:val="single" w:sz="4" w:space="0" w:color="92D050"/>
              <w:right w:val="single" w:sz="4" w:space="0" w:color="92D050"/>
            </w:tcBorders>
            <w:shd w:val="clear" w:color="auto" w:fill="auto"/>
            <w:noWrap/>
            <w:vAlign w:val="center"/>
            <w:hideMark/>
          </w:tcPr>
          <w:p w:rsidR="002C7809" w:rsidRPr="007E4BCA" w:rsidRDefault="002C7809" w:rsidP="00EA3476">
            <w:pPr>
              <w:jc w:val="center"/>
              <w:rPr>
                <w:rFonts w:ascii="Calibri" w:hAnsi="Calibri"/>
                <w:sz w:val="16"/>
                <w:szCs w:val="16"/>
                <w:lang w:val="es-MX" w:eastAsia="es-MX"/>
              </w:rPr>
            </w:pPr>
            <w:r w:rsidRPr="007E4BCA">
              <w:rPr>
                <w:rFonts w:ascii="Calibri" w:hAnsi="Calibri"/>
                <w:sz w:val="16"/>
                <w:szCs w:val="16"/>
                <w:lang w:val="es-MX" w:eastAsia="es-MX"/>
              </w:rPr>
              <w:t xml:space="preserve">7200 </w:t>
            </w:r>
          </w:p>
        </w:tc>
        <w:tc>
          <w:tcPr>
            <w:tcW w:w="5799" w:type="dxa"/>
            <w:gridSpan w:val="2"/>
            <w:tcBorders>
              <w:top w:val="single" w:sz="4" w:space="0" w:color="92D050"/>
              <w:left w:val="nil"/>
              <w:bottom w:val="single" w:sz="4" w:space="0" w:color="92D050"/>
              <w:right w:val="single" w:sz="4" w:space="0" w:color="92D050"/>
            </w:tcBorders>
            <w:shd w:val="clear" w:color="auto" w:fill="auto"/>
            <w:vAlign w:val="center"/>
            <w:hideMark/>
          </w:tcPr>
          <w:p w:rsidR="002C7809" w:rsidRPr="007E4BCA" w:rsidRDefault="002C7809" w:rsidP="00EA3476">
            <w:pPr>
              <w:rPr>
                <w:rFonts w:ascii="Calibri" w:hAnsi="Calibri"/>
                <w:sz w:val="16"/>
                <w:szCs w:val="16"/>
                <w:lang w:val="es-MX" w:eastAsia="es-MX"/>
              </w:rPr>
            </w:pPr>
            <w:r w:rsidRPr="007E4BCA">
              <w:rPr>
                <w:rFonts w:ascii="Calibri" w:hAnsi="Calibri"/>
                <w:sz w:val="16"/>
                <w:szCs w:val="16"/>
                <w:lang w:val="es-MX" w:eastAsia="es-MX"/>
              </w:rPr>
              <w:t>Acciones y Participaciones de Capital</w:t>
            </w:r>
          </w:p>
        </w:tc>
        <w:tc>
          <w:tcPr>
            <w:tcW w:w="2349" w:type="dxa"/>
            <w:tcBorders>
              <w:top w:val="nil"/>
              <w:left w:val="nil"/>
              <w:bottom w:val="single" w:sz="4" w:space="0" w:color="92D050"/>
              <w:right w:val="single" w:sz="4" w:space="0" w:color="92D050"/>
            </w:tcBorders>
            <w:shd w:val="clear" w:color="auto" w:fill="auto"/>
            <w:noWrap/>
            <w:vAlign w:val="center"/>
            <w:hideMark/>
          </w:tcPr>
          <w:p w:rsidR="002C7809" w:rsidRPr="007E4BCA" w:rsidRDefault="002C7809" w:rsidP="00EA3476">
            <w:pPr>
              <w:jc w:val="center"/>
              <w:rPr>
                <w:rFonts w:ascii="Calibri" w:hAnsi="Calibri"/>
                <w:lang w:val="es-MX" w:eastAsia="es-MX"/>
              </w:rPr>
            </w:pPr>
            <w:r w:rsidRPr="007E4BCA">
              <w:rPr>
                <w:rFonts w:ascii="Calibri" w:hAnsi="Calibri"/>
                <w:lang w:val="es-MX" w:eastAsia="es-MX"/>
              </w:rPr>
              <w:t xml:space="preserve"> $                               - </w:t>
            </w:r>
          </w:p>
        </w:tc>
        <w:tc>
          <w:tcPr>
            <w:tcW w:w="2266" w:type="dxa"/>
            <w:tcBorders>
              <w:top w:val="nil"/>
              <w:left w:val="nil"/>
              <w:bottom w:val="single" w:sz="4" w:space="0" w:color="92D050"/>
              <w:right w:val="single" w:sz="4" w:space="0" w:color="92D050"/>
            </w:tcBorders>
            <w:shd w:val="clear" w:color="000000" w:fill="FFF2D4"/>
            <w:noWrap/>
            <w:vAlign w:val="center"/>
            <w:hideMark/>
          </w:tcPr>
          <w:p w:rsidR="002C7809" w:rsidRPr="007E4BCA" w:rsidRDefault="002C7809" w:rsidP="00EA3476">
            <w:pPr>
              <w:rPr>
                <w:rFonts w:ascii="Calibri" w:hAnsi="Calibri"/>
                <w:lang w:val="es-MX" w:eastAsia="es-MX"/>
              </w:rPr>
            </w:pPr>
            <w:r w:rsidRPr="007E4BCA">
              <w:rPr>
                <w:rFonts w:ascii="Calibri" w:hAnsi="Calibri"/>
                <w:lang w:val="es-MX" w:eastAsia="es-MX"/>
              </w:rPr>
              <w:t xml:space="preserve"> $                             - </w:t>
            </w:r>
          </w:p>
        </w:tc>
      </w:tr>
      <w:tr w:rsidR="002C7809" w:rsidRPr="007E4BCA" w:rsidTr="00EA3476">
        <w:trPr>
          <w:trHeight w:val="315"/>
        </w:trPr>
        <w:tc>
          <w:tcPr>
            <w:tcW w:w="465" w:type="dxa"/>
            <w:tcBorders>
              <w:top w:val="nil"/>
              <w:left w:val="single" w:sz="4" w:space="0" w:color="auto"/>
              <w:bottom w:val="single" w:sz="4" w:space="0" w:color="92D050"/>
              <w:right w:val="single" w:sz="4" w:space="0" w:color="92D050"/>
            </w:tcBorders>
            <w:shd w:val="clear" w:color="auto" w:fill="auto"/>
            <w:noWrap/>
            <w:vAlign w:val="center"/>
            <w:hideMark/>
          </w:tcPr>
          <w:p w:rsidR="002C7809" w:rsidRPr="007E4BCA" w:rsidRDefault="002C7809" w:rsidP="00EA3476">
            <w:pPr>
              <w:jc w:val="center"/>
              <w:rPr>
                <w:rFonts w:ascii="Calibri" w:hAnsi="Calibri"/>
                <w:sz w:val="16"/>
                <w:szCs w:val="16"/>
                <w:lang w:val="es-MX" w:eastAsia="es-MX"/>
              </w:rPr>
            </w:pPr>
            <w:r w:rsidRPr="007E4BCA">
              <w:rPr>
                <w:rFonts w:ascii="Calibri" w:hAnsi="Calibri"/>
                <w:sz w:val="16"/>
                <w:szCs w:val="16"/>
                <w:lang w:val="es-MX" w:eastAsia="es-MX"/>
              </w:rPr>
              <w:t xml:space="preserve">7300 </w:t>
            </w:r>
          </w:p>
        </w:tc>
        <w:tc>
          <w:tcPr>
            <w:tcW w:w="5799" w:type="dxa"/>
            <w:gridSpan w:val="2"/>
            <w:tcBorders>
              <w:top w:val="single" w:sz="4" w:space="0" w:color="92D050"/>
              <w:left w:val="nil"/>
              <w:bottom w:val="single" w:sz="4" w:space="0" w:color="92D050"/>
              <w:right w:val="single" w:sz="4" w:space="0" w:color="92D050"/>
            </w:tcBorders>
            <w:shd w:val="clear" w:color="auto" w:fill="auto"/>
            <w:vAlign w:val="center"/>
            <w:hideMark/>
          </w:tcPr>
          <w:p w:rsidR="002C7809" w:rsidRPr="007E4BCA" w:rsidRDefault="002C7809" w:rsidP="00EA3476">
            <w:pPr>
              <w:rPr>
                <w:rFonts w:ascii="Calibri" w:hAnsi="Calibri"/>
                <w:sz w:val="16"/>
                <w:szCs w:val="16"/>
                <w:lang w:val="es-MX" w:eastAsia="es-MX"/>
              </w:rPr>
            </w:pPr>
            <w:r w:rsidRPr="007E4BCA">
              <w:rPr>
                <w:rFonts w:ascii="Calibri" w:hAnsi="Calibri"/>
                <w:sz w:val="16"/>
                <w:szCs w:val="16"/>
                <w:lang w:val="es-MX" w:eastAsia="es-MX"/>
              </w:rPr>
              <w:t>Compra de Títulos y Valores</w:t>
            </w:r>
          </w:p>
        </w:tc>
        <w:tc>
          <w:tcPr>
            <w:tcW w:w="2349" w:type="dxa"/>
            <w:tcBorders>
              <w:top w:val="nil"/>
              <w:left w:val="nil"/>
              <w:bottom w:val="single" w:sz="4" w:space="0" w:color="92D050"/>
              <w:right w:val="single" w:sz="4" w:space="0" w:color="92D050"/>
            </w:tcBorders>
            <w:shd w:val="clear" w:color="auto" w:fill="auto"/>
            <w:noWrap/>
            <w:vAlign w:val="center"/>
            <w:hideMark/>
          </w:tcPr>
          <w:p w:rsidR="002C7809" w:rsidRPr="007E4BCA" w:rsidRDefault="002C7809" w:rsidP="00EA3476">
            <w:pPr>
              <w:jc w:val="center"/>
              <w:rPr>
                <w:rFonts w:ascii="Calibri" w:hAnsi="Calibri"/>
                <w:lang w:val="es-MX" w:eastAsia="es-MX"/>
              </w:rPr>
            </w:pPr>
            <w:r w:rsidRPr="007E4BCA">
              <w:rPr>
                <w:rFonts w:ascii="Calibri" w:hAnsi="Calibri"/>
                <w:lang w:val="es-MX" w:eastAsia="es-MX"/>
              </w:rPr>
              <w:t xml:space="preserve"> $                               - </w:t>
            </w:r>
          </w:p>
        </w:tc>
        <w:tc>
          <w:tcPr>
            <w:tcW w:w="2266" w:type="dxa"/>
            <w:tcBorders>
              <w:top w:val="nil"/>
              <w:left w:val="nil"/>
              <w:bottom w:val="single" w:sz="4" w:space="0" w:color="92D050"/>
              <w:right w:val="single" w:sz="4" w:space="0" w:color="92D050"/>
            </w:tcBorders>
            <w:shd w:val="clear" w:color="000000" w:fill="FFF2D4"/>
            <w:noWrap/>
            <w:vAlign w:val="center"/>
            <w:hideMark/>
          </w:tcPr>
          <w:p w:rsidR="002C7809" w:rsidRPr="007E4BCA" w:rsidRDefault="002C7809" w:rsidP="00EA3476">
            <w:pPr>
              <w:rPr>
                <w:rFonts w:ascii="Calibri" w:hAnsi="Calibri"/>
                <w:lang w:val="es-MX" w:eastAsia="es-MX"/>
              </w:rPr>
            </w:pPr>
            <w:r w:rsidRPr="007E4BCA">
              <w:rPr>
                <w:rFonts w:ascii="Calibri" w:hAnsi="Calibri"/>
                <w:lang w:val="es-MX" w:eastAsia="es-MX"/>
              </w:rPr>
              <w:t xml:space="preserve"> $                             - </w:t>
            </w:r>
          </w:p>
        </w:tc>
      </w:tr>
      <w:tr w:rsidR="002C7809" w:rsidRPr="007E4BCA" w:rsidTr="00EA3476">
        <w:trPr>
          <w:trHeight w:val="315"/>
        </w:trPr>
        <w:tc>
          <w:tcPr>
            <w:tcW w:w="465" w:type="dxa"/>
            <w:tcBorders>
              <w:top w:val="nil"/>
              <w:left w:val="single" w:sz="4" w:space="0" w:color="auto"/>
              <w:bottom w:val="single" w:sz="4" w:space="0" w:color="92D050"/>
              <w:right w:val="single" w:sz="4" w:space="0" w:color="92D050"/>
            </w:tcBorders>
            <w:shd w:val="clear" w:color="auto" w:fill="auto"/>
            <w:noWrap/>
            <w:vAlign w:val="center"/>
            <w:hideMark/>
          </w:tcPr>
          <w:p w:rsidR="002C7809" w:rsidRPr="007E4BCA" w:rsidRDefault="002C7809" w:rsidP="00EA3476">
            <w:pPr>
              <w:jc w:val="center"/>
              <w:rPr>
                <w:rFonts w:ascii="Calibri" w:hAnsi="Calibri"/>
                <w:sz w:val="16"/>
                <w:szCs w:val="16"/>
                <w:lang w:val="es-MX" w:eastAsia="es-MX"/>
              </w:rPr>
            </w:pPr>
            <w:r w:rsidRPr="007E4BCA">
              <w:rPr>
                <w:rFonts w:ascii="Calibri" w:hAnsi="Calibri"/>
                <w:sz w:val="16"/>
                <w:szCs w:val="16"/>
                <w:lang w:val="es-MX" w:eastAsia="es-MX"/>
              </w:rPr>
              <w:t xml:space="preserve">7400 </w:t>
            </w:r>
          </w:p>
        </w:tc>
        <w:tc>
          <w:tcPr>
            <w:tcW w:w="5799" w:type="dxa"/>
            <w:gridSpan w:val="2"/>
            <w:tcBorders>
              <w:top w:val="single" w:sz="4" w:space="0" w:color="92D050"/>
              <w:left w:val="nil"/>
              <w:bottom w:val="single" w:sz="4" w:space="0" w:color="92D050"/>
              <w:right w:val="single" w:sz="4" w:space="0" w:color="92D050"/>
            </w:tcBorders>
            <w:shd w:val="clear" w:color="auto" w:fill="auto"/>
            <w:vAlign w:val="center"/>
            <w:hideMark/>
          </w:tcPr>
          <w:p w:rsidR="002C7809" w:rsidRPr="007E4BCA" w:rsidRDefault="002C7809" w:rsidP="00EA3476">
            <w:pPr>
              <w:rPr>
                <w:rFonts w:ascii="Calibri" w:hAnsi="Calibri"/>
                <w:sz w:val="16"/>
                <w:szCs w:val="16"/>
                <w:lang w:val="es-MX" w:eastAsia="es-MX"/>
              </w:rPr>
            </w:pPr>
            <w:r w:rsidRPr="007E4BCA">
              <w:rPr>
                <w:rFonts w:ascii="Calibri" w:hAnsi="Calibri"/>
                <w:sz w:val="16"/>
                <w:szCs w:val="16"/>
                <w:lang w:val="es-MX" w:eastAsia="es-MX"/>
              </w:rPr>
              <w:t>Concesión de Préstamos</w:t>
            </w:r>
          </w:p>
        </w:tc>
        <w:tc>
          <w:tcPr>
            <w:tcW w:w="2349" w:type="dxa"/>
            <w:tcBorders>
              <w:top w:val="nil"/>
              <w:left w:val="nil"/>
              <w:bottom w:val="single" w:sz="4" w:space="0" w:color="92D050"/>
              <w:right w:val="single" w:sz="4" w:space="0" w:color="92D050"/>
            </w:tcBorders>
            <w:shd w:val="clear" w:color="auto" w:fill="auto"/>
            <w:noWrap/>
            <w:vAlign w:val="center"/>
            <w:hideMark/>
          </w:tcPr>
          <w:p w:rsidR="002C7809" w:rsidRPr="007E4BCA" w:rsidRDefault="002C7809" w:rsidP="00EA3476">
            <w:pPr>
              <w:jc w:val="center"/>
              <w:rPr>
                <w:rFonts w:ascii="Calibri" w:hAnsi="Calibri"/>
                <w:lang w:val="es-MX" w:eastAsia="es-MX"/>
              </w:rPr>
            </w:pPr>
            <w:r w:rsidRPr="007E4BCA">
              <w:rPr>
                <w:rFonts w:ascii="Calibri" w:hAnsi="Calibri"/>
                <w:lang w:val="es-MX" w:eastAsia="es-MX"/>
              </w:rPr>
              <w:t xml:space="preserve"> $                               - </w:t>
            </w:r>
          </w:p>
        </w:tc>
        <w:tc>
          <w:tcPr>
            <w:tcW w:w="2266" w:type="dxa"/>
            <w:tcBorders>
              <w:top w:val="nil"/>
              <w:left w:val="nil"/>
              <w:bottom w:val="single" w:sz="4" w:space="0" w:color="92D050"/>
              <w:right w:val="single" w:sz="4" w:space="0" w:color="92D050"/>
            </w:tcBorders>
            <w:shd w:val="clear" w:color="000000" w:fill="FFF2D4"/>
            <w:noWrap/>
            <w:vAlign w:val="center"/>
            <w:hideMark/>
          </w:tcPr>
          <w:p w:rsidR="002C7809" w:rsidRPr="007E4BCA" w:rsidRDefault="002C7809" w:rsidP="00EA3476">
            <w:pPr>
              <w:rPr>
                <w:rFonts w:ascii="Calibri" w:hAnsi="Calibri"/>
                <w:lang w:val="es-MX" w:eastAsia="es-MX"/>
              </w:rPr>
            </w:pPr>
            <w:r w:rsidRPr="007E4BCA">
              <w:rPr>
                <w:rFonts w:ascii="Calibri" w:hAnsi="Calibri"/>
                <w:lang w:val="es-MX" w:eastAsia="es-MX"/>
              </w:rPr>
              <w:t xml:space="preserve"> $                             - </w:t>
            </w:r>
          </w:p>
        </w:tc>
      </w:tr>
      <w:tr w:rsidR="002C7809" w:rsidRPr="007E4BCA" w:rsidTr="00EA3476">
        <w:trPr>
          <w:trHeight w:val="300"/>
        </w:trPr>
        <w:tc>
          <w:tcPr>
            <w:tcW w:w="465" w:type="dxa"/>
            <w:tcBorders>
              <w:top w:val="nil"/>
              <w:left w:val="single" w:sz="4" w:space="0" w:color="auto"/>
              <w:bottom w:val="single" w:sz="4" w:space="0" w:color="92D050"/>
              <w:right w:val="single" w:sz="4" w:space="0" w:color="92D050"/>
            </w:tcBorders>
            <w:shd w:val="clear" w:color="auto" w:fill="auto"/>
            <w:noWrap/>
            <w:vAlign w:val="center"/>
            <w:hideMark/>
          </w:tcPr>
          <w:p w:rsidR="002C7809" w:rsidRPr="007E4BCA" w:rsidRDefault="002C7809" w:rsidP="00EA3476">
            <w:pPr>
              <w:jc w:val="center"/>
              <w:rPr>
                <w:rFonts w:ascii="Calibri" w:hAnsi="Calibri"/>
                <w:sz w:val="16"/>
                <w:szCs w:val="16"/>
                <w:lang w:val="es-MX" w:eastAsia="es-MX"/>
              </w:rPr>
            </w:pPr>
            <w:r w:rsidRPr="007E4BCA">
              <w:rPr>
                <w:rFonts w:ascii="Calibri" w:hAnsi="Calibri"/>
                <w:sz w:val="16"/>
                <w:szCs w:val="16"/>
                <w:lang w:val="es-MX" w:eastAsia="es-MX"/>
              </w:rPr>
              <w:t xml:space="preserve">7500 </w:t>
            </w:r>
          </w:p>
        </w:tc>
        <w:tc>
          <w:tcPr>
            <w:tcW w:w="5799" w:type="dxa"/>
            <w:gridSpan w:val="2"/>
            <w:tcBorders>
              <w:top w:val="single" w:sz="4" w:space="0" w:color="92D050"/>
              <w:left w:val="nil"/>
              <w:bottom w:val="single" w:sz="4" w:space="0" w:color="92D050"/>
              <w:right w:val="single" w:sz="4" w:space="0" w:color="92D050"/>
            </w:tcBorders>
            <w:shd w:val="clear" w:color="auto" w:fill="auto"/>
            <w:vAlign w:val="center"/>
            <w:hideMark/>
          </w:tcPr>
          <w:p w:rsidR="002C7809" w:rsidRPr="007E4BCA" w:rsidRDefault="002C7809" w:rsidP="00EA3476">
            <w:pPr>
              <w:rPr>
                <w:rFonts w:ascii="Calibri" w:hAnsi="Calibri"/>
                <w:sz w:val="16"/>
                <w:szCs w:val="16"/>
                <w:lang w:val="es-MX" w:eastAsia="es-MX"/>
              </w:rPr>
            </w:pPr>
            <w:r w:rsidRPr="007E4BCA">
              <w:rPr>
                <w:rFonts w:ascii="Calibri" w:hAnsi="Calibri"/>
                <w:sz w:val="16"/>
                <w:szCs w:val="16"/>
                <w:lang w:val="es-MX" w:eastAsia="es-MX"/>
              </w:rPr>
              <w:t>Inversiones en Fideicomisos, Mandatos y Otros Análogos</w:t>
            </w:r>
          </w:p>
        </w:tc>
        <w:tc>
          <w:tcPr>
            <w:tcW w:w="2349" w:type="dxa"/>
            <w:tcBorders>
              <w:top w:val="nil"/>
              <w:left w:val="nil"/>
              <w:bottom w:val="single" w:sz="4" w:space="0" w:color="92D050"/>
              <w:right w:val="single" w:sz="4" w:space="0" w:color="92D050"/>
            </w:tcBorders>
            <w:shd w:val="clear" w:color="000000" w:fill="FFFFFF"/>
            <w:noWrap/>
            <w:vAlign w:val="center"/>
            <w:hideMark/>
          </w:tcPr>
          <w:p w:rsidR="002C7809" w:rsidRPr="007E4BCA" w:rsidRDefault="002C7809" w:rsidP="00EA3476">
            <w:pPr>
              <w:rPr>
                <w:rFonts w:ascii="Calibri" w:hAnsi="Calibri"/>
                <w:lang w:val="es-MX" w:eastAsia="es-MX"/>
              </w:rPr>
            </w:pPr>
            <w:r w:rsidRPr="007E4BCA">
              <w:rPr>
                <w:rFonts w:ascii="Calibri" w:hAnsi="Calibri"/>
                <w:lang w:val="es-MX" w:eastAsia="es-MX"/>
              </w:rPr>
              <w:t xml:space="preserve"> $                               - </w:t>
            </w:r>
          </w:p>
        </w:tc>
        <w:tc>
          <w:tcPr>
            <w:tcW w:w="2266" w:type="dxa"/>
            <w:tcBorders>
              <w:top w:val="nil"/>
              <w:left w:val="nil"/>
              <w:bottom w:val="single" w:sz="4" w:space="0" w:color="92D050"/>
              <w:right w:val="single" w:sz="4" w:space="0" w:color="92D050"/>
            </w:tcBorders>
            <w:shd w:val="clear" w:color="000000" w:fill="FFF2D4"/>
            <w:noWrap/>
            <w:vAlign w:val="center"/>
            <w:hideMark/>
          </w:tcPr>
          <w:p w:rsidR="002C7809" w:rsidRPr="007E4BCA" w:rsidRDefault="002C7809" w:rsidP="00EA3476">
            <w:pPr>
              <w:rPr>
                <w:rFonts w:ascii="Calibri" w:hAnsi="Calibri"/>
                <w:lang w:val="es-MX" w:eastAsia="es-MX"/>
              </w:rPr>
            </w:pPr>
            <w:r w:rsidRPr="007E4BCA">
              <w:rPr>
                <w:rFonts w:ascii="Calibri" w:hAnsi="Calibri"/>
                <w:lang w:val="es-MX" w:eastAsia="es-MX"/>
              </w:rPr>
              <w:t xml:space="preserve"> $                             - </w:t>
            </w:r>
          </w:p>
        </w:tc>
      </w:tr>
      <w:tr w:rsidR="002C7809" w:rsidRPr="007E4BCA" w:rsidTr="00EA3476">
        <w:trPr>
          <w:trHeight w:val="300"/>
        </w:trPr>
        <w:tc>
          <w:tcPr>
            <w:tcW w:w="465" w:type="dxa"/>
            <w:tcBorders>
              <w:top w:val="nil"/>
              <w:left w:val="single" w:sz="4" w:space="0" w:color="auto"/>
              <w:bottom w:val="single" w:sz="4" w:space="0" w:color="92D050"/>
              <w:right w:val="single" w:sz="4" w:space="0" w:color="92D050"/>
            </w:tcBorders>
            <w:shd w:val="clear" w:color="auto" w:fill="auto"/>
            <w:noWrap/>
            <w:vAlign w:val="center"/>
            <w:hideMark/>
          </w:tcPr>
          <w:p w:rsidR="002C7809" w:rsidRPr="007E4BCA" w:rsidRDefault="002C7809" w:rsidP="00EA3476">
            <w:pPr>
              <w:jc w:val="center"/>
              <w:rPr>
                <w:rFonts w:ascii="Calibri" w:hAnsi="Calibri"/>
                <w:sz w:val="16"/>
                <w:szCs w:val="16"/>
                <w:lang w:val="es-MX" w:eastAsia="es-MX"/>
              </w:rPr>
            </w:pPr>
            <w:r w:rsidRPr="007E4BCA">
              <w:rPr>
                <w:rFonts w:ascii="Calibri" w:hAnsi="Calibri"/>
                <w:sz w:val="16"/>
                <w:szCs w:val="16"/>
                <w:lang w:val="es-MX" w:eastAsia="es-MX"/>
              </w:rPr>
              <w:t xml:space="preserve">7600 </w:t>
            </w:r>
          </w:p>
        </w:tc>
        <w:tc>
          <w:tcPr>
            <w:tcW w:w="5799" w:type="dxa"/>
            <w:gridSpan w:val="2"/>
            <w:tcBorders>
              <w:top w:val="single" w:sz="4" w:space="0" w:color="92D050"/>
              <w:left w:val="nil"/>
              <w:bottom w:val="single" w:sz="4" w:space="0" w:color="92D050"/>
              <w:right w:val="single" w:sz="4" w:space="0" w:color="92D050"/>
            </w:tcBorders>
            <w:shd w:val="clear" w:color="auto" w:fill="auto"/>
            <w:vAlign w:val="center"/>
            <w:hideMark/>
          </w:tcPr>
          <w:p w:rsidR="002C7809" w:rsidRPr="007E4BCA" w:rsidRDefault="002C7809" w:rsidP="00EA3476">
            <w:pPr>
              <w:rPr>
                <w:rFonts w:ascii="Calibri" w:hAnsi="Calibri"/>
                <w:sz w:val="16"/>
                <w:szCs w:val="16"/>
                <w:lang w:val="es-MX" w:eastAsia="es-MX"/>
              </w:rPr>
            </w:pPr>
            <w:r w:rsidRPr="007E4BCA">
              <w:rPr>
                <w:rFonts w:ascii="Calibri" w:hAnsi="Calibri"/>
                <w:sz w:val="16"/>
                <w:szCs w:val="16"/>
                <w:lang w:val="es-MX" w:eastAsia="es-MX"/>
              </w:rPr>
              <w:t>Otras Inversiones Financieras</w:t>
            </w:r>
          </w:p>
        </w:tc>
        <w:tc>
          <w:tcPr>
            <w:tcW w:w="2349" w:type="dxa"/>
            <w:tcBorders>
              <w:top w:val="nil"/>
              <w:left w:val="nil"/>
              <w:bottom w:val="single" w:sz="4" w:space="0" w:color="92D050"/>
              <w:right w:val="single" w:sz="4" w:space="0" w:color="92D050"/>
            </w:tcBorders>
            <w:shd w:val="clear" w:color="000000" w:fill="FFFFFF"/>
            <w:noWrap/>
            <w:vAlign w:val="center"/>
            <w:hideMark/>
          </w:tcPr>
          <w:p w:rsidR="002C7809" w:rsidRPr="007E4BCA" w:rsidRDefault="002C7809" w:rsidP="00EA3476">
            <w:pPr>
              <w:rPr>
                <w:rFonts w:ascii="Calibri" w:hAnsi="Calibri"/>
                <w:lang w:val="es-MX" w:eastAsia="es-MX"/>
              </w:rPr>
            </w:pPr>
            <w:r w:rsidRPr="007E4BCA">
              <w:rPr>
                <w:rFonts w:ascii="Calibri" w:hAnsi="Calibri"/>
                <w:lang w:val="es-MX" w:eastAsia="es-MX"/>
              </w:rPr>
              <w:t xml:space="preserve"> $                               - </w:t>
            </w:r>
          </w:p>
        </w:tc>
        <w:tc>
          <w:tcPr>
            <w:tcW w:w="2266" w:type="dxa"/>
            <w:tcBorders>
              <w:top w:val="nil"/>
              <w:left w:val="nil"/>
              <w:bottom w:val="single" w:sz="4" w:space="0" w:color="92D050"/>
              <w:right w:val="single" w:sz="4" w:space="0" w:color="92D050"/>
            </w:tcBorders>
            <w:shd w:val="clear" w:color="000000" w:fill="FFF2D4"/>
            <w:noWrap/>
            <w:vAlign w:val="center"/>
            <w:hideMark/>
          </w:tcPr>
          <w:p w:rsidR="002C7809" w:rsidRPr="007E4BCA" w:rsidRDefault="002C7809" w:rsidP="00EA3476">
            <w:pPr>
              <w:rPr>
                <w:rFonts w:ascii="Calibri" w:hAnsi="Calibri"/>
                <w:lang w:val="es-MX" w:eastAsia="es-MX"/>
              </w:rPr>
            </w:pPr>
            <w:r w:rsidRPr="007E4BCA">
              <w:rPr>
                <w:rFonts w:ascii="Calibri" w:hAnsi="Calibri"/>
                <w:lang w:val="es-MX" w:eastAsia="es-MX"/>
              </w:rPr>
              <w:t xml:space="preserve"> $                             - </w:t>
            </w:r>
          </w:p>
        </w:tc>
      </w:tr>
      <w:tr w:rsidR="002C7809" w:rsidRPr="007E4BCA" w:rsidTr="00EA3476">
        <w:trPr>
          <w:trHeight w:val="300"/>
        </w:trPr>
        <w:tc>
          <w:tcPr>
            <w:tcW w:w="465" w:type="dxa"/>
            <w:tcBorders>
              <w:top w:val="nil"/>
              <w:left w:val="single" w:sz="4" w:space="0" w:color="auto"/>
              <w:bottom w:val="single" w:sz="4" w:space="0" w:color="92D050"/>
              <w:right w:val="single" w:sz="4" w:space="0" w:color="92D050"/>
            </w:tcBorders>
            <w:shd w:val="clear" w:color="auto" w:fill="auto"/>
            <w:noWrap/>
            <w:vAlign w:val="center"/>
            <w:hideMark/>
          </w:tcPr>
          <w:p w:rsidR="002C7809" w:rsidRPr="007E4BCA" w:rsidRDefault="002C7809" w:rsidP="00EA3476">
            <w:pPr>
              <w:jc w:val="center"/>
              <w:rPr>
                <w:rFonts w:ascii="Calibri" w:hAnsi="Calibri"/>
                <w:sz w:val="16"/>
                <w:szCs w:val="16"/>
                <w:lang w:val="es-MX" w:eastAsia="es-MX"/>
              </w:rPr>
            </w:pPr>
            <w:r w:rsidRPr="007E4BCA">
              <w:rPr>
                <w:rFonts w:ascii="Calibri" w:hAnsi="Calibri"/>
                <w:sz w:val="16"/>
                <w:szCs w:val="16"/>
                <w:lang w:val="es-MX" w:eastAsia="es-MX"/>
              </w:rPr>
              <w:t xml:space="preserve">7900 </w:t>
            </w:r>
          </w:p>
        </w:tc>
        <w:tc>
          <w:tcPr>
            <w:tcW w:w="5799" w:type="dxa"/>
            <w:gridSpan w:val="2"/>
            <w:tcBorders>
              <w:top w:val="single" w:sz="4" w:space="0" w:color="92D050"/>
              <w:left w:val="nil"/>
              <w:bottom w:val="single" w:sz="4" w:space="0" w:color="92D050"/>
              <w:right w:val="single" w:sz="4" w:space="0" w:color="92D050"/>
            </w:tcBorders>
            <w:shd w:val="clear" w:color="auto" w:fill="auto"/>
            <w:vAlign w:val="center"/>
            <w:hideMark/>
          </w:tcPr>
          <w:p w:rsidR="002C7809" w:rsidRPr="007E4BCA" w:rsidRDefault="002C7809" w:rsidP="00EA3476">
            <w:pPr>
              <w:rPr>
                <w:rFonts w:ascii="Calibri" w:hAnsi="Calibri"/>
                <w:sz w:val="16"/>
                <w:szCs w:val="16"/>
                <w:lang w:val="es-MX" w:eastAsia="es-MX"/>
              </w:rPr>
            </w:pPr>
            <w:r w:rsidRPr="007E4BCA">
              <w:rPr>
                <w:rFonts w:ascii="Calibri" w:hAnsi="Calibri"/>
                <w:sz w:val="16"/>
                <w:szCs w:val="16"/>
                <w:lang w:val="es-MX" w:eastAsia="es-MX"/>
              </w:rPr>
              <w:t>Provisiones para Contingencias y Otras Erogaciones Especiales</w:t>
            </w:r>
          </w:p>
        </w:tc>
        <w:tc>
          <w:tcPr>
            <w:tcW w:w="2349" w:type="dxa"/>
            <w:tcBorders>
              <w:top w:val="nil"/>
              <w:left w:val="nil"/>
              <w:bottom w:val="single" w:sz="4" w:space="0" w:color="92D050"/>
              <w:right w:val="single" w:sz="4" w:space="0" w:color="92D050"/>
            </w:tcBorders>
            <w:shd w:val="clear" w:color="000000" w:fill="FFFFFF"/>
            <w:noWrap/>
            <w:vAlign w:val="center"/>
            <w:hideMark/>
          </w:tcPr>
          <w:p w:rsidR="002C7809" w:rsidRPr="007E4BCA" w:rsidRDefault="002C7809" w:rsidP="00EA3476">
            <w:pPr>
              <w:rPr>
                <w:rFonts w:ascii="Calibri" w:hAnsi="Calibri"/>
                <w:lang w:val="es-MX" w:eastAsia="es-MX"/>
              </w:rPr>
            </w:pPr>
            <w:r w:rsidRPr="007E4BCA">
              <w:rPr>
                <w:rFonts w:ascii="Calibri" w:hAnsi="Calibri"/>
                <w:lang w:val="es-MX" w:eastAsia="es-MX"/>
              </w:rPr>
              <w:t xml:space="preserve"> $                               - </w:t>
            </w:r>
          </w:p>
        </w:tc>
        <w:tc>
          <w:tcPr>
            <w:tcW w:w="2266" w:type="dxa"/>
            <w:tcBorders>
              <w:top w:val="nil"/>
              <w:left w:val="nil"/>
              <w:bottom w:val="single" w:sz="4" w:space="0" w:color="92D050"/>
              <w:right w:val="single" w:sz="4" w:space="0" w:color="92D050"/>
            </w:tcBorders>
            <w:shd w:val="clear" w:color="000000" w:fill="FFF2D4"/>
            <w:noWrap/>
            <w:vAlign w:val="center"/>
            <w:hideMark/>
          </w:tcPr>
          <w:p w:rsidR="002C7809" w:rsidRPr="007E4BCA" w:rsidRDefault="002C7809" w:rsidP="00EA3476">
            <w:pPr>
              <w:rPr>
                <w:rFonts w:ascii="Calibri" w:hAnsi="Calibri"/>
                <w:lang w:val="es-MX" w:eastAsia="es-MX"/>
              </w:rPr>
            </w:pPr>
            <w:r w:rsidRPr="007E4BCA">
              <w:rPr>
                <w:rFonts w:ascii="Calibri" w:hAnsi="Calibri"/>
                <w:lang w:val="es-MX" w:eastAsia="es-MX"/>
              </w:rPr>
              <w:t xml:space="preserve"> $                             - </w:t>
            </w:r>
          </w:p>
        </w:tc>
      </w:tr>
      <w:tr w:rsidR="002C7809" w:rsidRPr="007E4BCA" w:rsidTr="00EA3476">
        <w:trPr>
          <w:trHeight w:val="315"/>
        </w:trPr>
        <w:tc>
          <w:tcPr>
            <w:tcW w:w="465" w:type="dxa"/>
            <w:tcBorders>
              <w:top w:val="nil"/>
              <w:left w:val="single" w:sz="4" w:space="0" w:color="auto"/>
              <w:bottom w:val="single" w:sz="4" w:space="0" w:color="92D050"/>
              <w:right w:val="single" w:sz="4" w:space="0" w:color="92D050"/>
            </w:tcBorders>
            <w:shd w:val="clear" w:color="000000" w:fill="00A79D"/>
            <w:noWrap/>
            <w:vAlign w:val="center"/>
            <w:hideMark/>
          </w:tcPr>
          <w:p w:rsidR="002C7809" w:rsidRPr="007E4BCA" w:rsidRDefault="002C7809" w:rsidP="00EA3476">
            <w:pPr>
              <w:jc w:val="center"/>
              <w:rPr>
                <w:rFonts w:ascii="Calibri" w:hAnsi="Calibri"/>
                <w:b/>
                <w:bCs/>
                <w:color w:val="FFFFFF"/>
                <w:sz w:val="16"/>
                <w:szCs w:val="16"/>
                <w:lang w:val="es-MX" w:eastAsia="es-MX"/>
              </w:rPr>
            </w:pPr>
            <w:r w:rsidRPr="007E4BCA">
              <w:rPr>
                <w:rFonts w:ascii="Calibri" w:hAnsi="Calibri"/>
                <w:b/>
                <w:bCs/>
                <w:color w:val="FFFFFF"/>
                <w:sz w:val="16"/>
                <w:szCs w:val="16"/>
                <w:lang w:val="es-MX" w:eastAsia="es-MX"/>
              </w:rPr>
              <w:t xml:space="preserve">8000 </w:t>
            </w:r>
          </w:p>
        </w:tc>
        <w:tc>
          <w:tcPr>
            <w:tcW w:w="5799" w:type="dxa"/>
            <w:gridSpan w:val="2"/>
            <w:tcBorders>
              <w:top w:val="single" w:sz="4" w:space="0" w:color="92D050"/>
              <w:left w:val="nil"/>
              <w:bottom w:val="single" w:sz="4" w:space="0" w:color="92D050"/>
              <w:right w:val="single" w:sz="4" w:space="0" w:color="92D050"/>
            </w:tcBorders>
            <w:shd w:val="clear" w:color="000000" w:fill="00A79D"/>
            <w:vAlign w:val="center"/>
            <w:hideMark/>
          </w:tcPr>
          <w:p w:rsidR="002C7809" w:rsidRPr="007E4BCA" w:rsidRDefault="002C7809" w:rsidP="00EA3476">
            <w:pPr>
              <w:rPr>
                <w:rFonts w:ascii="Calibri" w:hAnsi="Calibri"/>
                <w:b/>
                <w:bCs/>
                <w:color w:val="FFFFFF"/>
                <w:sz w:val="16"/>
                <w:szCs w:val="16"/>
                <w:lang w:val="es-MX" w:eastAsia="es-MX"/>
              </w:rPr>
            </w:pPr>
            <w:r w:rsidRPr="007E4BCA">
              <w:rPr>
                <w:rFonts w:ascii="Calibri" w:hAnsi="Calibri"/>
                <w:b/>
                <w:bCs/>
                <w:color w:val="FFFFFF"/>
                <w:sz w:val="16"/>
                <w:szCs w:val="16"/>
                <w:lang w:val="es-MX" w:eastAsia="es-MX"/>
              </w:rPr>
              <w:t>PARTICIPACIONES Y APORTACIONES</w:t>
            </w:r>
          </w:p>
        </w:tc>
        <w:tc>
          <w:tcPr>
            <w:tcW w:w="2349" w:type="dxa"/>
            <w:tcBorders>
              <w:top w:val="nil"/>
              <w:left w:val="nil"/>
              <w:bottom w:val="single" w:sz="4" w:space="0" w:color="92D050"/>
              <w:right w:val="single" w:sz="4" w:space="0" w:color="92D050"/>
            </w:tcBorders>
            <w:shd w:val="clear" w:color="000000" w:fill="00A79D"/>
            <w:noWrap/>
            <w:vAlign w:val="center"/>
            <w:hideMark/>
          </w:tcPr>
          <w:p w:rsidR="002C7809" w:rsidRPr="007E4BCA" w:rsidRDefault="002C7809" w:rsidP="00EA3476">
            <w:pPr>
              <w:rPr>
                <w:rFonts w:ascii="Calibri" w:hAnsi="Calibri"/>
                <w:b/>
                <w:bCs/>
                <w:color w:val="FFFFFF"/>
                <w:lang w:val="es-MX" w:eastAsia="es-MX"/>
              </w:rPr>
            </w:pPr>
            <w:r w:rsidRPr="007E4BCA">
              <w:rPr>
                <w:rFonts w:ascii="Calibri" w:hAnsi="Calibri"/>
                <w:b/>
                <w:bCs/>
                <w:color w:val="FFFFFF"/>
                <w:lang w:val="es-MX" w:eastAsia="es-MX"/>
              </w:rPr>
              <w:t xml:space="preserve"> $                               - </w:t>
            </w:r>
          </w:p>
        </w:tc>
        <w:tc>
          <w:tcPr>
            <w:tcW w:w="2266" w:type="dxa"/>
            <w:tcBorders>
              <w:top w:val="nil"/>
              <w:left w:val="nil"/>
              <w:bottom w:val="single" w:sz="4" w:space="0" w:color="92D050"/>
              <w:right w:val="single" w:sz="4" w:space="0" w:color="92D050"/>
            </w:tcBorders>
            <w:shd w:val="clear" w:color="000000" w:fill="00A79D"/>
            <w:noWrap/>
            <w:vAlign w:val="center"/>
            <w:hideMark/>
          </w:tcPr>
          <w:p w:rsidR="002C7809" w:rsidRPr="007E4BCA" w:rsidRDefault="002C7809" w:rsidP="00EA3476">
            <w:pPr>
              <w:rPr>
                <w:rFonts w:ascii="Calibri" w:hAnsi="Calibri"/>
                <w:b/>
                <w:bCs/>
                <w:color w:val="FFFFFF"/>
                <w:lang w:val="es-MX" w:eastAsia="es-MX"/>
              </w:rPr>
            </w:pPr>
            <w:r w:rsidRPr="007E4BCA">
              <w:rPr>
                <w:rFonts w:ascii="Calibri" w:hAnsi="Calibri"/>
                <w:b/>
                <w:bCs/>
                <w:color w:val="FFFFFF"/>
                <w:lang w:val="es-MX" w:eastAsia="es-MX"/>
              </w:rPr>
              <w:t xml:space="preserve"> $                             - </w:t>
            </w:r>
          </w:p>
        </w:tc>
      </w:tr>
      <w:tr w:rsidR="002C7809" w:rsidRPr="007E4BCA" w:rsidTr="00EA3476">
        <w:trPr>
          <w:trHeight w:val="315"/>
        </w:trPr>
        <w:tc>
          <w:tcPr>
            <w:tcW w:w="465" w:type="dxa"/>
            <w:tcBorders>
              <w:top w:val="nil"/>
              <w:left w:val="single" w:sz="4" w:space="0" w:color="auto"/>
              <w:bottom w:val="single" w:sz="4" w:space="0" w:color="92D050"/>
              <w:right w:val="single" w:sz="4" w:space="0" w:color="92D050"/>
            </w:tcBorders>
            <w:shd w:val="clear" w:color="000000" w:fill="00A79D"/>
            <w:noWrap/>
            <w:vAlign w:val="center"/>
            <w:hideMark/>
          </w:tcPr>
          <w:p w:rsidR="002C7809" w:rsidRPr="007E4BCA" w:rsidRDefault="002C7809" w:rsidP="00EA3476">
            <w:pPr>
              <w:jc w:val="center"/>
              <w:rPr>
                <w:rFonts w:ascii="Calibri" w:hAnsi="Calibri"/>
                <w:b/>
                <w:bCs/>
                <w:color w:val="FFFFFF"/>
                <w:sz w:val="16"/>
                <w:szCs w:val="16"/>
                <w:lang w:val="es-MX" w:eastAsia="es-MX"/>
              </w:rPr>
            </w:pPr>
            <w:r w:rsidRPr="007E4BCA">
              <w:rPr>
                <w:rFonts w:ascii="Calibri" w:hAnsi="Calibri"/>
                <w:b/>
                <w:bCs/>
                <w:color w:val="FFFFFF"/>
                <w:sz w:val="16"/>
                <w:szCs w:val="16"/>
                <w:lang w:val="es-MX" w:eastAsia="es-MX"/>
              </w:rPr>
              <w:t xml:space="preserve">9000 </w:t>
            </w:r>
          </w:p>
        </w:tc>
        <w:tc>
          <w:tcPr>
            <w:tcW w:w="5799" w:type="dxa"/>
            <w:gridSpan w:val="2"/>
            <w:tcBorders>
              <w:top w:val="single" w:sz="4" w:space="0" w:color="92D050"/>
              <w:left w:val="nil"/>
              <w:bottom w:val="single" w:sz="4" w:space="0" w:color="92D050"/>
              <w:right w:val="single" w:sz="4" w:space="0" w:color="92D050"/>
            </w:tcBorders>
            <w:shd w:val="clear" w:color="000000" w:fill="00A79D"/>
            <w:vAlign w:val="center"/>
            <w:hideMark/>
          </w:tcPr>
          <w:p w:rsidR="002C7809" w:rsidRPr="007E4BCA" w:rsidRDefault="002C7809" w:rsidP="00EA3476">
            <w:pPr>
              <w:rPr>
                <w:rFonts w:ascii="Calibri" w:hAnsi="Calibri"/>
                <w:b/>
                <w:bCs/>
                <w:color w:val="FFFFFF"/>
                <w:sz w:val="16"/>
                <w:szCs w:val="16"/>
                <w:lang w:val="es-MX" w:eastAsia="es-MX"/>
              </w:rPr>
            </w:pPr>
            <w:r w:rsidRPr="007E4BCA">
              <w:rPr>
                <w:rFonts w:ascii="Calibri" w:hAnsi="Calibri"/>
                <w:b/>
                <w:bCs/>
                <w:color w:val="FFFFFF"/>
                <w:sz w:val="16"/>
                <w:szCs w:val="16"/>
                <w:lang w:val="es-MX" w:eastAsia="es-MX"/>
              </w:rPr>
              <w:t>DEUDA PÚBLICA</w:t>
            </w:r>
          </w:p>
        </w:tc>
        <w:tc>
          <w:tcPr>
            <w:tcW w:w="2349" w:type="dxa"/>
            <w:tcBorders>
              <w:top w:val="nil"/>
              <w:left w:val="nil"/>
              <w:bottom w:val="single" w:sz="4" w:space="0" w:color="92D050"/>
              <w:right w:val="single" w:sz="4" w:space="0" w:color="92D050"/>
            </w:tcBorders>
            <w:shd w:val="clear" w:color="000000" w:fill="00A79D"/>
            <w:noWrap/>
            <w:vAlign w:val="center"/>
            <w:hideMark/>
          </w:tcPr>
          <w:p w:rsidR="002C7809" w:rsidRPr="007E4BCA" w:rsidRDefault="002C7809" w:rsidP="00EA3476">
            <w:pPr>
              <w:rPr>
                <w:rFonts w:ascii="Calibri" w:hAnsi="Calibri"/>
                <w:b/>
                <w:bCs/>
                <w:color w:val="FFFFFF"/>
                <w:lang w:val="es-MX" w:eastAsia="es-MX"/>
              </w:rPr>
            </w:pPr>
            <w:r w:rsidRPr="007E4BCA">
              <w:rPr>
                <w:rFonts w:ascii="Calibri" w:hAnsi="Calibri"/>
                <w:b/>
                <w:bCs/>
                <w:color w:val="FFFFFF"/>
                <w:lang w:val="es-MX" w:eastAsia="es-MX"/>
              </w:rPr>
              <w:t xml:space="preserve"> $                1,472,791 </w:t>
            </w:r>
          </w:p>
        </w:tc>
        <w:tc>
          <w:tcPr>
            <w:tcW w:w="2266" w:type="dxa"/>
            <w:tcBorders>
              <w:top w:val="nil"/>
              <w:left w:val="nil"/>
              <w:bottom w:val="single" w:sz="4" w:space="0" w:color="92D050"/>
              <w:right w:val="single" w:sz="4" w:space="0" w:color="92D050"/>
            </w:tcBorders>
            <w:shd w:val="clear" w:color="000000" w:fill="00A79D"/>
            <w:noWrap/>
            <w:vAlign w:val="center"/>
            <w:hideMark/>
          </w:tcPr>
          <w:p w:rsidR="002C7809" w:rsidRPr="007E4BCA" w:rsidRDefault="002C7809" w:rsidP="00EA3476">
            <w:pPr>
              <w:rPr>
                <w:rFonts w:ascii="Calibri" w:hAnsi="Calibri"/>
                <w:b/>
                <w:bCs/>
                <w:color w:val="FFFFFF"/>
                <w:lang w:val="es-MX" w:eastAsia="es-MX"/>
              </w:rPr>
            </w:pPr>
            <w:r w:rsidRPr="007E4BCA">
              <w:rPr>
                <w:rFonts w:ascii="Calibri" w:hAnsi="Calibri"/>
                <w:b/>
                <w:bCs/>
                <w:color w:val="FFFFFF"/>
                <w:lang w:val="es-MX" w:eastAsia="es-MX"/>
              </w:rPr>
              <w:t xml:space="preserve"> $                             - </w:t>
            </w:r>
          </w:p>
        </w:tc>
      </w:tr>
      <w:tr w:rsidR="002C7809" w:rsidRPr="007E4BCA" w:rsidTr="00EA3476">
        <w:trPr>
          <w:trHeight w:val="315"/>
        </w:trPr>
        <w:tc>
          <w:tcPr>
            <w:tcW w:w="465" w:type="dxa"/>
            <w:tcBorders>
              <w:top w:val="nil"/>
              <w:left w:val="single" w:sz="4" w:space="0" w:color="auto"/>
              <w:bottom w:val="single" w:sz="4" w:space="0" w:color="92D050"/>
              <w:right w:val="single" w:sz="4" w:space="0" w:color="92D050"/>
            </w:tcBorders>
            <w:shd w:val="clear" w:color="auto" w:fill="auto"/>
            <w:noWrap/>
            <w:vAlign w:val="center"/>
            <w:hideMark/>
          </w:tcPr>
          <w:p w:rsidR="002C7809" w:rsidRPr="007E4BCA" w:rsidRDefault="002C7809" w:rsidP="00EA3476">
            <w:pPr>
              <w:jc w:val="center"/>
              <w:rPr>
                <w:rFonts w:ascii="Calibri" w:hAnsi="Calibri"/>
                <w:sz w:val="16"/>
                <w:szCs w:val="16"/>
                <w:lang w:val="es-MX" w:eastAsia="es-MX"/>
              </w:rPr>
            </w:pPr>
            <w:r w:rsidRPr="007E4BCA">
              <w:rPr>
                <w:rFonts w:ascii="Calibri" w:hAnsi="Calibri"/>
                <w:sz w:val="16"/>
                <w:szCs w:val="16"/>
                <w:lang w:val="es-MX" w:eastAsia="es-MX"/>
              </w:rPr>
              <w:t xml:space="preserve">9100 </w:t>
            </w:r>
          </w:p>
        </w:tc>
        <w:tc>
          <w:tcPr>
            <w:tcW w:w="5799" w:type="dxa"/>
            <w:gridSpan w:val="2"/>
            <w:tcBorders>
              <w:top w:val="single" w:sz="4" w:space="0" w:color="92D050"/>
              <w:left w:val="nil"/>
              <w:bottom w:val="single" w:sz="4" w:space="0" w:color="92D050"/>
              <w:right w:val="single" w:sz="4" w:space="0" w:color="92D050"/>
            </w:tcBorders>
            <w:shd w:val="clear" w:color="auto" w:fill="auto"/>
            <w:vAlign w:val="center"/>
            <w:hideMark/>
          </w:tcPr>
          <w:p w:rsidR="002C7809" w:rsidRPr="007E4BCA" w:rsidRDefault="002C7809" w:rsidP="00EA3476">
            <w:pPr>
              <w:rPr>
                <w:rFonts w:ascii="Calibri" w:hAnsi="Calibri"/>
                <w:sz w:val="16"/>
                <w:szCs w:val="16"/>
                <w:lang w:val="es-MX" w:eastAsia="es-MX"/>
              </w:rPr>
            </w:pPr>
            <w:r w:rsidRPr="007E4BCA">
              <w:rPr>
                <w:rFonts w:ascii="Calibri" w:hAnsi="Calibri"/>
                <w:sz w:val="16"/>
                <w:szCs w:val="16"/>
                <w:lang w:val="es-MX" w:eastAsia="es-MX"/>
              </w:rPr>
              <w:t>Amortización de la Deuda Pública</w:t>
            </w:r>
          </w:p>
        </w:tc>
        <w:tc>
          <w:tcPr>
            <w:tcW w:w="2349" w:type="dxa"/>
            <w:tcBorders>
              <w:top w:val="nil"/>
              <w:left w:val="nil"/>
              <w:bottom w:val="single" w:sz="4" w:space="0" w:color="92D050"/>
              <w:right w:val="single" w:sz="4" w:space="0" w:color="92D050"/>
            </w:tcBorders>
            <w:shd w:val="clear" w:color="000000" w:fill="FFFFFF"/>
            <w:noWrap/>
            <w:vAlign w:val="center"/>
            <w:hideMark/>
          </w:tcPr>
          <w:p w:rsidR="002C7809" w:rsidRPr="007E4BCA" w:rsidRDefault="002C7809" w:rsidP="00EA3476">
            <w:pPr>
              <w:jc w:val="right"/>
              <w:rPr>
                <w:rFonts w:ascii="Calibri" w:hAnsi="Calibri"/>
                <w:lang w:val="es-MX" w:eastAsia="es-MX"/>
              </w:rPr>
            </w:pPr>
            <w:r w:rsidRPr="007E4BCA">
              <w:rPr>
                <w:rFonts w:ascii="Calibri" w:hAnsi="Calibri"/>
                <w:lang w:val="es-MX" w:eastAsia="es-MX"/>
              </w:rPr>
              <w:t>1,416,844</w:t>
            </w:r>
          </w:p>
        </w:tc>
        <w:tc>
          <w:tcPr>
            <w:tcW w:w="2266" w:type="dxa"/>
            <w:tcBorders>
              <w:top w:val="nil"/>
              <w:left w:val="nil"/>
              <w:bottom w:val="single" w:sz="4" w:space="0" w:color="92D050"/>
              <w:right w:val="single" w:sz="4" w:space="0" w:color="92D050"/>
            </w:tcBorders>
            <w:shd w:val="clear" w:color="000000" w:fill="FFF2D4"/>
            <w:noWrap/>
            <w:vAlign w:val="center"/>
            <w:hideMark/>
          </w:tcPr>
          <w:p w:rsidR="002C7809" w:rsidRPr="007E4BCA" w:rsidRDefault="002C7809" w:rsidP="00EA3476">
            <w:pPr>
              <w:rPr>
                <w:rFonts w:ascii="Calibri" w:hAnsi="Calibri"/>
                <w:lang w:val="es-MX" w:eastAsia="es-MX"/>
              </w:rPr>
            </w:pPr>
            <w:r w:rsidRPr="007E4BCA">
              <w:rPr>
                <w:rFonts w:ascii="Calibri" w:hAnsi="Calibri"/>
                <w:lang w:val="es-MX" w:eastAsia="es-MX"/>
              </w:rPr>
              <w:t xml:space="preserve"> $                             - </w:t>
            </w:r>
          </w:p>
        </w:tc>
      </w:tr>
      <w:tr w:rsidR="002C7809" w:rsidRPr="007E4BCA" w:rsidTr="00EA3476">
        <w:trPr>
          <w:trHeight w:val="315"/>
        </w:trPr>
        <w:tc>
          <w:tcPr>
            <w:tcW w:w="465" w:type="dxa"/>
            <w:tcBorders>
              <w:top w:val="nil"/>
              <w:left w:val="single" w:sz="4" w:space="0" w:color="auto"/>
              <w:bottom w:val="single" w:sz="4" w:space="0" w:color="92D050"/>
              <w:right w:val="single" w:sz="4" w:space="0" w:color="92D050"/>
            </w:tcBorders>
            <w:shd w:val="clear" w:color="auto" w:fill="auto"/>
            <w:noWrap/>
            <w:vAlign w:val="center"/>
            <w:hideMark/>
          </w:tcPr>
          <w:p w:rsidR="002C7809" w:rsidRPr="007E4BCA" w:rsidRDefault="002C7809" w:rsidP="00EA3476">
            <w:pPr>
              <w:jc w:val="center"/>
              <w:rPr>
                <w:rFonts w:ascii="Calibri" w:hAnsi="Calibri"/>
                <w:sz w:val="16"/>
                <w:szCs w:val="16"/>
                <w:lang w:val="es-MX" w:eastAsia="es-MX"/>
              </w:rPr>
            </w:pPr>
            <w:r w:rsidRPr="007E4BCA">
              <w:rPr>
                <w:rFonts w:ascii="Calibri" w:hAnsi="Calibri"/>
                <w:sz w:val="16"/>
                <w:szCs w:val="16"/>
                <w:lang w:val="es-MX" w:eastAsia="es-MX"/>
              </w:rPr>
              <w:t xml:space="preserve">9200 </w:t>
            </w:r>
          </w:p>
        </w:tc>
        <w:tc>
          <w:tcPr>
            <w:tcW w:w="5799" w:type="dxa"/>
            <w:gridSpan w:val="2"/>
            <w:tcBorders>
              <w:top w:val="single" w:sz="4" w:space="0" w:color="92D050"/>
              <w:left w:val="nil"/>
              <w:bottom w:val="single" w:sz="4" w:space="0" w:color="92D050"/>
              <w:right w:val="single" w:sz="4" w:space="0" w:color="92D050"/>
            </w:tcBorders>
            <w:shd w:val="clear" w:color="auto" w:fill="auto"/>
            <w:vAlign w:val="center"/>
            <w:hideMark/>
          </w:tcPr>
          <w:p w:rsidR="002C7809" w:rsidRPr="007E4BCA" w:rsidRDefault="002C7809" w:rsidP="00EA3476">
            <w:pPr>
              <w:rPr>
                <w:rFonts w:ascii="Calibri" w:hAnsi="Calibri"/>
                <w:sz w:val="16"/>
                <w:szCs w:val="16"/>
                <w:lang w:val="es-MX" w:eastAsia="es-MX"/>
              </w:rPr>
            </w:pPr>
            <w:r w:rsidRPr="007E4BCA">
              <w:rPr>
                <w:rFonts w:ascii="Calibri" w:hAnsi="Calibri"/>
                <w:sz w:val="16"/>
                <w:szCs w:val="16"/>
                <w:lang w:val="es-MX" w:eastAsia="es-MX"/>
              </w:rPr>
              <w:t>Intereses de la Deuda Pública</w:t>
            </w:r>
          </w:p>
        </w:tc>
        <w:tc>
          <w:tcPr>
            <w:tcW w:w="2349" w:type="dxa"/>
            <w:tcBorders>
              <w:top w:val="nil"/>
              <w:left w:val="nil"/>
              <w:bottom w:val="single" w:sz="4" w:space="0" w:color="92D050"/>
              <w:right w:val="single" w:sz="4" w:space="0" w:color="92D050"/>
            </w:tcBorders>
            <w:shd w:val="clear" w:color="auto" w:fill="auto"/>
            <w:noWrap/>
            <w:vAlign w:val="center"/>
            <w:hideMark/>
          </w:tcPr>
          <w:p w:rsidR="002C7809" w:rsidRPr="007E4BCA" w:rsidRDefault="002C7809" w:rsidP="00EA3476">
            <w:pPr>
              <w:jc w:val="right"/>
              <w:rPr>
                <w:rFonts w:ascii="Calibri" w:hAnsi="Calibri"/>
                <w:lang w:val="es-MX" w:eastAsia="es-MX"/>
              </w:rPr>
            </w:pPr>
            <w:r w:rsidRPr="007E4BCA">
              <w:rPr>
                <w:rFonts w:ascii="Calibri" w:hAnsi="Calibri"/>
                <w:lang w:val="es-MX" w:eastAsia="es-MX"/>
              </w:rPr>
              <w:t>55,947</w:t>
            </w:r>
          </w:p>
        </w:tc>
        <w:tc>
          <w:tcPr>
            <w:tcW w:w="2266" w:type="dxa"/>
            <w:tcBorders>
              <w:top w:val="nil"/>
              <w:left w:val="nil"/>
              <w:bottom w:val="single" w:sz="4" w:space="0" w:color="92D050"/>
              <w:right w:val="single" w:sz="4" w:space="0" w:color="92D050"/>
            </w:tcBorders>
            <w:shd w:val="clear" w:color="000000" w:fill="FFF2D4"/>
            <w:noWrap/>
            <w:vAlign w:val="center"/>
            <w:hideMark/>
          </w:tcPr>
          <w:p w:rsidR="002C7809" w:rsidRPr="007E4BCA" w:rsidRDefault="002C7809" w:rsidP="00EA3476">
            <w:pPr>
              <w:rPr>
                <w:rFonts w:ascii="Calibri" w:hAnsi="Calibri"/>
                <w:lang w:val="es-MX" w:eastAsia="es-MX"/>
              </w:rPr>
            </w:pPr>
            <w:r w:rsidRPr="007E4BCA">
              <w:rPr>
                <w:rFonts w:ascii="Calibri" w:hAnsi="Calibri"/>
                <w:lang w:val="es-MX" w:eastAsia="es-MX"/>
              </w:rPr>
              <w:t xml:space="preserve"> $                             - </w:t>
            </w:r>
          </w:p>
        </w:tc>
      </w:tr>
      <w:tr w:rsidR="002C7809" w:rsidRPr="007E4BCA" w:rsidTr="00EA3476">
        <w:trPr>
          <w:trHeight w:val="315"/>
        </w:trPr>
        <w:tc>
          <w:tcPr>
            <w:tcW w:w="465" w:type="dxa"/>
            <w:tcBorders>
              <w:top w:val="nil"/>
              <w:left w:val="single" w:sz="4" w:space="0" w:color="auto"/>
              <w:bottom w:val="single" w:sz="4" w:space="0" w:color="92D050"/>
              <w:right w:val="single" w:sz="4" w:space="0" w:color="92D050"/>
            </w:tcBorders>
            <w:shd w:val="clear" w:color="auto" w:fill="auto"/>
            <w:noWrap/>
            <w:vAlign w:val="center"/>
            <w:hideMark/>
          </w:tcPr>
          <w:p w:rsidR="002C7809" w:rsidRPr="007E4BCA" w:rsidRDefault="002C7809" w:rsidP="00EA3476">
            <w:pPr>
              <w:jc w:val="center"/>
              <w:rPr>
                <w:rFonts w:ascii="Calibri" w:hAnsi="Calibri"/>
                <w:sz w:val="16"/>
                <w:szCs w:val="16"/>
                <w:lang w:val="es-MX" w:eastAsia="es-MX"/>
              </w:rPr>
            </w:pPr>
            <w:r w:rsidRPr="007E4BCA">
              <w:rPr>
                <w:rFonts w:ascii="Calibri" w:hAnsi="Calibri"/>
                <w:sz w:val="16"/>
                <w:szCs w:val="16"/>
                <w:lang w:val="es-MX" w:eastAsia="es-MX"/>
              </w:rPr>
              <w:t xml:space="preserve">9300 </w:t>
            </w:r>
          </w:p>
        </w:tc>
        <w:tc>
          <w:tcPr>
            <w:tcW w:w="5799" w:type="dxa"/>
            <w:gridSpan w:val="2"/>
            <w:tcBorders>
              <w:top w:val="single" w:sz="4" w:space="0" w:color="92D050"/>
              <w:left w:val="nil"/>
              <w:bottom w:val="single" w:sz="4" w:space="0" w:color="92D050"/>
              <w:right w:val="single" w:sz="4" w:space="0" w:color="92D050"/>
            </w:tcBorders>
            <w:shd w:val="clear" w:color="auto" w:fill="auto"/>
            <w:vAlign w:val="center"/>
            <w:hideMark/>
          </w:tcPr>
          <w:p w:rsidR="002C7809" w:rsidRPr="007E4BCA" w:rsidRDefault="002C7809" w:rsidP="00EA3476">
            <w:pPr>
              <w:rPr>
                <w:rFonts w:ascii="Calibri" w:hAnsi="Calibri"/>
                <w:sz w:val="16"/>
                <w:szCs w:val="16"/>
                <w:lang w:val="es-MX" w:eastAsia="es-MX"/>
              </w:rPr>
            </w:pPr>
            <w:r w:rsidRPr="007E4BCA">
              <w:rPr>
                <w:rFonts w:ascii="Calibri" w:hAnsi="Calibri"/>
                <w:sz w:val="16"/>
                <w:szCs w:val="16"/>
                <w:lang w:val="es-MX" w:eastAsia="es-MX"/>
              </w:rPr>
              <w:t>Comisiones de la Deuda Pública</w:t>
            </w:r>
          </w:p>
        </w:tc>
        <w:tc>
          <w:tcPr>
            <w:tcW w:w="2349" w:type="dxa"/>
            <w:tcBorders>
              <w:top w:val="nil"/>
              <w:left w:val="nil"/>
              <w:bottom w:val="single" w:sz="4" w:space="0" w:color="92D050"/>
              <w:right w:val="single" w:sz="4" w:space="0" w:color="92D050"/>
            </w:tcBorders>
            <w:shd w:val="clear" w:color="auto" w:fill="auto"/>
            <w:noWrap/>
            <w:vAlign w:val="center"/>
            <w:hideMark/>
          </w:tcPr>
          <w:p w:rsidR="002C7809" w:rsidRPr="007E4BCA" w:rsidRDefault="002C7809" w:rsidP="00EA3476">
            <w:pPr>
              <w:rPr>
                <w:rFonts w:ascii="Calibri" w:hAnsi="Calibri"/>
                <w:lang w:val="es-MX" w:eastAsia="es-MX"/>
              </w:rPr>
            </w:pPr>
            <w:r w:rsidRPr="007E4BCA">
              <w:rPr>
                <w:rFonts w:ascii="Calibri" w:hAnsi="Calibri"/>
                <w:lang w:val="es-MX" w:eastAsia="es-MX"/>
              </w:rPr>
              <w:t> </w:t>
            </w:r>
          </w:p>
        </w:tc>
        <w:tc>
          <w:tcPr>
            <w:tcW w:w="2266" w:type="dxa"/>
            <w:tcBorders>
              <w:top w:val="nil"/>
              <w:left w:val="nil"/>
              <w:bottom w:val="single" w:sz="4" w:space="0" w:color="92D050"/>
              <w:right w:val="single" w:sz="4" w:space="0" w:color="92D050"/>
            </w:tcBorders>
            <w:shd w:val="clear" w:color="000000" w:fill="FFF2D4"/>
            <w:noWrap/>
            <w:vAlign w:val="center"/>
            <w:hideMark/>
          </w:tcPr>
          <w:p w:rsidR="002C7809" w:rsidRPr="007E4BCA" w:rsidRDefault="002C7809" w:rsidP="00EA3476">
            <w:pPr>
              <w:rPr>
                <w:rFonts w:ascii="Calibri" w:hAnsi="Calibri"/>
                <w:lang w:val="es-MX" w:eastAsia="es-MX"/>
              </w:rPr>
            </w:pPr>
            <w:r w:rsidRPr="007E4BCA">
              <w:rPr>
                <w:rFonts w:ascii="Calibri" w:hAnsi="Calibri"/>
                <w:lang w:val="es-MX" w:eastAsia="es-MX"/>
              </w:rPr>
              <w:t xml:space="preserve"> $                             - </w:t>
            </w:r>
          </w:p>
        </w:tc>
      </w:tr>
      <w:tr w:rsidR="002C7809" w:rsidRPr="007E4BCA" w:rsidTr="00EA3476">
        <w:trPr>
          <w:trHeight w:val="315"/>
        </w:trPr>
        <w:tc>
          <w:tcPr>
            <w:tcW w:w="465" w:type="dxa"/>
            <w:tcBorders>
              <w:top w:val="nil"/>
              <w:left w:val="single" w:sz="4" w:space="0" w:color="auto"/>
              <w:bottom w:val="single" w:sz="4" w:space="0" w:color="92D050"/>
              <w:right w:val="single" w:sz="4" w:space="0" w:color="92D050"/>
            </w:tcBorders>
            <w:shd w:val="clear" w:color="auto" w:fill="auto"/>
            <w:noWrap/>
            <w:vAlign w:val="center"/>
            <w:hideMark/>
          </w:tcPr>
          <w:p w:rsidR="002C7809" w:rsidRPr="007E4BCA" w:rsidRDefault="002C7809" w:rsidP="00EA3476">
            <w:pPr>
              <w:jc w:val="center"/>
              <w:rPr>
                <w:rFonts w:ascii="Calibri" w:hAnsi="Calibri"/>
                <w:sz w:val="16"/>
                <w:szCs w:val="16"/>
                <w:lang w:val="es-MX" w:eastAsia="es-MX"/>
              </w:rPr>
            </w:pPr>
            <w:r w:rsidRPr="007E4BCA">
              <w:rPr>
                <w:rFonts w:ascii="Calibri" w:hAnsi="Calibri"/>
                <w:sz w:val="16"/>
                <w:szCs w:val="16"/>
                <w:lang w:val="es-MX" w:eastAsia="es-MX"/>
              </w:rPr>
              <w:t xml:space="preserve">9400 </w:t>
            </w:r>
          </w:p>
        </w:tc>
        <w:tc>
          <w:tcPr>
            <w:tcW w:w="5799" w:type="dxa"/>
            <w:gridSpan w:val="2"/>
            <w:tcBorders>
              <w:top w:val="single" w:sz="4" w:space="0" w:color="92D050"/>
              <w:left w:val="nil"/>
              <w:bottom w:val="single" w:sz="4" w:space="0" w:color="92D050"/>
              <w:right w:val="single" w:sz="4" w:space="0" w:color="92D050"/>
            </w:tcBorders>
            <w:shd w:val="clear" w:color="auto" w:fill="auto"/>
            <w:vAlign w:val="center"/>
            <w:hideMark/>
          </w:tcPr>
          <w:p w:rsidR="002C7809" w:rsidRPr="007E4BCA" w:rsidRDefault="002C7809" w:rsidP="00EA3476">
            <w:pPr>
              <w:rPr>
                <w:rFonts w:ascii="Calibri" w:hAnsi="Calibri"/>
                <w:sz w:val="16"/>
                <w:szCs w:val="16"/>
                <w:lang w:val="es-MX" w:eastAsia="es-MX"/>
              </w:rPr>
            </w:pPr>
            <w:r w:rsidRPr="007E4BCA">
              <w:rPr>
                <w:rFonts w:ascii="Calibri" w:hAnsi="Calibri"/>
                <w:sz w:val="16"/>
                <w:szCs w:val="16"/>
                <w:lang w:val="es-MX" w:eastAsia="es-MX"/>
              </w:rPr>
              <w:t>Gastos de la Deuda Pública</w:t>
            </w:r>
          </w:p>
        </w:tc>
        <w:tc>
          <w:tcPr>
            <w:tcW w:w="2349" w:type="dxa"/>
            <w:tcBorders>
              <w:top w:val="nil"/>
              <w:left w:val="nil"/>
              <w:bottom w:val="single" w:sz="4" w:space="0" w:color="92D050"/>
              <w:right w:val="single" w:sz="4" w:space="0" w:color="92D050"/>
            </w:tcBorders>
            <w:shd w:val="clear" w:color="auto" w:fill="auto"/>
            <w:noWrap/>
            <w:vAlign w:val="center"/>
            <w:hideMark/>
          </w:tcPr>
          <w:p w:rsidR="002C7809" w:rsidRPr="007E4BCA" w:rsidRDefault="002C7809" w:rsidP="00EA3476">
            <w:pPr>
              <w:rPr>
                <w:rFonts w:ascii="Calibri" w:hAnsi="Calibri"/>
                <w:lang w:val="es-MX" w:eastAsia="es-MX"/>
              </w:rPr>
            </w:pPr>
            <w:r w:rsidRPr="007E4BCA">
              <w:rPr>
                <w:rFonts w:ascii="Calibri" w:hAnsi="Calibri"/>
                <w:lang w:val="es-MX" w:eastAsia="es-MX"/>
              </w:rPr>
              <w:t> </w:t>
            </w:r>
          </w:p>
        </w:tc>
        <w:tc>
          <w:tcPr>
            <w:tcW w:w="2266" w:type="dxa"/>
            <w:tcBorders>
              <w:top w:val="nil"/>
              <w:left w:val="nil"/>
              <w:bottom w:val="single" w:sz="4" w:space="0" w:color="92D050"/>
              <w:right w:val="single" w:sz="4" w:space="0" w:color="92D050"/>
            </w:tcBorders>
            <w:shd w:val="clear" w:color="000000" w:fill="FFF2D4"/>
            <w:noWrap/>
            <w:vAlign w:val="center"/>
            <w:hideMark/>
          </w:tcPr>
          <w:p w:rsidR="002C7809" w:rsidRPr="007E4BCA" w:rsidRDefault="002C7809" w:rsidP="00EA3476">
            <w:pPr>
              <w:rPr>
                <w:rFonts w:ascii="Calibri" w:hAnsi="Calibri"/>
                <w:lang w:val="es-MX" w:eastAsia="es-MX"/>
              </w:rPr>
            </w:pPr>
            <w:r w:rsidRPr="007E4BCA">
              <w:rPr>
                <w:rFonts w:ascii="Calibri" w:hAnsi="Calibri"/>
                <w:lang w:val="es-MX" w:eastAsia="es-MX"/>
              </w:rPr>
              <w:t xml:space="preserve"> $                             - </w:t>
            </w:r>
          </w:p>
        </w:tc>
      </w:tr>
      <w:tr w:rsidR="002C7809" w:rsidRPr="007E4BCA" w:rsidTr="00EA3476">
        <w:trPr>
          <w:trHeight w:val="315"/>
        </w:trPr>
        <w:tc>
          <w:tcPr>
            <w:tcW w:w="465" w:type="dxa"/>
            <w:tcBorders>
              <w:top w:val="nil"/>
              <w:left w:val="single" w:sz="4" w:space="0" w:color="auto"/>
              <w:bottom w:val="single" w:sz="4" w:space="0" w:color="92D050"/>
              <w:right w:val="single" w:sz="4" w:space="0" w:color="92D050"/>
            </w:tcBorders>
            <w:shd w:val="clear" w:color="auto" w:fill="auto"/>
            <w:noWrap/>
            <w:vAlign w:val="center"/>
            <w:hideMark/>
          </w:tcPr>
          <w:p w:rsidR="002C7809" w:rsidRPr="007E4BCA" w:rsidRDefault="002C7809" w:rsidP="00EA3476">
            <w:pPr>
              <w:jc w:val="center"/>
              <w:rPr>
                <w:rFonts w:ascii="Calibri" w:hAnsi="Calibri"/>
                <w:sz w:val="16"/>
                <w:szCs w:val="16"/>
                <w:lang w:val="es-MX" w:eastAsia="es-MX"/>
              </w:rPr>
            </w:pPr>
            <w:r w:rsidRPr="007E4BCA">
              <w:rPr>
                <w:rFonts w:ascii="Calibri" w:hAnsi="Calibri"/>
                <w:sz w:val="16"/>
                <w:szCs w:val="16"/>
                <w:lang w:val="es-MX" w:eastAsia="es-MX"/>
              </w:rPr>
              <w:t xml:space="preserve">9500 </w:t>
            </w:r>
          </w:p>
        </w:tc>
        <w:tc>
          <w:tcPr>
            <w:tcW w:w="5799" w:type="dxa"/>
            <w:gridSpan w:val="2"/>
            <w:tcBorders>
              <w:top w:val="single" w:sz="4" w:space="0" w:color="92D050"/>
              <w:left w:val="nil"/>
              <w:bottom w:val="single" w:sz="4" w:space="0" w:color="92D050"/>
              <w:right w:val="single" w:sz="4" w:space="0" w:color="92D050"/>
            </w:tcBorders>
            <w:shd w:val="clear" w:color="auto" w:fill="auto"/>
            <w:vAlign w:val="center"/>
            <w:hideMark/>
          </w:tcPr>
          <w:p w:rsidR="002C7809" w:rsidRPr="007E4BCA" w:rsidRDefault="002C7809" w:rsidP="00EA3476">
            <w:pPr>
              <w:rPr>
                <w:rFonts w:ascii="Calibri" w:hAnsi="Calibri"/>
                <w:sz w:val="16"/>
                <w:szCs w:val="16"/>
                <w:lang w:val="es-MX" w:eastAsia="es-MX"/>
              </w:rPr>
            </w:pPr>
            <w:r w:rsidRPr="007E4BCA">
              <w:rPr>
                <w:rFonts w:ascii="Calibri" w:hAnsi="Calibri"/>
                <w:sz w:val="16"/>
                <w:szCs w:val="16"/>
                <w:lang w:val="es-MX" w:eastAsia="es-MX"/>
              </w:rPr>
              <w:t>Costo por Coberturas</w:t>
            </w:r>
          </w:p>
        </w:tc>
        <w:tc>
          <w:tcPr>
            <w:tcW w:w="2349" w:type="dxa"/>
            <w:tcBorders>
              <w:top w:val="nil"/>
              <w:left w:val="nil"/>
              <w:bottom w:val="single" w:sz="4" w:space="0" w:color="92D050"/>
              <w:right w:val="single" w:sz="4" w:space="0" w:color="92D050"/>
            </w:tcBorders>
            <w:shd w:val="clear" w:color="auto" w:fill="auto"/>
            <w:noWrap/>
            <w:vAlign w:val="center"/>
            <w:hideMark/>
          </w:tcPr>
          <w:p w:rsidR="002C7809" w:rsidRPr="007E4BCA" w:rsidRDefault="002C7809" w:rsidP="00EA3476">
            <w:pPr>
              <w:rPr>
                <w:rFonts w:ascii="Calibri" w:hAnsi="Calibri"/>
                <w:lang w:val="es-MX" w:eastAsia="es-MX"/>
              </w:rPr>
            </w:pPr>
            <w:r w:rsidRPr="007E4BCA">
              <w:rPr>
                <w:rFonts w:ascii="Calibri" w:hAnsi="Calibri"/>
                <w:lang w:val="es-MX" w:eastAsia="es-MX"/>
              </w:rPr>
              <w:t> </w:t>
            </w:r>
          </w:p>
        </w:tc>
        <w:tc>
          <w:tcPr>
            <w:tcW w:w="2266" w:type="dxa"/>
            <w:tcBorders>
              <w:top w:val="nil"/>
              <w:left w:val="nil"/>
              <w:bottom w:val="single" w:sz="4" w:space="0" w:color="92D050"/>
              <w:right w:val="single" w:sz="4" w:space="0" w:color="92D050"/>
            </w:tcBorders>
            <w:shd w:val="clear" w:color="000000" w:fill="FFF2D4"/>
            <w:noWrap/>
            <w:vAlign w:val="center"/>
            <w:hideMark/>
          </w:tcPr>
          <w:p w:rsidR="002C7809" w:rsidRPr="007E4BCA" w:rsidRDefault="002C7809" w:rsidP="00EA3476">
            <w:pPr>
              <w:rPr>
                <w:rFonts w:ascii="Calibri" w:hAnsi="Calibri"/>
                <w:lang w:val="es-MX" w:eastAsia="es-MX"/>
              </w:rPr>
            </w:pPr>
            <w:r w:rsidRPr="007E4BCA">
              <w:rPr>
                <w:rFonts w:ascii="Calibri" w:hAnsi="Calibri"/>
                <w:lang w:val="es-MX" w:eastAsia="es-MX"/>
              </w:rPr>
              <w:t xml:space="preserve"> $                             - </w:t>
            </w:r>
          </w:p>
        </w:tc>
      </w:tr>
      <w:tr w:rsidR="002C7809" w:rsidRPr="007E4BCA" w:rsidTr="00EA3476">
        <w:trPr>
          <w:trHeight w:val="315"/>
        </w:trPr>
        <w:tc>
          <w:tcPr>
            <w:tcW w:w="465" w:type="dxa"/>
            <w:tcBorders>
              <w:top w:val="nil"/>
              <w:left w:val="single" w:sz="4" w:space="0" w:color="auto"/>
              <w:bottom w:val="single" w:sz="4" w:space="0" w:color="92D050"/>
              <w:right w:val="single" w:sz="4" w:space="0" w:color="92D050"/>
            </w:tcBorders>
            <w:shd w:val="clear" w:color="auto" w:fill="auto"/>
            <w:noWrap/>
            <w:vAlign w:val="center"/>
            <w:hideMark/>
          </w:tcPr>
          <w:p w:rsidR="002C7809" w:rsidRPr="007E4BCA" w:rsidRDefault="002C7809" w:rsidP="00EA3476">
            <w:pPr>
              <w:jc w:val="center"/>
              <w:rPr>
                <w:rFonts w:ascii="Calibri" w:hAnsi="Calibri"/>
                <w:sz w:val="16"/>
                <w:szCs w:val="16"/>
                <w:lang w:val="es-MX" w:eastAsia="es-MX"/>
              </w:rPr>
            </w:pPr>
            <w:r w:rsidRPr="007E4BCA">
              <w:rPr>
                <w:rFonts w:ascii="Calibri" w:hAnsi="Calibri"/>
                <w:sz w:val="16"/>
                <w:szCs w:val="16"/>
                <w:lang w:val="es-MX" w:eastAsia="es-MX"/>
              </w:rPr>
              <w:t xml:space="preserve">9600 </w:t>
            </w:r>
          </w:p>
        </w:tc>
        <w:tc>
          <w:tcPr>
            <w:tcW w:w="5799" w:type="dxa"/>
            <w:gridSpan w:val="2"/>
            <w:tcBorders>
              <w:top w:val="single" w:sz="4" w:space="0" w:color="92D050"/>
              <w:left w:val="nil"/>
              <w:bottom w:val="single" w:sz="4" w:space="0" w:color="92D050"/>
              <w:right w:val="single" w:sz="4" w:space="0" w:color="92D050"/>
            </w:tcBorders>
            <w:shd w:val="clear" w:color="auto" w:fill="auto"/>
            <w:vAlign w:val="center"/>
            <w:hideMark/>
          </w:tcPr>
          <w:p w:rsidR="002C7809" w:rsidRPr="007E4BCA" w:rsidRDefault="002C7809" w:rsidP="00EA3476">
            <w:pPr>
              <w:rPr>
                <w:rFonts w:ascii="Calibri" w:hAnsi="Calibri"/>
                <w:sz w:val="16"/>
                <w:szCs w:val="16"/>
                <w:lang w:val="es-MX" w:eastAsia="es-MX"/>
              </w:rPr>
            </w:pPr>
            <w:r w:rsidRPr="007E4BCA">
              <w:rPr>
                <w:rFonts w:ascii="Calibri" w:hAnsi="Calibri"/>
                <w:sz w:val="16"/>
                <w:szCs w:val="16"/>
                <w:lang w:val="es-MX" w:eastAsia="es-MX"/>
              </w:rPr>
              <w:t>Apoyos Financieros</w:t>
            </w:r>
          </w:p>
        </w:tc>
        <w:tc>
          <w:tcPr>
            <w:tcW w:w="2349" w:type="dxa"/>
            <w:tcBorders>
              <w:top w:val="nil"/>
              <w:left w:val="nil"/>
              <w:bottom w:val="single" w:sz="4" w:space="0" w:color="92D050"/>
              <w:right w:val="single" w:sz="4" w:space="0" w:color="92D050"/>
            </w:tcBorders>
            <w:shd w:val="clear" w:color="auto" w:fill="auto"/>
            <w:noWrap/>
            <w:vAlign w:val="center"/>
            <w:hideMark/>
          </w:tcPr>
          <w:p w:rsidR="002C7809" w:rsidRPr="007E4BCA" w:rsidRDefault="002C7809" w:rsidP="00EA3476">
            <w:pPr>
              <w:rPr>
                <w:rFonts w:ascii="Calibri" w:hAnsi="Calibri"/>
                <w:lang w:val="es-MX" w:eastAsia="es-MX"/>
              </w:rPr>
            </w:pPr>
            <w:r w:rsidRPr="007E4BCA">
              <w:rPr>
                <w:rFonts w:ascii="Calibri" w:hAnsi="Calibri"/>
                <w:lang w:val="es-MX" w:eastAsia="es-MX"/>
              </w:rPr>
              <w:t> </w:t>
            </w:r>
          </w:p>
        </w:tc>
        <w:tc>
          <w:tcPr>
            <w:tcW w:w="2266" w:type="dxa"/>
            <w:tcBorders>
              <w:top w:val="nil"/>
              <w:left w:val="nil"/>
              <w:bottom w:val="single" w:sz="4" w:space="0" w:color="92D050"/>
              <w:right w:val="single" w:sz="4" w:space="0" w:color="92D050"/>
            </w:tcBorders>
            <w:shd w:val="clear" w:color="000000" w:fill="FFF2D4"/>
            <w:noWrap/>
            <w:vAlign w:val="center"/>
            <w:hideMark/>
          </w:tcPr>
          <w:p w:rsidR="002C7809" w:rsidRPr="007E4BCA" w:rsidRDefault="002C7809" w:rsidP="00EA3476">
            <w:pPr>
              <w:rPr>
                <w:rFonts w:ascii="Calibri" w:hAnsi="Calibri"/>
                <w:lang w:val="es-MX" w:eastAsia="es-MX"/>
              </w:rPr>
            </w:pPr>
            <w:r w:rsidRPr="007E4BCA">
              <w:rPr>
                <w:rFonts w:ascii="Calibri" w:hAnsi="Calibri"/>
                <w:lang w:val="es-MX" w:eastAsia="es-MX"/>
              </w:rPr>
              <w:t xml:space="preserve"> $                             - </w:t>
            </w:r>
          </w:p>
        </w:tc>
      </w:tr>
      <w:tr w:rsidR="002C7809" w:rsidRPr="007E4BCA" w:rsidTr="00EA3476">
        <w:trPr>
          <w:trHeight w:val="315"/>
        </w:trPr>
        <w:tc>
          <w:tcPr>
            <w:tcW w:w="465" w:type="dxa"/>
            <w:tcBorders>
              <w:top w:val="nil"/>
              <w:left w:val="single" w:sz="4" w:space="0" w:color="auto"/>
              <w:bottom w:val="nil"/>
              <w:right w:val="single" w:sz="4" w:space="0" w:color="92D050"/>
            </w:tcBorders>
            <w:shd w:val="clear" w:color="auto" w:fill="auto"/>
            <w:noWrap/>
            <w:vAlign w:val="center"/>
            <w:hideMark/>
          </w:tcPr>
          <w:p w:rsidR="002C7809" w:rsidRPr="007E4BCA" w:rsidRDefault="002C7809" w:rsidP="00EA3476">
            <w:pPr>
              <w:jc w:val="center"/>
              <w:rPr>
                <w:rFonts w:ascii="Calibri" w:hAnsi="Calibri"/>
                <w:sz w:val="16"/>
                <w:szCs w:val="16"/>
                <w:lang w:val="es-MX" w:eastAsia="es-MX"/>
              </w:rPr>
            </w:pPr>
            <w:r w:rsidRPr="007E4BCA">
              <w:rPr>
                <w:rFonts w:ascii="Calibri" w:hAnsi="Calibri"/>
                <w:sz w:val="16"/>
                <w:szCs w:val="16"/>
                <w:lang w:val="es-MX" w:eastAsia="es-MX"/>
              </w:rPr>
              <w:t xml:space="preserve">9900 </w:t>
            </w:r>
          </w:p>
        </w:tc>
        <w:tc>
          <w:tcPr>
            <w:tcW w:w="5799" w:type="dxa"/>
            <w:gridSpan w:val="2"/>
            <w:tcBorders>
              <w:top w:val="single" w:sz="4" w:space="0" w:color="92D050"/>
              <w:left w:val="nil"/>
              <w:bottom w:val="nil"/>
              <w:right w:val="single" w:sz="4" w:space="0" w:color="92D050"/>
            </w:tcBorders>
            <w:shd w:val="clear" w:color="auto" w:fill="auto"/>
            <w:vAlign w:val="center"/>
            <w:hideMark/>
          </w:tcPr>
          <w:p w:rsidR="002C7809" w:rsidRPr="007E4BCA" w:rsidRDefault="002C7809" w:rsidP="00EA3476">
            <w:pPr>
              <w:rPr>
                <w:rFonts w:ascii="Calibri" w:hAnsi="Calibri"/>
                <w:sz w:val="16"/>
                <w:szCs w:val="16"/>
                <w:lang w:val="es-MX" w:eastAsia="es-MX"/>
              </w:rPr>
            </w:pPr>
            <w:r w:rsidRPr="007E4BCA">
              <w:rPr>
                <w:rFonts w:ascii="Calibri" w:hAnsi="Calibri"/>
                <w:sz w:val="16"/>
                <w:szCs w:val="16"/>
                <w:lang w:val="es-MX" w:eastAsia="es-MX"/>
              </w:rPr>
              <w:t>Adeudos de Ejercicios Fiscales Anteriores (ADEFAS)</w:t>
            </w:r>
          </w:p>
        </w:tc>
        <w:tc>
          <w:tcPr>
            <w:tcW w:w="2349" w:type="dxa"/>
            <w:tcBorders>
              <w:top w:val="nil"/>
              <w:left w:val="nil"/>
              <w:bottom w:val="nil"/>
              <w:right w:val="single" w:sz="4" w:space="0" w:color="92D050"/>
            </w:tcBorders>
            <w:shd w:val="clear" w:color="auto" w:fill="auto"/>
            <w:noWrap/>
            <w:vAlign w:val="center"/>
            <w:hideMark/>
          </w:tcPr>
          <w:p w:rsidR="002C7809" w:rsidRPr="007E4BCA" w:rsidRDefault="002C7809" w:rsidP="00EA3476">
            <w:pPr>
              <w:rPr>
                <w:rFonts w:ascii="Calibri" w:hAnsi="Calibri"/>
                <w:lang w:val="es-MX" w:eastAsia="es-MX"/>
              </w:rPr>
            </w:pPr>
            <w:r w:rsidRPr="007E4BCA">
              <w:rPr>
                <w:rFonts w:ascii="Calibri" w:hAnsi="Calibri"/>
                <w:lang w:val="es-MX" w:eastAsia="es-MX"/>
              </w:rPr>
              <w:t> </w:t>
            </w:r>
          </w:p>
        </w:tc>
        <w:tc>
          <w:tcPr>
            <w:tcW w:w="2266" w:type="dxa"/>
            <w:tcBorders>
              <w:top w:val="nil"/>
              <w:left w:val="nil"/>
              <w:bottom w:val="single" w:sz="4" w:space="0" w:color="92D050"/>
              <w:right w:val="single" w:sz="4" w:space="0" w:color="92D050"/>
            </w:tcBorders>
            <w:shd w:val="clear" w:color="000000" w:fill="FFF2D4"/>
            <w:noWrap/>
            <w:vAlign w:val="center"/>
            <w:hideMark/>
          </w:tcPr>
          <w:p w:rsidR="002C7809" w:rsidRPr="007E4BCA" w:rsidRDefault="002C7809" w:rsidP="00EA3476">
            <w:pPr>
              <w:rPr>
                <w:rFonts w:ascii="Calibri" w:hAnsi="Calibri"/>
                <w:lang w:val="es-MX" w:eastAsia="es-MX"/>
              </w:rPr>
            </w:pPr>
            <w:r w:rsidRPr="007E4BCA">
              <w:rPr>
                <w:rFonts w:ascii="Calibri" w:hAnsi="Calibri"/>
                <w:lang w:val="es-MX" w:eastAsia="es-MX"/>
              </w:rPr>
              <w:t xml:space="preserve"> $                             - </w:t>
            </w:r>
          </w:p>
        </w:tc>
      </w:tr>
      <w:tr w:rsidR="002C7809" w:rsidRPr="007E4BCA" w:rsidTr="00EA3476">
        <w:trPr>
          <w:trHeight w:val="315"/>
        </w:trPr>
        <w:tc>
          <w:tcPr>
            <w:tcW w:w="6264" w:type="dxa"/>
            <w:gridSpan w:val="3"/>
            <w:tcBorders>
              <w:top w:val="single" w:sz="4" w:space="0" w:color="92D050"/>
              <w:left w:val="single" w:sz="4" w:space="0" w:color="auto"/>
              <w:bottom w:val="single" w:sz="4" w:space="0" w:color="auto"/>
              <w:right w:val="single" w:sz="4" w:space="0" w:color="92D050"/>
            </w:tcBorders>
            <w:shd w:val="clear" w:color="000000" w:fill="00A79D"/>
            <w:noWrap/>
            <w:vAlign w:val="bottom"/>
            <w:hideMark/>
          </w:tcPr>
          <w:p w:rsidR="002C7809" w:rsidRPr="007E4BCA" w:rsidRDefault="002C7809" w:rsidP="00EA3476">
            <w:pPr>
              <w:jc w:val="right"/>
              <w:rPr>
                <w:rFonts w:ascii="Calibri" w:hAnsi="Calibri"/>
                <w:b/>
                <w:bCs/>
                <w:i/>
                <w:iCs/>
                <w:color w:val="FFFFFF"/>
                <w:sz w:val="16"/>
                <w:szCs w:val="16"/>
                <w:lang w:val="es-MX" w:eastAsia="es-MX"/>
              </w:rPr>
            </w:pPr>
            <w:r w:rsidRPr="007E4BCA">
              <w:rPr>
                <w:rFonts w:ascii="Calibri" w:hAnsi="Calibri"/>
                <w:b/>
                <w:bCs/>
                <w:i/>
                <w:iCs/>
                <w:color w:val="FFFFFF"/>
                <w:sz w:val="16"/>
                <w:szCs w:val="16"/>
                <w:lang w:val="es-MX" w:eastAsia="es-MX"/>
              </w:rPr>
              <w:t>TOTAL DE EGRESOS</w:t>
            </w:r>
          </w:p>
        </w:tc>
        <w:tc>
          <w:tcPr>
            <w:tcW w:w="2349" w:type="dxa"/>
            <w:tcBorders>
              <w:top w:val="single" w:sz="4" w:space="0" w:color="92D050"/>
              <w:left w:val="nil"/>
              <w:bottom w:val="single" w:sz="4" w:space="0" w:color="auto"/>
              <w:right w:val="single" w:sz="4" w:space="0" w:color="92D050"/>
            </w:tcBorders>
            <w:shd w:val="clear" w:color="000000" w:fill="00A79D"/>
            <w:noWrap/>
            <w:vAlign w:val="bottom"/>
            <w:hideMark/>
          </w:tcPr>
          <w:p w:rsidR="002C7809" w:rsidRPr="007E4BCA" w:rsidRDefault="002C7809" w:rsidP="00EA3476">
            <w:pPr>
              <w:rPr>
                <w:rFonts w:ascii="Calibri" w:hAnsi="Calibri"/>
                <w:b/>
                <w:bCs/>
                <w:i/>
                <w:iCs/>
                <w:color w:val="FFFFFF"/>
                <w:lang w:val="es-MX" w:eastAsia="es-MX"/>
              </w:rPr>
            </w:pPr>
            <w:r w:rsidRPr="007E4BCA">
              <w:rPr>
                <w:rFonts w:ascii="Calibri" w:hAnsi="Calibri"/>
                <w:b/>
                <w:bCs/>
                <w:i/>
                <w:iCs/>
                <w:color w:val="FFFFFF"/>
                <w:lang w:val="es-MX" w:eastAsia="es-MX"/>
              </w:rPr>
              <w:t xml:space="preserve"> $           260,223,738 </w:t>
            </w:r>
          </w:p>
        </w:tc>
        <w:tc>
          <w:tcPr>
            <w:tcW w:w="2266" w:type="dxa"/>
            <w:tcBorders>
              <w:top w:val="nil"/>
              <w:left w:val="nil"/>
              <w:bottom w:val="single" w:sz="4" w:space="0" w:color="auto"/>
              <w:right w:val="single" w:sz="4" w:space="0" w:color="92D050"/>
            </w:tcBorders>
            <w:shd w:val="clear" w:color="000000" w:fill="00A79D"/>
            <w:noWrap/>
            <w:vAlign w:val="bottom"/>
            <w:hideMark/>
          </w:tcPr>
          <w:p w:rsidR="002C7809" w:rsidRPr="007E4BCA" w:rsidRDefault="002C7809" w:rsidP="00EA3476">
            <w:pPr>
              <w:rPr>
                <w:rFonts w:ascii="Calibri" w:hAnsi="Calibri"/>
                <w:b/>
                <w:bCs/>
                <w:i/>
                <w:iCs/>
                <w:color w:val="FFFFFF"/>
                <w:lang w:val="es-MX" w:eastAsia="es-MX"/>
              </w:rPr>
            </w:pPr>
            <w:r w:rsidRPr="007E4BCA">
              <w:rPr>
                <w:rFonts w:ascii="Calibri" w:hAnsi="Calibri"/>
                <w:b/>
                <w:bCs/>
                <w:i/>
                <w:iCs/>
                <w:color w:val="FFFFFF"/>
                <w:lang w:val="es-MX" w:eastAsia="es-MX"/>
              </w:rPr>
              <w:t xml:space="preserve"> $          251,774,222 </w:t>
            </w:r>
          </w:p>
        </w:tc>
      </w:tr>
    </w:tbl>
    <w:p w:rsidR="002C7809" w:rsidRDefault="002C7809" w:rsidP="002C7809">
      <w:pPr>
        <w:jc w:val="both"/>
        <w:rPr>
          <w:rFonts w:ascii="Arial" w:hAnsi="Arial" w:cs="Arial"/>
          <w:sz w:val="22"/>
        </w:rPr>
      </w:pPr>
    </w:p>
    <w:p w:rsidR="002C7809" w:rsidRDefault="002C7809" w:rsidP="00AC4B7F">
      <w:pPr>
        <w:jc w:val="both"/>
        <w:rPr>
          <w:rFonts w:ascii="Arial" w:hAnsi="Arial" w:cs="Arial"/>
          <w:sz w:val="22"/>
        </w:rPr>
      </w:pPr>
    </w:p>
    <w:p w:rsidR="00EC7B2C" w:rsidRDefault="00EC7B2C" w:rsidP="00AC4B7F">
      <w:pPr>
        <w:jc w:val="both"/>
        <w:rPr>
          <w:rFonts w:ascii="Arial" w:hAnsi="Arial" w:cs="Arial"/>
          <w:sz w:val="22"/>
        </w:rPr>
      </w:pPr>
    </w:p>
    <w:p w:rsidR="00AC4B7F" w:rsidRPr="002972CB" w:rsidRDefault="00EA02F0" w:rsidP="00AC4B7F">
      <w:pPr>
        <w:jc w:val="both"/>
        <w:rPr>
          <w:rFonts w:ascii="Arial" w:hAnsi="Arial" w:cs="Arial"/>
          <w:sz w:val="22"/>
        </w:rPr>
      </w:pPr>
      <w:r>
        <w:rPr>
          <w:rFonts w:ascii="Arial" w:hAnsi="Arial" w:cs="Arial"/>
          <w:sz w:val="22"/>
        </w:rPr>
        <w:t xml:space="preserve">Acuerdo.-  </w:t>
      </w:r>
      <w:r w:rsidR="00EB0319">
        <w:rPr>
          <w:rFonts w:ascii="Arial" w:hAnsi="Arial" w:cs="Arial"/>
          <w:sz w:val="22"/>
        </w:rPr>
        <w:t>Con 4</w:t>
      </w:r>
      <w:r w:rsidR="00006316">
        <w:rPr>
          <w:rFonts w:ascii="Arial" w:hAnsi="Arial" w:cs="Arial"/>
          <w:sz w:val="22"/>
        </w:rPr>
        <w:t xml:space="preserve"> votos a favor se resuelve dar seguimiento a la propuesta presentada por el PRESIDENTE MUNICPAL DE SAN JUAN DE LOS LAGOS LCI JESUS UBALDO MEDINA BRISEÑO.</w:t>
      </w:r>
    </w:p>
    <w:p w:rsidR="001E312B" w:rsidRDefault="001E312B" w:rsidP="001E312B">
      <w:pPr>
        <w:jc w:val="both"/>
        <w:rPr>
          <w:rFonts w:ascii="Arial" w:hAnsi="Arial" w:cs="Arial"/>
          <w:sz w:val="22"/>
        </w:rPr>
      </w:pPr>
    </w:p>
    <w:p w:rsidR="001E312B" w:rsidRDefault="001E312B" w:rsidP="00E161C3">
      <w:pPr>
        <w:jc w:val="both"/>
        <w:rPr>
          <w:rFonts w:ascii="Arial" w:hAnsi="Arial" w:cs="Arial"/>
          <w:b/>
          <w:sz w:val="22"/>
          <w:szCs w:val="22"/>
        </w:rPr>
      </w:pPr>
    </w:p>
    <w:p w:rsidR="00292FB9" w:rsidRDefault="008644D5" w:rsidP="00E161C3">
      <w:pPr>
        <w:jc w:val="both"/>
        <w:rPr>
          <w:rFonts w:ascii="Arial" w:hAnsi="Arial" w:cs="Arial"/>
          <w:sz w:val="22"/>
        </w:rPr>
      </w:pPr>
      <w:r>
        <w:rPr>
          <w:rFonts w:ascii="Arial" w:hAnsi="Arial" w:cs="Arial"/>
          <w:b/>
          <w:sz w:val="22"/>
          <w:szCs w:val="22"/>
        </w:rPr>
        <w:t>4</w:t>
      </w:r>
      <w:r w:rsidR="008C769F" w:rsidRPr="008C769F">
        <w:rPr>
          <w:rFonts w:ascii="Arial" w:hAnsi="Arial" w:cs="Arial"/>
          <w:b/>
          <w:sz w:val="22"/>
        </w:rPr>
        <w:t xml:space="preserve">.- </w:t>
      </w:r>
      <w:r w:rsidR="005E0D1E">
        <w:rPr>
          <w:rFonts w:ascii="Arial" w:hAnsi="Arial" w:cs="Arial"/>
          <w:sz w:val="22"/>
        </w:rPr>
        <w:t>I</w:t>
      </w:r>
      <w:r w:rsidR="00797F31">
        <w:rPr>
          <w:rFonts w:ascii="Arial" w:hAnsi="Arial" w:cs="Arial"/>
          <w:sz w:val="22"/>
        </w:rPr>
        <w:t xml:space="preserve">ntegrantes de la dicha </w:t>
      </w:r>
      <w:r w:rsidR="00DD792A">
        <w:rPr>
          <w:rFonts w:ascii="Arial" w:hAnsi="Arial" w:cs="Arial"/>
          <w:sz w:val="22"/>
        </w:rPr>
        <w:t>Comisión</w:t>
      </w:r>
      <w:r w:rsidR="00797F31">
        <w:rPr>
          <w:rFonts w:ascii="Arial" w:hAnsi="Arial" w:cs="Arial"/>
          <w:sz w:val="22"/>
        </w:rPr>
        <w:t>,</w:t>
      </w:r>
      <w:r w:rsidR="008C769F" w:rsidRPr="008C769F">
        <w:rPr>
          <w:rFonts w:ascii="Arial" w:hAnsi="Arial" w:cs="Arial"/>
          <w:sz w:val="22"/>
        </w:rPr>
        <w:t xml:space="preserve"> en virtud que ha sido agotado el orden del </w:t>
      </w:r>
      <w:r w:rsidR="004C2C99" w:rsidRPr="008C769F">
        <w:rPr>
          <w:rFonts w:ascii="Arial" w:hAnsi="Arial" w:cs="Arial"/>
          <w:sz w:val="22"/>
        </w:rPr>
        <w:t>día</w:t>
      </w:r>
      <w:r w:rsidR="008C769F" w:rsidRPr="008C769F">
        <w:rPr>
          <w:rFonts w:ascii="Arial" w:hAnsi="Arial" w:cs="Arial"/>
          <w:sz w:val="22"/>
        </w:rPr>
        <w:t xml:space="preserve">, se declara concluida la presente </w:t>
      </w:r>
      <w:r w:rsidR="004C2C99" w:rsidRPr="008C769F">
        <w:rPr>
          <w:rFonts w:ascii="Arial" w:hAnsi="Arial" w:cs="Arial"/>
          <w:sz w:val="22"/>
        </w:rPr>
        <w:t>sesión</w:t>
      </w:r>
      <w:r w:rsidR="008C769F" w:rsidRPr="008C769F">
        <w:rPr>
          <w:rFonts w:ascii="Arial" w:hAnsi="Arial" w:cs="Arial"/>
          <w:sz w:val="22"/>
        </w:rPr>
        <w:t>,</w:t>
      </w:r>
      <w:r w:rsidR="000179BE">
        <w:rPr>
          <w:rFonts w:ascii="Arial" w:hAnsi="Arial" w:cs="Arial"/>
          <w:sz w:val="22"/>
        </w:rPr>
        <w:t xml:space="preserve"> a las </w:t>
      </w:r>
      <w:r w:rsidR="00755558">
        <w:rPr>
          <w:rFonts w:ascii="Arial" w:hAnsi="Arial" w:cs="Arial"/>
          <w:sz w:val="22"/>
        </w:rPr>
        <w:t>15</w:t>
      </w:r>
      <w:r w:rsidR="00D74E4F">
        <w:rPr>
          <w:rFonts w:ascii="Arial" w:hAnsi="Arial" w:cs="Arial"/>
          <w:sz w:val="22"/>
        </w:rPr>
        <w:t xml:space="preserve"> horas </w:t>
      </w:r>
      <w:r w:rsidR="00755558">
        <w:rPr>
          <w:rFonts w:ascii="Arial" w:hAnsi="Arial" w:cs="Arial"/>
          <w:sz w:val="22"/>
        </w:rPr>
        <w:t>con 05</w:t>
      </w:r>
      <w:r w:rsidR="000179BE">
        <w:rPr>
          <w:rFonts w:ascii="Arial" w:hAnsi="Arial" w:cs="Arial"/>
          <w:sz w:val="22"/>
        </w:rPr>
        <w:t xml:space="preserve"> </w:t>
      </w:r>
      <w:r w:rsidR="008C769F" w:rsidRPr="008C769F">
        <w:rPr>
          <w:rFonts w:ascii="Arial" w:hAnsi="Arial" w:cs="Arial"/>
          <w:sz w:val="22"/>
        </w:rPr>
        <w:t xml:space="preserve">minutos  del </w:t>
      </w:r>
      <w:r w:rsidR="004C2C99" w:rsidRPr="008C769F">
        <w:rPr>
          <w:rFonts w:ascii="Arial" w:hAnsi="Arial" w:cs="Arial"/>
          <w:sz w:val="22"/>
        </w:rPr>
        <w:t>día</w:t>
      </w:r>
      <w:r w:rsidR="00092264">
        <w:rPr>
          <w:rFonts w:ascii="Arial" w:hAnsi="Arial" w:cs="Arial"/>
          <w:sz w:val="22"/>
        </w:rPr>
        <w:t xml:space="preserve"> de hoy.</w:t>
      </w:r>
    </w:p>
    <w:p w:rsidR="00BB5819" w:rsidRDefault="00BB5819" w:rsidP="00E161C3">
      <w:pPr>
        <w:jc w:val="both"/>
        <w:rPr>
          <w:rFonts w:ascii="Arial" w:hAnsi="Arial" w:cs="Arial"/>
          <w:sz w:val="22"/>
        </w:rPr>
      </w:pPr>
    </w:p>
    <w:p w:rsidR="00BB5819" w:rsidRPr="00BB5819" w:rsidRDefault="00BB5819" w:rsidP="00BB5819">
      <w:pPr>
        <w:jc w:val="center"/>
        <w:rPr>
          <w:rFonts w:ascii="Arial" w:hAnsi="Arial" w:cs="Arial"/>
          <w:b/>
          <w:sz w:val="22"/>
        </w:rPr>
      </w:pPr>
      <w:r w:rsidRPr="00BB5819">
        <w:rPr>
          <w:rFonts w:ascii="Arial" w:hAnsi="Arial" w:cs="Arial"/>
          <w:b/>
          <w:sz w:val="22"/>
        </w:rPr>
        <w:t>CONSEJEROS</w:t>
      </w:r>
    </w:p>
    <w:tbl>
      <w:tblPr>
        <w:tblW w:w="0" w:type="auto"/>
        <w:jc w:val="center"/>
        <w:tblLook w:val="04A0" w:firstRow="1" w:lastRow="0" w:firstColumn="1" w:lastColumn="0" w:noHBand="0" w:noVBand="1"/>
      </w:tblPr>
      <w:tblGrid>
        <w:gridCol w:w="4489"/>
        <w:gridCol w:w="4490"/>
      </w:tblGrid>
      <w:tr w:rsidR="00E161C3" w:rsidRPr="008C769F" w:rsidTr="00711E50">
        <w:trPr>
          <w:jc w:val="center"/>
        </w:trPr>
        <w:tc>
          <w:tcPr>
            <w:tcW w:w="4489" w:type="dxa"/>
          </w:tcPr>
          <w:p w:rsidR="00E161C3" w:rsidRPr="008C769F" w:rsidRDefault="00E161C3" w:rsidP="00711E50">
            <w:pPr>
              <w:jc w:val="both"/>
              <w:rPr>
                <w:rFonts w:ascii="Arial" w:hAnsi="Arial" w:cs="Arial"/>
              </w:rPr>
            </w:pPr>
          </w:p>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8C769F" w:rsidRDefault="004C2C99" w:rsidP="00711E50">
            <w:pPr>
              <w:jc w:val="center"/>
              <w:rPr>
                <w:rFonts w:ascii="Arial" w:hAnsi="Arial" w:cs="Arial"/>
              </w:rPr>
            </w:pPr>
            <w:r>
              <w:rPr>
                <w:rFonts w:ascii="Arial" w:hAnsi="Arial" w:cs="Arial"/>
                <w:sz w:val="22"/>
              </w:rPr>
              <w:t>LIC. Jesús Ubaldo Medina B</w:t>
            </w:r>
            <w:r w:rsidR="008C769F" w:rsidRPr="008C769F">
              <w:rPr>
                <w:rFonts w:ascii="Arial" w:hAnsi="Arial" w:cs="Arial"/>
                <w:sz w:val="22"/>
              </w:rPr>
              <w:t>riseño</w:t>
            </w:r>
          </w:p>
          <w:p w:rsidR="00E161C3" w:rsidRPr="008C769F" w:rsidRDefault="000179BE" w:rsidP="00711E50">
            <w:pPr>
              <w:jc w:val="center"/>
              <w:rPr>
                <w:rFonts w:ascii="Arial" w:hAnsi="Arial" w:cs="Arial"/>
              </w:rPr>
            </w:pPr>
            <w:r>
              <w:rPr>
                <w:rFonts w:ascii="Arial" w:hAnsi="Arial" w:cs="Arial"/>
                <w:sz w:val="22"/>
              </w:rPr>
              <w:t>Presidente M</w:t>
            </w:r>
            <w:r w:rsidR="008C769F" w:rsidRPr="008C769F">
              <w:rPr>
                <w:rFonts w:ascii="Arial" w:hAnsi="Arial" w:cs="Arial"/>
                <w:sz w:val="22"/>
              </w:rPr>
              <w:t>unicipal</w:t>
            </w:r>
          </w:p>
        </w:tc>
        <w:tc>
          <w:tcPr>
            <w:tcW w:w="4490" w:type="dxa"/>
          </w:tcPr>
          <w:p w:rsidR="00E161C3" w:rsidRDefault="00E161C3" w:rsidP="00711E50">
            <w:pPr>
              <w:jc w:val="both"/>
              <w:rPr>
                <w:rFonts w:ascii="Arial" w:hAnsi="Arial" w:cs="Arial"/>
              </w:rPr>
            </w:pPr>
          </w:p>
          <w:p w:rsidR="008644D5" w:rsidRPr="008C769F" w:rsidRDefault="008644D5" w:rsidP="00711E50">
            <w:pPr>
              <w:jc w:val="both"/>
              <w:rPr>
                <w:rFonts w:ascii="Arial" w:hAnsi="Arial" w:cs="Arial"/>
              </w:rPr>
            </w:pPr>
          </w:p>
          <w:p w:rsidR="008644D5" w:rsidRPr="008C769F" w:rsidRDefault="008644D5" w:rsidP="008644D5">
            <w:pPr>
              <w:jc w:val="center"/>
              <w:rPr>
                <w:rFonts w:ascii="Arial" w:hAnsi="Arial" w:cs="Arial"/>
              </w:rPr>
            </w:pPr>
            <w:r w:rsidRPr="008C769F">
              <w:rPr>
                <w:rFonts w:ascii="Arial" w:hAnsi="Arial" w:cs="Arial"/>
                <w:sz w:val="22"/>
              </w:rPr>
              <w:t>__________________________________</w:t>
            </w:r>
          </w:p>
          <w:p w:rsidR="008644D5" w:rsidRPr="00EE6027" w:rsidRDefault="008644D5" w:rsidP="008644D5">
            <w:pPr>
              <w:jc w:val="both"/>
              <w:rPr>
                <w:rFonts w:ascii="Arial" w:hAnsi="Arial" w:cs="Arial"/>
                <w:sz w:val="22"/>
              </w:rPr>
            </w:pPr>
            <w:r w:rsidRPr="00EE6027">
              <w:rPr>
                <w:rFonts w:ascii="Arial" w:hAnsi="Arial" w:cs="Arial"/>
                <w:sz w:val="22"/>
              </w:rPr>
              <w:t>El Tesorero Municipal. LCP. FELIPE DE JESUS RUIZ PEREZ.</w:t>
            </w:r>
          </w:p>
          <w:p w:rsidR="008644D5" w:rsidRPr="008C769F" w:rsidRDefault="008644D5" w:rsidP="008644D5">
            <w:pPr>
              <w:jc w:val="center"/>
              <w:rPr>
                <w:rFonts w:ascii="Arial" w:hAnsi="Arial" w:cs="Arial"/>
              </w:rPr>
            </w:pPr>
          </w:p>
          <w:p w:rsidR="00E161C3" w:rsidRPr="008C769F" w:rsidRDefault="00E161C3" w:rsidP="00797F31">
            <w:pPr>
              <w:jc w:val="center"/>
              <w:rPr>
                <w:rFonts w:ascii="Arial" w:hAnsi="Arial" w:cs="Arial"/>
              </w:rPr>
            </w:pPr>
          </w:p>
        </w:tc>
      </w:tr>
      <w:tr w:rsidR="00E161C3" w:rsidRPr="008C769F" w:rsidTr="00711E50">
        <w:trPr>
          <w:jc w:val="center"/>
        </w:trPr>
        <w:tc>
          <w:tcPr>
            <w:tcW w:w="4489" w:type="dxa"/>
          </w:tcPr>
          <w:p w:rsidR="00E161C3" w:rsidRPr="008C769F" w:rsidRDefault="00E161C3" w:rsidP="00711E50">
            <w:pPr>
              <w:jc w:val="both"/>
              <w:rPr>
                <w:rFonts w:ascii="Arial" w:hAnsi="Arial" w:cs="Arial"/>
              </w:rPr>
            </w:pPr>
          </w:p>
          <w:p w:rsidR="00E161C3" w:rsidRPr="008C769F" w:rsidRDefault="00E161C3" w:rsidP="00711E50">
            <w:pPr>
              <w:jc w:val="both"/>
              <w:rPr>
                <w:rFonts w:ascii="Arial" w:hAnsi="Arial" w:cs="Arial"/>
              </w:rPr>
            </w:pPr>
          </w:p>
          <w:p w:rsidR="008644D5" w:rsidRPr="008C769F" w:rsidRDefault="008644D5" w:rsidP="008644D5">
            <w:pPr>
              <w:jc w:val="center"/>
              <w:rPr>
                <w:rFonts w:ascii="Arial" w:hAnsi="Arial" w:cs="Arial"/>
              </w:rPr>
            </w:pPr>
            <w:r w:rsidRPr="008C769F">
              <w:rPr>
                <w:rFonts w:ascii="Arial" w:hAnsi="Arial" w:cs="Arial"/>
                <w:sz w:val="22"/>
              </w:rPr>
              <w:t>__________________________________</w:t>
            </w:r>
          </w:p>
          <w:p w:rsidR="008644D5" w:rsidRPr="00EE6027" w:rsidRDefault="00530FFA" w:rsidP="008644D5">
            <w:pPr>
              <w:jc w:val="both"/>
              <w:rPr>
                <w:rFonts w:ascii="Arial" w:hAnsi="Arial" w:cs="Arial"/>
                <w:sz w:val="22"/>
              </w:rPr>
            </w:pPr>
            <w:r>
              <w:rPr>
                <w:rFonts w:ascii="Arial" w:hAnsi="Arial" w:cs="Arial"/>
                <w:sz w:val="22"/>
              </w:rPr>
              <w:t xml:space="preserve">    Contralor Municipal. LCP. FEDERICO LOPEZ PADILLA</w:t>
            </w:r>
          </w:p>
          <w:p w:rsidR="008644D5" w:rsidRPr="008C769F" w:rsidRDefault="008644D5" w:rsidP="008644D5">
            <w:pPr>
              <w:jc w:val="center"/>
              <w:rPr>
                <w:rFonts w:ascii="Arial" w:hAnsi="Arial" w:cs="Arial"/>
              </w:rPr>
            </w:pPr>
          </w:p>
          <w:p w:rsidR="00E161C3" w:rsidRDefault="00E161C3" w:rsidP="008644D5">
            <w:pPr>
              <w:jc w:val="center"/>
              <w:rPr>
                <w:rFonts w:ascii="Arial" w:hAnsi="Arial" w:cs="Arial"/>
              </w:rPr>
            </w:pPr>
          </w:p>
          <w:p w:rsidR="00230E77" w:rsidRDefault="00230E77" w:rsidP="008644D5">
            <w:pPr>
              <w:jc w:val="center"/>
              <w:rPr>
                <w:rFonts w:ascii="Arial" w:hAnsi="Arial" w:cs="Arial"/>
              </w:rPr>
            </w:pPr>
            <w:r>
              <w:rPr>
                <w:rFonts w:ascii="Arial" w:hAnsi="Arial" w:cs="Arial"/>
              </w:rPr>
              <w:t>__________________________</w:t>
            </w:r>
          </w:p>
          <w:p w:rsidR="00230E77" w:rsidRPr="00230E77" w:rsidRDefault="00230E77" w:rsidP="00230E77">
            <w:pPr>
              <w:jc w:val="both"/>
              <w:rPr>
                <w:rFonts w:ascii="Arial" w:hAnsi="Arial" w:cs="Arial"/>
                <w:sz w:val="22"/>
              </w:rPr>
            </w:pPr>
            <w:r w:rsidRPr="00230E77">
              <w:rPr>
                <w:rFonts w:ascii="Arial" w:hAnsi="Arial" w:cs="Arial"/>
                <w:sz w:val="22"/>
              </w:rPr>
              <w:t>El Oficial Mayor. ARMANDO SALOME DE LA TORRE</w:t>
            </w:r>
          </w:p>
          <w:p w:rsidR="00BB5819" w:rsidRPr="00BB5819" w:rsidRDefault="00BB5819" w:rsidP="00BB5819">
            <w:pPr>
              <w:rPr>
                <w:rFonts w:ascii="Arial" w:hAnsi="Arial" w:cs="Arial"/>
                <w:b/>
              </w:rPr>
            </w:pPr>
            <w:r>
              <w:rPr>
                <w:rFonts w:ascii="Arial" w:hAnsi="Arial" w:cs="Arial"/>
                <w:b/>
              </w:rPr>
              <w:t xml:space="preserve">                   </w:t>
            </w:r>
          </w:p>
        </w:tc>
        <w:tc>
          <w:tcPr>
            <w:tcW w:w="4490" w:type="dxa"/>
          </w:tcPr>
          <w:p w:rsidR="00E161C3" w:rsidRPr="008C769F" w:rsidRDefault="00E161C3" w:rsidP="00711E50">
            <w:pPr>
              <w:jc w:val="both"/>
              <w:rPr>
                <w:rFonts w:ascii="Arial" w:hAnsi="Arial" w:cs="Arial"/>
              </w:rPr>
            </w:pPr>
          </w:p>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8C769F" w:rsidRDefault="0060593A" w:rsidP="00711E50">
            <w:pPr>
              <w:jc w:val="center"/>
              <w:rPr>
                <w:rFonts w:ascii="Arial" w:hAnsi="Arial" w:cs="Arial"/>
              </w:rPr>
            </w:pPr>
            <w:r w:rsidRPr="0060593A">
              <w:rPr>
                <w:rFonts w:ascii="Arial" w:hAnsi="Arial" w:cs="Arial"/>
                <w:sz w:val="22"/>
              </w:rPr>
              <w:t>LIC. DENIS ALEJANDRA PLASCENCIA CAMPOS</w:t>
            </w:r>
          </w:p>
          <w:p w:rsidR="00E161C3" w:rsidRDefault="004C2C99" w:rsidP="00711E50">
            <w:pPr>
              <w:jc w:val="center"/>
              <w:rPr>
                <w:rFonts w:ascii="Arial" w:hAnsi="Arial" w:cs="Arial"/>
                <w:sz w:val="22"/>
              </w:rPr>
            </w:pPr>
            <w:r>
              <w:rPr>
                <w:rFonts w:ascii="Arial" w:hAnsi="Arial" w:cs="Arial"/>
                <w:sz w:val="22"/>
              </w:rPr>
              <w:t>S</w:t>
            </w:r>
            <w:r w:rsidR="007A6AC8">
              <w:rPr>
                <w:rFonts w:ascii="Arial" w:hAnsi="Arial" w:cs="Arial"/>
                <w:sz w:val="22"/>
              </w:rPr>
              <w:t>índico</w:t>
            </w:r>
            <w:r w:rsidR="000179BE">
              <w:rPr>
                <w:rFonts w:ascii="Arial" w:hAnsi="Arial" w:cs="Arial"/>
                <w:sz w:val="22"/>
              </w:rPr>
              <w:t xml:space="preserve"> M</w:t>
            </w:r>
            <w:r w:rsidR="008C769F" w:rsidRPr="008C769F">
              <w:rPr>
                <w:rFonts w:ascii="Arial" w:hAnsi="Arial" w:cs="Arial"/>
                <w:sz w:val="22"/>
              </w:rPr>
              <w:t>unicipal</w:t>
            </w:r>
          </w:p>
          <w:p w:rsidR="00230E77" w:rsidRDefault="00230E77" w:rsidP="00711E50">
            <w:pPr>
              <w:jc w:val="center"/>
              <w:rPr>
                <w:rFonts w:ascii="Arial" w:hAnsi="Arial" w:cs="Arial"/>
                <w:sz w:val="22"/>
              </w:rPr>
            </w:pPr>
          </w:p>
          <w:p w:rsidR="00230E77" w:rsidRDefault="00230E77" w:rsidP="00711E50">
            <w:pPr>
              <w:jc w:val="center"/>
              <w:rPr>
                <w:rFonts w:ascii="Arial" w:hAnsi="Arial" w:cs="Arial"/>
                <w:sz w:val="22"/>
              </w:rPr>
            </w:pPr>
            <w:r>
              <w:rPr>
                <w:rFonts w:ascii="Arial" w:hAnsi="Arial" w:cs="Arial"/>
                <w:sz w:val="22"/>
              </w:rPr>
              <w:t>___________________________</w:t>
            </w:r>
          </w:p>
          <w:p w:rsidR="00230E77" w:rsidRDefault="00230E77" w:rsidP="00230E77">
            <w:pPr>
              <w:jc w:val="center"/>
              <w:rPr>
                <w:rFonts w:ascii="Arial" w:hAnsi="Arial" w:cs="Arial"/>
              </w:rPr>
            </w:pPr>
            <w:r>
              <w:rPr>
                <w:rFonts w:ascii="Arial" w:hAnsi="Arial" w:cs="Arial"/>
                <w:sz w:val="22"/>
              </w:rPr>
              <w:t xml:space="preserve">El Secretario General del Ayuntamiento LIC. VERULO MURO </w:t>
            </w:r>
            <w:proofErr w:type="spellStart"/>
            <w:r>
              <w:rPr>
                <w:rFonts w:ascii="Arial" w:hAnsi="Arial" w:cs="Arial"/>
                <w:sz w:val="22"/>
              </w:rPr>
              <w:t>MURO</w:t>
            </w:r>
            <w:proofErr w:type="spellEnd"/>
            <w:r>
              <w:rPr>
                <w:rFonts w:ascii="Arial" w:hAnsi="Arial" w:cs="Arial"/>
                <w:sz w:val="22"/>
              </w:rPr>
              <w:t>.</w:t>
            </w:r>
          </w:p>
          <w:p w:rsidR="00230E77" w:rsidRPr="008C769F" w:rsidRDefault="00230E77" w:rsidP="00711E50">
            <w:pPr>
              <w:jc w:val="center"/>
              <w:rPr>
                <w:rFonts w:ascii="Arial" w:hAnsi="Arial" w:cs="Arial"/>
              </w:rPr>
            </w:pPr>
          </w:p>
        </w:tc>
      </w:tr>
    </w:tbl>
    <w:p w:rsidR="007A6AC8" w:rsidRPr="008C769F" w:rsidRDefault="007A6AC8">
      <w:pPr>
        <w:rPr>
          <w:rFonts w:ascii="Arial" w:hAnsi="Arial" w:cs="Arial"/>
        </w:rPr>
      </w:pPr>
    </w:p>
    <w:sectPr w:rsidR="007A6AC8" w:rsidRPr="008C769F" w:rsidSect="007E4BCA">
      <w:headerReference w:type="even" r:id="rId8"/>
      <w:headerReference w:type="default" r:id="rId9"/>
      <w:footerReference w:type="even" r:id="rId10"/>
      <w:footerReference w:type="default" r:id="rId11"/>
      <w:pgSz w:w="12242" w:h="20163" w:code="5"/>
      <w:pgMar w:top="2552" w:right="1418" w:bottom="1418" w:left="1985" w:header="720" w:footer="132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580B" w:rsidRDefault="008E580B" w:rsidP="00E161C3">
      <w:r>
        <w:separator/>
      </w:r>
    </w:p>
  </w:endnote>
  <w:endnote w:type="continuationSeparator" w:id="0">
    <w:p w:rsidR="008E580B" w:rsidRDefault="008E580B" w:rsidP="00E16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B7F" w:rsidRDefault="00AC4B7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C4B7F" w:rsidRDefault="00AC4B7F">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B7F" w:rsidRDefault="00AC4B7F">
    <w:pPr>
      <w:pStyle w:val="Piedepgina"/>
      <w:jc w:val="right"/>
    </w:pPr>
  </w:p>
  <w:p w:rsidR="00AC4B7F" w:rsidRDefault="00AC4B7F">
    <w:pPr>
      <w:pStyle w:val="Piedepgina"/>
      <w:jc w:val="right"/>
    </w:pPr>
    <w:r>
      <w:t xml:space="preserve">Página </w:t>
    </w:r>
    <w:r>
      <w:rPr>
        <w:b/>
        <w:bCs/>
      </w:rPr>
      <w:fldChar w:fldCharType="begin"/>
    </w:r>
    <w:r>
      <w:rPr>
        <w:b/>
        <w:bCs/>
      </w:rPr>
      <w:instrText>PAGE</w:instrText>
    </w:r>
    <w:r>
      <w:rPr>
        <w:b/>
        <w:bCs/>
      </w:rPr>
      <w:fldChar w:fldCharType="separate"/>
    </w:r>
    <w:r w:rsidR="00230E77">
      <w:rPr>
        <w:b/>
        <w:bCs/>
        <w:noProof/>
      </w:rPr>
      <w:t>1</w:t>
    </w:r>
    <w:r>
      <w:rPr>
        <w:b/>
        <w:bCs/>
      </w:rPr>
      <w:fldChar w:fldCharType="end"/>
    </w:r>
    <w:r>
      <w:t xml:space="preserve"> de </w:t>
    </w:r>
    <w:r>
      <w:rPr>
        <w:b/>
        <w:bCs/>
      </w:rPr>
      <w:fldChar w:fldCharType="begin"/>
    </w:r>
    <w:r>
      <w:rPr>
        <w:b/>
        <w:bCs/>
      </w:rPr>
      <w:instrText>NUMPAGES</w:instrText>
    </w:r>
    <w:r>
      <w:rPr>
        <w:b/>
        <w:bCs/>
      </w:rPr>
      <w:fldChar w:fldCharType="separate"/>
    </w:r>
    <w:r w:rsidR="00230E77">
      <w:rPr>
        <w:b/>
        <w:bCs/>
        <w:noProof/>
      </w:rPr>
      <w:t>4</w:t>
    </w:r>
    <w:r>
      <w:rPr>
        <w:b/>
        <w:bCs/>
      </w:rPr>
      <w:fldChar w:fldCharType="end"/>
    </w:r>
  </w:p>
  <w:p w:rsidR="00AC4B7F" w:rsidRDefault="00276B94" w:rsidP="00711E50">
    <w:pPr>
      <w:pStyle w:val="Ttulo1"/>
      <w:pBdr>
        <w:top w:val="single" w:sz="12" w:space="1" w:color="auto"/>
        <w:bottom w:val="single" w:sz="12" w:space="1" w:color="auto"/>
      </w:pBdr>
      <w:ind w:left="360"/>
    </w:pPr>
    <w:r>
      <w:t>14 de  enero del Año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580B" w:rsidRDefault="008E580B" w:rsidP="00E161C3">
      <w:r>
        <w:separator/>
      </w:r>
    </w:p>
  </w:footnote>
  <w:footnote w:type="continuationSeparator" w:id="0">
    <w:p w:rsidR="008E580B" w:rsidRDefault="008E580B" w:rsidP="00E161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B7F" w:rsidRDefault="00AC4B7F">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C4B7F" w:rsidRDefault="00AC4B7F">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B7F" w:rsidRDefault="00AC4B7F">
    <w:pPr>
      <w:pStyle w:val="Ttulo1"/>
      <w:rPr>
        <w:b/>
      </w:rPr>
    </w:pPr>
  </w:p>
  <w:p w:rsidR="00AC4B7F" w:rsidRDefault="00AC4B7F">
    <w:pPr>
      <w:pStyle w:val="Ttulo1"/>
      <w:rPr>
        <w:b/>
      </w:rPr>
    </w:pPr>
    <w:r>
      <w:rPr>
        <w:b/>
      </w:rPr>
      <w:t xml:space="preserve">          </w:t>
    </w:r>
  </w:p>
  <w:p w:rsidR="00AC4B7F" w:rsidRDefault="00530FFA" w:rsidP="002546C9">
    <w:pPr>
      <w:pStyle w:val="Ttulo1"/>
      <w:pBdr>
        <w:top w:val="single" w:sz="12" w:space="1" w:color="auto"/>
        <w:bottom w:val="single" w:sz="12" w:space="1" w:color="auto"/>
      </w:pBdr>
    </w:pPr>
    <w:r>
      <w:t xml:space="preserve">       </w:t>
    </w:r>
    <w:r w:rsidR="00276B94">
      <w:t>1</w:t>
    </w:r>
    <w:r w:rsidR="00AC4B7F">
      <w:t xml:space="preserve">   SESION ORDINARIA DE COMI</w:t>
    </w:r>
    <w:r w:rsidR="00323D33">
      <w:t>SION MUNICIPAL DE PRESUPUESTO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2128D"/>
    <w:multiLevelType w:val="hybridMultilevel"/>
    <w:tmpl w:val="E13AE8DE"/>
    <w:lvl w:ilvl="0" w:tplc="9BE63C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CEB4D02"/>
    <w:multiLevelType w:val="hybridMultilevel"/>
    <w:tmpl w:val="E13AE8DE"/>
    <w:lvl w:ilvl="0" w:tplc="9BE63C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46A5270"/>
    <w:multiLevelType w:val="hybridMultilevel"/>
    <w:tmpl w:val="E13AE8DE"/>
    <w:lvl w:ilvl="0" w:tplc="9BE63C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F84450B"/>
    <w:multiLevelType w:val="hybridMultilevel"/>
    <w:tmpl w:val="F8487DD4"/>
    <w:lvl w:ilvl="0" w:tplc="EF10E140">
      <w:start w:val="3"/>
      <w:numFmt w:val="bullet"/>
      <w:lvlText w:val="-"/>
      <w:lvlJc w:val="left"/>
      <w:pPr>
        <w:ind w:left="720" w:hanging="360"/>
      </w:pPr>
      <w:rPr>
        <w:rFonts w:ascii="Times New Roman" w:eastAsia="Times New Roman" w:hAnsi="Times New Roman"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2146206A"/>
    <w:multiLevelType w:val="hybridMultilevel"/>
    <w:tmpl w:val="F5DA31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23BF1C81"/>
    <w:multiLevelType w:val="hybridMultilevel"/>
    <w:tmpl w:val="C7BE692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25A852D0"/>
    <w:multiLevelType w:val="hybridMultilevel"/>
    <w:tmpl w:val="7A7C6CAE"/>
    <w:lvl w:ilvl="0" w:tplc="27CC1E8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3F9922E2"/>
    <w:multiLevelType w:val="hybridMultilevel"/>
    <w:tmpl w:val="EC80A18E"/>
    <w:lvl w:ilvl="0" w:tplc="0C0A0013">
      <w:start w:val="1"/>
      <w:numFmt w:val="upperRoman"/>
      <w:lvlText w:val="%1."/>
      <w:lvlJc w:val="righ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8">
    <w:nsid w:val="4167404C"/>
    <w:multiLevelType w:val="hybridMultilevel"/>
    <w:tmpl w:val="E13AE8DE"/>
    <w:lvl w:ilvl="0" w:tplc="9BE63C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4B9D09BB"/>
    <w:multiLevelType w:val="hybridMultilevel"/>
    <w:tmpl w:val="F17CC48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51380716"/>
    <w:multiLevelType w:val="hybridMultilevel"/>
    <w:tmpl w:val="F782E9C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583B2925"/>
    <w:multiLevelType w:val="hybridMultilevel"/>
    <w:tmpl w:val="E13AE8DE"/>
    <w:lvl w:ilvl="0" w:tplc="9BE63C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5C1319A8"/>
    <w:multiLevelType w:val="hybridMultilevel"/>
    <w:tmpl w:val="E13AE8DE"/>
    <w:lvl w:ilvl="0" w:tplc="9BE63C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6297154F"/>
    <w:multiLevelType w:val="singleLevel"/>
    <w:tmpl w:val="45CC1A20"/>
    <w:lvl w:ilvl="0">
      <w:start w:val="2"/>
      <w:numFmt w:val="upperRoman"/>
      <w:lvlText w:val="%1."/>
      <w:lvlJc w:val="left"/>
      <w:pPr>
        <w:tabs>
          <w:tab w:val="num" w:pos="2130"/>
        </w:tabs>
        <w:ind w:left="2130" w:hanging="720"/>
      </w:pPr>
      <w:rPr>
        <w:rFonts w:hint="default"/>
      </w:rPr>
    </w:lvl>
  </w:abstractNum>
  <w:abstractNum w:abstractNumId="14">
    <w:nsid w:val="631B5BA1"/>
    <w:multiLevelType w:val="hybridMultilevel"/>
    <w:tmpl w:val="1026CF5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69483F75"/>
    <w:multiLevelType w:val="hybridMultilevel"/>
    <w:tmpl w:val="6074DF68"/>
    <w:lvl w:ilvl="0" w:tplc="080A0017">
      <w:start w:val="1"/>
      <w:numFmt w:val="lowerLetter"/>
      <w:lvlText w:val="%1)"/>
      <w:lvlJc w:val="left"/>
      <w:pPr>
        <w:ind w:left="778" w:hanging="360"/>
      </w:pPr>
    </w:lvl>
    <w:lvl w:ilvl="1" w:tplc="080A0019" w:tentative="1">
      <w:start w:val="1"/>
      <w:numFmt w:val="lowerLetter"/>
      <w:lvlText w:val="%2."/>
      <w:lvlJc w:val="left"/>
      <w:pPr>
        <w:ind w:left="1498" w:hanging="360"/>
      </w:pPr>
    </w:lvl>
    <w:lvl w:ilvl="2" w:tplc="080A001B" w:tentative="1">
      <w:start w:val="1"/>
      <w:numFmt w:val="lowerRoman"/>
      <w:lvlText w:val="%3."/>
      <w:lvlJc w:val="right"/>
      <w:pPr>
        <w:ind w:left="2218" w:hanging="180"/>
      </w:pPr>
    </w:lvl>
    <w:lvl w:ilvl="3" w:tplc="080A000F" w:tentative="1">
      <w:start w:val="1"/>
      <w:numFmt w:val="decimal"/>
      <w:lvlText w:val="%4."/>
      <w:lvlJc w:val="left"/>
      <w:pPr>
        <w:ind w:left="2938" w:hanging="360"/>
      </w:pPr>
    </w:lvl>
    <w:lvl w:ilvl="4" w:tplc="080A0019" w:tentative="1">
      <w:start w:val="1"/>
      <w:numFmt w:val="lowerLetter"/>
      <w:lvlText w:val="%5."/>
      <w:lvlJc w:val="left"/>
      <w:pPr>
        <w:ind w:left="3658" w:hanging="360"/>
      </w:pPr>
    </w:lvl>
    <w:lvl w:ilvl="5" w:tplc="080A001B" w:tentative="1">
      <w:start w:val="1"/>
      <w:numFmt w:val="lowerRoman"/>
      <w:lvlText w:val="%6."/>
      <w:lvlJc w:val="right"/>
      <w:pPr>
        <w:ind w:left="4378" w:hanging="180"/>
      </w:pPr>
    </w:lvl>
    <w:lvl w:ilvl="6" w:tplc="080A000F" w:tentative="1">
      <w:start w:val="1"/>
      <w:numFmt w:val="decimal"/>
      <w:lvlText w:val="%7."/>
      <w:lvlJc w:val="left"/>
      <w:pPr>
        <w:ind w:left="5098" w:hanging="360"/>
      </w:pPr>
    </w:lvl>
    <w:lvl w:ilvl="7" w:tplc="080A0019" w:tentative="1">
      <w:start w:val="1"/>
      <w:numFmt w:val="lowerLetter"/>
      <w:lvlText w:val="%8."/>
      <w:lvlJc w:val="left"/>
      <w:pPr>
        <w:ind w:left="5818" w:hanging="360"/>
      </w:pPr>
    </w:lvl>
    <w:lvl w:ilvl="8" w:tplc="080A001B" w:tentative="1">
      <w:start w:val="1"/>
      <w:numFmt w:val="lowerRoman"/>
      <w:lvlText w:val="%9."/>
      <w:lvlJc w:val="right"/>
      <w:pPr>
        <w:ind w:left="6538" w:hanging="180"/>
      </w:pPr>
    </w:lvl>
  </w:abstractNum>
  <w:abstractNum w:abstractNumId="16">
    <w:nsid w:val="6AAF12A9"/>
    <w:multiLevelType w:val="hybridMultilevel"/>
    <w:tmpl w:val="2DA47634"/>
    <w:lvl w:ilvl="0" w:tplc="FF3A0A5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14"/>
  </w:num>
  <w:num w:numId="3">
    <w:abstractNumId w:val="5"/>
  </w:num>
  <w:num w:numId="4">
    <w:abstractNumId w:val="4"/>
  </w:num>
  <w:num w:numId="5">
    <w:abstractNumId w:val="15"/>
  </w:num>
  <w:num w:numId="6">
    <w:abstractNumId w:val="3"/>
  </w:num>
  <w:num w:numId="7">
    <w:abstractNumId w:val="13"/>
  </w:num>
  <w:num w:numId="8">
    <w:abstractNumId w:val="2"/>
  </w:num>
  <w:num w:numId="9">
    <w:abstractNumId w:val="10"/>
  </w:num>
  <w:num w:numId="10">
    <w:abstractNumId w:val="8"/>
  </w:num>
  <w:num w:numId="11">
    <w:abstractNumId w:val="12"/>
  </w:num>
  <w:num w:numId="12">
    <w:abstractNumId w:val="7"/>
  </w:num>
  <w:num w:numId="13">
    <w:abstractNumId w:val="0"/>
  </w:num>
  <w:num w:numId="14">
    <w:abstractNumId w:val="1"/>
  </w:num>
  <w:num w:numId="15">
    <w:abstractNumId w:val="6"/>
  </w:num>
  <w:num w:numId="16">
    <w:abstractNumId w:val="16"/>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1C3"/>
    <w:rsid w:val="00006316"/>
    <w:rsid w:val="000179BE"/>
    <w:rsid w:val="00024605"/>
    <w:rsid w:val="000272E4"/>
    <w:rsid w:val="00051F81"/>
    <w:rsid w:val="0005552B"/>
    <w:rsid w:val="00062961"/>
    <w:rsid w:val="00083352"/>
    <w:rsid w:val="00087D0A"/>
    <w:rsid w:val="00092264"/>
    <w:rsid w:val="00092DC9"/>
    <w:rsid w:val="000B7ABD"/>
    <w:rsid w:val="000D6B7B"/>
    <w:rsid w:val="000F1990"/>
    <w:rsid w:val="000F2CF3"/>
    <w:rsid w:val="000F3813"/>
    <w:rsid w:val="00113037"/>
    <w:rsid w:val="00131F44"/>
    <w:rsid w:val="0014290A"/>
    <w:rsid w:val="00161955"/>
    <w:rsid w:val="0016578D"/>
    <w:rsid w:val="001704A1"/>
    <w:rsid w:val="00176823"/>
    <w:rsid w:val="00184AF8"/>
    <w:rsid w:val="00186A9D"/>
    <w:rsid w:val="001A6262"/>
    <w:rsid w:val="001B3DFB"/>
    <w:rsid w:val="001C18B5"/>
    <w:rsid w:val="001C248B"/>
    <w:rsid w:val="001C74B2"/>
    <w:rsid w:val="001D6CD1"/>
    <w:rsid w:val="001E312B"/>
    <w:rsid w:val="00216B41"/>
    <w:rsid w:val="00217228"/>
    <w:rsid w:val="002300AC"/>
    <w:rsid w:val="00230E77"/>
    <w:rsid w:val="002546C9"/>
    <w:rsid w:val="00263E65"/>
    <w:rsid w:val="002713E1"/>
    <w:rsid w:val="00276B94"/>
    <w:rsid w:val="00286173"/>
    <w:rsid w:val="00292FB9"/>
    <w:rsid w:val="00296E07"/>
    <w:rsid w:val="002972CB"/>
    <w:rsid w:val="002A1824"/>
    <w:rsid w:val="002B69AF"/>
    <w:rsid w:val="002C7809"/>
    <w:rsid w:val="002F40AC"/>
    <w:rsid w:val="002F490B"/>
    <w:rsid w:val="003000AC"/>
    <w:rsid w:val="00323D33"/>
    <w:rsid w:val="00325ABC"/>
    <w:rsid w:val="00356734"/>
    <w:rsid w:val="003609AC"/>
    <w:rsid w:val="004107F3"/>
    <w:rsid w:val="00417402"/>
    <w:rsid w:val="004266F2"/>
    <w:rsid w:val="0044529F"/>
    <w:rsid w:val="00450049"/>
    <w:rsid w:val="004635D6"/>
    <w:rsid w:val="004668ED"/>
    <w:rsid w:val="004963F9"/>
    <w:rsid w:val="004C2C99"/>
    <w:rsid w:val="004E0F63"/>
    <w:rsid w:val="004E7081"/>
    <w:rsid w:val="00500724"/>
    <w:rsid w:val="00500EE7"/>
    <w:rsid w:val="0051365D"/>
    <w:rsid w:val="00523728"/>
    <w:rsid w:val="00530FFA"/>
    <w:rsid w:val="00534FA3"/>
    <w:rsid w:val="005431A1"/>
    <w:rsid w:val="00544591"/>
    <w:rsid w:val="0055725F"/>
    <w:rsid w:val="005A401E"/>
    <w:rsid w:val="005B3A6F"/>
    <w:rsid w:val="005E0D1E"/>
    <w:rsid w:val="005F0487"/>
    <w:rsid w:val="005F7370"/>
    <w:rsid w:val="0060593A"/>
    <w:rsid w:val="006108A1"/>
    <w:rsid w:val="00621AF9"/>
    <w:rsid w:val="00643165"/>
    <w:rsid w:val="00667CB2"/>
    <w:rsid w:val="00674EC0"/>
    <w:rsid w:val="00696768"/>
    <w:rsid w:val="006A6EEE"/>
    <w:rsid w:val="006E2284"/>
    <w:rsid w:val="006E790A"/>
    <w:rsid w:val="00711E50"/>
    <w:rsid w:val="00755558"/>
    <w:rsid w:val="0075566B"/>
    <w:rsid w:val="00773D42"/>
    <w:rsid w:val="00786BB6"/>
    <w:rsid w:val="00797F31"/>
    <w:rsid w:val="007A6AC8"/>
    <w:rsid w:val="007B73A7"/>
    <w:rsid w:val="007E4BCA"/>
    <w:rsid w:val="007F300B"/>
    <w:rsid w:val="00830CCC"/>
    <w:rsid w:val="00850C4C"/>
    <w:rsid w:val="008644D5"/>
    <w:rsid w:val="00871ED7"/>
    <w:rsid w:val="008B5BFE"/>
    <w:rsid w:val="008C769F"/>
    <w:rsid w:val="008D68FC"/>
    <w:rsid w:val="008D6F71"/>
    <w:rsid w:val="008E580B"/>
    <w:rsid w:val="008E779E"/>
    <w:rsid w:val="00936B8C"/>
    <w:rsid w:val="00936EC1"/>
    <w:rsid w:val="009557DF"/>
    <w:rsid w:val="0098310C"/>
    <w:rsid w:val="009A1E60"/>
    <w:rsid w:val="009B22B0"/>
    <w:rsid w:val="009B4CF2"/>
    <w:rsid w:val="009D5422"/>
    <w:rsid w:val="009E20C0"/>
    <w:rsid w:val="009F0B37"/>
    <w:rsid w:val="00A02114"/>
    <w:rsid w:val="00A1375B"/>
    <w:rsid w:val="00A14B59"/>
    <w:rsid w:val="00A23008"/>
    <w:rsid w:val="00A6365F"/>
    <w:rsid w:val="00A64BF4"/>
    <w:rsid w:val="00A6526C"/>
    <w:rsid w:val="00A826E1"/>
    <w:rsid w:val="00A82F11"/>
    <w:rsid w:val="00A869FB"/>
    <w:rsid w:val="00A93F68"/>
    <w:rsid w:val="00AA63F3"/>
    <w:rsid w:val="00AB1F23"/>
    <w:rsid w:val="00AC4B7F"/>
    <w:rsid w:val="00AC52B1"/>
    <w:rsid w:val="00AD7789"/>
    <w:rsid w:val="00AF20F7"/>
    <w:rsid w:val="00B17DE0"/>
    <w:rsid w:val="00B2104A"/>
    <w:rsid w:val="00B21A47"/>
    <w:rsid w:val="00B26A30"/>
    <w:rsid w:val="00B30E78"/>
    <w:rsid w:val="00B349D2"/>
    <w:rsid w:val="00B35998"/>
    <w:rsid w:val="00B66727"/>
    <w:rsid w:val="00B70760"/>
    <w:rsid w:val="00B77C2D"/>
    <w:rsid w:val="00BB5819"/>
    <w:rsid w:val="00BC6C74"/>
    <w:rsid w:val="00BF1575"/>
    <w:rsid w:val="00BF69FA"/>
    <w:rsid w:val="00C20023"/>
    <w:rsid w:val="00C330DE"/>
    <w:rsid w:val="00C46C81"/>
    <w:rsid w:val="00C54A93"/>
    <w:rsid w:val="00C615A0"/>
    <w:rsid w:val="00C62D1D"/>
    <w:rsid w:val="00C81601"/>
    <w:rsid w:val="00CA7A43"/>
    <w:rsid w:val="00CB6E6F"/>
    <w:rsid w:val="00CC7EF4"/>
    <w:rsid w:val="00CD2FFD"/>
    <w:rsid w:val="00CE2B38"/>
    <w:rsid w:val="00CF0AD7"/>
    <w:rsid w:val="00CF14AD"/>
    <w:rsid w:val="00D03E5B"/>
    <w:rsid w:val="00D06F56"/>
    <w:rsid w:val="00D2285A"/>
    <w:rsid w:val="00D253F2"/>
    <w:rsid w:val="00D32882"/>
    <w:rsid w:val="00D34674"/>
    <w:rsid w:val="00D37144"/>
    <w:rsid w:val="00D427A4"/>
    <w:rsid w:val="00D50124"/>
    <w:rsid w:val="00D74E4F"/>
    <w:rsid w:val="00D75039"/>
    <w:rsid w:val="00D85713"/>
    <w:rsid w:val="00D90623"/>
    <w:rsid w:val="00DA5A4E"/>
    <w:rsid w:val="00DC3D0F"/>
    <w:rsid w:val="00DC4B49"/>
    <w:rsid w:val="00DD792A"/>
    <w:rsid w:val="00DE49C2"/>
    <w:rsid w:val="00DE604D"/>
    <w:rsid w:val="00DF23B0"/>
    <w:rsid w:val="00DF6D9E"/>
    <w:rsid w:val="00DF7B59"/>
    <w:rsid w:val="00E00160"/>
    <w:rsid w:val="00E161C3"/>
    <w:rsid w:val="00E2157C"/>
    <w:rsid w:val="00E27A47"/>
    <w:rsid w:val="00E41284"/>
    <w:rsid w:val="00E50825"/>
    <w:rsid w:val="00E738ED"/>
    <w:rsid w:val="00E856C9"/>
    <w:rsid w:val="00E8675D"/>
    <w:rsid w:val="00EA02F0"/>
    <w:rsid w:val="00EB0319"/>
    <w:rsid w:val="00EB2AF5"/>
    <w:rsid w:val="00EC7B2C"/>
    <w:rsid w:val="00ED09A8"/>
    <w:rsid w:val="00EE60F1"/>
    <w:rsid w:val="00F007FB"/>
    <w:rsid w:val="00F21F70"/>
    <w:rsid w:val="00F255C4"/>
    <w:rsid w:val="00F25B3F"/>
    <w:rsid w:val="00F2711C"/>
    <w:rsid w:val="00F35625"/>
    <w:rsid w:val="00F534FB"/>
    <w:rsid w:val="00F70D88"/>
    <w:rsid w:val="00F72261"/>
    <w:rsid w:val="00F766B5"/>
    <w:rsid w:val="00F8728E"/>
    <w:rsid w:val="00F91C30"/>
    <w:rsid w:val="00FB66A9"/>
    <w:rsid w:val="00FD1598"/>
    <w:rsid w:val="00FE0D90"/>
    <w:rsid w:val="00FE2A92"/>
    <w:rsid w:val="00FE6EE9"/>
    <w:rsid w:val="00FF3786"/>
    <w:rsid w:val="00FF577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85A"/>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E161C3"/>
    <w:pPr>
      <w:keepNext/>
      <w:jc w:val="center"/>
      <w:outlineLvl w:val="0"/>
    </w:pPr>
    <w:rPr>
      <w:sz w:val="32"/>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161C3"/>
    <w:rPr>
      <w:rFonts w:ascii="Times New Roman" w:eastAsia="Times New Roman" w:hAnsi="Times New Roman" w:cs="Times New Roman"/>
      <w:sz w:val="32"/>
      <w:szCs w:val="20"/>
      <w:lang w:val="es-ES" w:eastAsia="es-ES"/>
    </w:rPr>
  </w:style>
  <w:style w:type="paragraph" w:customStyle="1" w:styleId="1">
    <w:name w:val="1"/>
    <w:basedOn w:val="Normal"/>
    <w:next w:val="Ttulo"/>
    <w:qFormat/>
    <w:rsid w:val="00E161C3"/>
    <w:pPr>
      <w:jc w:val="center"/>
    </w:pPr>
    <w:rPr>
      <w:b/>
      <w:sz w:val="28"/>
      <w:szCs w:val="20"/>
    </w:rPr>
  </w:style>
  <w:style w:type="paragraph" w:styleId="Sangradetextonormal">
    <w:name w:val="Body Text Indent"/>
    <w:basedOn w:val="Normal"/>
    <w:link w:val="SangradetextonormalCar"/>
    <w:rsid w:val="00E161C3"/>
    <w:pPr>
      <w:ind w:firstLine="708"/>
      <w:jc w:val="both"/>
    </w:pPr>
    <w:rPr>
      <w:sz w:val="22"/>
      <w:szCs w:val="20"/>
    </w:rPr>
  </w:style>
  <w:style w:type="character" w:customStyle="1" w:styleId="SangradetextonormalCar">
    <w:name w:val="Sangría de texto normal Car"/>
    <w:basedOn w:val="Fuentedeprrafopredeter"/>
    <w:link w:val="Sangradetextonormal"/>
    <w:rsid w:val="00E161C3"/>
    <w:rPr>
      <w:rFonts w:ascii="Times New Roman" w:eastAsia="Times New Roman" w:hAnsi="Times New Roman" w:cs="Times New Roman"/>
      <w:szCs w:val="20"/>
      <w:lang w:val="es-ES" w:eastAsia="es-ES"/>
    </w:rPr>
  </w:style>
  <w:style w:type="paragraph" w:styleId="Sangra3detindependiente">
    <w:name w:val="Body Text Indent 3"/>
    <w:basedOn w:val="Normal"/>
    <w:link w:val="Sangra3detindependienteCar"/>
    <w:rsid w:val="00E161C3"/>
    <w:pPr>
      <w:ind w:firstLine="708"/>
      <w:jc w:val="both"/>
    </w:pPr>
    <w:rPr>
      <w:sz w:val="28"/>
      <w:szCs w:val="20"/>
    </w:rPr>
  </w:style>
  <w:style w:type="character" w:customStyle="1" w:styleId="Sangra3detindependienteCar">
    <w:name w:val="Sangría 3 de t. independiente Car"/>
    <w:basedOn w:val="Fuentedeprrafopredeter"/>
    <w:link w:val="Sangra3detindependiente"/>
    <w:rsid w:val="00E161C3"/>
    <w:rPr>
      <w:rFonts w:ascii="Times New Roman" w:eastAsia="Times New Roman" w:hAnsi="Times New Roman" w:cs="Times New Roman"/>
      <w:sz w:val="28"/>
      <w:szCs w:val="20"/>
      <w:lang w:val="es-ES" w:eastAsia="es-ES"/>
    </w:rPr>
  </w:style>
  <w:style w:type="paragraph" w:styleId="Encabezado">
    <w:name w:val="header"/>
    <w:basedOn w:val="Normal"/>
    <w:link w:val="EncabezadoCar"/>
    <w:rsid w:val="00E161C3"/>
    <w:pPr>
      <w:tabs>
        <w:tab w:val="center" w:pos="4252"/>
        <w:tab w:val="right" w:pos="8504"/>
      </w:tabs>
    </w:pPr>
  </w:style>
  <w:style w:type="character" w:customStyle="1" w:styleId="EncabezadoCar">
    <w:name w:val="Encabezado Car"/>
    <w:basedOn w:val="Fuentedeprrafopredeter"/>
    <w:link w:val="Encabezado"/>
    <w:rsid w:val="00E161C3"/>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E161C3"/>
  </w:style>
  <w:style w:type="paragraph" w:styleId="Piedepgina">
    <w:name w:val="footer"/>
    <w:basedOn w:val="Normal"/>
    <w:link w:val="PiedepginaCar"/>
    <w:uiPriority w:val="99"/>
    <w:rsid w:val="00E161C3"/>
    <w:pPr>
      <w:tabs>
        <w:tab w:val="center" w:pos="4252"/>
        <w:tab w:val="right" w:pos="8504"/>
      </w:tabs>
    </w:pPr>
  </w:style>
  <w:style w:type="character" w:customStyle="1" w:styleId="PiedepginaCar">
    <w:name w:val="Pie de página Car"/>
    <w:basedOn w:val="Fuentedeprrafopredeter"/>
    <w:link w:val="Piedepgina"/>
    <w:uiPriority w:val="99"/>
    <w:rsid w:val="00E161C3"/>
    <w:rPr>
      <w:rFonts w:ascii="Times New Roman" w:eastAsia="Times New Roman" w:hAnsi="Times New Roman" w:cs="Times New Roman"/>
      <w:sz w:val="24"/>
      <w:szCs w:val="24"/>
      <w:lang w:val="es-ES" w:eastAsia="es-ES"/>
    </w:rPr>
  </w:style>
  <w:style w:type="paragraph" w:styleId="Ttulo">
    <w:name w:val="Title"/>
    <w:basedOn w:val="Normal"/>
    <w:next w:val="Normal"/>
    <w:link w:val="TtuloCar"/>
    <w:uiPriority w:val="10"/>
    <w:qFormat/>
    <w:rsid w:val="00E161C3"/>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E161C3"/>
    <w:rPr>
      <w:rFonts w:asciiTheme="majorHAnsi" w:eastAsiaTheme="majorEastAsia" w:hAnsiTheme="majorHAnsi" w:cstheme="majorBidi"/>
      <w:spacing w:val="-10"/>
      <w:kern w:val="28"/>
      <w:sz w:val="56"/>
      <w:szCs w:val="56"/>
      <w:lang w:val="es-ES" w:eastAsia="es-ES"/>
    </w:rPr>
  </w:style>
  <w:style w:type="table" w:styleId="Tablaconcuadrcula">
    <w:name w:val="Table Grid"/>
    <w:basedOn w:val="Tablanormal"/>
    <w:uiPriority w:val="39"/>
    <w:rsid w:val="00E161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96E07"/>
    <w:pPr>
      <w:ind w:left="720"/>
      <w:contextualSpacing/>
    </w:pPr>
  </w:style>
  <w:style w:type="paragraph" w:styleId="Textodeglobo">
    <w:name w:val="Balloon Text"/>
    <w:basedOn w:val="Normal"/>
    <w:link w:val="TextodegloboCar"/>
    <w:uiPriority w:val="99"/>
    <w:semiHidden/>
    <w:unhideWhenUsed/>
    <w:rsid w:val="00534FA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34FA3"/>
    <w:rPr>
      <w:rFonts w:ascii="Segoe UI" w:eastAsia="Times New Roman" w:hAnsi="Segoe UI" w:cs="Segoe UI"/>
      <w:sz w:val="18"/>
      <w:szCs w:val="18"/>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85A"/>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E161C3"/>
    <w:pPr>
      <w:keepNext/>
      <w:jc w:val="center"/>
      <w:outlineLvl w:val="0"/>
    </w:pPr>
    <w:rPr>
      <w:sz w:val="32"/>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161C3"/>
    <w:rPr>
      <w:rFonts w:ascii="Times New Roman" w:eastAsia="Times New Roman" w:hAnsi="Times New Roman" w:cs="Times New Roman"/>
      <w:sz w:val="32"/>
      <w:szCs w:val="20"/>
      <w:lang w:val="es-ES" w:eastAsia="es-ES"/>
    </w:rPr>
  </w:style>
  <w:style w:type="paragraph" w:customStyle="1" w:styleId="1">
    <w:name w:val="1"/>
    <w:basedOn w:val="Normal"/>
    <w:next w:val="Ttulo"/>
    <w:qFormat/>
    <w:rsid w:val="00E161C3"/>
    <w:pPr>
      <w:jc w:val="center"/>
    </w:pPr>
    <w:rPr>
      <w:b/>
      <w:sz w:val="28"/>
      <w:szCs w:val="20"/>
    </w:rPr>
  </w:style>
  <w:style w:type="paragraph" w:styleId="Sangradetextonormal">
    <w:name w:val="Body Text Indent"/>
    <w:basedOn w:val="Normal"/>
    <w:link w:val="SangradetextonormalCar"/>
    <w:rsid w:val="00E161C3"/>
    <w:pPr>
      <w:ind w:firstLine="708"/>
      <w:jc w:val="both"/>
    </w:pPr>
    <w:rPr>
      <w:sz w:val="22"/>
      <w:szCs w:val="20"/>
    </w:rPr>
  </w:style>
  <w:style w:type="character" w:customStyle="1" w:styleId="SangradetextonormalCar">
    <w:name w:val="Sangría de texto normal Car"/>
    <w:basedOn w:val="Fuentedeprrafopredeter"/>
    <w:link w:val="Sangradetextonormal"/>
    <w:rsid w:val="00E161C3"/>
    <w:rPr>
      <w:rFonts w:ascii="Times New Roman" w:eastAsia="Times New Roman" w:hAnsi="Times New Roman" w:cs="Times New Roman"/>
      <w:szCs w:val="20"/>
      <w:lang w:val="es-ES" w:eastAsia="es-ES"/>
    </w:rPr>
  </w:style>
  <w:style w:type="paragraph" w:styleId="Sangra3detindependiente">
    <w:name w:val="Body Text Indent 3"/>
    <w:basedOn w:val="Normal"/>
    <w:link w:val="Sangra3detindependienteCar"/>
    <w:rsid w:val="00E161C3"/>
    <w:pPr>
      <w:ind w:firstLine="708"/>
      <w:jc w:val="both"/>
    </w:pPr>
    <w:rPr>
      <w:sz w:val="28"/>
      <w:szCs w:val="20"/>
    </w:rPr>
  </w:style>
  <w:style w:type="character" w:customStyle="1" w:styleId="Sangra3detindependienteCar">
    <w:name w:val="Sangría 3 de t. independiente Car"/>
    <w:basedOn w:val="Fuentedeprrafopredeter"/>
    <w:link w:val="Sangra3detindependiente"/>
    <w:rsid w:val="00E161C3"/>
    <w:rPr>
      <w:rFonts w:ascii="Times New Roman" w:eastAsia="Times New Roman" w:hAnsi="Times New Roman" w:cs="Times New Roman"/>
      <w:sz w:val="28"/>
      <w:szCs w:val="20"/>
      <w:lang w:val="es-ES" w:eastAsia="es-ES"/>
    </w:rPr>
  </w:style>
  <w:style w:type="paragraph" w:styleId="Encabezado">
    <w:name w:val="header"/>
    <w:basedOn w:val="Normal"/>
    <w:link w:val="EncabezadoCar"/>
    <w:rsid w:val="00E161C3"/>
    <w:pPr>
      <w:tabs>
        <w:tab w:val="center" w:pos="4252"/>
        <w:tab w:val="right" w:pos="8504"/>
      </w:tabs>
    </w:pPr>
  </w:style>
  <w:style w:type="character" w:customStyle="1" w:styleId="EncabezadoCar">
    <w:name w:val="Encabezado Car"/>
    <w:basedOn w:val="Fuentedeprrafopredeter"/>
    <w:link w:val="Encabezado"/>
    <w:rsid w:val="00E161C3"/>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E161C3"/>
  </w:style>
  <w:style w:type="paragraph" w:styleId="Piedepgina">
    <w:name w:val="footer"/>
    <w:basedOn w:val="Normal"/>
    <w:link w:val="PiedepginaCar"/>
    <w:uiPriority w:val="99"/>
    <w:rsid w:val="00E161C3"/>
    <w:pPr>
      <w:tabs>
        <w:tab w:val="center" w:pos="4252"/>
        <w:tab w:val="right" w:pos="8504"/>
      </w:tabs>
    </w:pPr>
  </w:style>
  <w:style w:type="character" w:customStyle="1" w:styleId="PiedepginaCar">
    <w:name w:val="Pie de página Car"/>
    <w:basedOn w:val="Fuentedeprrafopredeter"/>
    <w:link w:val="Piedepgina"/>
    <w:uiPriority w:val="99"/>
    <w:rsid w:val="00E161C3"/>
    <w:rPr>
      <w:rFonts w:ascii="Times New Roman" w:eastAsia="Times New Roman" w:hAnsi="Times New Roman" w:cs="Times New Roman"/>
      <w:sz w:val="24"/>
      <w:szCs w:val="24"/>
      <w:lang w:val="es-ES" w:eastAsia="es-ES"/>
    </w:rPr>
  </w:style>
  <w:style w:type="paragraph" w:styleId="Ttulo">
    <w:name w:val="Title"/>
    <w:basedOn w:val="Normal"/>
    <w:next w:val="Normal"/>
    <w:link w:val="TtuloCar"/>
    <w:uiPriority w:val="10"/>
    <w:qFormat/>
    <w:rsid w:val="00E161C3"/>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E161C3"/>
    <w:rPr>
      <w:rFonts w:asciiTheme="majorHAnsi" w:eastAsiaTheme="majorEastAsia" w:hAnsiTheme="majorHAnsi" w:cstheme="majorBidi"/>
      <w:spacing w:val="-10"/>
      <w:kern w:val="28"/>
      <w:sz w:val="56"/>
      <w:szCs w:val="56"/>
      <w:lang w:val="es-ES" w:eastAsia="es-ES"/>
    </w:rPr>
  </w:style>
  <w:style w:type="table" w:styleId="Tablaconcuadrcula">
    <w:name w:val="Table Grid"/>
    <w:basedOn w:val="Tablanormal"/>
    <w:uiPriority w:val="39"/>
    <w:rsid w:val="00E161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96E07"/>
    <w:pPr>
      <w:ind w:left="720"/>
      <w:contextualSpacing/>
    </w:pPr>
  </w:style>
  <w:style w:type="paragraph" w:styleId="Textodeglobo">
    <w:name w:val="Balloon Text"/>
    <w:basedOn w:val="Normal"/>
    <w:link w:val="TextodegloboCar"/>
    <w:uiPriority w:val="99"/>
    <w:semiHidden/>
    <w:unhideWhenUsed/>
    <w:rsid w:val="00534FA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34FA3"/>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786180">
      <w:bodyDiv w:val="1"/>
      <w:marLeft w:val="0"/>
      <w:marRight w:val="0"/>
      <w:marTop w:val="0"/>
      <w:marBottom w:val="0"/>
      <w:divBdr>
        <w:top w:val="none" w:sz="0" w:space="0" w:color="auto"/>
        <w:left w:val="none" w:sz="0" w:space="0" w:color="auto"/>
        <w:bottom w:val="none" w:sz="0" w:space="0" w:color="auto"/>
        <w:right w:val="none" w:sz="0" w:space="0" w:color="auto"/>
      </w:divBdr>
    </w:div>
    <w:div w:id="776995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2949</TotalTime>
  <Pages>4</Pages>
  <Words>1649</Words>
  <Characters>9072</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Secretaría</dc:creator>
  <cp:lastModifiedBy>Usuario</cp:lastModifiedBy>
  <cp:revision>21</cp:revision>
  <cp:lastPrinted>2019-04-23T20:13:00Z</cp:lastPrinted>
  <dcterms:created xsi:type="dcterms:W3CDTF">2019-06-06T18:25:00Z</dcterms:created>
  <dcterms:modified xsi:type="dcterms:W3CDTF">2020-01-17T04:13:00Z</dcterms:modified>
</cp:coreProperties>
</file>