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5E02DD">
        <w:rPr>
          <w:rFonts w:ascii="Arial" w:hAnsi="Arial" w:cs="Arial"/>
          <w:sz w:val="32"/>
        </w:rPr>
        <w:t>Gobernación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3637E2">
        <w:rPr>
          <w:rFonts w:ascii="Arial" w:hAnsi="Arial" w:cs="Arial"/>
          <w:sz w:val="22"/>
        </w:rPr>
        <w:t xml:space="preserve"> 14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085469">
        <w:rPr>
          <w:rFonts w:ascii="Arial" w:hAnsi="Arial" w:cs="Arial"/>
          <w:sz w:val="22"/>
        </w:rPr>
        <w:t>16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3637E2">
        <w:rPr>
          <w:rFonts w:ascii="Arial" w:hAnsi="Arial" w:cs="Arial"/>
          <w:sz w:val="22"/>
        </w:rPr>
        <w:t>17 de Marzo</w:t>
      </w:r>
      <w:r w:rsidR="00500E0F">
        <w:rPr>
          <w:rFonts w:ascii="Arial" w:hAnsi="Arial" w:cs="Arial"/>
          <w:sz w:val="22"/>
        </w:rPr>
        <w:t xml:space="preserve"> del año 2020</w:t>
      </w:r>
      <w:r w:rsidR="00797F31">
        <w:rPr>
          <w:rFonts w:ascii="Arial" w:hAnsi="Arial" w:cs="Arial"/>
          <w:sz w:val="22"/>
        </w:rPr>
        <w:t xml:space="preserve"> dos mil </w:t>
      </w:r>
      <w:r w:rsidR="00500E0F">
        <w:rPr>
          <w:rFonts w:ascii="Arial" w:hAnsi="Arial" w:cs="Arial"/>
          <w:sz w:val="22"/>
        </w:rPr>
        <w:t>veinte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644D5" w:rsidRPr="006108A1">
        <w:rPr>
          <w:rFonts w:ascii="Arial" w:hAnsi="Arial" w:cs="Arial"/>
          <w:b/>
          <w:sz w:val="22"/>
        </w:rPr>
        <w:t>COMISION</w:t>
      </w:r>
      <w:r w:rsidRPr="006108A1">
        <w:rPr>
          <w:rFonts w:ascii="Arial" w:hAnsi="Arial" w:cs="Arial"/>
          <w:b/>
          <w:sz w:val="22"/>
        </w:rPr>
        <w:t xml:space="preserve"> </w:t>
      </w:r>
      <w:r w:rsidR="005E02DD">
        <w:rPr>
          <w:rFonts w:ascii="Arial" w:hAnsi="Arial" w:cs="Arial"/>
          <w:b/>
          <w:sz w:val="22"/>
        </w:rPr>
        <w:t>DE GOB</w:t>
      </w:r>
      <w:r w:rsidR="00F81241">
        <w:rPr>
          <w:rFonts w:ascii="Arial" w:hAnsi="Arial" w:cs="Arial"/>
          <w:b/>
          <w:sz w:val="22"/>
        </w:rPr>
        <w:t>ERNACION</w:t>
      </w:r>
      <w:r w:rsidR="006108A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San Juan de los L</w:t>
      </w:r>
      <w:r w:rsidRPr="008C769F">
        <w:rPr>
          <w:rFonts w:ascii="Arial" w:hAnsi="Arial" w:cs="Arial"/>
          <w:sz w:val="22"/>
        </w:rPr>
        <w:t>a</w:t>
      </w:r>
      <w:r w:rsidR="00C330DE">
        <w:rPr>
          <w:rFonts w:ascii="Arial" w:hAnsi="Arial" w:cs="Arial"/>
          <w:sz w:val="22"/>
        </w:rPr>
        <w:t>gos</w:t>
      </w:r>
      <w:r w:rsidR="00A14B59">
        <w:rPr>
          <w:rFonts w:ascii="Arial" w:hAnsi="Arial" w:cs="Arial"/>
          <w:sz w:val="22"/>
        </w:rPr>
        <w:t>, se procede a  celebrar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sesión</w:t>
      </w:r>
      <w:r w:rsidR="00C330DE">
        <w:rPr>
          <w:rFonts w:ascii="Arial" w:hAnsi="Arial" w:cs="Arial"/>
          <w:sz w:val="22"/>
        </w:rPr>
        <w:t>,</w:t>
      </w:r>
      <w:r w:rsidR="008644D5">
        <w:rPr>
          <w:rFonts w:ascii="Arial" w:hAnsi="Arial" w:cs="Arial"/>
          <w:sz w:val="22"/>
        </w:rPr>
        <w:t xml:space="preserve"> </w:t>
      </w:r>
      <w:r w:rsidRPr="008C769F">
        <w:rPr>
          <w:rFonts w:ascii="Arial" w:hAnsi="Arial" w:cs="Arial"/>
          <w:sz w:val="22"/>
        </w:rPr>
        <w:t xml:space="preserve"> y acto co</w:t>
      </w:r>
      <w:r w:rsidR="008644D5">
        <w:rPr>
          <w:rFonts w:ascii="Arial" w:hAnsi="Arial" w:cs="Arial"/>
          <w:sz w:val="22"/>
        </w:rPr>
        <w:t>ntinuo</w:t>
      </w:r>
      <w:r w:rsidR="00C330DE">
        <w:rPr>
          <w:rFonts w:ascii="Arial" w:hAnsi="Arial" w:cs="Arial"/>
          <w:sz w:val="22"/>
        </w:rPr>
        <w:t xml:space="preserve">, </w:t>
      </w:r>
      <w:r w:rsidR="008644D5">
        <w:rPr>
          <w:rFonts w:ascii="Arial" w:hAnsi="Arial" w:cs="Arial"/>
          <w:sz w:val="22"/>
        </w:rPr>
        <w:t>se</w:t>
      </w:r>
      <w:r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</w:t>
            </w:r>
            <w:r w:rsidR="008644D5">
              <w:rPr>
                <w:rFonts w:ascii="Arial" w:hAnsi="Arial" w:cs="Arial"/>
                <w:sz w:val="22"/>
              </w:rPr>
              <w:t>Municipal.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  <w:r w:rsidR="00323D33">
              <w:rPr>
                <w:rFonts w:ascii="Arial" w:hAnsi="Arial" w:cs="Arial"/>
                <w:sz w:val="22"/>
              </w:rPr>
              <w:t>, Presidente de la Comisión de Presupuesto.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  <w:r w:rsidR="008644D5">
              <w:rPr>
                <w:rFonts w:ascii="Arial" w:hAnsi="Arial" w:cs="Arial"/>
                <w:sz w:val="22"/>
              </w:rPr>
              <w:t xml:space="preserve">, Presidenta de la </w:t>
            </w:r>
            <w:r w:rsidR="00323D33">
              <w:rPr>
                <w:rFonts w:ascii="Arial" w:hAnsi="Arial" w:cs="Arial"/>
                <w:sz w:val="22"/>
              </w:rPr>
              <w:t>Comisión</w:t>
            </w:r>
            <w:r w:rsidR="008644D5">
              <w:rPr>
                <w:rFonts w:ascii="Arial" w:hAnsi="Arial" w:cs="Arial"/>
                <w:sz w:val="22"/>
              </w:rPr>
              <w:t xml:space="preserve"> de Hacienda.</w:t>
            </w:r>
          </w:p>
          <w:p w:rsidR="008644D5" w:rsidRDefault="008644D5" w:rsidP="008644D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FE6EE9" w:rsidRDefault="00530FFA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</w:p>
          <w:p w:rsidR="00F81241" w:rsidRDefault="00F81241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Secretario General del Ayuntamiento LIC. VERULO MURO MURO.</w:t>
            </w:r>
          </w:p>
          <w:p w:rsidR="00F81241" w:rsidRDefault="005E02DD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</w:t>
            </w:r>
            <w:r w:rsidR="00F81241">
              <w:rPr>
                <w:rFonts w:ascii="Arial" w:hAnsi="Arial" w:cs="Arial"/>
                <w:sz w:val="22"/>
              </w:rPr>
              <w:t xml:space="preserve">. </w:t>
            </w:r>
            <w:r w:rsidR="00F51C31">
              <w:rPr>
                <w:rFonts w:ascii="Arial" w:hAnsi="Arial" w:cs="Arial"/>
                <w:sz w:val="22"/>
              </w:rPr>
              <w:t xml:space="preserve">LIC. </w:t>
            </w:r>
            <w:r w:rsidR="00F81241">
              <w:rPr>
                <w:rFonts w:ascii="Arial" w:hAnsi="Arial" w:cs="Arial"/>
                <w:sz w:val="22"/>
              </w:rPr>
              <w:t xml:space="preserve">ARMANDO SALOME </w:t>
            </w:r>
            <w:r w:rsidR="00085469">
              <w:rPr>
                <w:rFonts w:ascii="Arial" w:hAnsi="Arial" w:cs="Arial"/>
                <w:sz w:val="22"/>
              </w:rPr>
              <w:t xml:space="preserve">PEREZ </w:t>
            </w:r>
            <w:r w:rsidR="00F81241">
              <w:rPr>
                <w:rFonts w:ascii="Arial" w:hAnsi="Arial" w:cs="Arial"/>
                <w:sz w:val="22"/>
              </w:rPr>
              <w:t>DE LA TORRE</w:t>
            </w:r>
          </w:p>
          <w:p w:rsidR="005E02DD" w:rsidRPr="00B30E78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</w:t>
            </w:r>
            <w:r>
              <w:rPr>
                <w:rFonts w:ascii="Arial" w:hAnsi="Arial" w:cs="Arial"/>
                <w:sz w:val="22"/>
              </w:rPr>
              <w:t>r de Seguridad Pública</w:t>
            </w:r>
            <w:r w:rsidRPr="00B30E78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/>
                <w:sz w:val="22"/>
              </w:rPr>
              <w:t>LIC. HUGO ARMANDO MARTINEZ ZACARIAS</w:t>
            </w:r>
          </w:p>
          <w:p w:rsidR="005E02DD" w:rsidRPr="00A6365F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5E02DD" w:rsidRDefault="005E02DD" w:rsidP="005E02D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Pr="00B30E78">
              <w:rPr>
                <w:rFonts w:ascii="Arial" w:hAnsi="Arial" w:cs="Arial"/>
                <w:sz w:val="22"/>
              </w:rPr>
              <w:t xml:space="preserve"> del área de CO</w:t>
            </w:r>
            <w:r>
              <w:rPr>
                <w:rFonts w:ascii="Arial" w:hAnsi="Arial" w:cs="Arial"/>
                <w:sz w:val="22"/>
              </w:rPr>
              <w:t>P</w:t>
            </w:r>
            <w:r w:rsidRPr="00B30E78">
              <w:rPr>
                <w:rFonts w:ascii="Arial" w:hAnsi="Arial" w:cs="Arial"/>
                <w:sz w:val="22"/>
              </w:rPr>
              <w:t>PLADEMUN. ARQ. LUIS ALFREDO MARQUEZ M.</w:t>
            </w:r>
          </w:p>
          <w:p w:rsidR="00FC47CE" w:rsidRPr="00FC47CE" w:rsidRDefault="00861E4D" w:rsidP="00FC47C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PARTICIPACION CIUDADANA </w:t>
            </w:r>
            <w:r w:rsidR="005E02DD">
              <w:rPr>
                <w:rFonts w:ascii="Arial" w:hAnsi="Arial" w:cs="Arial"/>
                <w:sz w:val="22"/>
              </w:rPr>
              <w:t xml:space="preserve">LIC. </w:t>
            </w:r>
            <w:r w:rsidR="00111621">
              <w:rPr>
                <w:rFonts w:ascii="Arial" w:hAnsi="Arial" w:cs="Arial"/>
                <w:sz w:val="22"/>
              </w:rPr>
              <w:t xml:space="preserve">NORMA </w:t>
            </w:r>
            <w:r w:rsidR="00F81241">
              <w:rPr>
                <w:rFonts w:ascii="Arial" w:hAnsi="Arial" w:cs="Arial"/>
                <w:sz w:val="22"/>
              </w:rPr>
              <w:t>PATRICIA</w:t>
            </w:r>
            <w:r w:rsidR="00111621">
              <w:rPr>
                <w:rFonts w:ascii="Arial" w:hAnsi="Arial" w:cs="Arial"/>
                <w:sz w:val="22"/>
              </w:rPr>
              <w:t xml:space="preserve"> DEL REEFUGIO MARQUEZ GUTIERREZ.</w:t>
            </w:r>
          </w:p>
          <w:p w:rsidR="00FC47CE" w:rsidRDefault="00FC47CE" w:rsidP="00EB031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 Regidora Lic. Griselda Sánchez Delgado</w:t>
            </w:r>
          </w:p>
          <w:p w:rsidR="00F81241" w:rsidRPr="005E02DD" w:rsidRDefault="00F81241" w:rsidP="005E02DD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323D33" w:rsidRDefault="00323D33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644D5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644D5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FE6EE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30FFA" w:rsidRDefault="008644D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3637E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D940EF" w:rsidRDefault="00D940E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3637E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3637E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81241" w:rsidRDefault="00F8124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5E02DD" w:rsidRDefault="005E02DD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C47CE" w:rsidRDefault="00FC47C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35EBB" w:rsidRDefault="00F35EB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35EBB" w:rsidRDefault="00F35EB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C47CE" w:rsidRDefault="003637E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</w:tc>
      </w:tr>
    </w:tbl>
    <w:p w:rsidR="00E161C3" w:rsidRPr="00DC6043" w:rsidRDefault="00DA5A4E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566584" w:rsidRDefault="00530FFA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6108A1">
        <w:rPr>
          <w:rFonts w:ascii="Arial" w:hAnsi="Arial" w:cs="Arial"/>
          <w:sz w:val="22"/>
          <w:szCs w:val="22"/>
        </w:rPr>
        <w:t>Con fundamento en el Reglamento de Ayuntamiento del Municipio d</w:t>
      </w:r>
      <w:r w:rsidR="006108A1" w:rsidRPr="006108A1">
        <w:rPr>
          <w:rFonts w:ascii="Arial" w:hAnsi="Arial" w:cs="Arial"/>
          <w:sz w:val="22"/>
          <w:szCs w:val="22"/>
        </w:rPr>
        <w:t>e San Juan de los Lagos</w:t>
      </w:r>
      <w:r w:rsidR="006108A1">
        <w:rPr>
          <w:rFonts w:ascii="Arial" w:hAnsi="Arial" w:cs="Arial"/>
        </w:rPr>
        <w:t xml:space="preserve"> (</w:t>
      </w:r>
      <w:r w:rsidR="00DC6043">
        <w:rPr>
          <w:b/>
          <w:color w:val="000000"/>
          <w:sz w:val="16"/>
          <w:szCs w:val="16"/>
        </w:rPr>
        <w:t>Articulo 76</w:t>
      </w:r>
      <w:r w:rsidR="00A56131" w:rsidRPr="00A56131">
        <w:rPr>
          <w:b/>
          <w:color w:val="000000"/>
          <w:sz w:val="16"/>
          <w:szCs w:val="16"/>
        </w:rPr>
        <w:t xml:space="preserve">.- </w:t>
      </w:r>
      <w:r w:rsidR="00A56131" w:rsidRPr="00A56131">
        <w:rPr>
          <w:color w:val="000000"/>
          <w:sz w:val="16"/>
          <w:szCs w:val="16"/>
        </w:rPr>
        <w:t>La Comisión Edilicia de Gobernación tien</w:t>
      </w:r>
      <w:r w:rsidR="00A56131">
        <w:rPr>
          <w:color w:val="000000"/>
          <w:sz w:val="16"/>
          <w:szCs w:val="16"/>
        </w:rPr>
        <w:t xml:space="preserve">e las siguientes atribuciones: </w:t>
      </w:r>
    </w:p>
    <w:p w:rsidR="00566584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I.- Todo lo concerniente a la creación de nuevas dependencias o instituciones de</w:t>
      </w:r>
      <w:r>
        <w:rPr>
          <w:color w:val="000000"/>
          <w:sz w:val="16"/>
          <w:szCs w:val="16"/>
        </w:rPr>
        <w:t xml:space="preserve"> índole municipal;</w:t>
      </w:r>
    </w:p>
    <w:p w:rsidR="00A56131" w:rsidRPr="00A56131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II. Estudiar, analizar y, en su caso, proponer ante el Ayuntamiento se eleve iniciativa de ley o decreto ante el Honorable Congreso del Estado, con base en la competencia municipal y conforme a lo normado en la Constitución Política del Estado y en la ley que establece las bases generales de la administración pública mu</w:t>
      </w:r>
      <w:r>
        <w:rPr>
          <w:color w:val="000000"/>
          <w:sz w:val="16"/>
          <w:szCs w:val="16"/>
        </w:rPr>
        <w:t xml:space="preserve">nicipal del Estado de Jalisco; </w:t>
      </w:r>
    </w:p>
    <w:p w:rsidR="00A56131" w:rsidRPr="00A56131" w:rsidRDefault="00A56131" w:rsidP="00A5613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56131">
        <w:rPr>
          <w:color w:val="000000"/>
          <w:sz w:val="16"/>
          <w:szCs w:val="16"/>
        </w:rPr>
        <w:t>III. Evaluar los trabajos de la Secretaría del Ayuntamiento y de las dependencias municipales con funciones en materia de archivos municipales y, con base en sus resultados y las necesidades operantes, proponer las medidas pertinentes para orientar la política que al respec</w:t>
      </w:r>
      <w:r>
        <w:rPr>
          <w:color w:val="000000"/>
          <w:sz w:val="16"/>
          <w:szCs w:val="16"/>
        </w:rPr>
        <w:t>to deba emprender el municipio;</w:t>
      </w:r>
    </w:p>
    <w:p w:rsidR="00530FFA" w:rsidRDefault="00A56131" w:rsidP="006108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A56131">
        <w:rPr>
          <w:color w:val="000000"/>
          <w:sz w:val="16"/>
          <w:szCs w:val="16"/>
        </w:rPr>
        <w:t>IV. Evaluar las actuaciones de las dependencias municipales, respecto a que en estas se acate y respete la normatividad de orden federal, estatal y municipal, así como los ordenamientos, decretos y acuerdos que emita el Ayuntamiento, informando a este úl</w:t>
      </w:r>
      <w:r>
        <w:rPr>
          <w:color w:val="000000"/>
          <w:sz w:val="16"/>
          <w:szCs w:val="16"/>
        </w:rPr>
        <w:t>timo los resultados obtenidos</w:t>
      </w:r>
      <w:r w:rsidR="006108A1">
        <w:rPr>
          <w:rFonts w:ascii="Arial" w:hAnsi="Arial" w:cs="Arial"/>
          <w:color w:val="000000"/>
          <w:sz w:val="16"/>
          <w:szCs w:val="16"/>
        </w:rPr>
        <w:t>)</w:t>
      </w:r>
      <w:r w:rsidR="006108A1" w:rsidRPr="006108A1">
        <w:rPr>
          <w:rFonts w:ascii="Arial" w:hAnsi="Arial" w:cs="Arial"/>
          <w:color w:val="000000"/>
          <w:sz w:val="16"/>
          <w:szCs w:val="16"/>
        </w:rPr>
        <w:t>;</w:t>
      </w:r>
      <w:r w:rsidR="006108A1">
        <w:rPr>
          <w:rFonts w:ascii="Arial" w:hAnsi="Arial" w:cs="Arial"/>
          <w:color w:val="000000"/>
          <w:sz w:val="16"/>
          <w:szCs w:val="16"/>
        </w:rPr>
        <w:t xml:space="preserve"> </w:t>
      </w:r>
      <w:r w:rsidR="006108A1">
        <w:rPr>
          <w:rFonts w:ascii="Arial" w:hAnsi="Arial" w:cs="Arial"/>
        </w:rPr>
        <w:t xml:space="preserve">el </w:t>
      </w:r>
      <w:r w:rsidR="006108A1" w:rsidRPr="006108A1">
        <w:rPr>
          <w:rFonts w:ascii="Arial" w:hAnsi="Arial" w:cs="Arial"/>
        </w:rPr>
        <w:t>C.</w:t>
      </w:r>
      <w:r w:rsidR="006108A1" w:rsidRPr="006108A1">
        <w:rPr>
          <w:rFonts w:ascii="Arial" w:hAnsi="Arial" w:cs="Arial"/>
          <w:sz w:val="22"/>
        </w:rPr>
        <w:t xml:space="preserve"> Presidente Municipal</w:t>
      </w:r>
      <w:r w:rsidR="006108A1">
        <w:rPr>
          <w:rFonts w:ascii="Arial" w:hAnsi="Arial" w:cs="Arial"/>
          <w:sz w:val="22"/>
        </w:rPr>
        <w:t xml:space="preserve">, </w:t>
      </w:r>
      <w:r w:rsidR="006108A1" w:rsidRPr="006108A1">
        <w:rPr>
          <w:rFonts w:ascii="Arial" w:hAnsi="Arial" w:cs="Arial"/>
          <w:sz w:val="22"/>
        </w:rPr>
        <w:t xml:space="preserve"> </w:t>
      </w:r>
      <w:r w:rsidR="006108A1">
        <w:rPr>
          <w:rFonts w:ascii="Arial" w:hAnsi="Arial" w:cs="Arial"/>
          <w:sz w:val="22"/>
        </w:rPr>
        <w:t xml:space="preserve">Presidente de la Comisión de Presupuesto </w:t>
      </w:r>
      <w:r w:rsidR="006108A1">
        <w:rPr>
          <w:rFonts w:ascii="Arial" w:hAnsi="Arial" w:cs="Arial"/>
        </w:rPr>
        <w:t xml:space="preserve"> </w:t>
      </w:r>
      <w:r w:rsidR="006108A1" w:rsidRPr="00EA63DF">
        <w:rPr>
          <w:rFonts w:ascii="Arial" w:hAnsi="Arial" w:cs="Arial"/>
          <w:b/>
          <w:sz w:val="22"/>
        </w:rPr>
        <w:t>LCI JESUS UBALDO MEDINA BRISEÑO</w:t>
      </w:r>
      <w:r w:rsidR="006108A1">
        <w:rPr>
          <w:rFonts w:ascii="Arial" w:hAnsi="Arial" w:cs="Arial"/>
          <w:b/>
          <w:sz w:val="22"/>
        </w:rPr>
        <w:t>, mediante previa convocatoria.</w:t>
      </w:r>
    </w:p>
    <w:p w:rsidR="00DC6043" w:rsidRDefault="00DC6043" w:rsidP="006108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</w:p>
    <w:p w:rsidR="00DC6043" w:rsidRPr="00A56131" w:rsidRDefault="00DC6043" w:rsidP="006108A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DC6043" w:rsidRPr="008C769F" w:rsidRDefault="00DC6043" w:rsidP="00DC604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>ORDEN DEL DIA</w:t>
      </w:r>
      <w:r>
        <w:rPr>
          <w:rFonts w:ascii="Arial" w:hAnsi="Arial" w:cs="Arial"/>
          <w:sz w:val="24"/>
        </w:rPr>
        <w:t>.</w:t>
      </w:r>
      <w:r w:rsidRPr="008C769F">
        <w:rPr>
          <w:rFonts w:ascii="Arial" w:hAnsi="Arial" w:cs="Arial"/>
          <w:sz w:val="24"/>
        </w:rPr>
        <w:t xml:space="preserve"> </w:t>
      </w:r>
    </w:p>
    <w:p w:rsidR="00530FFA" w:rsidRPr="008C769F" w:rsidRDefault="00530FFA" w:rsidP="00E161C3">
      <w:pPr>
        <w:jc w:val="both"/>
        <w:rPr>
          <w:rFonts w:ascii="Arial" w:hAnsi="Arial" w:cs="Arial"/>
          <w:b/>
          <w:sz w:val="22"/>
        </w:rPr>
      </w:pPr>
    </w:p>
    <w:p w:rsidR="00530FFA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</w:p>
    <w:p w:rsidR="005F7370" w:rsidRDefault="008C769F" w:rsidP="00E161C3">
      <w:pPr>
        <w:jc w:val="both"/>
        <w:rPr>
          <w:rFonts w:ascii="Arial" w:hAnsi="Arial" w:cs="Arial"/>
          <w:sz w:val="22"/>
        </w:rPr>
      </w:pPr>
      <w:r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DC6043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B0319">
        <w:rPr>
          <w:rFonts w:ascii="Arial" w:hAnsi="Arial" w:cs="Arial"/>
          <w:sz w:val="22"/>
        </w:rPr>
        <w:t>A</w:t>
      </w:r>
      <w:r w:rsidR="005F7370">
        <w:rPr>
          <w:rFonts w:ascii="Arial" w:hAnsi="Arial" w:cs="Arial"/>
          <w:sz w:val="22"/>
        </w:rPr>
        <w:t>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3637E2">
        <w:rPr>
          <w:rFonts w:ascii="Arial" w:hAnsi="Arial" w:cs="Arial"/>
          <w:sz w:val="22"/>
        </w:rPr>
        <w:t>do, es aprobado por 8</w:t>
      </w:r>
      <w:r w:rsidR="008644D5">
        <w:rPr>
          <w:rFonts w:ascii="Arial" w:hAnsi="Arial" w:cs="Arial"/>
          <w:sz w:val="22"/>
        </w:rPr>
        <w:t xml:space="preserve"> </w:t>
      </w:r>
      <w:r w:rsidR="00D37144">
        <w:rPr>
          <w:rFonts w:ascii="Arial" w:hAnsi="Arial" w:cs="Arial"/>
          <w:sz w:val="22"/>
        </w:rPr>
        <w:t xml:space="preserve">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AC4B7F" w:rsidRDefault="008644D5" w:rsidP="00AC4B7F">
      <w:pPr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sz w:val="22"/>
        </w:rPr>
        <w:t xml:space="preserve">3.- </w:t>
      </w:r>
      <w:r w:rsidR="00861E4D">
        <w:rPr>
          <w:rFonts w:ascii="Arial" w:hAnsi="Arial" w:cs="Arial"/>
          <w:b/>
        </w:rPr>
        <w:t xml:space="preserve">  ASUNTOS POR FRACCION DEL ARTICULO 7</w:t>
      </w:r>
      <w:r w:rsidR="00DC6043">
        <w:rPr>
          <w:rFonts w:ascii="Arial" w:hAnsi="Arial" w:cs="Arial"/>
          <w:b/>
        </w:rPr>
        <w:t>7</w:t>
      </w:r>
      <w:r w:rsidR="00861E4D">
        <w:rPr>
          <w:rFonts w:ascii="Arial" w:hAnsi="Arial" w:cs="Arial"/>
          <w:b/>
        </w:rPr>
        <w:t xml:space="preserve"> REGLAMENTO DE AYUNTAMIENTO.</w:t>
      </w:r>
    </w:p>
    <w:p w:rsidR="00861E4D" w:rsidRPr="00DC6043" w:rsidRDefault="00861E4D" w:rsidP="00AC4B7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9"/>
      </w:tblGrid>
      <w:tr w:rsidR="00DC6043" w:rsidTr="00DC6043">
        <w:tc>
          <w:tcPr>
            <w:tcW w:w="8979" w:type="dxa"/>
          </w:tcPr>
          <w:p w:rsidR="003637E2" w:rsidRDefault="007E6403" w:rsidP="003637E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a) </w:t>
            </w:r>
            <w:r w:rsidR="003637E2">
              <w:rPr>
                <w:rFonts w:ascii="Arial" w:hAnsi="Arial" w:cs="Arial"/>
                <w:sz w:val="22"/>
              </w:rPr>
              <w:t xml:space="preserve">Se presenta </w:t>
            </w:r>
            <w:r w:rsidR="00387B7B">
              <w:rPr>
                <w:rFonts w:ascii="Arial" w:hAnsi="Arial" w:cs="Arial"/>
                <w:sz w:val="22"/>
              </w:rPr>
              <w:t>dictamen al respecto de</w:t>
            </w:r>
            <w:r w:rsidR="003637E2">
              <w:rPr>
                <w:rFonts w:ascii="Arial" w:hAnsi="Arial" w:cs="Arial"/>
                <w:sz w:val="22"/>
              </w:rPr>
              <w:t xml:space="preserve"> la necesidad de creación de los puestos para generar la DIRECCION DE ECOLOGIA MUNICIPAL, a lo que se comenta que se debe elegir en base a un perfil profesional. </w:t>
            </w:r>
          </w:p>
          <w:p w:rsidR="003637E2" w:rsidRDefault="003637E2" w:rsidP="003637E2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comenta la creación de 2 jefaturas para el funcionamiento de vigilancia e inspección en las áreas de flora y fauna.</w:t>
            </w:r>
          </w:p>
          <w:p w:rsidR="000A48CF" w:rsidRDefault="00387B7B" w:rsidP="003637E2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 </w:t>
            </w:r>
            <w:r w:rsidR="007C37DB">
              <w:rPr>
                <w:rFonts w:ascii="Arial" w:hAnsi="Arial" w:cs="Arial"/>
                <w:sz w:val="22"/>
              </w:rPr>
              <w:t xml:space="preserve">presenta dictamen </w:t>
            </w:r>
            <w:r w:rsidR="000A48CF">
              <w:rPr>
                <w:rFonts w:ascii="Arial" w:hAnsi="Arial" w:cs="Arial"/>
                <w:sz w:val="22"/>
              </w:rPr>
              <w:t xml:space="preserve">por parte de la </w:t>
            </w:r>
            <w:r w:rsidR="007E6403">
              <w:rPr>
                <w:rFonts w:ascii="Arial" w:hAnsi="Arial" w:cs="Arial"/>
                <w:sz w:val="22"/>
              </w:rPr>
              <w:t>Regiduría</w:t>
            </w:r>
            <w:r w:rsidR="000A48CF">
              <w:rPr>
                <w:rFonts w:ascii="Arial" w:hAnsi="Arial" w:cs="Arial"/>
                <w:sz w:val="22"/>
              </w:rPr>
              <w:t xml:space="preserve"> de la </w:t>
            </w:r>
            <w:r w:rsidR="007E6403">
              <w:rPr>
                <w:rFonts w:ascii="Arial" w:hAnsi="Arial" w:cs="Arial"/>
                <w:sz w:val="22"/>
              </w:rPr>
              <w:t>Comisión</w:t>
            </w:r>
            <w:r w:rsidR="000A48CF">
              <w:rPr>
                <w:rFonts w:ascii="Arial" w:hAnsi="Arial" w:cs="Arial"/>
                <w:sz w:val="22"/>
              </w:rPr>
              <w:t xml:space="preserve"> de </w:t>
            </w:r>
            <w:r w:rsidR="007E6403">
              <w:rPr>
                <w:rFonts w:ascii="Arial" w:hAnsi="Arial" w:cs="Arial"/>
                <w:sz w:val="22"/>
              </w:rPr>
              <w:t>Ecología</w:t>
            </w:r>
            <w:r w:rsidR="000A48CF">
              <w:rPr>
                <w:rFonts w:ascii="Arial" w:hAnsi="Arial" w:cs="Arial"/>
                <w:sz w:val="22"/>
              </w:rPr>
              <w:t xml:space="preserve"> del Municipio C. MVZ JORGE LIBORIO MARIN CRUZ, justificando la necesidad de llevar a cabo las acciones de dirección e inspección en materia de medio ambiente (se anexa solicitud a la comisión de Gobernación)</w:t>
            </w:r>
          </w:p>
          <w:p w:rsidR="000A48CF" w:rsidRDefault="000A48CF" w:rsidP="003637E2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</w:p>
          <w:p w:rsidR="00502F85" w:rsidRPr="007E6403" w:rsidRDefault="007E6403" w:rsidP="007E6403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b) </w:t>
            </w:r>
            <w:r w:rsidR="000A48CF">
              <w:rPr>
                <w:rFonts w:ascii="Arial" w:hAnsi="Arial" w:cs="Arial"/>
                <w:sz w:val="22"/>
              </w:rPr>
              <w:t xml:space="preserve">Se presenta la necesidad de contar con los servicios de un despacho jurídico a fin de </w:t>
            </w:r>
            <w:r>
              <w:rPr>
                <w:rFonts w:ascii="Arial" w:hAnsi="Arial" w:cs="Arial"/>
                <w:sz w:val="22"/>
              </w:rPr>
              <w:t xml:space="preserve">realizar los trámites judiciales pertinentes en materia de defensoría al Gobierno Municipal de San Juan de los Lagos, </w:t>
            </w:r>
            <w:r w:rsidR="000A48CF" w:rsidRPr="007E6403">
              <w:rPr>
                <w:rFonts w:ascii="Arial" w:hAnsi="Arial" w:cs="Arial"/>
                <w:sz w:val="22"/>
              </w:rPr>
              <w:t>es por ello que</w:t>
            </w:r>
            <w:r>
              <w:rPr>
                <w:rFonts w:ascii="Arial" w:hAnsi="Arial" w:cs="Arial"/>
                <w:sz w:val="22"/>
              </w:rPr>
              <w:t xml:space="preserve"> se presenta propuesta</w:t>
            </w:r>
            <w:r w:rsidR="000A48CF" w:rsidRPr="007E6403">
              <w:rPr>
                <w:rFonts w:ascii="Arial" w:hAnsi="Arial" w:cs="Arial"/>
                <w:sz w:val="22"/>
              </w:rPr>
              <w:t xml:space="preserve"> </w:t>
            </w:r>
            <w:r w:rsidR="007C37DB" w:rsidRPr="007E6403">
              <w:rPr>
                <w:rFonts w:ascii="Arial" w:hAnsi="Arial" w:cs="Arial"/>
                <w:sz w:val="22"/>
              </w:rPr>
              <w:t>para generar</w:t>
            </w:r>
            <w:r w:rsidR="00387B7B" w:rsidRPr="007E6403">
              <w:rPr>
                <w:rFonts w:ascii="Arial" w:hAnsi="Arial" w:cs="Arial"/>
                <w:sz w:val="22"/>
              </w:rPr>
              <w:t xml:space="preserve"> </w:t>
            </w:r>
            <w:r w:rsidR="007C37DB" w:rsidRPr="007E6403">
              <w:rPr>
                <w:rFonts w:ascii="Arial" w:hAnsi="Arial" w:cs="Arial"/>
                <w:sz w:val="22"/>
              </w:rPr>
              <w:t>el gasto por concepto de</w:t>
            </w:r>
            <w:r w:rsidR="00387B7B" w:rsidRPr="007E6403">
              <w:rPr>
                <w:rFonts w:ascii="Arial" w:hAnsi="Arial" w:cs="Arial"/>
                <w:sz w:val="22"/>
              </w:rPr>
              <w:t xml:space="preserve"> servicios profesionales sobre despacho especializado, </w:t>
            </w:r>
            <w:r w:rsidR="007C37DB" w:rsidRPr="007E6403">
              <w:rPr>
                <w:rFonts w:ascii="Arial" w:hAnsi="Arial" w:cs="Arial"/>
                <w:sz w:val="22"/>
              </w:rPr>
              <w:t xml:space="preserve">en materia de </w:t>
            </w:r>
            <w:r w:rsidR="00387B7B" w:rsidRPr="007E6403">
              <w:rPr>
                <w:rFonts w:ascii="Arial" w:hAnsi="Arial" w:cs="Arial"/>
                <w:sz w:val="22"/>
              </w:rPr>
              <w:t>asesor</w:t>
            </w:r>
            <w:r w:rsidR="007C37DB" w:rsidRPr="007E6403">
              <w:rPr>
                <w:rFonts w:ascii="Arial" w:hAnsi="Arial" w:cs="Arial"/>
                <w:sz w:val="22"/>
              </w:rPr>
              <w:t>ía</w:t>
            </w:r>
            <w:r w:rsidR="00387B7B" w:rsidRPr="007E6403">
              <w:rPr>
                <w:rFonts w:ascii="Arial" w:hAnsi="Arial" w:cs="Arial"/>
                <w:sz w:val="22"/>
              </w:rPr>
              <w:t xml:space="preserve"> </w:t>
            </w:r>
            <w:r w:rsidR="007C37DB" w:rsidRPr="007E6403">
              <w:rPr>
                <w:rFonts w:ascii="Arial" w:hAnsi="Arial" w:cs="Arial"/>
                <w:sz w:val="22"/>
              </w:rPr>
              <w:t>jurídica, con el fin de dar seguimiento a los asunt</w:t>
            </w:r>
            <w:r>
              <w:rPr>
                <w:rFonts w:ascii="Arial" w:hAnsi="Arial" w:cs="Arial"/>
                <w:sz w:val="22"/>
              </w:rPr>
              <w:t>os en curso y los que se generen. Se determina presentar dicha propuesta en la próxima sesión inmediata de Cabildo para su incorporación como asunto a tratar.</w:t>
            </w:r>
          </w:p>
        </w:tc>
      </w:tr>
      <w:tr w:rsidR="00DC6043" w:rsidTr="00DC6043">
        <w:tc>
          <w:tcPr>
            <w:tcW w:w="8979" w:type="dxa"/>
          </w:tcPr>
          <w:p w:rsidR="00DC6043" w:rsidRPr="00DC6043" w:rsidRDefault="00DC6043" w:rsidP="00DC604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a tratar</w:t>
            </w:r>
          </w:p>
        </w:tc>
      </w:tr>
      <w:tr w:rsidR="00DC6043" w:rsidTr="00DC6043">
        <w:tc>
          <w:tcPr>
            <w:tcW w:w="8979" w:type="dxa"/>
          </w:tcPr>
          <w:p w:rsidR="00FC47CE" w:rsidRPr="00085469" w:rsidRDefault="007C37DB" w:rsidP="00085469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 asuntos a tratar</w:t>
            </w:r>
          </w:p>
        </w:tc>
      </w:tr>
      <w:tr w:rsidR="00DC6043" w:rsidTr="00DC6043">
        <w:tc>
          <w:tcPr>
            <w:tcW w:w="8979" w:type="dxa"/>
          </w:tcPr>
          <w:p w:rsidR="007C37DB" w:rsidRPr="00FC47CE" w:rsidRDefault="008271D2" w:rsidP="007C37D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genera la dinámica al respecto de la comparecencia de directores en las próximas reuniones de comisión, con el objetivo de determinar omisiones y compromisos.</w:t>
            </w:r>
            <w:r w:rsidR="00A0036C">
              <w:rPr>
                <w:rFonts w:ascii="Arial" w:hAnsi="Arial" w:cs="Arial"/>
                <w:sz w:val="22"/>
              </w:rPr>
              <w:t xml:space="preserve"> Citar a la Dirección de Agua Potable, Dirección de Aseo Público, Director del Taller Municipal.</w:t>
            </w:r>
          </w:p>
          <w:p w:rsidR="00D940EF" w:rsidRPr="00FC47CE" w:rsidRDefault="00D940EF" w:rsidP="00D940E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AC4B7F" w:rsidRDefault="00AC4B7F" w:rsidP="00AC4B7F">
      <w:pPr>
        <w:jc w:val="both"/>
        <w:rPr>
          <w:rFonts w:ascii="Arial" w:hAnsi="Arial" w:cs="Arial"/>
          <w:sz w:val="22"/>
        </w:rPr>
      </w:pPr>
    </w:p>
    <w:p w:rsidR="00AC4B7F" w:rsidRPr="002972CB" w:rsidRDefault="00EA02F0" w:rsidP="00AC4B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Acuerdo.-  </w:t>
      </w:r>
      <w:r w:rsidR="007E6403">
        <w:rPr>
          <w:rFonts w:ascii="Arial" w:hAnsi="Arial" w:cs="Arial"/>
          <w:sz w:val="22"/>
        </w:rPr>
        <w:t xml:space="preserve">Con 8 </w:t>
      </w:r>
      <w:r w:rsidR="00006316">
        <w:rPr>
          <w:rFonts w:ascii="Arial" w:hAnsi="Arial" w:cs="Arial"/>
          <w:sz w:val="22"/>
        </w:rPr>
        <w:t>votos a favor se resuelve dar seguimiento a la propuesta</w:t>
      </w:r>
      <w:r w:rsidR="007E6403">
        <w:rPr>
          <w:rFonts w:ascii="Arial" w:hAnsi="Arial" w:cs="Arial"/>
          <w:sz w:val="22"/>
        </w:rPr>
        <w:t xml:space="preserve"> presentada.</w:t>
      </w:r>
    </w:p>
    <w:bookmarkEnd w:id="0"/>
    <w:p w:rsidR="001E312B" w:rsidRDefault="001E312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8644D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A47615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FC47CE">
        <w:rPr>
          <w:rFonts w:ascii="Arial" w:hAnsi="Arial" w:cs="Arial"/>
          <w:sz w:val="22"/>
        </w:rPr>
        <w:t>con 3</w:t>
      </w:r>
      <w:r w:rsidR="001B3DFB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092264">
        <w:rPr>
          <w:rFonts w:ascii="Arial" w:hAnsi="Arial" w:cs="Arial"/>
          <w:sz w:val="22"/>
        </w:rPr>
        <w:t xml:space="preserve"> de hoy.</w:t>
      </w:r>
    </w:p>
    <w:p w:rsidR="00BB5819" w:rsidRDefault="00BB5819" w:rsidP="00E161C3">
      <w:pPr>
        <w:jc w:val="both"/>
        <w:rPr>
          <w:rFonts w:ascii="Arial" w:hAnsi="Arial" w:cs="Arial"/>
          <w:sz w:val="22"/>
        </w:rPr>
      </w:pPr>
    </w:p>
    <w:p w:rsidR="00BB5819" w:rsidRPr="00BB5819" w:rsidRDefault="00BB5819" w:rsidP="00BB5819">
      <w:pPr>
        <w:jc w:val="center"/>
        <w:rPr>
          <w:rFonts w:ascii="Arial" w:hAnsi="Arial" w:cs="Arial"/>
          <w:b/>
          <w:sz w:val="22"/>
        </w:rPr>
      </w:pPr>
      <w:r w:rsidRPr="00BB5819">
        <w:rPr>
          <w:rFonts w:ascii="Arial" w:hAnsi="Arial" w:cs="Arial"/>
          <w:b/>
          <w:sz w:val="22"/>
        </w:rPr>
        <w:t>CONSEJEROS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490" w:type="dxa"/>
          </w:tcPr>
          <w:p w:rsidR="00E161C3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8644D5" w:rsidP="008644D5">
            <w:pPr>
              <w:jc w:val="both"/>
              <w:rPr>
                <w:rFonts w:ascii="Arial" w:hAnsi="Arial" w:cs="Arial"/>
                <w:sz w:val="22"/>
              </w:rPr>
            </w:pPr>
            <w:r w:rsidRPr="00EE6027">
              <w:rPr>
                <w:rFonts w:ascii="Arial" w:hAnsi="Arial" w:cs="Arial"/>
                <w:sz w:val="22"/>
              </w:rPr>
              <w:t>El Tesorero Municipal. LCP. FELIPE DE JESUS RUIZ PEREZ.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E161C3" w:rsidRPr="008C769F" w:rsidRDefault="00E161C3" w:rsidP="00797F31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8644D5" w:rsidRPr="00EE6027" w:rsidRDefault="00530FFA" w:rsidP="008644D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Contralor Municipal. LCP. FEDERICO LOPEZ PADILLA</w:t>
            </w:r>
          </w:p>
          <w:p w:rsidR="008644D5" w:rsidRPr="008C769F" w:rsidRDefault="008644D5" w:rsidP="008644D5">
            <w:pPr>
              <w:jc w:val="center"/>
              <w:rPr>
                <w:rFonts w:ascii="Arial" w:hAnsi="Arial" w:cs="Arial"/>
              </w:rPr>
            </w:pPr>
          </w:p>
          <w:p w:rsidR="00BB5819" w:rsidRPr="00BB5819" w:rsidRDefault="00500E0F" w:rsidP="00BB58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BB5819" w:rsidRPr="008C769F" w:rsidRDefault="00BB5819" w:rsidP="00BB5819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lastRenderedPageBreak/>
              <w:t>__________________________________</w:t>
            </w:r>
          </w:p>
          <w:p w:rsidR="00E161C3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F6F58">
              <w:rPr>
                <w:rFonts w:ascii="Arial" w:hAnsi="Arial" w:cs="Arial"/>
                <w:lang w:val="pt-PT"/>
              </w:rPr>
              <w:t>El Secretario General del Ayuntamiento</w:t>
            </w:r>
            <w:r>
              <w:rPr>
                <w:rFonts w:ascii="Arial" w:hAnsi="Arial" w:cs="Arial"/>
                <w:lang w:val="pt-PT"/>
              </w:rPr>
              <w:t xml:space="preserve"> de San Juan de los Lagos. LIC. VERULO MURO MURO</w:t>
            </w:r>
            <w:r w:rsidRPr="00EE6027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4490" w:type="dxa"/>
          </w:tcPr>
          <w:p w:rsidR="00E161C3" w:rsidRDefault="00E161C3" w:rsidP="00BB5819">
            <w:pPr>
              <w:rPr>
                <w:rFonts w:ascii="Arial" w:hAnsi="Arial" w:cs="Arial"/>
                <w:b/>
              </w:rPr>
            </w:pPr>
          </w:p>
          <w:p w:rsidR="00BB5819" w:rsidRPr="00BB5819" w:rsidRDefault="00BB5819" w:rsidP="00BB5819">
            <w:pPr>
              <w:rPr>
                <w:rFonts w:ascii="Arial" w:hAnsi="Arial" w:cs="Arial"/>
                <w:b/>
              </w:rPr>
            </w:pP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  <w:lang w:val="pt-PT"/>
              </w:rPr>
            </w:pPr>
          </w:p>
          <w:p w:rsidR="00BB5819" w:rsidRPr="008C769F" w:rsidRDefault="00BB5819" w:rsidP="00BB5819">
            <w:pPr>
              <w:rPr>
                <w:rFonts w:ascii="Arial" w:hAnsi="Arial" w:cs="Arial"/>
              </w:rPr>
            </w:pPr>
          </w:p>
          <w:p w:rsidR="00E161C3" w:rsidRPr="008C769F" w:rsidRDefault="00E161C3" w:rsidP="00EB0319">
            <w:pPr>
              <w:jc w:val="both"/>
              <w:rPr>
                <w:rFonts w:ascii="Arial" w:hAnsi="Arial" w:cs="Arial"/>
              </w:rPr>
            </w:pPr>
          </w:p>
        </w:tc>
      </w:tr>
      <w:tr w:rsidR="00BB5819" w:rsidRPr="008C769F" w:rsidTr="00EB0319">
        <w:trPr>
          <w:jc w:val="center"/>
        </w:trPr>
        <w:tc>
          <w:tcPr>
            <w:tcW w:w="4489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>Director del área de COPPLADEMUN. ARQ. LUIS ALFREDO MARQUEZ M.</w:t>
            </w:r>
          </w:p>
          <w:p w:rsidR="00BB5819" w:rsidRPr="008C769F" w:rsidRDefault="00BB5819" w:rsidP="00FC4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5F13AA" w:rsidRPr="005F13AA" w:rsidRDefault="005F13AA" w:rsidP="005F13AA">
            <w:pPr>
              <w:jc w:val="both"/>
              <w:rPr>
                <w:rFonts w:ascii="Arial" w:hAnsi="Arial" w:cs="Arial"/>
                <w:sz w:val="22"/>
              </w:rPr>
            </w:pPr>
            <w:r w:rsidRPr="005F13AA">
              <w:rPr>
                <w:rFonts w:ascii="Arial" w:hAnsi="Arial" w:cs="Arial"/>
                <w:sz w:val="22"/>
              </w:rPr>
              <w:t>PARTICIPACION CIUDADANA LIC. NORMA PATRICIA DEL REEFUGIO MARQUEZ GUTIERREZ.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</w:p>
          <w:p w:rsidR="00BB5819" w:rsidRPr="00EE6027" w:rsidRDefault="00BB5819" w:rsidP="009D408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5819" w:rsidRPr="008C769F" w:rsidTr="00BB5819">
        <w:trPr>
          <w:jc w:val="center"/>
        </w:trPr>
        <w:tc>
          <w:tcPr>
            <w:tcW w:w="4489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 xml:space="preserve">El Oficial Mayor. </w:t>
            </w:r>
            <w:r w:rsidR="00F51C31">
              <w:rPr>
                <w:rFonts w:ascii="Arial" w:hAnsi="Arial" w:cs="Arial"/>
                <w:sz w:val="22"/>
              </w:rPr>
              <w:t xml:space="preserve">LIC. </w:t>
            </w:r>
            <w:r w:rsidRPr="00FC47CE">
              <w:rPr>
                <w:rFonts w:ascii="Arial" w:hAnsi="Arial" w:cs="Arial"/>
                <w:sz w:val="22"/>
              </w:rPr>
              <w:t xml:space="preserve">ARMANDO SALOME </w:t>
            </w:r>
            <w:r w:rsidR="00085469">
              <w:rPr>
                <w:rFonts w:ascii="Arial" w:hAnsi="Arial" w:cs="Arial"/>
                <w:sz w:val="22"/>
              </w:rPr>
              <w:t xml:space="preserve">PEREZ </w:t>
            </w:r>
            <w:r w:rsidRPr="00FC47CE">
              <w:rPr>
                <w:rFonts w:ascii="Arial" w:hAnsi="Arial" w:cs="Arial"/>
                <w:sz w:val="22"/>
              </w:rPr>
              <w:t>DE LA TORRE</w:t>
            </w:r>
          </w:p>
          <w:p w:rsidR="00BB5819" w:rsidRPr="00BB5819" w:rsidRDefault="00BB5819" w:rsidP="00BB5819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9D4086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La</w:t>
            </w:r>
            <w:r w:rsidR="00BB5819" w:rsidRPr="00FC47CE">
              <w:rPr>
                <w:rFonts w:ascii="Arial" w:hAnsi="Arial" w:cs="Arial"/>
              </w:rPr>
              <w:t xml:space="preserve"> Regidora LIC. GRISELDA SANCHEZ DELGADO.</w:t>
            </w:r>
            <w:r w:rsidRPr="00FC47CE">
              <w:rPr>
                <w:rFonts w:ascii="Arial" w:hAnsi="Arial" w:cs="Arial"/>
                <w:sz w:val="22"/>
              </w:rPr>
              <w:t xml:space="preserve"> </w:t>
            </w:r>
          </w:p>
          <w:p w:rsidR="00BB5819" w:rsidRPr="00BB5819" w:rsidRDefault="00BB5819" w:rsidP="00BB5819">
            <w:pPr>
              <w:jc w:val="both"/>
              <w:rPr>
                <w:rFonts w:ascii="Arial" w:hAnsi="Arial" w:cs="Arial"/>
              </w:rPr>
            </w:pPr>
          </w:p>
          <w:p w:rsidR="00BB5819" w:rsidRPr="008C769F" w:rsidRDefault="00BB5819" w:rsidP="00BB5819">
            <w:pPr>
              <w:jc w:val="both"/>
              <w:rPr>
                <w:rFonts w:ascii="Arial" w:hAnsi="Arial" w:cs="Arial"/>
              </w:rPr>
            </w:pPr>
          </w:p>
        </w:tc>
      </w:tr>
      <w:tr w:rsidR="00FC47CE" w:rsidRPr="008C769F" w:rsidTr="00FC47CE">
        <w:trPr>
          <w:jc w:val="center"/>
        </w:trPr>
        <w:tc>
          <w:tcPr>
            <w:tcW w:w="4489" w:type="dxa"/>
          </w:tcPr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FC47CE" w:rsidRPr="00FC47CE" w:rsidRDefault="00FC47CE" w:rsidP="00FC47CE">
            <w:pPr>
              <w:jc w:val="both"/>
              <w:rPr>
                <w:rFonts w:ascii="Arial" w:hAnsi="Arial" w:cs="Arial"/>
                <w:sz w:val="22"/>
              </w:rPr>
            </w:pPr>
            <w:r w:rsidRPr="00FC47CE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FC47CE" w:rsidRPr="00BB5819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  <w:r w:rsidRPr="00BB5819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</w:t>
            </w:r>
          </w:p>
          <w:p w:rsidR="00FC47CE" w:rsidRPr="00FC47CE" w:rsidRDefault="00FC47CE" w:rsidP="002D7568">
            <w:pPr>
              <w:jc w:val="both"/>
              <w:rPr>
                <w:rFonts w:ascii="Arial" w:hAnsi="Arial" w:cs="Arial"/>
              </w:rPr>
            </w:pPr>
            <w:r w:rsidRPr="00FC47CE">
              <w:rPr>
                <w:rFonts w:ascii="Arial" w:hAnsi="Arial" w:cs="Arial"/>
              </w:rPr>
              <w:t>El Director de Seguridad Pública. LIC. HUGO ARMANDO MARTINEZ ZACARIAS</w:t>
            </w:r>
          </w:p>
          <w:p w:rsidR="00FC47CE" w:rsidRPr="00BB5819" w:rsidRDefault="00FC47CE" w:rsidP="002D7568">
            <w:pPr>
              <w:jc w:val="both"/>
              <w:rPr>
                <w:rFonts w:ascii="Arial" w:hAnsi="Arial" w:cs="Arial"/>
              </w:rPr>
            </w:pPr>
          </w:p>
          <w:p w:rsidR="00FC47CE" w:rsidRPr="008C769F" w:rsidRDefault="00FC47CE" w:rsidP="002D7568">
            <w:pPr>
              <w:jc w:val="both"/>
              <w:rPr>
                <w:rFonts w:ascii="Arial" w:hAnsi="Arial" w:cs="Arial"/>
              </w:rPr>
            </w:pPr>
          </w:p>
        </w:tc>
      </w:tr>
    </w:tbl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7E4BCA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58" w:rsidRDefault="00317558" w:rsidP="00E161C3">
      <w:r>
        <w:separator/>
      </w:r>
    </w:p>
  </w:endnote>
  <w:endnote w:type="continuationSeparator" w:id="0">
    <w:p w:rsidR="00317558" w:rsidRDefault="00317558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jc w:val="right"/>
    </w:pPr>
  </w:p>
  <w:p w:rsidR="00AC4B7F" w:rsidRDefault="00AC4B7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E640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E6403">
      <w:rPr>
        <w:b/>
        <w:bCs/>
        <w:noProof/>
      </w:rPr>
      <w:t>3</w:t>
    </w:r>
    <w:r>
      <w:rPr>
        <w:b/>
        <w:bCs/>
      </w:rPr>
      <w:fldChar w:fldCharType="end"/>
    </w:r>
  </w:p>
  <w:p w:rsidR="00AC4B7F" w:rsidRDefault="00A0036C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17 de  Marzo</w:t>
    </w:r>
    <w:r w:rsidR="00563546">
      <w:t xml:space="preserve">  del Año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58" w:rsidRDefault="00317558" w:rsidP="00E161C3">
      <w:r>
        <w:separator/>
      </w:r>
    </w:p>
  </w:footnote>
  <w:footnote w:type="continuationSeparator" w:id="0">
    <w:p w:rsidR="00317558" w:rsidRDefault="00317558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Ttulo1"/>
      <w:rPr>
        <w:b/>
      </w:rPr>
    </w:pPr>
  </w:p>
  <w:p w:rsidR="00AC4B7F" w:rsidRDefault="00AC4B7F">
    <w:pPr>
      <w:pStyle w:val="Ttulo1"/>
      <w:rPr>
        <w:b/>
      </w:rPr>
    </w:pPr>
    <w:r>
      <w:rPr>
        <w:b/>
      </w:rPr>
      <w:t xml:space="preserve">          </w:t>
    </w:r>
  </w:p>
  <w:p w:rsidR="00AC4B7F" w:rsidRDefault="003637E2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3</w:t>
    </w:r>
    <w:r w:rsidR="00AC4B7F">
      <w:t xml:space="preserve">   SESION ORDINARIA DE COMI</w:t>
    </w:r>
    <w:r w:rsidR="005E02DD">
      <w:t>SION MUNICIPAL DE GOBERNACION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28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D0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D6A7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081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2153F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268B2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025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7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809AB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8"/>
  </w:num>
  <w:num w:numId="6">
    <w:abstractNumId w:val="3"/>
  </w:num>
  <w:num w:numId="7">
    <w:abstractNumId w:val="16"/>
  </w:num>
  <w:num w:numId="8">
    <w:abstractNumId w:val="2"/>
  </w:num>
  <w:num w:numId="9">
    <w:abstractNumId w:val="13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1"/>
  </w:num>
  <w:num w:numId="15">
    <w:abstractNumId w:val="19"/>
  </w:num>
  <w:num w:numId="16">
    <w:abstractNumId w:val="20"/>
  </w:num>
  <w:num w:numId="17">
    <w:abstractNumId w:val="14"/>
  </w:num>
  <w:num w:numId="18">
    <w:abstractNumId w:val="5"/>
  </w:num>
  <w:num w:numId="19">
    <w:abstractNumId w:val="7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6316"/>
    <w:rsid w:val="000179BE"/>
    <w:rsid w:val="00024605"/>
    <w:rsid w:val="000272E4"/>
    <w:rsid w:val="00051F81"/>
    <w:rsid w:val="0005552B"/>
    <w:rsid w:val="00062961"/>
    <w:rsid w:val="00083352"/>
    <w:rsid w:val="00085469"/>
    <w:rsid w:val="00087D0A"/>
    <w:rsid w:val="00092264"/>
    <w:rsid w:val="00092DC9"/>
    <w:rsid w:val="000A48CF"/>
    <w:rsid w:val="000B7ABD"/>
    <w:rsid w:val="000D6B7B"/>
    <w:rsid w:val="000F1990"/>
    <w:rsid w:val="000F2CF3"/>
    <w:rsid w:val="000F3813"/>
    <w:rsid w:val="00111621"/>
    <w:rsid w:val="00113037"/>
    <w:rsid w:val="00131F44"/>
    <w:rsid w:val="0014290A"/>
    <w:rsid w:val="00161955"/>
    <w:rsid w:val="0016578D"/>
    <w:rsid w:val="001704A1"/>
    <w:rsid w:val="00176823"/>
    <w:rsid w:val="00186A9D"/>
    <w:rsid w:val="001A6262"/>
    <w:rsid w:val="001B3DFB"/>
    <w:rsid w:val="001C18B5"/>
    <w:rsid w:val="001C248B"/>
    <w:rsid w:val="001D6CD1"/>
    <w:rsid w:val="001E312B"/>
    <w:rsid w:val="00216B41"/>
    <w:rsid w:val="00217228"/>
    <w:rsid w:val="002300AC"/>
    <w:rsid w:val="00231D70"/>
    <w:rsid w:val="002546C9"/>
    <w:rsid w:val="00263E65"/>
    <w:rsid w:val="002713E1"/>
    <w:rsid w:val="0027638B"/>
    <w:rsid w:val="00286173"/>
    <w:rsid w:val="002865A3"/>
    <w:rsid w:val="00292FB9"/>
    <w:rsid w:val="00296E07"/>
    <w:rsid w:val="002972CB"/>
    <w:rsid w:val="002A1824"/>
    <w:rsid w:val="002B69AF"/>
    <w:rsid w:val="002F40AC"/>
    <w:rsid w:val="002F490B"/>
    <w:rsid w:val="003000AC"/>
    <w:rsid w:val="00317558"/>
    <w:rsid w:val="00323D33"/>
    <w:rsid w:val="00325ABC"/>
    <w:rsid w:val="003313AB"/>
    <w:rsid w:val="003609AC"/>
    <w:rsid w:val="003637E2"/>
    <w:rsid w:val="00387B7B"/>
    <w:rsid w:val="004107F3"/>
    <w:rsid w:val="00417402"/>
    <w:rsid w:val="004266F2"/>
    <w:rsid w:val="0044529F"/>
    <w:rsid w:val="00450049"/>
    <w:rsid w:val="004635D6"/>
    <w:rsid w:val="004668ED"/>
    <w:rsid w:val="00483652"/>
    <w:rsid w:val="004963F9"/>
    <w:rsid w:val="004C2C99"/>
    <w:rsid w:val="004E0F63"/>
    <w:rsid w:val="004E7081"/>
    <w:rsid w:val="00500E0F"/>
    <w:rsid w:val="00500EE7"/>
    <w:rsid w:val="00502F85"/>
    <w:rsid w:val="0051365D"/>
    <w:rsid w:val="00523728"/>
    <w:rsid w:val="00530FFA"/>
    <w:rsid w:val="00534FA3"/>
    <w:rsid w:val="005431A1"/>
    <w:rsid w:val="00544591"/>
    <w:rsid w:val="0054486A"/>
    <w:rsid w:val="0055725F"/>
    <w:rsid w:val="00563546"/>
    <w:rsid w:val="00566584"/>
    <w:rsid w:val="005A401E"/>
    <w:rsid w:val="005B3A6F"/>
    <w:rsid w:val="005E02DD"/>
    <w:rsid w:val="005E0D1E"/>
    <w:rsid w:val="005F13AA"/>
    <w:rsid w:val="005F7370"/>
    <w:rsid w:val="0060593A"/>
    <w:rsid w:val="006108A1"/>
    <w:rsid w:val="00621AF9"/>
    <w:rsid w:val="00643165"/>
    <w:rsid w:val="00667CB2"/>
    <w:rsid w:val="00674EC0"/>
    <w:rsid w:val="00696768"/>
    <w:rsid w:val="006A6EEE"/>
    <w:rsid w:val="006E2284"/>
    <w:rsid w:val="006E790A"/>
    <w:rsid w:val="00711E50"/>
    <w:rsid w:val="0075566B"/>
    <w:rsid w:val="00773D42"/>
    <w:rsid w:val="00786BB6"/>
    <w:rsid w:val="00797F31"/>
    <w:rsid w:val="007A6AC8"/>
    <w:rsid w:val="007B73A7"/>
    <w:rsid w:val="007C37DB"/>
    <w:rsid w:val="007E4BCA"/>
    <w:rsid w:val="007E6403"/>
    <w:rsid w:val="007F27E3"/>
    <w:rsid w:val="007F300B"/>
    <w:rsid w:val="0081222E"/>
    <w:rsid w:val="00814E84"/>
    <w:rsid w:val="008271D2"/>
    <w:rsid w:val="00830CCC"/>
    <w:rsid w:val="00850C4C"/>
    <w:rsid w:val="00861E4D"/>
    <w:rsid w:val="008644D5"/>
    <w:rsid w:val="008717DD"/>
    <w:rsid w:val="00871ED7"/>
    <w:rsid w:val="008A4EB9"/>
    <w:rsid w:val="008B5BFE"/>
    <w:rsid w:val="008B73B5"/>
    <w:rsid w:val="008C769F"/>
    <w:rsid w:val="008D6F71"/>
    <w:rsid w:val="008E779E"/>
    <w:rsid w:val="00936B8C"/>
    <w:rsid w:val="00936EC1"/>
    <w:rsid w:val="009557DF"/>
    <w:rsid w:val="0098310C"/>
    <w:rsid w:val="009A1E60"/>
    <w:rsid w:val="009B22B0"/>
    <w:rsid w:val="009B4CF2"/>
    <w:rsid w:val="009D5422"/>
    <w:rsid w:val="009E20C0"/>
    <w:rsid w:val="009F0B37"/>
    <w:rsid w:val="00A0036C"/>
    <w:rsid w:val="00A02114"/>
    <w:rsid w:val="00A1375B"/>
    <w:rsid w:val="00A14B59"/>
    <w:rsid w:val="00A22E59"/>
    <w:rsid w:val="00A23008"/>
    <w:rsid w:val="00A47615"/>
    <w:rsid w:val="00A56131"/>
    <w:rsid w:val="00A6365F"/>
    <w:rsid w:val="00A64BF4"/>
    <w:rsid w:val="00A6526C"/>
    <w:rsid w:val="00A826E1"/>
    <w:rsid w:val="00A82F11"/>
    <w:rsid w:val="00A869FB"/>
    <w:rsid w:val="00A93F68"/>
    <w:rsid w:val="00AA63F3"/>
    <w:rsid w:val="00AB1F23"/>
    <w:rsid w:val="00AC4B7F"/>
    <w:rsid w:val="00AC52B1"/>
    <w:rsid w:val="00AD7789"/>
    <w:rsid w:val="00AF20F7"/>
    <w:rsid w:val="00B17DE0"/>
    <w:rsid w:val="00B2104A"/>
    <w:rsid w:val="00B21A47"/>
    <w:rsid w:val="00B26A30"/>
    <w:rsid w:val="00B30E78"/>
    <w:rsid w:val="00B349D2"/>
    <w:rsid w:val="00B35998"/>
    <w:rsid w:val="00B66727"/>
    <w:rsid w:val="00B70760"/>
    <w:rsid w:val="00B77C2D"/>
    <w:rsid w:val="00BB5819"/>
    <w:rsid w:val="00BC6C74"/>
    <w:rsid w:val="00BF1575"/>
    <w:rsid w:val="00BF69FA"/>
    <w:rsid w:val="00C20023"/>
    <w:rsid w:val="00C330DE"/>
    <w:rsid w:val="00C46C81"/>
    <w:rsid w:val="00C54A93"/>
    <w:rsid w:val="00C615A0"/>
    <w:rsid w:val="00C62D1D"/>
    <w:rsid w:val="00C81601"/>
    <w:rsid w:val="00C94C24"/>
    <w:rsid w:val="00CA7A43"/>
    <w:rsid w:val="00CB6E6F"/>
    <w:rsid w:val="00CC7EF4"/>
    <w:rsid w:val="00CD2FFD"/>
    <w:rsid w:val="00CE2B38"/>
    <w:rsid w:val="00CF0AD7"/>
    <w:rsid w:val="00CF14AD"/>
    <w:rsid w:val="00D03E5B"/>
    <w:rsid w:val="00D06F56"/>
    <w:rsid w:val="00D2285A"/>
    <w:rsid w:val="00D253F2"/>
    <w:rsid w:val="00D32882"/>
    <w:rsid w:val="00D34674"/>
    <w:rsid w:val="00D37144"/>
    <w:rsid w:val="00D427A4"/>
    <w:rsid w:val="00D50124"/>
    <w:rsid w:val="00D737F9"/>
    <w:rsid w:val="00D74E4F"/>
    <w:rsid w:val="00D75039"/>
    <w:rsid w:val="00D85713"/>
    <w:rsid w:val="00D90623"/>
    <w:rsid w:val="00D940EF"/>
    <w:rsid w:val="00DA5A4E"/>
    <w:rsid w:val="00DC3D0F"/>
    <w:rsid w:val="00DC4B49"/>
    <w:rsid w:val="00DC6043"/>
    <w:rsid w:val="00DD792A"/>
    <w:rsid w:val="00DE49C2"/>
    <w:rsid w:val="00DE604D"/>
    <w:rsid w:val="00DF23B0"/>
    <w:rsid w:val="00DF6D9E"/>
    <w:rsid w:val="00DF7B59"/>
    <w:rsid w:val="00E161C3"/>
    <w:rsid w:val="00E27A47"/>
    <w:rsid w:val="00E41284"/>
    <w:rsid w:val="00E50825"/>
    <w:rsid w:val="00E738ED"/>
    <w:rsid w:val="00E856C9"/>
    <w:rsid w:val="00E8675D"/>
    <w:rsid w:val="00EA02F0"/>
    <w:rsid w:val="00EB0319"/>
    <w:rsid w:val="00EB2AF5"/>
    <w:rsid w:val="00ED09A8"/>
    <w:rsid w:val="00EE60F1"/>
    <w:rsid w:val="00F007FB"/>
    <w:rsid w:val="00F21F70"/>
    <w:rsid w:val="00F255C4"/>
    <w:rsid w:val="00F25B3F"/>
    <w:rsid w:val="00F2711C"/>
    <w:rsid w:val="00F35625"/>
    <w:rsid w:val="00F35EBB"/>
    <w:rsid w:val="00F51C31"/>
    <w:rsid w:val="00F534FB"/>
    <w:rsid w:val="00F72261"/>
    <w:rsid w:val="00F766B5"/>
    <w:rsid w:val="00F81241"/>
    <w:rsid w:val="00F8728E"/>
    <w:rsid w:val="00F87F7F"/>
    <w:rsid w:val="00F91C30"/>
    <w:rsid w:val="00FB66A9"/>
    <w:rsid w:val="00FC47CE"/>
    <w:rsid w:val="00FE0D90"/>
    <w:rsid w:val="00FE2A92"/>
    <w:rsid w:val="00FE6EE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30</cp:revision>
  <cp:lastPrinted>2019-04-23T20:13:00Z</cp:lastPrinted>
  <dcterms:created xsi:type="dcterms:W3CDTF">2019-06-06T18:25:00Z</dcterms:created>
  <dcterms:modified xsi:type="dcterms:W3CDTF">2020-03-19T15:32:00Z</dcterms:modified>
</cp:coreProperties>
</file>