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A14B59">
        <w:rPr>
          <w:rFonts w:ascii="Arial" w:hAnsi="Arial" w:cs="Arial"/>
          <w:sz w:val="32"/>
        </w:rPr>
        <w:t xml:space="preserve"> Municipal de </w:t>
      </w:r>
      <w:r w:rsidR="00323D33">
        <w:rPr>
          <w:rFonts w:ascii="Arial" w:hAnsi="Arial" w:cs="Arial"/>
          <w:sz w:val="32"/>
        </w:rPr>
        <w:t>Presupuesto</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002BD8">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C76A7B">
        <w:rPr>
          <w:rFonts w:ascii="Arial" w:hAnsi="Arial" w:cs="Arial"/>
          <w:sz w:val="22"/>
        </w:rPr>
        <w:t xml:space="preserve"> 10</w:t>
      </w:r>
      <w:r w:rsidR="00113037">
        <w:rPr>
          <w:rFonts w:ascii="Arial" w:hAnsi="Arial" w:cs="Arial"/>
          <w:sz w:val="22"/>
        </w:rPr>
        <w:t xml:space="preserve">  horas </w:t>
      </w:r>
      <w:r w:rsidR="002300AC">
        <w:rPr>
          <w:rFonts w:ascii="Arial" w:hAnsi="Arial" w:cs="Arial"/>
          <w:sz w:val="22"/>
        </w:rPr>
        <w:t xml:space="preserve">con </w:t>
      </w:r>
      <w:r w:rsidR="00872903">
        <w:rPr>
          <w:rFonts w:ascii="Arial" w:hAnsi="Arial" w:cs="Arial"/>
          <w:sz w:val="22"/>
        </w:rPr>
        <w:t>3</w:t>
      </w:r>
      <w:r w:rsidR="00494B79">
        <w:rPr>
          <w:rFonts w:ascii="Arial" w:hAnsi="Arial" w:cs="Arial"/>
          <w:sz w:val="22"/>
        </w:rPr>
        <w:t>0</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C76A7B">
        <w:rPr>
          <w:rFonts w:ascii="Arial" w:hAnsi="Arial" w:cs="Arial"/>
          <w:sz w:val="22"/>
        </w:rPr>
        <w:t>19 de Enero del año 2021</w:t>
      </w:r>
      <w:r w:rsidR="00797F31">
        <w:rPr>
          <w:rFonts w:ascii="Arial" w:hAnsi="Arial" w:cs="Arial"/>
          <w:sz w:val="22"/>
        </w:rPr>
        <w:t xml:space="preserve"> dos mil </w:t>
      </w:r>
      <w:r w:rsidR="00C76A7B">
        <w:rPr>
          <w:rFonts w:ascii="Arial" w:hAnsi="Arial" w:cs="Arial"/>
          <w:sz w:val="22"/>
        </w:rPr>
        <w:t>veintiuno</w:t>
      </w:r>
      <w:r w:rsidR="00A25061">
        <w:rPr>
          <w:rFonts w:ascii="Arial" w:hAnsi="Arial" w:cs="Arial"/>
          <w:sz w:val="24"/>
          <w:szCs w:val="24"/>
        </w:rPr>
        <w:t xml:space="preserve">, </w:t>
      </w:r>
      <w:r w:rsidR="00EB30C6">
        <w:rPr>
          <w:rFonts w:ascii="Arial" w:hAnsi="Arial" w:cs="Arial"/>
          <w:sz w:val="24"/>
          <w:szCs w:val="24"/>
        </w:rPr>
        <w:t xml:space="preserve"> </w:t>
      </w:r>
      <w:r w:rsidR="00EB30C6">
        <w:rPr>
          <w:rFonts w:ascii="Arial" w:hAnsi="Arial" w:cs="Arial"/>
          <w:sz w:val="22"/>
        </w:rPr>
        <w:t>lo</w:t>
      </w:r>
      <w:r w:rsidR="00A25061">
        <w:rPr>
          <w:rFonts w:ascii="Arial" w:hAnsi="Arial" w:cs="Arial"/>
          <w:sz w:val="22"/>
        </w:rPr>
        <w:t>s</w:t>
      </w:r>
      <w:r w:rsidR="00797F31">
        <w:rPr>
          <w:rFonts w:ascii="Arial" w:hAnsi="Arial" w:cs="Arial"/>
          <w:sz w:val="22"/>
        </w:rPr>
        <w:t xml:space="preserve"> que integran la </w:t>
      </w:r>
      <w:r w:rsidR="008644D5" w:rsidRPr="006108A1">
        <w:rPr>
          <w:rFonts w:ascii="Arial" w:hAnsi="Arial" w:cs="Arial"/>
          <w:b/>
          <w:sz w:val="22"/>
        </w:rPr>
        <w:t>COMISION</w:t>
      </w:r>
      <w:r w:rsidRPr="006108A1">
        <w:rPr>
          <w:rFonts w:ascii="Arial" w:hAnsi="Arial" w:cs="Arial"/>
          <w:b/>
          <w:sz w:val="22"/>
        </w:rPr>
        <w:t xml:space="preserve"> </w:t>
      </w:r>
      <w:r w:rsidR="006108A1" w:rsidRPr="006108A1">
        <w:rPr>
          <w:rFonts w:ascii="Arial" w:hAnsi="Arial" w:cs="Arial"/>
          <w:b/>
          <w:sz w:val="22"/>
        </w:rPr>
        <w:t>DE PRESUPUESTO</w:t>
      </w:r>
      <w:r w:rsidR="006108A1">
        <w:rPr>
          <w:rFonts w:ascii="Arial" w:hAnsi="Arial" w:cs="Arial"/>
          <w:sz w:val="22"/>
        </w:rPr>
        <w:t xml:space="preserve"> </w:t>
      </w:r>
      <w:r>
        <w:rPr>
          <w:rFonts w:ascii="Arial" w:hAnsi="Arial" w:cs="Arial"/>
          <w:sz w:val="22"/>
        </w:rPr>
        <w:t>de San Juan de los L</w:t>
      </w:r>
      <w:r w:rsidRPr="008C769F">
        <w:rPr>
          <w:rFonts w:ascii="Arial" w:hAnsi="Arial" w:cs="Arial"/>
          <w:sz w:val="22"/>
        </w:rPr>
        <w:t>a</w:t>
      </w:r>
      <w:r w:rsidR="00C330DE">
        <w:rPr>
          <w:rFonts w:ascii="Arial" w:hAnsi="Arial" w:cs="Arial"/>
          <w:sz w:val="22"/>
        </w:rPr>
        <w:t>gos</w:t>
      </w:r>
      <w:r w:rsidR="00A14B59">
        <w:rPr>
          <w:rFonts w:ascii="Arial" w:hAnsi="Arial" w:cs="Arial"/>
          <w:sz w:val="22"/>
        </w:rPr>
        <w:t>, se procede a  celebrar</w:t>
      </w:r>
      <w:r w:rsidRPr="008C769F">
        <w:rPr>
          <w:rFonts w:ascii="Arial" w:hAnsi="Arial" w:cs="Arial"/>
          <w:sz w:val="22"/>
        </w:rPr>
        <w:t xml:space="preserve"> </w:t>
      </w:r>
      <w:r w:rsidR="004C2C99" w:rsidRPr="008C769F">
        <w:rPr>
          <w:rFonts w:ascii="Arial" w:hAnsi="Arial" w:cs="Arial"/>
          <w:sz w:val="22"/>
        </w:rPr>
        <w:t>sesión</w:t>
      </w:r>
      <w:r w:rsidR="00C330DE">
        <w:rPr>
          <w:rFonts w:ascii="Arial" w:hAnsi="Arial" w:cs="Arial"/>
          <w:sz w:val="22"/>
        </w:rPr>
        <w:t>,</w:t>
      </w:r>
      <w:r w:rsidR="008644D5">
        <w:rPr>
          <w:rFonts w:ascii="Arial" w:hAnsi="Arial" w:cs="Arial"/>
          <w:sz w:val="22"/>
        </w:rPr>
        <w:t xml:space="preserve"> </w:t>
      </w:r>
      <w:r w:rsidRPr="008C769F">
        <w:rPr>
          <w:rFonts w:ascii="Arial" w:hAnsi="Arial" w:cs="Arial"/>
          <w:sz w:val="22"/>
        </w:rPr>
        <w:t xml:space="preserve"> y acto co</w:t>
      </w:r>
      <w:r w:rsidR="008644D5">
        <w:rPr>
          <w:rFonts w:ascii="Arial" w:hAnsi="Arial" w:cs="Arial"/>
          <w:sz w:val="22"/>
        </w:rPr>
        <w:t>ntinuo</w:t>
      </w:r>
      <w:r w:rsidR="00C330DE">
        <w:rPr>
          <w:rFonts w:ascii="Arial" w:hAnsi="Arial" w:cs="Arial"/>
          <w:sz w:val="22"/>
        </w:rPr>
        <w:t xml:space="preserve">, </w:t>
      </w:r>
      <w:r w:rsidR="008644D5">
        <w:rPr>
          <w:rFonts w:ascii="Arial" w:hAnsi="Arial" w:cs="Arial"/>
          <w:sz w:val="22"/>
        </w:rPr>
        <w:t>se</w:t>
      </w:r>
      <w:r w:rsidRPr="008C769F">
        <w:rPr>
          <w:rFonts w:ascii="Arial" w:hAnsi="Arial" w:cs="Arial"/>
          <w:sz w:val="22"/>
        </w:rPr>
        <w:t xml:space="preserve">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6062"/>
        <w:gridCol w:w="2917"/>
      </w:tblGrid>
      <w:tr w:rsidR="00A6365F" w:rsidTr="00BA7247">
        <w:tc>
          <w:tcPr>
            <w:tcW w:w="6062" w:type="dxa"/>
          </w:tcPr>
          <w:p w:rsidR="00A6365F" w:rsidRPr="00A6365F" w:rsidRDefault="00A6365F" w:rsidP="00A6365F">
            <w:pPr>
              <w:jc w:val="both"/>
              <w:rPr>
                <w:rFonts w:ascii="Arial" w:hAnsi="Arial" w:cs="Arial"/>
                <w:sz w:val="22"/>
              </w:rPr>
            </w:pPr>
          </w:p>
          <w:p w:rsidR="00A6365F" w:rsidRPr="0062718E" w:rsidRDefault="00A6365F" w:rsidP="0062718E">
            <w:pPr>
              <w:pStyle w:val="Prrafodelista"/>
              <w:numPr>
                <w:ilvl w:val="0"/>
                <w:numId w:val="8"/>
              </w:numPr>
              <w:jc w:val="both"/>
              <w:rPr>
                <w:rFonts w:ascii="Arial" w:hAnsi="Arial" w:cs="Arial"/>
                <w:sz w:val="22"/>
              </w:rPr>
            </w:pPr>
            <w:r w:rsidRPr="00A6365F">
              <w:rPr>
                <w:rFonts w:ascii="Arial" w:hAnsi="Arial" w:cs="Arial"/>
                <w:sz w:val="22"/>
              </w:rPr>
              <w:t xml:space="preserve">El Presidente </w:t>
            </w:r>
            <w:r w:rsidR="0062718E">
              <w:rPr>
                <w:rFonts w:ascii="Arial" w:hAnsi="Arial" w:cs="Arial"/>
                <w:sz w:val="22"/>
              </w:rPr>
              <w:t xml:space="preserve">Municipal de San Juan de los Lagos </w:t>
            </w:r>
            <w:r w:rsidRPr="0062718E">
              <w:rPr>
                <w:rFonts w:ascii="Arial" w:hAnsi="Arial" w:cs="Arial"/>
                <w:sz w:val="22"/>
              </w:rPr>
              <w:t>LCI JESUS UBALDO MEDINA BRISEÑO</w:t>
            </w:r>
            <w:r w:rsidR="00323D33" w:rsidRPr="0062718E">
              <w:rPr>
                <w:rFonts w:ascii="Arial" w:hAnsi="Arial" w:cs="Arial"/>
                <w:sz w:val="22"/>
              </w:rPr>
              <w:t>, Presidente de la Comisión de Presupuesto.</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r w:rsidR="008644D5">
              <w:rPr>
                <w:rFonts w:ascii="Arial" w:hAnsi="Arial" w:cs="Arial"/>
                <w:sz w:val="22"/>
              </w:rPr>
              <w:t xml:space="preserve">, Presidenta de la </w:t>
            </w:r>
            <w:r w:rsidR="00323D33">
              <w:rPr>
                <w:rFonts w:ascii="Arial" w:hAnsi="Arial" w:cs="Arial"/>
                <w:sz w:val="22"/>
              </w:rPr>
              <w:t>Comisión</w:t>
            </w:r>
            <w:r w:rsidR="008644D5">
              <w:rPr>
                <w:rFonts w:ascii="Arial" w:hAnsi="Arial" w:cs="Arial"/>
                <w:sz w:val="22"/>
              </w:rPr>
              <w:t xml:space="preserve"> de Hacienda.</w:t>
            </w:r>
          </w:p>
          <w:p w:rsidR="008644D5" w:rsidRDefault="008644D5" w:rsidP="008644D5">
            <w:pPr>
              <w:pStyle w:val="Prrafodelista"/>
              <w:numPr>
                <w:ilvl w:val="0"/>
                <w:numId w:val="8"/>
              </w:numPr>
              <w:jc w:val="both"/>
              <w:rPr>
                <w:rFonts w:ascii="Arial" w:hAnsi="Arial" w:cs="Arial"/>
                <w:sz w:val="22"/>
              </w:rPr>
            </w:pPr>
            <w:r>
              <w:rPr>
                <w:rFonts w:ascii="Arial" w:hAnsi="Arial" w:cs="Arial"/>
                <w:sz w:val="22"/>
              </w:rPr>
              <w:t>El Tesorero Municipal. LCP. FELIPE DE JESUS RUIZ PEREZ.</w:t>
            </w:r>
          </w:p>
          <w:p w:rsidR="00EC7B2C" w:rsidRPr="00230E77" w:rsidRDefault="00530FFA" w:rsidP="00230E77">
            <w:pPr>
              <w:pStyle w:val="Prrafodelista"/>
              <w:numPr>
                <w:ilvl w:val="0"/>
                <w:numId w:val="8"/>
              </w:numPr>
              <w:jc w:val="both"/>
              <w:rPr>
                <w:rFonts w:ascii="Arial" w:hAnsi="Arial" w:cs="Arial"/>
                <w:sz w:val="22"/>
              </w:rPr>
            </w:pPr>
            <w:r>
              <w:rPr>
                <w:rFonts w:ascii="Arial" w:hAnsi="Arial" w:cs="Arial"/>
                <w:sz w:val="22"/>
              </w:rPr>
              <w:t>Contralor Municipal. LCP. FEDERICO LOPEZ PADILLA</w:t>
            </w:r>
            <w:r w:rsidR="00EC7B2C" w:rsidRPr="00230E77">
              <w:rPr>
                <w:rFonts w:ascii="Arial" w:hAnsi="Arial" w:cs="Arial"/>
                <w:sz w:val="22"/>
              </w:rPr>
              <w:t xml:space="preserve"> </w:t>
            </w:r>
          </w:p>
          <w:p w:rsidR="00EB30C6" w:rsidRPr="00F91134" w:rsidRDefault="00F70D88" w:rsidP="00F91134">
            <w:pPr>
              <w:pStyle w:val="Prrafodelista"/>
              <w:numPr>
                <w:ilvl w:val="0"/>
                <w:numId w:val="8"/>
              </w:numPr>
              <w:jc w:val="both"/>
              <w:rPr>
                <w:rFonts w:ascii="Arial" w:hAnsi="Arial" w:cs="Arial"/>
                <w:sz w:val="22"/>
              </w:rPr>
            </w:pPr>
            <w:r>
              <w:rPr>
                <w:rFonts w:ascii="Arial" w:hAnsi="Arial" w:cs="Arial"/>
                <w:sz w:val="22"/>
              </w:rPr>
              <w:t xml:space="preserve">El Oficial Mayor. </w:t>
            </w:r>
            <w:r w:rsidR="00D3104A">
              <w:rPr>
                <w:rFonts w:ascii="Arial" w:hAnsi="Arial" w:cs="Arial"/>
                <w:sz w:val="22"/>
              </w:rPr>
              <w:t>LIC.</w:t>
            </w:r>
            <w:r w:rsidR="003E67B4">
              <w:rPr>
                <w:rFonts w:ascii="Arial" w:hAnsi="Arial" w:cs="Arial"/>
                <w:sz w:val="22"/>
              </w:rPr>
              <w:t xml:space="preserve"> </w:t>
            </w:r>
            <w:r w:rsidR="00EB30C6">
              <w:rPr>
                <w:rFonts w:ascii="Arial" w:hAnsi="Arial" w:cs="Arial"/>
                <w:sz w:val="22"/>
              </w:rPr>
              <w:t>DIANA</w:t>
            </w:r>
            <w:r w:rsidR="00E4306B">
              <w:rPr>
                <w:rFonts w:ascii="Arial" w:hAnsi="Arial" w:cs="Arial"/>
                <w:sz w:val="22"/>
              </w:rPr>
              <w:t xml:space="preserve"> LAURA MARTINEZ ESTRADA.</w:t>
            </w:r>
          </w:p>
          <w:p w:rsidR="00EC7B2C" w:rsidRPr="00F70D88" w:rsidRDefault="00F70D88" w:rsidP="00F70D88">
            <w:pPr>
              <w:pStyle w:val="Prrafodelista"/>
              <w:numPr>
                <w:ilvl w:val="0"/>
                <w:numId w:val="8"/>
              </w:numPr>
              <w:jc w:val="both"/>
              <w:rPr>
                <w:rFonts w:ascii="Arial" w:hAnsi="Arial" w:cs="Arial"/>
                <w:sz w:val="22"/>
              </w:rPr>
            </w:pPr>
            <w:r>
              <w:rPr>
                <w:rFonts w:ascii="Arial" w:hAnsi="Arial" w:cs="Arial"/>
                <w:sz w:val="22"/>
              </w:rPr>
              <w:t>El Secretario General del Ayuntamiento LIC. VERULO MURO MURO.</w:t>
            </w:r>
          </w:p>
        </w:tc>
        <w:tc>
          <w:tcPr>
            <w:tcW w:w="2917" w:type="dxa"/>
          </w:tcPr>
          <w:p w:rsidR="00C330DE" w:rsidRDefault="00C330DE" w:rsidP="00797F31">
            <w:pPr>
              <w:jc w:val="both"/>
              <w:rPr>
                <w:rFonts w:ascii="Arial" w:hAnsi="Arial" w:cs="Arial"/>
                <w:sz w:val="22"/>
              </w:rPr>
            </w:pPr>
          </w:p>
          <w:p w:rsidR="00B30E7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323D33" w:rsidRDefault="00323D33" w:rsidP="00797F31">
            <w:pPr>
              <w:jc w:val="both"/>
              <w:rPr>
                <w:rFonts w:ascii="Arial" w:hAnsi="Arial" w:cs="Arial"/>
                <w:sz w:val="22"/>
              </w:rPr>
            </w:pPr>
          </w:p>
          <w:p w:rsidR="0062718E" w:rsidRDefault="0062718E" w:rsidP="00797F31">
            <w:pPr>
              <w:jc w:val="both"/>
              <w:rPr>
                <w:rFonts w:ascii="Arial" w:hAnsi="Arial" w:cs="Arial"/>
                <w:sz w:val="22"/>
              </w:rPr>
            </w:pPr>
          </w:p>
          <w:p w:rsidR="00A23008" w:rsidRDefault="00A14B5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FE6EE9"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530FFA" w:rsidRDefault="008644D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6F3095" w:rsidP="00797F31">
            <w:pPr>
              <w:jc w:val="both"/>
              <w:rPr>
                <w:rFonts w:ascii="Arial" w:hAnsi="Arial" w:cs="Arial"/>
                <w:sz w:val="22"/>
              </w:rPr>
            </w:pPr>
            <w:r>
              <w:rPr>
                <w:rFonts w:ascii="Arial" w:hAnsi="Arial" w:cs="Arial"/>
                <w:sz w:val="22"/>
              </w:rPr>
              <w:t>PRESENTE</w:t>
            </w:r>
          </w:p>
          <w:p w:rsidR="00F70D88" w:rsidRDefault="00F70D88" w:rsidP="00797F31">
            <w:pPr>
              <w:jc w:val="both"/>
              <w:rPr>
                <w:rFonts w:ascii="Arial" w:hAnsi="Arial" w:cs="Arial"/>
                <w:sz w:val="22"/>
              </w:rPr>
            </w:pPr>
          </w:p>
          <w:p w:rsidR="00F70D88" w:rsidRDefault="00F70D88" w:rsidP="00797F31">
            <w:pPr>
              <w:jc w:val="both"/>
              <w:rPr>
                <w:rFonts w:ascii="Arial" w:hAnsi="Arial" w:cs="Arial"/>
                <w:sz w:val="22"/>
              </w:rPr>
            </w:pPr>
            <w:r>
              <w:rPr>
                <w:rFonts w:ascii="Arial" w:hAnsi="Arial" w:cs="Arial"/>
                <w:sz w:val="22"/>
              </w:rPr>
              <w:t>PRESENTE</w:t>
            </w:r>
          </w:p>
        </w:tc>
      </w:tr>
    </w:tbl>
    <w:p w:rsidR="00E161C3" w:rsidRPr="00E2157C" w:rsidRDefault="00DA5A4E" w:rsidP="00E161C3">
      <w:pPr>
        <w:jc w:val="both"/>
        <w:rPr>
          <w:rFonts w:ascii="Arial" w:hAnsi="Arial" w:cs="Arial"/>
          <w:sz w:val="22"/>
        </w:rPr>
      </w:pPr>
      <w:r>
        <w:rPr>
          <w:rFonts w:ascii="Arial" w:hAnsi="Arial" w:cs="Arial"/>
          <w:sz w:val="22"/>
        </w:rPr>
        <w:t xml:space="preserve"> </w:t>
      </w:r>
    </w:p>
    <w:p w:rsidR="001C74B2" w:rsidRPr="00D3104A" w:rsidRDefault="00530FFA" w:rsidP="001C74B2">
      <w:pPr>
        <w:autoSpaceDE w:val="0"/>
        <w:autoSpaceDN w:val="0"/>
        <w:adjustRightInd w:val="0"/>
        <w:jc w:val="both"/>
        <w:rPr>
          <w:rFonts w:ascii="Arial" w:hAnsi="Arial" w:cs="Arial"/>
        </w:rPr>
      </w:pPr>
      <w:r w:rsidRPr="006108A1">
        <w:rPr>
          <w:rFonts w:ascii="Arial" w:hAnsi="Arial" w:cs="Arial"/>
          <w:sz w:val="22"/>
          <w:szCs w:val="22"/>
        </w:rPr>
        <w:t>Con fundamento en el Reglamento de Ayuntamiento del Municipio d</w:t>
      </w:r>
      <w:r w:rsidR="006108A1" w:rsidRPr="006108A1">
        <w:rPr>
          <w:rFonts w:ascii="Arial" w:hAnsi="Arial" w:cs="Arial"/>
          <w:sz w:val="22"/>
          <w:szCs w:val="22"/>
        </w:rPr>
        <w:t>e San Juan de los Lagos</w:t>
      </w:r>
      <w:r w:rsidR="00D3104A">
        <w:rPr>
          <w:rFonts w:ascii="Arial" w:hAnsi="Arial" w:cs="Arial"/>
          <w:sz w:val="22"/>
          <w:szCs w:val="22"/>
        </w:rPr>
        <w:t>:</w:t>
      </w:r>
      <w:r w:rsidR="00D3104A">
        <w:rPr>
          <w:rFonts w:ascii="Arial" w:hAnsi="Arial" w:cs="Arial"/>
        </w:rPr>
        <w:t xml:space="preserve"> (</w:t>
      </w:r>
      <w:r w:rsidR="00356734">
        <w:rPr>
          <w:b/>
          <w:color w:val="000000"/>
          <w:sz w:val="16"/>
          <w:szCs w:val="16"/>
        </w:rPr>
        <w:t>Artículo 87</w:t>
      </w:r>
      <w:r w:rsidR="001C74B2" w:rsidRPr="001C74B2">
        <w:rPr>
          <w:b/>
          <w:color w:val="000000"/>
          <w:sz w:val="16"/>
          <w:szCs w:val="16"/>
        </w:rPr>
        <w:t xml:space="preserve">.- </w:t>
      </w:r>
      <w:r w:rsidR="001C74B2" w:rsidRPr="001C74B2">
        <w:rPr>
          <w:color w:val="000000"/>
          <w:sz w:val="16"/>
          <w:szCs w:val="16"/>
        </w:rPr>
        <w:t>La comisión Edilicia de Presupuesto tie</w:t>
      </w:r>
      <w:r w:rsidR="001C74B2">
        <w:rPr>
          <w:color w:val="000000"/>
          <w:sz w:val="16"/>
          <w:szCs w:val="16"/>
        </w:rPr>
        <w:t>ne las siguientes atribuciones:</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 Proponer, analizar, estudiar y dictaminar las iniciativas que en materia presupuestaria emprenda el municipio;</w:t>
      </w:r>
    </w:p>
    <w:p w:rsidR="001C74B2" w:rsidRPr="001C74B2" w:rsidRDefault="001C74B2" w:rsidP="001C74B2">
      <w:pPr>
        <w:autoSpaceDE w:val="0"/>
        <w:autoSpaceDN w:val="0"/>
        <w:adjustRightInd w:val="0"/>
        <w:jc w:val="both"/>
        <w:rPr>
          <w:color w:val="000000"/>
          <w:sz w:val="16"/>
          <w:szCs w:val="16"/>
        </w:rPr>
      </w:pPr>
      <w:r w:rsidRPr="001C74B2">
        <w:rPr>
          <w:color w:val="000000"/>
          <w:sz w:val="16"/>
          <w:szCs w:val="16"/>
        </w:rPr>
        <w:t>II. Cuidar que el Presidente Municipal cumpla con los plazos establecidos en la ley estatal que establece las bases generales de la administración pública municipal para la presentación y aprobación del Presupuesto de egresos para el ejercicio fiscal del año en que se trate; y</w:t>
      </w:r>
    </w:p>
    <w:p w:rsidR="00530FFA" w:rsidRPr="001C74B2" w:rsidRDefault="001C74B2" w:rsidP="006108A1">
      <w:pPr>
        <w:autoSpaceDE w:val="0"/>
        <w:autoSpaceDN w:val="0"/>
        <w:adjustRightInd w:val="0"/>
        <w:jc w:val="both"/>
        <w:rPr>
          <w:color w:val="000000"/>
        </w:rPr>
      </w:pPr>
      <w:r w:rsidRPr="001C74B2">
        <w:rPr>
          <w:color w:val="000000"/>
          <w:sz w:val="16"/>
          <w:szCs w:val="16"/>
        </w:rPr>
        <w:t>III. Rendir informe ante el pleno del Ayuntamiento sobre la ejecución del gasto que se establezca en el presupuesto de egresos respectivo</w:t>
      </w:r>
      <w:r w:rsidR="006108A1">
        <w:rPr>
          <w:rFonts w:ascii="Arial" w:hAnsi="Arial" w:cs="Arial"/>
          <w:color w:val="000000"/>
          <w:sz w:val="16"/>
          <w:szCs w:val="16"/>
        </w:rPr>
        <w:t>)</w:t>
      </w:r>
      <w:r w:rsidR="006108A1" w:rsidRPr="006108A1">
        <w:rPr>
          <w:rFonts w:ascii="Arial" w:hAnsi="Arial" w:cs="Arial"/>
          <w:color w:val="000000"/>
          <w:sz w:val="16"/>
          <w:szCs w:val="16"/>
        </w:rPr>
        <w:t>;</w:t>
      </w:r>
      <w:r w:rsidR="006108A1">
        <w:rPr>
          <w:rFonts w:ascii="Arial" w:hAnsi="Arial" w:cs="Arial"/>
          <w:color w:val="000000"/>
          <w:sz w:val="16"/>
          <w:szCs w:val="16"/>
        </w:rPr>
        <w:t xml:space="preserve"> </w:t>
      </w:r>
      <w:r w:rsidR="006108A1">
        <w:rPr>
          <w:rFonts w:ascii="Arial" w:hAnsi="Arial" w:cs="Arial"/>
        </w:rPr>
        <w:t xml:space="preserve">el </w:t>
      </w:r>
      <w:r w:rsidR="006108A1" w:rsidRPr="006108A1">
        <w:rPr>
          <w:rFonts w:ascii="Arial" w:hAnsi="Arial" w:cs="Arial"/>
        </w:rPr>
        <w:t>C.</w:t>
      </w:r>
      <w:r w:rsidR="006108A1" w:rsidRPr="006108A1">
        <w:rPr>
          <w:rFonts w:ascii="Arial" w:hAnsi="Arial" w:cs="Arial"/>
          <w:sz w:val="22"/>
        </w:rPr>
        <w:t xml:space="preserve"> Presidente Municipal</w:t>
      </w:r>
      <w:r w:rsidR="006108A1">
        <w:rPr>
          <w:rFonts w:ascii="Arial" w:hAnsi="Arial" w:cs="Arial"/>
          <w:sz w:val="22"/>
        </w:rPr>
        <w:t xml:space="preserve">, </w:t>
      </w:r>
      <w:r w:rsidR="006108A1" w:rsidRPr="006108A1">
        <w:rPr>
          <w:rFonts w:ascii="Arial" w:hAnsi="Arial" w:cs="Arial"/>
          <w:sz w:val="22"/>
        </w:rPr>
        <w:t xml:space="preserve"> </w:t>
      </w:r>
      <w:r w:rsidR="006108A1">
        <w:rPr>
          <w:rFonts w:ascii="Arial" w:hAnsi="Arial" w:cs="Arial"/>
          <w:sz w:val="22"/>
        </w:rPr>
        <w:t xml:space="preserve">Presidente de la Comisión de Presupuesto </w:t>
      </w:r>
      <w:r w:rsidR="006108A1">
        <w:rPr>
          <w:rFonts w:ascii="Arial" w:hAnsi="Arial" w:cs="Arial"/>
        </w:rPr>
        <w:t xml:space="preserve"> </w:t>
      </w:r>
      <w:r w:rsidR="006108A1" w:rsidRPr="00EA63DF">
        <w:rPr>
          <w:rFonts w:ascii="Arial" w:hAnsi="Arial" w:cs="Arial"/>
          <w:b/>
          <w:sz w:val="22"/>
        </w:rPr>
        <w:t>LCI JESUS UBALDO MEDINA BRISEÑO</w:t>
      </w:r>
      <w:r w:rsidR="006108A1">
        <w:rPr>
          <w:rFonts w:ascii="Arial" w:hAnsi="Arial" w:cs="Arial"/>
          <w:b/>
          <w:sz w:val="22"/>
        </w:rPr>
        <w:t>, mediante previa convocatoria.</w:t>
      </w:r>
    </w:p>
    <w:p w:rsidR="00E2157C" w:rsidRDefault="00E2157C" w:rsidP="00E2157C">
      <w:pPr>
        <w:pStyle w:val="Ttulo1"/>
        <w:rPr>
          <w:rFonts w:ascii="Arial" w:hAnsi="Arial" w:cs="Arial"/>
          <w:sz w:val="24"/>
        </w:rPr>
      </w:pPr>
    </w:p>
    <w:p w:rsidR="00E2157C" w:rsidRPr="008C769F" w:rsidRDefault="00E2157C" w:rsidP="00E2157C">
      <w:pPr>
        <w:pStyle w:val="Ttulo1"/>
        <w:rPr>
          <w:rFonts w:ascii="Arial" w:hAnsi="Arial" w:cs="Arial"/>
          <w:sz w:val="24"/>
        </w:rPr>
      </w:pPr>
      <w:r w:rsidRPr="008C769F">
        <w:rPr>
          <w:rFonts w:ascii="Arial" w:hAnsi="Arial" w:cs="Arial"/>
          <w:sz w:val="24"/>
        </w:rPr>
        <w:t>ORDEN DEL DIA</w:t>
      </w:r>
      <w:r>
        <w:rPr>
          <w:rFonts w:ascii="Arial" w:hAnsi="Arial" w:cs="Arial"/>
          <w:sz w:val="24"/>
        </w:rPr>
        <w:t>.</w:t>
      </w:r>
      <w:r w:rsidRPr="008C769F">
        <w:rPr>
          <w:rFonts w:ascii="Arial" w:hAnsi="Arial" w:cs="Arial"/>
          <w:sz w:val="24"/>
        </w:rPr>
        <w:t xml:space="preserve"> </w:t>
      </w:r>
    </w:p>
    <w:p w:rsidR="00530FFA" w:rsidRPr="008C769F" w:rsidRDefault="00530FFA" w:rsidP="00E161C3">
      <w:pPr>
        <w:jc w:val="both"/>
        <w:rPr>
          <w:rFonts w:ascii="Arial" w:hAnsi="Arial" w:cs="Arial"/>
          <w:b/>
          <w:sz w:val="22"/>
        </w:rPr>
      </w:pPr>
    </w:p>
    <w:p w:rsidR="00530FFA"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p>
    <w:p w:rsidR="005F7370" w:rsidRDefault="008C769F" w:rsidP="00E161C3">
      <w:pPr>
        <w:jc w:val="both"/>
        <w:rPr>
          <w:rFonts w:ascii="Arial" w:hAnsi="Arial" w:cs="Arial"/>
          <w:sz w:val="22"/>
        </w:rPr>
      </w:pPr>
      <w:r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B0319">
        <w:rPr>
          <w:rFonts w:ascii="Arial" w:hAnsi="Arial" w:cs="Arial"/>
          <w:sz w:val="22"/>
        </w:rPr>
        <w:t>A</w:t>
      </w:r>
      <w:r w:rsidR="005F7370">
        <w:rPr>
          <w:rFonts w:ascii="Arial" w:hAnsi="Arial" w:cs="Arial"/>
          <w:sz w:val="22"/>
        </w:rPr>
        <w:t>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6F3095">
        <w:rPr>
          <w:rFonts w:ascii="Arial" w:hAnsi="Arial" w:cs="Arial"/>
          <w:sz w:val="22"/>
        </w:rPr>
        <w:t>do, es aprobado por 6</w:t>
      </w:r>
      <w:r w:rsidR="008644D5">
        <w:rPr>
          <w:rFonts w:ascii="Arial" w:hAnsi="Arial" w:cs="Arial"/>
          <w:sz w:val="22"/>
        </w:rPr>
        <w:t xml:space="preserve"> </w:t>
      </w:r>
      <w:r w:rsidR="00D37144">
        <w:rPr>
          <w:rFonts w:ascii="Arial" w:hAnsi="Arial" w:cs="Arial"/>
          <w:sz w:val="22"/>
        </w:rPr>
        <w:t xml:space="preserve">votos a favor de los integrantes </w:t>
      </w:r>
      <w:r w:rsidR="00D37144" w:rsidRPr="00D37144">
        <w:rPr>
          <w:rFonts w:ascii="Arial" w:hAnsi="Arial" w:cs="Arial"/>
          <w:sz w:val="22"/>
        </w:rPr>
        <w:t>presentes que corresponde a una mayoría calificada se aprueba el orden del día sometido.</w:t>
      </w:r>
    </w:p>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3.- </w:t>
      </w:r>
      <w:r>
        <w:rPr>
          <w:rFonts w:ascii="Arial" w:hAnsi="Arial" w:cs="Arial"/>
          <w:b/>
        </w:rPr>
        <w:t>ASUNTOS POR FRACCION DEL ARTICULO 87 REGLAMENTO DE AYUNTAMIENTO.</w:t>
      </w:r>
    </w:p>
    <w:p w:rsidR="00105D48" w:rsidRDefault="00105D48" w:rsidP="00105D48">
      <w:pPr>
        <w:jc w:val="both"/>
        <w:rPr>
          <w:rFonts w:ascii="Arial" w:hAnsi="Arial" w:cs="Arial"/>
          <w:sz w:val="22"/>
          <w:szCs w:val="22"/>
        </w:rPr>
      </w:pPr>
    </w:p>
    <w:tbl>
      <w:tblPr>
        <w:tblStyle w:val="Tablaconcuadrcula"/>
        <w:tblW w:w="0" w:type="auto"/>
        <w:tblLook w:val="04A0" w:firstRow="1" w:lastRow="0" w:firstColumn="1" w:lastColumn="0" w:noHBand="0" w:noVBand="1"/>
      </w:tblPr>
      <w:tblGrid>
        <w:gridCol w:w="9055"/>
      </w:tblGrid>
      <w:tr w:rsidR="001A62CE" w:rsidTr="001B39D0">
        <w:tc>
          <w:tcPr>
            <w:tcW w:w="8979" w:type="dxa"/>
          </w:tcPr>
          <w:p w:rsidR="00A72CBD" w:rsidRDefault="00A72CBD" w:rsidP="00C76A7B">
            <w:pPr>
              <w:pStyle w:val="Prrafodelista"/>
              <w:numPr>
                <w:ilvl w:val="0"/>
                <w:numId w:val="16"/>
              </w:numPr>
              <w:jc w:val="both"/>
              <w:rPr>
                <w:rFonts w:ascii="Arial" w:hAnsi="Arial" w:cs="Arial"/>
                <w:b/>
                <w:sz w:val="22"/>
              </w:rPr>
            </w:pPr>
          </w:p>
          <w:p w:rsidR="00A72CBD" w:rsidRDefault="00A72CBD" w:rsidP="00A72CBD">
            <w:pPr>
              <w:ind w:left="360"/>
              <w:jc w:val="both"/>
              <w:rPr>
                <w:rFonts w:ascii="Arial" w:hAnsi="Arial" w:cs="Arial"/>
                <w:b/>
                <w:sz w:val="22"/>
              </w:rPr>
            </w:pPr>
          </w:p>
          <w:p w:rsidR="00F646BD" w:rsidRPr="00A72CBD" w:rsidRDefault="00987F59" w:rsidP="00A72CBD">
            <w:pPr>
              <w:jc w:val="both"/>
              <w:rPr>
                <w:rFonts w:ascii="Arial" w:hAnsi="Arial" w:cs="Arial"/>
                <w:b/>
                <w:sz w:val="22"/>
              </w:rPr>
            </w:pPr>
            <w:r w:rsidRPr="00A72CBD">
              <w:rPr>
                <w:rFonts w:ascii="Arial" w:hAnsi="Arial" w:cs="Arial"/>
                <w:b/>
                <w:sz w:val="22"/>
              </w:rPr>
              <w:t>a</w:t>
            </w:r>
            <w:r w:rsidR="001A62CE" w:rsidRPr="00A72CBD">
              <w:rPr>
                <w:rFonts w:ascii="Arial" w:hAnsi="Arial" w:cs="Arial"/>
                <w:b/>
                <w:sz w:val="22"/>
              </w:rPr>
              <w:t>)</w:t>
            </w:r>
            <w:r w:rsidR="001A62CE" w:rsidRPr="00A72CBD">
              <w:rPr>
                <w:rFonts w:ascii="Arial" w:hAnsi="Arial" w:cs="Arial"/>
                <w:sz w:val="22"/>
              </w:rPr>
              <w:t xml:space="preserve"> Se </w:t>
            </w:r>
            <w:r w:rsidR="00C76A7B" w:rsidRPr="00A72CBD">
              <w:rPr>
                <w:rFonts w:ascii="Arial" w:hAnsi="Arial" w:cs="Arial"/>
                <w:sz w:val="22"/>
              </w:rPr>
              <w:t xml:space="preserve">presenta la propuesta de PAC 2021 PROGRAMA ANUAL DE COMPRAS, por parte de la </w:t>
            </w:r>
            <w:r w:rsidR="00A72CBD" w:rsidRPr="00A72CBD">
              <w:rPr>
                <w:rFonts w:ascii="Arial" w:hAnsi="Arial" w:cs="Arial"/>
                <w:sz w:val="22"/>
              </w:rPr>
              <w:t>Tesorería</w:t>
            </w:r>
            <w:r w:rsidR="00C76A7B" w:rsidRPr="00A72CBD">
              <w:rPr>
                <w:rFonts w:ascii="Arial" w:hAnsi="Arial" w:cs="Arial"/>
                <w:sz w:val="22"/>
              </w:rPr>
              <w:t xml:space="preserve">, mismo que se establece en los criterios de </w:t>
            </w:r>
            <w:r w:rsidR="00A72CBD" w:rsidRPr="00A72CBD">
              <w:rPr>
                <w:rFonts w:ascii="Arial" w:hAnsi="Arial" w:cs="Arial"/>
                <w:sz w:val="22"/>
              </w:rPr>
              <w:t>asignación</w:t>
            </w:r>
            <w:r w:rsidR="00C76A7B" w:rsidRPr="00A72CBD">
              <w:rPr>
                <w:rFonts w:ascii="Arial" w:hAnsi="Arial" w:cs="Arial"/>
                <w:sz w:val="22"/>
              </w:rPr>
              <w:t xml:space="preserve"> en conformidad con el PRESUPUESTO DE EGRESO 2021, en relación a las partidas presupuestarias de </w:t>
            </w:r>
            <w:r w:rsidR="00C76A7B" w:rsidRPr="00A72CBD">
              <w:rPr>
                <w:rFonts w:ascii="Arial" w:hAnsi="Arial" w:cs="Arial"/>
                <w:sz w:val="22"/>
              </w:rPr>
              <w:lastRenderedPageBreak/>
              <w:t xml:space="preserve">los CAPITULOS 2000 </w:t>
            </w:r>
            <w:proofErr w:type="gramStart"/>
            <w:r w:rsidR="00C76A7B" w:rsidRPr="00A72CBD">
              <w:rPr>
                <w:rFonts w:ascii="Arial" w:hAnsi="Arial" w:cs="Arial"/>
                <w:sz w:val="22"/>
              </w:rPr>
              <w:t>( materiales</w:t>
            </w:r>
            <w:proofErr w:type="gramEnd"/>
            <w:r w:rsidR="00C76A7B" w:rsidRPr="00A72CBD">
              <w:rPr>
                <w:rFonts w:ascii="Arial" w:hAnsi="Arial" w:cs="Arial"/>
                <w:sz w:val="22"/>
              </w:rPr>
              <w:t xml:space="preserve">), 3000 ( gastos generales) y la 6000 (obras </w:t>
            </w:r>
            <w:r w:rsidR="00A72CBD" w:rsidRPr="00A72CBD">
              <w:rPr>
                <w:rFonts w:ascii="Arial" w:hAnsi="Arial" w:cs="Arial"/>
                <w:sz w:val="22"/>
              </w:rPr>
              <w:t>públicas</w:t>
            </w:r>
            <w:r w:rsidR="00C76A7B" w:rsidRPr="00A72CBD">
              <w:rPr>
                <w:rFonts w:ascii="Arial" w:hAnsi="Arial" w:cs="Arial"/>
                <w:sz w:val="22"/>
              </w:rPr>
              <w:t>), esto con el fin de armonizar los gastos con el presupuesto</w:t>
            </w:r>
            <w:r w:rsidR="00F646BD" w:rsidRPr="00A72CBD">
              <w:rPr>
                <w:rFonts w:ascii="Arial" w:hAnsi="Arial" w:cs="Arial"/>
                <w:sz w:val="22"/>
              </w:rPr>
              <w:t>.</w:t>
            </w:r>
          </w:p>
          <w:p w:rsidR="00C76A7B" w:rsidRPr="00A72CBD" w:rsidRDefault="00F646BD" w:rsidP="00A72CBD">
            <w:pPr>
              <w:jc w:val="both"/>
              <w:rPr>
                <w:rFonts w:ascii="Arial" w:hAnsi="Arial" w:cs="Arial"/>
                <w:sz w:val="22"/>
              </w:rPr>
            </w:pPr>
            <w:r w:rsidRPr="00A72CBD">
              <w:rPr>
                <w:rFonts w:ascii="Arial" w:hAnsi="Arial" w:cs="Arial"/>
                <w:sz w:val="22"/>
              </w:rPr>
              <w:t>Además se informa en lo general sobre los ingresos a los días del mes de Enero 2021 al respecto del cobro por impuesto predial con un monto aproximado de $7</w:t>
            </w:r>
            <w:proofErr w:type="gramStart"/>
            <w:r w:rsidRPr="00A72CBD">
              <w:rPr>
                <w:rFonts w:ascii="Arial" w:hAnsi="Arial" w:cs="Arial"/>
                <w:sz w:val="22"/>
              </w:rPr>
              <w:t>,805,000.00</w:t>
            </w:r>
            <w:proofErr w:type="gramEnd"/>
            <w:r w:rsidRPr="00A72CBD">
              <w:rPr>
                <w:rFonts w:ascii="Arial" w:hAnsi="Arial" w:cs="Arial"/>
                <w:sz w:val="22"/>
              </w:rPr>
              <w:t xml:space="preserve"> y por concepto de derechos de agua potable un monto aproximado $3,500,000.00</w:t>
            </w:r>
            <w:r w:rsidR="00C76A7B" w:rsidRPr="00A72CBD">
              <w:rPr>
                <w:rFonts w:ascii="Arial" w:hAnsi="Arial" w:cs="Arial"/>
                <w:sz w:val="22"/>
              </w:rPr>
              <w:t>.</w:t>
            </w:r>
            <w:r w:rsidRPr="00A72CBD">
              <w:rPr>
                <w:rFonts w:ascii="Arial" w:hAnsi="Arial" w:cs="Arial"/>
                <w:sz w:val="22"/>
              </w:rPr>
              <w:t xml:space="preserve"> </w:t>
            </w:r>
            <w:proofErr w:type="gramStart"/>
            <w:r w:rsidRPr="00A72CBD">
              <w:rPr>
                <w:rFonts w:ascii="Arial" w:hAnsi="Arial" w:cs="Arial"/>
                <w:sz w:val="22"/>
              </w:rPr>
              <w:t>destacando</w:t>
            </w:r>
            <w:proofErr w:type="gramEnd"/>
            <w:r w:rsidRPr="00A72CBD">
              <w:rPr>
                <w:rFonts w:ascii="Arial" w:hAnsi="Arial" w:cs="Arial"/>
                <w:sz w:val="22"/>
              </w:rPr>
              <w:t xml:space="preserve"> que en este año se cuenta con 3 cajas únicas adicionales descentralizadas, además de las ya existentes en Palacio Municipal, ofreciendo mejor servicio al contribuyente.</w:t>
            </w:r>
          </w:p>
          <w:p w:rsidR="00F646BD" w:rsidRPr="00A72CBD" w:rsidRDefault="00F646BD" w:rsidP="00A72CBD">
            <w:pPr>
              <w:jc w:val="both"/>
              <w:rPr>
                <w:rFonts w:ascii="Arial" w:hAnsi="Arial" w:cs="Arial"/>
                <w:sz w:val="22"/>
              </w:rPr>
            </w:pPr>
            <w:r w:rsidRPr="00A72CBD">
              <w:rPr>
                <w:rFonts w:ascii="Arial" w:hAnsi="Arial" w:cs="Arial"/>
                <w:sz w:val="22"/>
              </w:rPr>
              <w:t>Se anexa reporte de comparativo de Ingresos de años anteriores para generar una dinámica de reflexión.</w:t>
            </w:r>
          </w:p>
          <w:p w:rsidR="00F646BD" w:rsidRPr="00F646BD" w:rsidRDefault="00F646BD" w:rsidP="00F646BD">
            <w:pPr>
              <w:pStyle w:val="Prrafodelista"/>
              <w:ind w:left="1080"/>
              <w:jc w:val="both"/>
              <w:rPr>
                <w:rFonts w:ascii="Arial" w:hAnsi="Arial" w:cs="Arial"/>
                <w:b/>
                <w:sz w:val="22"/>
              </w:rPr>
            </w:pPr>
            <w:r>
              <w:rPr>
                <w:rFonts w:ascii="Arial" w:hAnsi="Arial" w:cs="Arial"/>
                <w:b/>
                <w:noProof/>
                <w:sz w:val="22"/>
                <w:lang w:val="es-MX" w:eastAsia="es-MX"/>
              </w:rPr>
              <w:drawing>
                <wp:inline distT="0" distB="0" distL="0" distR="0">
                  <wp:extent cx="4931228" cy="3054664"/>
                  <wp:effectExtent l="0" t="0" r="3175" b="0"/>
                  <wp:docPr id="1" name="Imagen 1" descr="C:\Users\Usuario\Downloads\140242046_709523833041338_10656349480794432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140242046_709523833041338_1065634948079443295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1228" cy="3054664"/>
                          </a:xfrm>
                          <a:prstGeom prst="rect">
                            <a:avLst/>
                          </a:prstGeom>
                          <a:noFill/>
                          <a:ln>
                            <a:noFill/>
                          </a:ln>
                        </pic:spPr>
                      </pic:pic>
                    </a:graphicData>
                  </a:graphic>
                </wp:inline>
              </w:drawing>
            </w:r>
          </w:p>
          <w:p w:rsidR="00F646BD" w:rsidRPr="00EE6027" w:rsidRDefault="00A72CBD" w:rsidP="00F646BD">
            <w:pPr>
              <w:jc w:val="both"/>
              <w:rPr>
                <w:rFonts w:ascii="Arial" w:hAnsi="Arial" w:cs="Arial"/>
                <w:sz w:val="22"/>
              </w:rPr>
            </w:pPr>
            <w:r>
              <w:rPr>
                <w:rFonts w:ascii="Arial" w:hAnsi="Arial" w:cs="Arial"/>
                <w:sz w:val="22"/>
              </w:rPr>
              <w:t>A</w:t>
            </w:r>
            <w:r w:rsidR="00F646BD">
              <w:rPr>
                <w:rFonts w:ascii="Arial" w:hAnsi="Arial" w:cs="Arial"/>
                <w:sz w:val="22"/>
              </w:rPr>
              <w:t xml:space="preserve"> lo que al final de la presentación </w:t>
            </w:r>
            <w:r>
              <w:rPr>
                <w:rFonts w:ascii="Arial" w:hAnsi="Arial" w:cs="Arial"/>
                <w:sz w:val="22"/>
              </w:rPr>
              <w:t xml:space="preserve">del reporte </w:t>
            </w:r>
            <w:r w:rsidR="00F646BD">
              <w:rPr>
                <w:rFonts w:ascii="Arial" w:hAnsi="Arial" w:cs="Arial"/>
                <w:sz w:val="22"/>
              </w:rPr>
              <w:t xml:space="preserve"> </w:t>
            </w:r>
            <w:r w:rsidR="00F646BD" w:rsidRPr="00EE6027">
              <w:rPr>
                <w:rFonts w:ascii="Arial" w:hAnsi="Arial" w:cs="Arial"/>
                <w:sz w:val="22"/>
              </w:rPr>
              <w:t xml:space="preserve">El Tesorero Municipal. </w:t>
            </w:r>
            <w:r>
              <w:rPr>
                <w:rFonts w:ascii="Arial" w:hAnsi="Arial" w:cs="Arial"/>
                <w:sz w:val="22"/>
              </w:rPr>
              <w:t>LCP. FELIPE DE JESUS RUIZ PEREZ menciona una actualización al cierre del año 2020, con un monto de $267</w:t>
            </w:r>
            <w:proofErr w:type="gramStart"/>
            <w:r>
              <w:rPr>
                <w:rFonts w:ascii="Arial" w:hAnsi="Arial" w:cs="Arial"/>
                <w:sz w:val="22"/>
              </w:rPr>
              <w:t>,345,292.37</w:t>
            </w:r>
            <w:proofErr w:type="gramEnd"/>
            <w:r>
              <w:rPr>
                <w:rFonts w:ascii="Arial" w:hAnsi="Arial" w:cs="Arial"/>
                <w:sz w:val="22"/>
              </w:rPr>
              <w:t xml:space="preserve"> de ingresos.</w:t>
            </w:r>
          </w:p>
          <w:p w:rsidR="00F646BD" w:rsidRPr="00F646BD" w:rsidRDefault="00F646BD" w:rsidP="00F646BD">
            <w:pPr>
              <w:pStyle w:val="Prrafodelista"/>
              <w:ind w:left="1080"/>
              <w:jc w:val="both"/>
              <w:rPr>
                <w:rFonts w:ascii="Arial" w:hAnsi="Arial" w:cs="Arial"/>
                <w:sz w:val="22"/>
              </w:rPr>
            </w:pPr>
          </w:p>
          <w:p w:rsidR="00C76A7B" w:rsidRPr="00A72CBD" w:rsidRDefault="00C76A7B" w:rsidP="00A72CBD">
            <w:pPr>
              <w:jc w:val="both"/>
              <w:rPr>
                <w:rFonts w:ascii="Arial" w:hAnsi="Arial" w:cs="Arial"/>
                <w:sz w:val="22"/>
              </w:rPr>
            </w:pPr>
            <w:r w:rsidRPr="00A72CBD">
              <w:rPr>
                <w:rFonts w:ascii="Arial" w:hAnsi="Arial" w:cs="Arial"/>
                <w:b/>
                <w:sz w:val="22"/>
              </w:rPr>
              <w:t xml:space="preserve">b) </w:t>
            </w:r>
            <w:r w:rsidRPr="00A72CBD">
              <w:rPr>
                <w:rFonts w:ascii="Arial" w:hAnsi="Arial" w:cs="Arial"/>
                <w:sz w:val="22"/>
              </w:rPr>
              <w:t>Se presenta la solicitud de apoyo económico en favor de la C. MO</w:t>
            </w:r>
            <w:r w:rsidR="00F646BD" w:rsidRPr="00A72CBD">
              <w:rPr>
                <w:rFonts w:ascii="Arial" w:hAnsi="Arial" w:cs="Arial"/>
                <w:sz w:val="22"/>
              </w:rPr>
              <w:t>N</w:t>
            </w:r>
            <w:r w:rsidRPr="00A72CBD">
              <w:rPr>
                <w:rFonts w:ascii="Arial" w:hAnsi="Arial" w:cs="Arial"/>
                <w:sz w:val="22"/>
              </w:rPr>
              <w:t xml:space="preserve">ICA DANIELA CAMPOS APOLINAR, quien laboraba dentro del Gobierno Municipal en la </w:t>
            </w:r>
            <w:r w:rsidR="00A72CBD" w:rsidRPr="00A72CBD">
              <w:rPr>
                <w:rFonts w:ascii="Arial" w:hAnsi="Arial" w:cs="Arial"/>
                <w:sz w:val="22"/>
              </w:rPr>
              <w:t>Dirección</w:t>
            </w:r>
            <w:r w:rsidRPr="00A72CBD">
              <w:rPr>
                <w:rFonts w:ascii="Arial" w:hAnsi="Arial" w:cs="Arial"/>
                <w:sz w:val="22"/>
              </w:rPr>
              <w:t xml:space="preserve"> de Seguridad Publica como </w:t>
            </w:r>
            <w:r w:rsidR="00A72CBD" w:rsidRPr="00A72CBD">
              <w:rPr>
                <w:rFonts w:ascii="Arial" w:hAnsi="Arial" w:cs="Arial"/>
                <w:sz w:val="22"/>
              </w:rPr>
              <w:t>Policía</w:t>
            </w:r>
            <w:r w:rsidRPr="00A72CBD">
              <w:rPr>
                <w:rFonts w:ascii="Arial" w:hAnsi="Arial" w:cs="Arial"/>
                <w:sz w:val="22"/>
              </w:rPr>
              <w:t xml:space="preserve">, baja que se dio por el </w:t>
            </w:r>
            <w:r w:rsidR="00D2755C" w:rsidRPr="00A72CBD">
              <w:rPr>
                <w:rFonts w:ascii="Arial" w:hAnsi="Arial" w:cs="Arial"/>
                <w:sz w:val="22"/>
              </w:rPr>
              <w:t xml:space="preserve">fallecimiento y que por tal motivo se dio su baja con fecha del 01 /DICIEMBRE /2020, y quien </w:t>
            </w:r>
            <w:r w:rsidR="00A72CBD" w:rsidRPr="00A72CBD">
              <w:rPr>
                <w:rFonts w:ascii="Arial" w:hAnsi="Arial" w:cs="Arial"/>
                <w:sz w:val="22"/>
              </w:rPr>
              <w:t>tenía</w:t>
            </w:r>
            <w:r w:rsidR="00D2755C" w:rsidRPr="00A72CBD">
              <w:rPr>
                <w:rFonts w:ascii="Arial" w:hAnsi="Arial" w:cs="Arial"/>
                <w:sz w:val="22"/>
              </w:rPr>
              <w:t xml:space="preserve"> un sueldo de $2,615.91 pesos semanales. La propuesta de apoyo consta de generar un </w:t>
            </w:r>
            <w:r w:rsidR="00A72CBD" w:rsidRPr="00A72CBD">
              <w:rPr>
                <w:rFonts w:ascii="Arial" w:hAnsi="Arial" w:cs="Arial"/>
                <w:sz w:val="22"/>
              </w:rPr>
              <w:t>cálculo</w:t>
            </w:r>
            <w:r w:rsidR="00D2755C" w:rsidRPr="00A72CBD">
              <w:rPr>
                <w:rFonts w:ascii="Arial" w:hAnsi="Arial" w:cs="Arial"/>
                <w:sz w:val="22"/>
              </w:rPr>
              <w:t xml:space="preserve"> de 9 meses de trabajo, danto un total de erogación como apoyo económico la cantidad de $94,154.76 pesos.</w:t>
            </w:r>
          </w:p>
          <w:p w:rsidR="00872903" w:rsidRDefault="00C76A7B" w:rsidP="00872903">
            <w:pPr>
              <w:jc w:val="both"/>
              <w:rPr>
                <w:rFonts w:ascii="Arial" w:hAnsi="Arial" w:cs="Arial"/>
                <w:sz w:val="22"/>
              </w:rPr>
            </w:pPr>
            <w:r w:rsidRPr="00A72CBD">
              <w:rPr>
                <w:rFonts w:ascii="Arial" w:hAnsi="Arial" w:cs="Arial"/>
                <w:b/>
                <w:sz w:val="22"/>
              </w:rPr>
              <w:t xml:space="preserve">c) </w:t>
            </w:r>
            <w:r w:rsidR="00D2755C" w:rsidRPr="00A72CBD">
              <w:rPr>
                <w:rFonts w:ascii="Arial" w:hAnsi="Arial" w:cs="Arial"/>
                <w:sz w:val="22"/>
              </w:rPr>
              <w:t xml:space="preserve">Se presenta la solicitud para la aprobación del gasto en la instalación de la malla perimetral en el inmueble propiedad del Ayuntamiento que se utiliza como relleno sanitario, esto con el objetivo de evitar posibles </w:t>
            </w:r>
            <w:r w:rsidR="00A72CBD" w:rsidRPr="00A72CBD">
              <w:rPr>
                <w:rFonts w:ascii="Arial" w:hAnsi="Arial" w:cs="Arial"/>
                <w:sz w:val="22"/>
              </w:rPr>
              <w:t>invasiones</w:t>
            </w:r>
            <w:r w:rsidR="00D2755C" w:rsidRPr="00A72CBD">
              <w:rPr>
                <w:rFonts w:ascii="Arial" w:hAnsi="Arial" w:cs="Arial"/>
                <w:sz w:val="22"/>
              </w:rPr>
              <w:t xml:space="preserve"> de los particulares, y </w:t>
            </w:r>
            <w:r w:rsidR="00A72CBD" w:rsidRPr="00A72CBD">
              <w:rPr>
                <w:rFonts w:ascii="Arial" w:hAnsi="Arial" w:cs="Arial"/>
                <w:sz w:val="22"/>
              </w:rPr>
              <w:t>así</w:t>
            </w:r>
            <w:r w:rsidR="00D2755C" w:rsidRPr="00A72CBD">
              <w:rPr>
                <w:rFonts w:ascii="Arial" w:hAnsi="Arial" w:cs="Arial"/>
                <w:sz w:val="22"/>
              </w:rPr>
              <w:t xml:space="preserve"> delimitar con exactitud en base a las medidas y colindancias del mismo.</w:t>
            </w:r>
          </w:p>
          <w:p w:rsidR="007F0035" w:rsidRPr="00A72CBD" w:rsidRDefault="007F0035" w:rsidP="00872903">
            <w:pPr>
              <w:jc w:val="both"/>
              <w:rPr>
                <w:rFonts w:ascii="Arial" w:hAnsi="Arial" w:cs="Arial"/>
                <w:sz w:val="22"/>
              </w:rPr>
            </w:pPr>
            <w:bookmarkStart w:id="0" w:name="_GoBack"/>
            <w:bookmarkEnd w:id="0"/>
            <w:r>
              <w:rPr>
                <w:rFonts w:ascii="Arial" w:hAnsi="Arial" w:cs="Arial"/>
                <w:sz w:val="22"/>
              </w:rPr>
              <w:t>d) Se presenta solicitud de apoyo a través de la Dra. Mónica Margarita García Martínez, Directora del Hospital Comunitario “Horacio Padilla de San Juan de los Lagos, con el apoyo de la cantidad de $3,500.00 y $3,800.00 por concepto de pago por servicios de dos enfermeras respectivamente, para cubrir turno vespertino y nocturno.</w:t>
            </w:r>
          </w:p>
        </w:tc>
      </w:tr>
      <w:tr w:rsidR="001A62CE" w:rsidTr="001B39D0">
        <w:tc>
          <w:tcPr>
            <w:tcW w:w="8979" w:type="dxa"/>
          </w:tcPr>
          <w:p w:rsidR="00154FF1" w:rsidRDefault="00154FF1" w:rsidP="00154FF1">
            <w:pPr>
              <w:jc w:val="both"/>
              <w:rPr>
                <w:rFonts w:ascii="Arial" w:hAnsi="Arial" w:cs="Arial"/>
                <w:sz w:val="22"/>
              </w:rPr>
            </w:pPr>
            <w:r>
              <w:rPr>
                <w:rFonts w:ascii="Arial" w:hAnsi="Arial" w:cs="Arial"/>
                <w:sz w:val="22"/>
              </w:rPr>
              <w:lastRenderedPageBreak/>
              <w:t xml:space="preserve">II.- </w:t>
            </w:r>
          </w:p>
          <w:p w:rsidR="00154FF1" w:rsidRPr="00154FF1" w:rsidRDefault="00154FF1" w:rsidP="00154FF1">
            <w:pPr>
              <w:pStyle w:val="Prrafodelista"/>
              <w:numPr>
                <w:ilvl w:val="0"/>
                <w:numId w:val="20"/>
              </w:numPr>
              <w:jc w:val="both"/>
              <w:rPr>
                <w:rFonts w:ascii="Arial" w:hAnsi="Arial" w:cs="Arial"/>
                <w:sz w:val="22"/>
              </w:rPr>
            </w:pPr>
            <w:r w:rsidRPr="00154FF1">
              <w:rPr>
                <w:rFonts w:ascii="Arial" w:hAnsi="Arial" w:cs="Arial"/>
                <w:sz w:val="22"/>
              </w:rPr>
              <w:t xml:space="preserve">Se comenta al respecto del cumplimiento en tiempo y forma de la entrega de </w:t>
            </w:r>
            <w:r w:rsidRPr="00154FF1">
              <w:rPr>
                <w:rFonts w:ascii="Arial" w:hAnsi="Arial" w:cs="Arial"/>
                <w:sz w:val="22"/>
              </w:rPr>
              <w:t>proyecto de ley de ingresos 2021</w:t>
            </w:r>
            <w:r w:rsidRPr="00154FF1">
              <w:rPr>
                <w:rFonts w:ascii="Arial" w:hAnsi="Arial" w:cs="Arial"/>
                <w:sz w:val="22"/>
              </w:rPr>
              <w:t xml:space="preserve">, así como </w:t>
            </w:r>
            <w:r w:rsidRPr="00154FF1">
              <w:rPr>
                <w:rFonts w:ascii="Arial" w:hAnsi="Arial" w:cs="Arial"/>
                <w:sz w:val="22"/>
              </w:rPr>
              <w:t>el de presupuesto de egreso 2021</w:t>
            </w:r>
            <w:r w:rsidRPr="00154FF1">
              <w:rPr>
                <w:rFonts w:ascii="Arial" w:hAnsi="Arial" w:cs="Arial"/>
                <w:sz w:val="22"/>
              </w:rPr>
              <w:t xml:space="preserve"> ante la instancia del Congreso del Estado para su recepción.</w:t>
            </w:r>
          </w:p>
          <w:p w:rsidR="001A62CE" w:rsidRPr="00154FF1" w:rsidRDefault="00154FF1" w:rsidP="00154FF1">
            <w:pPr>
              <w:pStyle w:val="Prrafodelista"/>
              <w:numPr>
                <w:ilvl w:val="0"/>
                <w:numId w:val="20"/>
              </w:numPr>
              <w:jc w:val="both"/>
              <w:rPr>
                <w:rFonts w:ascii="Arial" w:hAnsi="Arial" w:cs="Arial"/>
                <w:sz w:val="22"/>
              </w:rPr>
            </w:pPr>
            <w:r w:rsidRPr="00154FF1">
              <w:rPr>
                <w:rFonts w:ascii="Arial" w:hAnsi="Arial" w:cs="Arial"/>
                <w:sz w:val="22"/>
              </w:rPr>
              <w:t>En relació</w:t>
            </w:r>
            <w:r w:rsidRPr="00154FF1">
              <w:rPr>
                <w:rFonts w:ascii="Arial" w:hAnsi="Arial" w:cs="Arial"/>
                <w:sz w:val="22"/>
              </w:rPr>
              <w:t>n al presupuesto de Egresos 2021</w:t>
            </w:r>
            <w:r w:rsidRPr="00154FF1">
              <w:rPr>
                <w:rFonts w:ascii="Arial" w:hAnsi="Arial" w:cs="Arial"/>
                <w:sz w:val="22"/>
              </w:rPr>
              <w:t xml:space="preserve"> se da el incremento en el concepto 1000 SERVICIOS PERSONALES, en el que se incluye la aplicación de plantilla de personal con nombramiento de operador de maquinaria pesada, para dar cumplimiento al programa del estado denominado MODULO DE MAQUINARIA A MUNICIPIOS.</w:t>
            </w:r>
            <w:r>
              <w:rPr>
                <w:rFonts w:ascii="Arial" w:hAnsi="Arial" w:cs="Arial"/>
                <w:sz w:val="22"/>
              </w:rPr>
              <w:t xml:space="preserve"> </w:t>
            </w:r>
            <w:r w:rsidRPr="00154FF1">
              <w:rPr>
                <w:rFonts w:ascii="Arial" w:hAnsi="Arial" w:cs="Arial"/>
                <w:sz w:val="22"/>
              </w:rPr>
              <w:t>De la misma manera se contempla en gasto en otros rubros por concepto de CONSUMIBLES  (</w:t>
            </w:r>
            <w:proofErr w:type="spellStart"/>
            <w:r w:rsidRPr="00154FF1">
              <w:rPr>
                <w:rFonts w:ascii="Arial" w:hAnsi="Arial" w:cs="Arial"/>
                <w:sz w:val="22"/>
              </w:rPr>
              <w:t>disel</w:t>
            </w:r>
            <w:proofErr w:type="spellEnd"/>
            <w:r w:rsidRPr="00154FF1">
              <w:rPr>
                <w:rFonts w:ascii="Arial" w:hAnsi="Arial" w:cs="Arial"/>
                <w:sz w:val="22"/>
              </w:rPr>
              <w:t>, refacciones).</w:t>
            </w:r>
          </w:p>
        </w:tc>
      </w:tr>
      <w:tr w:rsidR="001A62CE" w:rsidTr="001B39D0">
        <w:tc>
          <w:tcPr>
            <w:tcW w:w="8979" w:type="dxa"/>
          </w:tcPr>
          <w:p w:rsidR="001A62CE" w:rsidRPr="00154FF1" w:rsidRDefault="00154FF1" w:rsidP="00154FF1">
            <w:pPr>
              <w:jc w:val="both"/>
              <w:rPr>
                <w:rFonts w:ascii="Arial" w:hAnsi="Arial" w:cs="Arial"/>
                <w:sz w:val="22"/>
              </w:rPr>
            </w:pPr>
            <w:r w:rsidRPr="00154FF1">
              <w:rPr>
                <w:rFonts w:ascii="Arial" w:hAnsi="Arial" w:cs="Arial"/>
                <w:sz w:val="22"/>
              </w:rPr>
              <w:t xml:space="preserve">III.- </w:t>
            </w:r>
            <w:r w:rsidR="00C76A7B" w:rsidRPr="00154FF1">
              <w:rPr>
                <w:rFonts w:ascii="Arial" w:hAnsi="Arial" w:cs="Arial"/>
                <w:sz w:val="22"/>
              </w:rPr>
              <w:t>Sin asuntos por tratar</w:t>
            </w:r>
          </w:p>
        </w:tc>
      </w:tr>
    </w:tbl>
    <w:p w:rsidR="00D61C2F" w:rsidRDefault="00D61C2F" w:rsidP="00105D48">
      <w:pPr>
        <w:jc w:val="both"/>
        <w:rPr>
          <w:rFonts w:ascii="Arial" w:hAnsi="Arial" w:cs="Arial"/>
          <w:sz w:val="22"/>
        </w:rPr>
      </w:pPr>
    </w:p>
    <w:p w:rsidR="00105D48" w:rsidRDefault="00105D48" w:rsidP="00105D48">
      <w:pPr>
        <w:jc w:val="both"/>
        <w:rPr>
          <w:rFonts w:ascii="Arial" w:hAnsi="Arial" w:cs="Arial"/>
          <w:sz w:val="22"/>
        </w:rPr>
      </w:pPr>
      <w:r>
        <w:rPr>
          <w:rFonts w:ascii="Arial" w:hAnsi="Arial" w:cs="Arial"/>
          <w:sz w:val="22"/>
        </w:rPr>
        <w:t xml:space="preserve">Asunto.-   </w:t>
      </w:r>
      <w:r w:rsidR="00A72CBD">
        <w:rPr>
          <w:rFonts w:ascii="Arial" w:hAnsi="Arial" w:cs="Arial"/>
          <w:sz w:val="22"/>
        </w:rPr>
        <w:t>Informativo.</w:t>
      </w:r>
    </w:p>
    <w:p w:rsidR="001E312B" w:rsidRDefault="001E312B" w:rsidP="00E161C3">
      <w:pPr>
        <w:jc w:val="both"/>
        <w:rPr>
          <w:rFonts w:ascii="Arial" w:hAnsi="Arial" w:cs="Arial"/>
          <w:b/>
          <w:sz w:val="22"/>
          <w:szCs w:val="22"/>
        </w:rPr>
      </w:pPr>
    </w:p>
    <w:p w:rsidR="00292FB9" w:rsidRDefault="008644D5" w:rsidP="00E161C3">
      <w:pPr>
        <w:jc w:val="both"/>
        <w:rPr>
          <w:rFonts w:ascii="Arial" w:hAnsi="Arial" w:cs="Arial"/>
          <w:sz w:val="22"/>
        </w:rPr>
      </w:pPr>
      <w:r>
        <w:rPr>
          <w:rFonts w:ascii="Arial" w:hAnsi="Arial" w:cs="Arial"/>
          <w:b/>
          <w:sz w:val="22"/>
          <w:szCs w:val="22"/>
        </w:rPr>
        <w:t>4</w:t>
      </w:r>
      <w:r w:rsidR="008C769F" w:rsidRPr="008C769F">
        <w:rPr>
          <w:rFonts w:ascii="Arial" w:hAnsi="Arial" w:cs="Arial"/>
          <w:b/>
          <w:sz w:val="22"/>
        </w:rPr>
        <w:t xml:space="preserve">.- </w:t>
      </w:r>
      <w:r w:rsidR="005E0D1E">
        <w:rPr>
          <w:rFonts w:ascii="Arial" w:hAnsi="Arial" w:cs="Arial"/>
          <w:sz w:val="22"/>
        </w:rPr>
        <w:t>I</w:t>
      </w:r>
      <w:r w:rsidR="00797F31">
        <w:rPr>
          <w:rFonts w:ascii="Arial" w:hAnsi="Arial" w:cs="Arial"/>
          <w:sz w:val="22"/>
        </w:rPr>
        <w:t xml:space="preserve">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A72CBD">
        <w:rPr>
          <w:rFonts w:ascii="Arial" w:hAnsi="Arial" w:cs="Arial"/>
          <w:sz w:val="22"/>
        </w:rPr>
        <w:t>11</w:t>
      </w:r>
      <w:r w:rsidR="00D74E4F">
        <w:rPr>
          <w:rFonts w:ascii="Arial" w:hAnsi="Arial" w:cs="Arial"/>
          <w:sz w:val="22"/>
        </w:rPr>
        <w:t xml:space="preserve"> horas </w:t>
      </w:r>
      <w:r w:rsidR="00791D69">
        <w:rPr>
          <w:rFonts w:ascii="Arial" w:hAnsi="Arial" w:cs="Arial"/>
          <w:sz w:val="22"/>
        </w:rPr>
        <w:t xml:space="preserve">con </w:t>
      </w:r>
      <w:r w:rsidR="00A72CBD">
        <w:rPr>
          <w:rFonts w:ascii="Arial" w:hAnsi="Arial" w:cs="Arial"/>
          <w:sz w:val="22"/>
        </w:rPr>
        <w:t>03</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092264">
        <w:rPr>
          <w:rFonts w:ascii="Arial" w:hAnsi="Arial" w:cs="Arial"/>
          <w:sz w:val="22"/>
        </w:rPr>
        <w:t xml:space="preserve"> de hoy.</w:t>
      </w:r>
    </w:p>
    <w:p w:rsidR="00BB5819" w:rsidRDefault="00BB5819" w:rsidP="00E161C3">
      <w:pPr>
        <w:jc w:val="both"/>
        <w:rPr>
          <w:rFonts w:ascii="Arial" w:hAnsi="Arial" w:cs="Arial"/>
          <w:sz w:val="22"/>
        </w:rPr>
      </w:pPr>
    </w:p>
    <w:p w:rsidR="00F43977" w:rsidRDefault="00F43977" w:rsidP="00E161C3">
      <w:pPr>
        <w:jc w:val="both"/>
        <w:rPr>
          <w:rFonts w:ascii="Arial" w:hAnsi="Arial" w:cs="Arial"/>
          <w:sz w:val="22"/>
        </w:rPr>
      </w:pPr>
    </w:p>
    <w:p w:rsidR="00BB5819" w:rsidRPr="00BB5819" w:rsidRDefault="00BB5819" w:rsidP="00BB5819">
      <w:pPr>
        <w:jc w:val="center"/>
        <w:rPr>
          <w:rFonts w:ascii="Arial" w:hAnsi="Arial" w:cs="Arial"/>
          <w:b/>
          <w:sz w:val="22"/>
        </w:rPr>
      </w:pPr>
      <w:r w:rsidRPr="00BB5819">
        <w:rPr>
          <w:rFonts w:ascii="Arial" w:hAnsi="Arial" w:cs="Arial"/>
          <w:b/>
          <w:sz w:val="22"/>
        </w:rPr>
        <w:t>CONSEJEROS</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Default="00E161C3" w:rsidP="00711E50">
            <w:pPr>
              <w:jc w:val="both"/>
              <w:rPr>
                <w:rFonts w:ascii="Arial" w:hAnsi="Arial" w:cs="Arial"/>
              </w:rPr>
            </w:pPr>
          </w:p>
          <w:p w:rsidR="008644D5" w:rsidRPr="008C769F" w:rsidRDefault="008644D5"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8644D5" w:rsidP="008644D5">
            <w:pPr>
              <w:jc w:val="both"/>
              <w:rPr>
                <w:rFonts w:ascii="Arial" w:hAnsi="Arial" w:cs="Arial"/>
                <w:sz w:val="22"/>
              </w:rPr>
            </w:pPr>
            <w:r w:rsidRPr="00EE6027">
              <w:rPr>
                <w:rFonts w:ascii="Arial" w:hAnsi="Arial" w:cs="Arial"/>
                <w:sz w:val="22"/>
              </w:rPr>
              <w:t>El Tesorero Municipal. LCP. FELIPE DE JESUS RUIZ PEREZ.</w:t>
            </w:r>
          </w:p>
          <w:p w:rsidR="008644D5" w:rsidRPr="008C769F" w:rsidRDefault="008644D5" w:rsidP="008644D5">
            <w:pPr>
              <w:jc w:val="center"/>
              <w:rPr>
                <w:rFonts w:ascii="Arial" w:hAnsi="Arial" w:cs="Arial"/>
              </w:rPr>
            </w:pPr>
          </w:p>
          <w:p w:rsidR="00E161C3" w:rsidRDefault="00E161C3" w:rsidP="00797F31">
            <w:pPr>
              <w:jc w:val="center"/>
              <w:rPr>
                <w:rFonts w:ascii="Arial" w:hAnsi="Arial" w:cs="Arial"/>
              </w:rPr>
            </w:pPr>
          </w:p>
          <w:p w:rsidR="00F6148F" w:rsidRDefault="00F6148F" w:rsidP="00797F31">
            <w:pPr>
              <w:jc w:val="center"/>
              <w:rPr>
                <w:rFonts w:ascii="Arial" w:hAnsi="Arial" w:cs="Arial"/>
              </w:rPr>
            </w:pPr>
          </w:p>
          <w:p w:rsidR="00F6148F" w:rsidRPr="008C769F" w:rsidRDefault="00F6148F" w:rsidP="00797F31">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8644D5" w:rsidRPr="008C769F" w:rsidRDefault="008644D5" w:rsidP="008644D5">
            <w:pPr>
              <w:jc w:val="center"/>
              <w:rPr>
                <w:rFonts w:ascii="Arial" w:hAnsi="Arial" w:cs="Arial"/>
              </w:rPr>
            </w:pPr>
            <w:r w:rsidRPr="008C769F">
              <w:rPr>
                <w:rFonts w:ascii="Arial" w:hAnsi="Arial" w:cs="Arial"/>
                <w:sz w:val="22"/>
              </w:rPr>
              <w:t>__________________________________</w:t>
            </w:r>
          </w:p>
          <w:p w:rsidR="008644D5" w:rsidRPr="00EE6027" w:rsidRDefault="00530FFA" w:rsidP="008644D5">
            <w:pPr>
              <w:jc w:val="both"/>
              <w:rPr>
                <w:rFonts w:ascii="Arial" w:hAnsi="Arial" w:cs="Arial"/>
                <w:sz w:val="22"/>
              </w:rPr>
            </w:pPr>
            <w:r>
              <w:rPr>
                <w:rFonts w:ascii="Arial" w:hAnsi="Arial" w:cs="Arial"/>
                <w:sz w:val="22"/>
              </w:rPr>
              <w:t xml:space="preserve">    Contralor Municipal. LCP. FEDERICO LOPEZ PADILLA</w:t>
            </w:r>
          </w:p>
          <w:p w:rsidR="008644D5" w:rsidRPr="008C769F" w:rsidRDefault="008644D5" w:rsidP="008644D5">
            <w:pPr>
              <w:jc w:val="center"/>
              <w:rPr>
                <w:rFonts w:ascii="Arial" w:hAnsi="Arial" w:cs="Arial"/>
              </w:rPr>
            </w:pPr>
          </w:p>
          <w:p w:rsidR="00E161C3" w:rsidRDefault="00E161C3" w:rsidP="008644D5">
            <w:pPr>
              <w:jc w:val="center"/>
              <w:rPr>
                <w:rFonts w:ascii="Arial" w:hAnsi="Arial" w:cs="Arial"/>
              </w:rPr>
            </w:pPr>
          </w:p>
          <w:p w:rsidR="00230E77" w:rsidRDefault="00230E77" w:rsidP="008644D5">
            <w:pPr>
              <w:jc w:val="center"/>
              <w:rPr>
                <w:rFonts w:ascii="Arial" w:hAnsi="Arial" w:cs="Arial"/>
              </w:rPr>
            </w:pPr>
            <w:r>
              <w:rPr>
                <w:rFonts w:ascii="Arial" w:hAnsi="Arial" w:cs="Arial"/>
              </w:rPr>
              <w:t>__________________________</w:t>
            </w:r>
          </w:p>
          <w:p w:rsidR="00230E77" w:rsidRPr="00230E77" w:rsidRDefault="00E4306B" w:rsidP="00230E77">
            <w:pPr>
              <w:jc w:val="both"/>
              <w:rPr>
                <w:rFonts w:ascii="Arial" w:hAnsi="Arial" w:cs="Arial"/>
                <w:sz w:val="22"/>
              </w:rPr>
            </w:pPr>
            <w:r>
              <w:rPr>
                <w:rFonts w:ascii="Arial" w:hAnsi="Arial" w:cs="Arial"/>
                <w:sz w:val="22"/>
              </w:rPr>
              <w:t>El Oficial Mayor. LIC. DIANA LAURA MARTINEZ ESTRADA.</w:t>
            </w:r>
          </w:p>
          <w:p w:rsidR="00BB5819" w:rsidRPr="00BB5819" w:rsidRDefault="00BB5819" w:rsidP="00BB5819">
            <w:pPr>
              <w:rPr>
                <w:rFonts w:ascii="Arial" w:hAnsi="Arial" w:cs="Arial"/>
                <w:b/>
              </w:rPr>
            </w:pPr>
            <w:r>
              <w:rPr>
                <w:rFonts w:ascii="Arial" w:hAnsi="Arial" w:cs="Arial"/>
                <w:b/>
              </w:rPr>
              <w:t xml:space="preserve">                   </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Default="004C2C99" w:rsidP="00711E50">
            <w:pPr>
              <w:jc w:val="center"/>
              <w:rPr>
                <w:rFonts w:ascii="Arial" w:hAnsi="Arial" w:cs="Arial"/>
                <w:sz w:val="22"/>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p w:rsidR="00230E77" w:rsidRDefault="00230E77" w:rsidP="00711E50">
            <w:pPr>
              <w:jc w:val="center"/>
              <w:rPr>
                <w:rFonts w:ascii="Arial" w:hAnsi="Arial" w:cs="Arial"/>
                <w:sz w:val="22"/>
              </w:rPr>
            </w:pPr>
          </w:p>
          <w:p w:rsidR="00230E77" w:rsidRDefault="00230E77" w:rsidP="00711E50">
            <w:pPr>
              <w:jc w:val="center"/>
              <w:rPr>
                <w:rFonts w:ascii="Arial" w:hAnsi="Arial" w:cs="Arial"/>
                <w:sz w:val="22"/>
              </w:rPr>
            </w:pPr>
            <w:r>
              <w:rPr>
                <w:rFonts w:ascii="Arial" w:hAnsi="Arial" w:cs="Arial"/>
                <w:sz w:val="22"/>
              </w:rPr>
              <w:t>___________________________</w:t>
            </w:r>
          </w:p>
          <w:p w:rsidR="00230E77" w:rsidRDefault="00230E77" w:rsidP="00230E77">
            <w:pPr>
              <w:jc w:val="center"/>
              <w:rPr>
                <w:rFonts w:ascii="Arial" w:hAnsi="Arial" w:cs="Arial"/>
              </w:rPr>
            </w:pPr>
            <w:r>
              <w:rPr>
                <w:rFonts w:ascii="Arial" w:hAnsi="Arial" w:cs="Arial"/>
                <w:sz w:val="22"/>
              </w:rPr>
              <w:t>El Secretario General del Ayuntamiento LIC. VERULO MURO MURO.</w:t>
            </w:r>
          </w:p>
          <w:p w:rsidR="00230E77" w:rsidRPr="008C769F" w:rsidRDefault="00230E77" w:rsidP="00711E50">
            <w:pPr>
              <w:jc w:val="center"/>
              <w:rPr>
                <w:rFonts w:ascii="Arial" w:hAnsi="Arial" w:cs="Arial"/>
              </w:rPr>
            </w:pPr>
          </w:p>
        </w:tc>
      </w:tr>
    </w:tbl>
    <w:p w:rsidR="007A6AC8" w:rsidRPr="008C769F" w:rsidRDefault="007A6AC8">
      <w:pPr>
        <w:rPr>
          <w:rFonts w:ascii="Arial" w:hAnsi="Arial" w:cs="Arial"/>
        </w:rPr>
      </w:pPr>
    </w:p>
    <w:sectPr w:rsidR="007A6AC8" w:rsidRPr="008C769F" w:rsidSect="007E4BCA">
      <w:headerReference w:type="even" r:id="rId9"/>
      <w:headerReference w:type="default" r:id="rId10"/>
      <w:footerReference w:type="even" r:id="rId11"/>
      <w:footerReference w:type="default" r:id="rId12"/>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F8" w:rsidRDefault="009A7FF8" w:rsidP="00E161C3">
      <w:r>
        <w:separator/>
      </w:r>
    </w:p>
  </w:endnote>
  <w:endnote w:type="continuationSeparator" w:id="0">
    <w:p w:rsidR="009A7FF8" w:rsidRDefault="009A7FF8"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Piedepgina"/>
      <w:jc w:val="right"/>
    </w:pPr>
  </w:p>
  <w:p w:rsidR="00E03777" w:rsidRDefault="00E03777">
    <w:pPr>
      <w:pStyle w:val="Piedepgina"/>
      <w:jc w:val="right"/>
    </w:pPr>
    <w:r>
      <w:t xml:space="preserve">Página </w:t>
    </w:r>
    <w:r>
      <w:rPr>
        <w:b/>
        <w:bCs/>
      </w:rPr>
      <w:fldChar w:fldCharType="begin"/>
    </w:r>
    <w:r>
      <w:rPr>
        <w:b/>
        <w:bCs/>
      </w:rPr>
      <w:instrText>PAGE</w:instrText>
    </w:r>
    <w:r>
      <w:rPr>
        <w:b/>
        <w:bCs/>
      </w:rPr>
      <w:fldChar w:fldCharType="separate"/>
    </w:r>
    <w:r w:rsidR="00154FF1">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154FF1">
      <w:rPr>
        <w:b/>
        <w:bCs/>
        <w:noProof/>
      </w:rPr>
      <w:t>3</w:t>
    </w:r>
    <w:r>
      <w:rPr>
        <w:b/>
        <w:bCs/>
      </w:rPr>
      <w:fldChar w:fldCharType="end"/>
    </w:r>
  </w:p>
  <w:p w:rsidR="00E03777" w:rsidRDefault="00A72CBD" w:rsidP="00F43977">
    <w:pPr>
      <w:pStyle w:val="Ttulo1"/>
      <w:pBdr>
        <w:top w:val="single" w:sz="12" w:space="1" w:color="auto"/>
        <w:bottom w:val="single" w:sz="12" w:space="1" w:color="auto"/>
      </w:pBdr>
      <w:ind w:left="360"/>
    </w:pPr>
    <w:r>
      <w:t>19 de  Enero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F8" w:rsidRDefault="009A7FF8" w:rsidP="00E161C3">
      <w:r>
        <w:separator/>
      </w:r>
    </w:p>
  </w:footnote>
  <w:footnote w:type="continuationSeparator" w:id="0">
    <w:p w:rsidR="009A7FF8" w:rsidRDefault="009A7FF8"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03777" w:rsidRDefault="00E0377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77" w:rsidRDefault="00E03777">
    <w:pPr>
      <w:pStyle w:val="Ttulo1"/>
      <w:rPr>
        <w:b/>
      </w:rPr>
    </w:pPr>
  </w:p>
  <w:p w:rsidR="00E03777" w:rsidRDefault="00E03777">
    <w:pPr>
      <w:pStyle w:val="Ttulo1"/>
      <w:rPr>
        <w:b/>
      </w:rPr>
    </w:pPr>
    <w:r>
      <w:rPr>
        <w:b/>
      </w:rPr>
      <w:t xml:space="preserve">          </w:t>
    </w:r>
  </w:p>
  <w:p w:rsidR="00E03777" w:rsidRDefault="00494B79" w:rsidP="002546C9">
    <w:pPr>
      <w:pStyle w:val="Ttulo1"/>
      <w:pBdr>
        <w:top w:val="single" w:sz="12" w:space="1" w:color="auto"/>
        <w:bottom w:val="single" w:sz="12" w:space="1" w:color="auto"/>
      </w:pBdr>
    </w:pPr>
    <w:r>
      <w:t xml:space="preserve">       </w:t>
    </w:r>
    <w:r w:rsidR="00BA5B22">
      <w:t>1</w:t>
    </w:r>
    <w:r w:rsidR="00E03777">
      <w:t xml:space="preserve">   SESION ORDINARIA DE COMISION MUNICIPAL DE PRESUPUESTO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28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EB4D02"/>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C5B"/>
    <w:multiLevelType w:val="hybridMultilevel"/>
    <w:tmpl w:val="72A219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852D0"/>
    <w:multiLevelType w:val="hybridMultilevel"/>
    <w:tmpl w:val="7A7C6CAE"/>
    <w:lvl w:ilvl="0" w:tplc="27CC1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F9922E2"/>
    <w:multiLevelType w:val="hybridMultilevel"/>
    <w:tmpl w:val="EC80A18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167404C"/>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DC30CB"/>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271E71"/>
    <w:multiLevelType w:val="hybridMultilevel"/>
    <w:tmpl w:val="37F86C04"/>
    <w:lvl w:ilvl="0" w:tplc="F7900D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3B2925"/>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C1319A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9">
    <w:nsid w:val="6AAF12A9"/>
    <w:multiLevelType w:val="hybridMultilevel"/>
    <w:tmpl w:val="2DA47634"/>
    <w:lvl w:ilvl="0" w:tplc="FF3A0A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4"/>
  </w:num>
  <w:num w:numId="5">
    <w:abstractNumId w:val="18"/>
  </w:num>
  <w:num w:numId="6">
    <w:abstractNumId w:val="3"/>
  </w:num>
  <w:num w:numId="7">
    <w:abstractNumId w:val="16"/>
  </w:num>
  <w:num w:numId="8">
    <w:abstractNumId w:val="2"/>
  </w:num>
  <w:num w:numId="9">
    <w:abstractNumId w:val="13"/>
  </w:num>
  <w:num w:numId="10">
    <w:abstractNumId w:val="9"/>
  </w:num>
  <w:num w:numId="11">
    <w:abstractNumId w:val="15"/>
  </w:num>
  <w:num w:numId="12">
    <w:abstractNumId w:val="8"/>
  </w:num>
  <w:num w:numId="13">
    <w:abstractNumId w:val="0"/>
  </w:num>
  <w:num w:numId="14">
    <w:abstractNumId w:val="1"/>
  </w:num>
  <w:num w:numId="15">
    <w:abstractNumId w:val="7"/>
  </w:num>
  <w:num w:numId="16">
    <w:abstractNumId w:val="19"/>
  </w:num>
  <w:num w:numId="17">
    <w:abstractNumId w:val="14"/>
  </w:num>
  <w:num w:numId="18">
    <w:abstractNumId w:val="1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2BD8"/>
    <w:rsid w:val="00006316"/>
    <w:rsid w:val="000179BE"/>
    <w:rsid w:val="00024605"/>
    <w:rsid w:val="000272E4"/>
    <w:rsid w:val="00051F81"/>
    <w:rsid w:val="0005552B"/>
    <w:rsid w:val="00062961"/>
    <w:rsid w:val="00083352"/>
    <w:rsid w:val="00087D0A"/>
    <w:rsid w:val="00092264"/>
    <w:rsid w:val="00092DC9"/>
    <w:rsid w:val="000B7ABD"/>
    <w:rsid w:val="000C2F2C"/>
    <w:rsid w:val="000D6B7B"/>
    <w:rsid w:val="000F1990"/>
    <w:rsid w:val="000F2CF3"/>
    <w:rsid w:val="000F3813"/>
    <w:rsid w:val="00104EE1"/>
    <w:rsid w:val="00105D48"/>
    <w:rsid w:val="00105EBA"/>
    <w:rsid w:val="00113037"/>
    <w:rsid w:val="00131F44"/>
    <w:rsid w:val="0014290A"/>
    <w:rsid w:val="00154FF1"/>
    <w:rsid w:val="00161955"/>
    <w:rsid w:val="0016578D"/>
    <w:rsid w:val="001704A1"/>
    <w:rsid w:val="00176823"/>
    <w:rsid w:val="00184AF8"/>
    <w:rsid w:val="00186A9D"/>
    <w:rsid w:val="001A6262"/>
    <w:rsid w:val="001A62CE"/>
    <w:rsid w:val="001B3DFB"/>
    <w:rsid w:val="001C18B5"/>
    <w:rsid w:val="001C248B"/>
    <w:rsid w:val="001C74B2"/>
    <w:rsid w:val="001D491B"/>
    <w:rsid w:val="001D6CD1"/>
    <w:rsid w:val="001E312B"/>
    <w:rsid w:val="001E4B8A"/>
    <w:rsid w:val="00216B41"/>
    <w:rsid w:val="00217228"/>
    <w:rsid w:val="002300AC"/>
    <w:rsid w:val="00230E77"/>
    <w:rsid w:val="002546C9"/>
    <w:rsid w:val="00263E65"/>
    <w:rsid w:val="002713E1"/>
    <w:rsid w:val="00276B94"/>
    <w:rsid w:val="00286173"/>
    <w:rsid w:val="00292FB9"/>
    <w:rsid w:val="00296E07"/>
    <w:rsid w:val="002972CB"/>
    <w:rsid w:val="002A1824"/>
    <w:rsid w:val="002B69AF"/>
    <w:rsid w:val="002C7809"/>
    <w:rsid w:val="002F40AC"/>
    <w:rsid w:val="002F490B"/>
    <w:rsid w:val="003000AC"/>
    <w:rsid w:val="00323D33"/>
    <w:rsid w:val="00325ABC"/>
    <w:rsid w:val="00356734"/>
    <w:rsid w:val="003609AC"/>
    <w:rsid w:val="00361E10"/>
    <w:rsid w:val="003E67B4"/>
    <w:rsid w:val="004107F3"/>
    <w:rsid w:val="00417402"/>
    <w:rsid w:val="004266F2"/>
    <w:rsid w:val="0044529F"/>
    <w:rsid w:val="00450049"/>
    <w:rsid w:val="00462242"/>
    <w:rsid w:val="004635D6"/>
    <w:rsid w:val="00464683"/>
    <w:rsid w:val="004668ED"/>
    <w:rsid w:val="00494B79"/>
    <w:rsid w:val="004963F9"/>
    <w:rsid w:val="004C0C4F"/>
    <w:rsid w:val="004C2C99"/>
    <w:rsid w:val="004C4F0E"/>
    <w:rsid w:val="004E0F63"/>
    <w:rsid w:val="004E7081"/>
    <w:rsid w:val="00500724"/>
    <w:rsid w:val="00500EE7"/>
    <w:rsid w:val="0051365D"/>
    <w:rsid w:val="00523728"/>
    <w:rsid w:val="00526815"/>
    <w:rsid w:val="00530FFA"/>
    <w:rsid w:val="005340E5"/>
    <w:rsid w:val="00534FA3"/>
    <w:rsid w:val="005431A1"/>
    <w:rsid w:val="00544591"/>
    <w:rsid w:val="00547AC2"/>
    <w:rsid w:val="0055725F"/>
    <w:rsid w:val="005843A2"/>
    <w:rsid w:val="005A401E"/>
    <w:rsid w:val="005B3A6F"/>
    <w:rsid w:val="005E0D1E"/>
    <w:rsid w:val="005F0487"/>
    <w:rsid w:val="005F7370"/>
    <w:rsid w:val="0060593A"/>
    <w:rsid w:val="006108A1"/>
    <w:rsid w:val="00621AF9"/>
    <w:rsid w:val="0062718E"/>
    <w:rsid w:val="00643165"/>
    <w:rsid w:val="00667CB2"/>
    <w:rsid w:val="00674EC0"/>
    <w:rsid w:val="00696768"/>
    <w:rsid w:val="006A6EEE"/>
    <w:rsid w:val="006E2284"/>
    <w:rsid w:val="006E790A"/>
    <w:rsid w:val="006F3095"/>
    <w:rsid w:val="00711E50"/>
    <w:rsid w:val="0074582B"/>
    <w:rsid w:val="00755558"/>
    <w:rsid w:val="0075566B"/>
    <w:rsid w:val="00773D42"/>
    <w:rsid w:val="0077412C"/>
    <w:rsid w:val="00786BB6"/>
    <w:rsid w:val="00791D69"/>
    <w:rsid w:val="00797F31"/>
    <w:rsid w:val="007A6AC8"/>
    <w:rsid w:val="007B73A7"/>
    <w:rsid w:val="007E4BCA"/>
    <w:rsid w:val="007F0035"/>
    <w:rsid w:val="007F300B"/>
    <w:rsid w:val="00830CCC"/>
    <w:rsid w:val="00850C4C"/>
    <w:rsid w:val="008644D5"/>
    <w:rsid w:val="00871ED7"/>
    <w:rsid w:val="00872903"/>
    <w:rsid w:val="008B5BFE"/>
    <w:rsid w:val="008C769F"/>
    <w:rsid w:val="008D68FC"/>
    <w:rsid w:val="008D6F71"/>
    <w:rsid w:val="008E580B"/>
    <w:rsid w:val="008E779E"/>
    <w:rsid w:val="008F28EF"/>
    <w:rsid w:val="00904472"/>
    <w:rsid w:val="00936B8C"/>
    <w:rsid w:val="00936EC1"/>
    <w:rsid w:val="009551AF"/>
    <w:rsid w:val="009557DF"/>
    <w:rsid w:val="0098310C"/>
    <w:rsid w:val="00987F59"/>
    <w:rsid w:val="009937C5"/>
    <w:rsid w:val="009A1E60"/>
    <w:rsid w:val="009A7FF8"/>
    <w:rsid w:val="009B22B0"/>
    <w:rsid w:val="009B4CF2"/>
    <w:rsid w:val="009D3403"/>
    <w:rsid w:val="009D5422"/>
    <w:rsid w:val="009E20C0"/>
    <w:rsid w:val="009F0B37"/>
    <w:rsid w:val="009F6AE9"/>
    <w:rsid w:val="009F7E90"/>
    <w:rsid w:val="00A02114"/>
    <w:rsid w:val="00A1375B"/>
    <w:rsid w:val="00A14B59"/>
    <w:rsid w:val="00A23008"/>
    <w:rsid w:val="00A246BC"/>
    <w:rsid w:val="00A24902"/>
    <w:rsid w:val="00A25061"/>
    <w:rsid w:val="00A61661"/>
    <w:rsid w:val="00A6365F"/>
    <w:rsid w:val="00A64BF4"/>
    <w:rsid w:val="00A6526C"/>
    <w:rsid w:val="00A72CBD"/>
    <w:rsid w:val="00A826E1"/>
    <w:rsid w:val="00A82F11"/>
    <w:rsid w:val="00A869FB"/>
    <w:rsid w:val="00A93F68"/>
    <w:rsid w:val="00AA63F3"/>
    <w:rsid w:val="00AB1F23"/>
    <w:rsid w:val="00AC4B7F"/>
    <w:rsid w:val="00AC52B1"/>
    <w:rsid w:val="00AD7789"/>
    <w:rsid w:val="00AF20F7"/>
    <w:rsid w:val="00B0102F"/>
    <w:rsid w:val="00B17DE0"/>
    <w:rsid w:val="00B2104A"/>
    <w:rsid w:val="00B21A47"/>
    <w:rsid w:val="00B26A30"/>
    <w:rsid w:val="00B30E78"/>
    <w:rsid w:val="00B349D2"/>
    <w:rsid w:val="00B35998"/>
    <w:rsid w:val="00B66727"/>
    <w:rsid w:val="00B70760"/>
    <w:rsid w:val="00B74E86"/>
    <w:rsid w:val="00B77C2D"/>
    <w:rsid w:val="00BA5B22"/>
    <w:rsid w:val="00BA7247"/>
    <w:rsid w:val="00BB5819"/>
    <w:rsid w:val="00BC6C74"/>
    <w:rsid w:val="00BF1575"/>
    <w:rsid w:val="00BF69FA"/>
    <w:rsid w:val="00C20023"/>
    <w:rsid w:val="00C330DE"/>
    <w:rsid w:val="00C46C81"/>
    <w:rsid w:val="00C54A93"/>
    <w:rsid w:val="00C615A0"/>
    <w:rsid w:val="00C62D1D"/>
    <w:rsid w:val="00C76A7B"/>
    <w:rsid w:val="00C81601"/>
    <w:rsid w:val="00CA7A43"/>
    <w:rsid w:val="00CB1F83"/>
    <w:rsid w:val="00CB6E6F"/>
    <w:rsid w:val="00CC7EF4"/>
    <w:rsid w:val="00CD2FFD"/>
    <w:rsid w:val="00CE2B38"/>
    <w:rsid w:val="00CF0AD7"/>
    <w:rsid w:val="00CF14AD"/>
    <w:rsid w:val="00D03E5B"/>
    <w:rsid w:val="00D06F56"/>
    <w:rsid w:val="00D2285A"/>
    <w:rsid w:val="00D253F2"/>
    <w:rsid w:val="00D2755C"/>
    <w:rsid w:val="00D3104A"/>
    <w:rsid w:val="00D32882"/>
    <w:rsid w:val="00D34674"/>
    <w:rsid w:val="00D37144"/>
    <w:rsid w:val="00D427A4"/>
    <w:rsid w:val="00D50124"/>
    <w:rsid w:val="00D61C2F"/>
    <w:rsid w:val="00D72F00"/>
    <w:rsid w:val="00D74E4F"/>
    <w:rsid w:val="00D75039"/>
    <w:rsid w:val="00D85713"/>
    <w:rsid w:val="00D90623"/>
    <w:rsid w:val="00DA5A4E"/>
    <w:rsid w:val="00DC3D0F"/>
    <w:rsid w:val="00DC4B49"/>
    <w:rsid w:val="00DD792A"/>
    <w:rsid w:val="00DE49C2"/>
    <w:rsid w:val="00DE604D"/>
    <w:rsid w:val="00DF23B0"/>
    <w:rsid w:val="00DF6D9E"/>
    <w:rsid w:val="00DF7B59"/>
    <w:rsid w:val="00E00160"/>
    <w:rsid w:val="00E03777"/>
    <w:rsid w:val="00E161C3"/>
    <w:rsid w:val="00E2157C"/>
    <w:rsid w:val="00E230AB"/>
    <w:rsid w:val="00E27A47"/>
    <w:rsid w:val="00E41284"/>
    <w:rsid w:val="00E4306B"/>
    <w:rsid w:val="00E50825"/>
    <w:rsid w:val="00E738ED"/>
    <w:rsid w:val="00E856C9"/>
    <w:rsid w:val="00E8675D"/>
    <w:rsid w:val="00EA02F0"/>
    <w:rsid w:val="00EB0319"/>
    <w:rsid w:val="00EB2AF5"/>
    <w:rsid w:val="00EB30C6"/>
    <w:rsid w:val="00EC7B2C"/>
    <w:rsid w:val="00ED09A8"/>
    <w:rsid w:val="00ED1DF0"/>
    <w:rsid w:val="00EE60F1"/>
    <w:rsid w:val="00EE7389"/>
    <w:rsid w:val="00F007FB"/>
    <w:rsid w:val="00F158AB"/>
    <w:rsid w:val="00F21F70"/>
    <w:rsid w:val="00F255C4"/>
    <w:rsid w:val="00F25B3F"/>
    <w:rsid w:val="00F2711C"/>
    <w:rsid w:val="00F35625"/>
    <w:rsid w:val="00F43977"/>
    <w:rsid w:val="00F534FB"/>
    <w:rsid w:val="00F55AF4"/>
    <w:rsid w:val="00F6148F"/>
    <w:rsid w:val="00F646BD"/>
    <w:rsid w:val="00F70D88"/>
    <w:rsid w:val="00F72261"/>
    <w:rsid w:val="00F766B5"/>
    <w:rsid w:val="00F8728E"/>
    <w:rsid w:val="00F91134"/>
    <w:rsid w:val="00F91C30"/>
    <w:rsid w:val="00FB66A9"/>
    <w:rsid w:val="00FD1598"/>
    <w:rsid w:val="00FE0D90"/>
    <w:rsid w:val="00FE1EBF"/>
    <w:rsid w:val="00FE2A92"/>
    <w:rsid w:val="00FE6EE9"/>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86180">
      <w:bodyDiv w:val="1"/>
      <w:marLeft w:val="0"/>
      <w:marRight w:val="0"/>
      <w:marTop w:val="0"/>
      <w:marBottom w:val="0"/>
      <w:divBdr>
        <w:top w:val="none" w:sz="0" w:space="0" w:color="auto"/>
        <w:left w:val="none" w:sz="0" w:space="0" w:color="auto"/>
        <w:bottom w:val="none" w:sz="0" w:space="0" w:color="auto"/>
        <w:right w:val="none" w:sz="0" w:space="0" w:color="auto"/>
      </w:divBdr>
    </w:div>
    <w:div w:id="77699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946</Words>
  <Characters>5204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9</cp:revision>
  <cp:lastPrinted>2019-04-23T20:13:00Z</cp:lastPrinted>
  <dcterms:created xsi:type="dcterms:W3CDTF">2020-11-17T22:31:00Z</dcterms:created>
  <dcterms:modified xsi:type="dcterms:W3CDTF">2021-02-07T20:20:00Z</dcterms:modified>
</cp:coreProperties>
</file>