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A729FC" w:rsidRPr="008C769F" w:rsidRDefault="008C769F" w:rsidP="00A729FC">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854476">
        <w:rPr>
          <w:rFonts w:ascii="Arial" w:hAnsi="Arial" w:cs="Arial"/>
          <w:sz w:val="22"/>
        </w:rPr>
        <w:t>alisco siendo las 12</w:t>
      </w:r>
      <w:r w:rsidR="00C73174">
        <w:rPr>
          <w:rFonts w:ascii="Arial" w:hAnsi="Arial" w:cs="Arial"/>
          <w:sz w:val="22"/>
        </w:rPr>
        <w:t xml:space="preserve">  horas con 3</w:t>
      </w:r>
      <w:r w:rsidR="00714FC8">
        <w:rPr>
          <w:rFonts w:ascii="Arial" w:hAnsi="Arial" w:cs="Arial"/>
          <w:sz w:val="22"/>
        </w:rPr>
        <w:t>3</w:t>
      </w:r>
      <w:r>
        <w:rPr>
          <w:rFonts w:ascii="Arial" w:hAnsi="Arial" w:cs="Arial"/>
          <w:sz w:val="22"/>
        </w:rPr>
        <w:t xml:space="preserve"> minutos del </w:t>
      </w:r>
      <w:r w:rsidR="004C2C99">
        <w:rPr>
          <w:rFonts w:ascii="Arial" w:hAnsi="Arial" w:cs="Arial"/>
          <w:sz w:val="22"/>
        </w:rPr>
        <w:t>día</w:t>
      </w:r>
      <w:r w:rsidR="00854476">
        <w:rPr>
          <w:rFonts w:ascii="Arial" w:hAnsi="Arial" w:cs="Arial"/>
          <w:sz w:val="22"/>
        </w:rPr>
        <w:t xml:space="preserve"> 1</w:t>
      </w:r>
      <w:r w:rsidR="008C4160">
        <w:rPr>
          <w:rFonts w:ascii="Arial" w:hAnsi="Arial" w:cs="Arial"/>
          <w:sz w:val="22"/>
        </w:rPr>
        <w:t xml:space="preserve">7 de </w:t>
      </w:r>
      <w:r w:rsidR="00854476">
        <w:rPr>
          <w:rFonts w:ascii="Arial" w:hAnsi="Arial" w:cs="Arial"/>
          <w:sz w:val="22"/>
        </w:rPr>
        <w:t>Marzo</w:t>
      </w:r>
      <w:r w:rsidR="00D63F79">
        <w:rPr>
          <w:rFonts w:ascii="Arial" w:hAnsi="Arial" w:cs="Arial"/>
          <w:sz w:val="22"/>
        </w:rPr>
        <w:t xml:space="preserve"> del </w:t>
      </w:r>
      <w:r w:rsidR="008C4160">
        <w:rPr>
          <w:rFonts w:ascii="Arial" w:hAnsi="Arial" w:cs="Arial"/>
          <w:sz w:val="22"/>
          <w:szCs w:val="22"/>
        </w:rPr>
        <w:t>año 2021</w:t>
      </w:r>
      <w:r w:rsidR="00797F31" w:rsidRPr="00714FC8">
        <w:rPr>
          <w:rFonts w:ascii="Arial" w:hAnsi="Arial" w:cs="Arial"/>
          <w:sz w:val="22"/>
          <w:szCs w:val="22"/>
        </w:rPr>
        <w:t xml:space="preserve"> dos mil </w:t>
      </w:r>
      <w:r w:rsidR="00112F17">
        <w:rPr>
          <w:rFonts w:ascii="Arial" w:hAnsi="Arial" w:cs="Arial"/>
          <w:sz w:val="22"/>
          <w:szCs w:val="22"/>
        </w:rPr>
        <w:t>veintiuno</w:t>
      </w:r>
      <w:r w:rsidRPr="00714FC8">
        <w:rPr>
          <w:rFonts w:ascii="Arial" w:hAnsi="Arial" w:cs="Arial"/>
          <w:sz w:val="22"/>
          <w:szCs w:val="22"/>
        </w:rPr>
        <w:t>,</w:t>
      </w:r>
      <w:r w:rsidRPr="008C769F">
        <w:rPr>
          <w:rFonts w:ascii="Arial" w:hAnsi="Arial" w:cs="Arial"/>
          <w:sz w:val="22"/>
        </w:rPr>
        <w:t xml:space="preserve"> </w:t>
      </w:r>
      <w:r w:rsidR="00A729FC" w:rsidRPr="008C769F">
        <w:rPr>
          <w:rFonts w:ascii="Arial" w:hAnsi="Arial" w:cs="Arial"/>
          <w:sz w:val="22"/>
        </w:rPr>
        <w:t>por lo que estan</w:t>
      </w:r>
      <w:r w:rsidR="00A729FC">
        <w:rPr>
          <w:rFonts w:ascii="Arial" w:hAnsi="Arial" w:cs="Arial"/>
          <w:sz w:val="22"/>
        </w:rPr>
        <w:t>do reunidos en el salón de Correos, dentro de Palacio Municipal, los que integran la Comisión</w:t>
      </w:r>
      <w:r w:rsidR="00A729FC" w:rsidRPr="008C769F">
        <w:rPr>
          <w:rFonts w:ascii="Arial" w:hAnsi="Arial" w:cs="Arial"/>
          <w:sz w:val="22"/>
        </w:rPr>
        <w:t>, se procede a  celebrar esta sesión ordinaria, y acto continuo el servidor público encar</w:t>
      </w:r>
      <w:r w:rsidR="00A729FC">
        <w:rPr>
          <w:rFonts w:ascii="Arial" w:hAnsi="Arial" w:cs="Arial"/>
          <w:sz w:val="22"/>
        </w:rPr>
        <w:t xml:space="preserve">gado de la Secretaria Técnica  de esta comisión </w:t>
      </w:r>
      <w:r w:rsidR="00A729FC" w:rsidRPr="008C769F">
        <w:rPr>
          <w:rFonts w:ascii="Arial" w:hAnsi="Arial" w:cs="Arial"/>
          <w:sz w:val="22"/>
        </w:rPr>
        <w:t>procederá a tomar lista de asistencia y en su caso hacer la correspondien</w:t>
      </w:r>
      <w:r w:rsidR="00A729FC">
        <w:rPr>
          <w:rFonts w:ascii="Arial" w:hAnsi="Arial" w:cs="Arial"/>
          <w:sz w:val="22"/>
        </w:rPr>
        <w:t>te declaratoria de quorum legal:</w:t>
      </w:r>
      <w:r w:rsidR="00A729FC" w:rsidRPr="008C769F">
        <w:rPr>
          <w:rFonts w:ascii="Arial" w:hAnsi="Arial" w:cs="Arial"/>
          <w:sz w:val="22"/>
        </w:rPr>
        <w:t xml:space="preserve"> </w:t>
      </w:r>
    </w:p>
    <w:p w:rsidR="00A6365F" w:rsidRDefault="00A6365F" w:rsidP="00797F31">
      <w:pPr>
        <w:jc w:val="both"/>
        <w:rPr>
          <w:rFonts w:ascii="Arial" w:hAnsi="Arial" w:cs="Arial"/>
          <w:sz w:val="22"/>
        </w:rPr>
      </w:pPr>
    </w:p>
    <w:p w:rsidR="00A71B38" w:rsidRDefault="00A71B38" w:rsidP="00A71B38">
      <w:pPr>
        <w:jc w:val="both"/>
        <w:rPr>
          <w:rFonts w:ascii="Arial" w:hAnsi="Arial" w:cs="Arial"/>
          <w:b/>
          <w:sz w:val="16"/>
          <w:szCs w:val="16"/>
        </w:rPr>
      </w:pPr>
      <w:r>
        <w:rPr>
          <w:rFonts w:ascii="Arial" w:hAnsi="Arial" w:cs="Arial"/>
          <w:b/>
          <w:sz w:val="16"/>
          <w:szCs w:val="16"/>
        </w:rPr>
        <w:t>Reglamento de la Comisión:</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CAPÍTULO II</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De la Integración del Comisión.</w:t>
      </w:r>
    </w:p>
    <w:p w:rsidR="00A71B38" w:rsidRPr="00A71B38" w:rsidRDefault="00A71B38" w:rsidP="00A71B38">
      <w:pPr>
        <w:jc w:val="both"/>
        <w:rPr>
          <w:rFonts w:ascii="Arial" w:hAnsi="Arial" w:cs="Arial"/>
          <w:b/>
          <w:sz w:val="16"/>
          <w:szCs w:val="16"/>
        </w:rPr>
      </w:pP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Artículo 4. – </w:t>
      </w:r>
      <w:r w:rsidRPr="00A71B38">
        <w:rPr>
          <w:rFonts w:ascii="Arial" w:hAnsi="Arial" w:cs="Arial"/>
          <w:sz w:val="16"/>
          <w:szCs w:val="16"/>
        </w:rPr>
        <w:t>La Comisión Técnico de regularización de  giros de control especial del Gobierno Constitucional del Municipio de San Juan de Los Lagos, se integrará de la siguiente forma:</w:t>
      </w:r>
    </w:p>
    <w:p w:rsidR="00A71B38" w:rsidRDefault="00A71B38"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345"/>
        <w:gridCol w:w="2634"/>
      </w:tblGrid>
      <w:tr w:rsidR="00A6365F" w:rsidTr="00112F17">
        <w:tc>
          <w:tcPr>
            <w:tcW w:w="6345"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 xml:space="preserve">El Presidente Municipal </w:t>
            </w:r>
            <w:r w:rsidR="00854476">
              <w:rPr>
                <w:rFonts w:ascii="Arial" w:hAnsi="Arial" w:cs="Arial"/>
                <w:sz w:val="22"/>
              </w:rPr>
              <w:t>Interino</w:t>
            </w:r>
            <w:r w:rsidRPr="00A6365F">
              <w:rPr>
                <w:rFonts w:ascii="Arial" w:hAnsi="Arial" w:cs="Arial"/>
                <w:sz w:val="22"/>
              </w:rPr>
              <w:t xml:space="preserve"> su representante, que será el Presidente del Consejo.</w:t>
            </w:r>
          </w:p>
          <w:p w:rsidR="00A6365F" w:rsidRPr="00C82136" w:rsidRDefault="00854476" w:rsidP="00C82136">
            <w:pPr>
              <w:pStyle w:val="Prrafodelista"/>
              <w:ind w:left="1080"/>
              <w:jc w:val="both"/>
              <w:rPr>
                <w:rFonts w:ascii="Arial" w:hAnsi="Arial" w:cs="Arial"/>
                <w:sz w:val="22"/>
              </w:rPr>
            </w:pPr>
            <w:r w:rsidRPr="00BA5677">
              <w:rPr>
                <w:rFonts w:ascii="Arial" w:hAnsi="Arial" w:cs="Arial"/>
                <w:b/>
                <w:sz w:val="22"/>
                <w:lang w:val="pt-PT"/>
              </w:rPr>
              <w:t xml:space="preserve">LIC </w:t>
            </w:r>
            <w:r w:rsidRPr="00BA5677">
              <w:rPr>
                <w:rFonts w:ascii="Arial" w:hAnsi="Arial" w:cs="Arial"/>
                <w:b/>
                <w:sz w:val="22"/>
              </w:rPr>
              <w:t>JUAN PABLO GARCIA HERNANDEZ</w:t>
            </w:r>
            <w:r w:rsidR="006F66E2">
              <w:rPr>
                <w:rFonts w:ascii="Arial" w:hAnsi="Arial" w:cs="Arial"/>
                <w:b/>
                <w:sz w:val="22"/>
              </w:rPr>
              <w:t xml:space="preserve"> </w:t>
            </w:r>
            <w:r w:rsidR="006F66E2">
              <w:rPr>
                <w:rFonts w:ascii="Arial" w:hAnsi="Arial" w:cs="Arial"/>
                <w:sz w:val="22"/>
              </w:rPr>
              <w:t xml:space="preserve">o delegado </w:t>
            </w:r>
            <w:r w:rsidR="006F66E2" w:rsidRPr="006F66E2">
              <w:rPr>
                <w:rFonts w:ascii="Arial" w:hAnsi="Arial" w:cs="Arial"/>
                <w:sz w:val="22"/>
              </w:rPr>
              <w:t>Oficial Mayor del Ayuntamiento de San Juan de los Lagos, LIC  DIANA LAURA MARTINEZ ESTRADA.</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C73174">
              <w:rPr>
                <w:rFonts w:ascii="Arial" w:hAnsi="Arial" w:cs="Arial"/>
                <w:sz w:val="22"/>
              </w:rPr>
              <w:t>Teniente Nava</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9F0557">
              <w:rPr>
                <w:rFonts w:ascii="Arial" w:hAnsi="Arial" w:cs="Arial"/>
                <w:sz w:val="22"/>
              </w:rPr>
              <w:t xml:space="preserve"> y Reglamentos</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854476">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w:t>
            </w:r>
            <w:r w:rsidR="00854476">
              <w:rPr>
                <w:rFonts w:ascii="Arial" w:hAnsi="Arial" w:cs="Arial"/>
                <w:sz w:val="22"/>
              </w:rPr>
              <w:t xml:space="preserve"> </w:t>
            </w:r>
            <w:r w:rsidR="00854476" w:rsidRPr="00854476">
              <w:rPr>
                <w:rFonts w:ascii="Arial" w:hAnsi="Arial" w:cs="Arial"/>
                <w:sz w:val="22"/>
              </w:rPr>
              <w:t>SONIA GARCIA ALDANA</w:t>
            </w:r>
            <w:r w:rsidR="009358BF">
              <w:rPr>
                <w:rFonts w:ascii="Arial" w:hAnsi="Arial" w:cs="Arial"/>
                <w:sz w:val="22"/>
              </w:rPr>
              <w:t>.</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w:t>
            </w:r>
            <w:r w:rsidR="00F75717">
              <w:rPr>
                <w:rFonts w:ascii="Arial" w:hAnsi="Arial" w:cs="Arial"/>
                <w:sz w:val="22"/>
              </w:rPr>
              <w:t xml:space="preserve">al. </w:t>
            </w:r>
            <w:r w:rsidR="009C5F06">
              <w:rPr>
                <w:rFonts w:ascii="Arial" w:hAnsi="Arial" w:cs="Arial"/>
                <w:sz w:val="22"/>
              </w:rPr>
              <w:t>MIGUEL ANGEL MARQUEZ DE ALBA</w:t>
            </w:r>
            <w:r w:rsidR="009C5F06">
              <w:t xml:space="preserve"> o su representante </w:t>
            </w:r>
            <w:r w:rsidR="00E25E44" w:rsidRPr="00CE2873">
              <w:rPr>
                <w:rFonts w:ascii="Arial" w:hAnsi="Arial" w:cs="Arial"/>
                <w:lang w:val="pt-PT"/>
              </w:rPr>
              <w:t>C. Alan Saúl Hernández Quevedo</w:t>
            </w:r>
            <w:r w:rsidR="00E25E44">
              <w:rPr>
                <w:rFonts w:ascii="Arial" w:hAnsi="Arial" w:cs="Arial"/>
                <w:lang w:val="pt-PT"/>
              </w:rPr>
              <w:t>.</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6F66E2">
              <w:rPr>
                <w:rFonts w:ascii="Arial" w:hAnsi="Arial" w:cs="Arial"/>
                <w:sz w:val="22"/>
              </w:rPr>
              <w:t xml:space="preserve"> 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t>El Juez Municipal.</w:t>
            </w:r>
            <w:r w:rsidR="001763EA">
              <w:rPr>
                <w:rFonts w:ascii="Arial" w:hAnsi="Arial" w:cs="Arial"/>
                <w:sz w:val="22"/>
              </w:rPr>
              <w:t xml:space="preserve"> </w:t>
            </w:r>
            <w:r w:rsidR="006E7E3E">
              <w:rPr>
                <w:rFonts w:ascii="Arial" w:hAnsi="Arial" w:cs="Arial"/>
                <w:sz w:val="22"/>
              </w:rPr>
              <w:t>Lic. Lizbeth Viridiana Espinoza Gutiérrez.</w:t>
            </w:r>
            <w:r w:rsidR="00C73174">
              <w:rPr>
                <w:rFonts w:ascii="Arial" w:hAnsi="Arial" w:cs="Arial"/>
                <w:sz w:val="22"/>
              </w:rPr>
              <w:t xml:space="preserve"> Representado por </w:t>
            </w:r>
            <w:r w:rsidR="00720289">
              <w:rPr>
                <w:rFonts w:ascii="Arial" w:hAnsi="Arial" w:cs="Arial"/>
                <w:sz w:val="22"/>
              </w:rPr>
              <w:t>Juan Francisco Ramírez Lomelí</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4E63F2">
              <w:rPr>
                <w:rFonts w:ascii="Arial" w:hAnsi="Arial" w:cs="Arial"/>
                <w:sz w:val="22"/>
              </w:rPr>
              <w:t xml:space="preserve"> YAMILE LOPEZ </w:t>
            </w:r>
            <w:r w:rsidR="009358BF">
              <w:rPr>
                <w:rFonts w:ascii="Arial" w:hAnsi="Arial" w:cs="Arial"/>
                <w:sz w:val="22"/>
              </w:rPr>
              <w:t xml:space="preserve">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0118A4" w:rsidP="00476044">
            <w:pPr>
              <w:ind w:left="1080"/>
              <w:jc w:val="both"/>
              <w:rPr>
                <w:rFonts w:ascii="Arial" w:hAnsi="Arial" w:cs="Arial"/>
                <w:sz w:val="22"/>
              </w:rPr>
            </w:pPr>
            <w:r>
              <w:rPr>
                <w:rFonts w:ascii="Arial" w:hAnsi="Arial" w:cs="Arial"/>
                <w:sz w:val="22"/>
              </w:rPr>
              <w:t xml:space="preserve">LIC </w:t>
            </w:r>
            <w:r w:rsidR="001B3F5A">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2634" w:type="dxa"/>
          </w:tcPr>
          <w:p w:rsidR="00A6365F" w:rsidRDefault="00A6365F" w:rsidP="00797F31">
            <w:pPr>
              <w:jc w:val="both"/>
              <w:rPr>
                <w:rFonts w:ascii="Arial" w:hAnsi="Arial" w:cs="Arial"/>
                <w:sz w:val="22"/>
              </w:rPr>
            </w:pPr>
          </w:p>
          <w:p w:rsidR="00B30E78" w:rsidRDefault="00671DE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6F66E2" w:rsidRDefault="006F66E2" w:rsidP="00797F31">
            <w:pPr>
              <w:jc w:val="both"/>
              <w:rPr>
                <w:rFonts w:ascii="Arial" w:hAnsi="Arial" w:cs="Arial"/>
                <w:sz w:val="22"/>
              </w:rPr>
            </w:pPr>
          </w:p>
          <w:p w:rsidR="006F66E2" w:rsidRDefault="006F66E2" w:rsidP="00797F31">
            <w:pPr>
              <w:jc w:val="both"/>
              <w:rPr>
                <w:rFonts w:ascii="Arial" w:hAnsi="Arial" w:cs="Arial"/>
                <w:sz w:val="22"/>
              </w:rPr>
            </w:pPr>
          </w:p>
          <w:p w:rsidR="006F66E2" w:rsidRDefault="006F66E2" w:rsidP="00797F31">
            <w:pPr>
              <w:jc w:val="both"/>
              <w:rPr>
                <w:rFonts w:ascii="Arial" w:hAnsi="Arial" w:cs="Arial"/>
                <w:sz w:val="22"/>
              </w:rPr>
            </w:pPr>
          </w:p>
          <w:p w:rsidR="00B30E78" w:rsidRDefault="00671DE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C73174"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671DE6" w:rsidP="00797F31">
            <w:pPr>
              <w:jc w:val="both"/>
              <w:rPr>
                <w:rFonts w:ascii="Arial" w:hAnsi="Arial" w:cs="Arial"/>
                <w:sz w:val="22"/>
              </w:rPr>
            </w:pPr>
            <w:r>
              <w:rPr>
                <w:rFonts w:ascii="Arial" w:hAnsi="Arial" w:cs="Arial"/>
                <w:sz w:val="22"/>
              </w:rPr>
              <w:t>PRESENTE</w:t>
            </w:r>
          </w:p>
          <w:p w:rsidR="00B30E78" w:rsidRDefault="00671DE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671DE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C1FE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6F66E2"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C73174" w:rsidRDefault="00671DE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671DE6"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0C1FE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671DE6" w:rsidRDefault="00671DE6" w:rsidP="00797F31">
            <w:pPr>
              <w:jc w:val="both"/>
              <w:rPr>
                <w:rFonts w:ascii="Arial" w:hAnsi="Arial" w:cs="Arial"/>
                <w:sz w:val="22"/>
              </w:rPr>
            </w:pPr>
            <w:r>
              <w:rPr>
                <w:rFonts w:ascii="Arial" w:hAnsi="Arial" w:cs="Arial"/>
                <w:sz w:val="22"/>
              </w:rPr>
              <w:t>AUSENTE</w:t>
            </w:r>
          </w:p>
          <w:p w:rsidR="00FA0490" w:rsidRDefault="00FA0490" w:rsidP="00797F31">
            <w:pPr>
              <w:jc w:val="both"/>
              <w:rPr>
                <w:rFonts w:ascii="Arial" w:hAnsi="Arial" w:cs="Arial"/>
                <w:sz w:val="22"/>
              </w:rPr>
            </w:pPr>
          </w:p>
          <w:p w:rsidR="00FA0490" w:rsidRDefault="004E63F2" w:rsidP="00797F31">
            <w:pPr>
              <w:jc w:val="both"/>
              <w:rPr>
                <w:rFonts w:ascii="Arial" w:hAnsi="Arial" w:cs="Arial"/>
                <w:sz w:val="22"/>
              </w:rPr>
            </w:pPr>
            <w:r>
              <w:rPr>
                <w:rFonts w:ascii="Arial" w:hAnsi="Arial" w:cs="Arial"/>
                <w:sz w:val="22"/>
              </w:rPr>
              <w:t>PRESENTE</w:t>
            </w:r>
          </w:p>
          <w:p w:rsidR="006E7E3E" w:rsidRDefault="006E7E3E" w:rsidP="00797F31">
            <w:pPr>
              <w:jc w:val="both"/>
              <w:rPr>
                <w:rFonts w:ascii="Arial" w:hAnsi="Arial" w:cs="Arial"/>
                <w:sz w:val="22"/>
              </w:rPr>
            </w:pPr>
          </w:p>
          <w:p w:rsidR="00720289" w:rsidRDefault="00720289" w:rsidP="00797F31">
            <w:pPr>
              <w:jc w:val="both"/>
              <w:rPr>
                <w:rFonts w:ascii="Arial" w:hAnsi="Arial" w:cs="Arial"/>
                <w:sz w:val="22"/>
              </w:rPr>
            </w:pPr>
          </w:p>
          <w:p w:rsidR="00FA0490" w:rsidRDefault="00C73174" w:rsidP="00797F31">
            <w:pPr>
              <w:jc w:val="both"/>
              <w:rPr>
                <w:rFonts w:ascii="Arial" w:hAnsi="Arial" w:cs="Arial"/>
                <w:sz w:val="22"/>
              </w:rPr>
            </w:pPr>
            <w:r>
              <w:rPr>
                <w:rFonts w:ascii="Arial" w:hAnsi="Arial" w:cs="Arial"/>
                <w:sz w:val="22"/>
              </w:rPr>
              <w:t>AUSENTE</w:t>
            </w:r>
          </w:p>
          <w:p w:rsidR="006F66E2" w:rsidRDefault="006F66E2"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8D1954" w:rsidRPr="00797F31" w:rsidRDefault="00DA5A4E" w:rsidP="00797F31">
      <w:pPr>
        <w:jc w:val="both"/>
        <w:rPr>
          <w:rFonts w:ascii="Arial" w:hAnsi="Arial" w:cs="Arial"/>
          <w:sz w:val="22"/>
        </w:rPr>
      </w:pPr>
      <w:r>
        <w:rPr>
          <w:rFonts w:ascii="Arial" w:hAnsi="Arial" w:cs="Arial"/>
          <w:sz w:val="22"/>
        </w:rPr>
        <w:t xml:space="preserve"> </w:t>
      </w:r>
    </w:p>
    <w:tbl>
      <w:tblPr>
        <w:tblStyle w:val="Tablaconcuadrcula"/>
        <w:tblW w:w="0" w:type="auto"/>
        <w:tblLook w:val="04A0" w:firstRow="1" w:lastRow="0" w:firstColumn="1" w:lastColumn="0" w:noHBand="0" w:noVBand="1"/>
      </w:tblPr>
      <w:tblGrid>
        <w:gridCol w:w="6345"/>
        <w:gridCol w:w="2634"/>
      </w:tblGrid>
      <w:tr w:rsidR="008D1954" w:rsidTr="008D1954">
        <w:tc>
          <w:tcPr>
            <w:tcW w:w="6345" w:type="dxa"/>
          </w:tcPr>
          <w:p w:rsidR="008D1954" w:rsidRDefault="008D1954" w:rsidP="00B47965">
            <w:pPr>
              <w:pStyle w:val="Sangradetextonormal"/>
              <w:ind w:firstLine="0"/>
              <w:rPr>
                <w:rFonts w:ascii="Arial" w:hAnsi="Arial" w:cs="Arial"/>
              </w:rPr>
            </w:pPr>
            <w:r>
              <w:rPr>
                <w:rFonts w:ascii="Arial" w:hAnsi="Arial" w:cs="Arial"/>
              </w:rPr>
              <w:t xml:space="preserve">Representante del Comité de Participación Social de San </w:t>
            </w:r>
            <w:r>
              <w:rPr>
                <w:rFonts w:ascii="Arial" w:hAnsi="Arial" w:cs="Arial"/>
              </w:rPr>
              <w:lastRenderedPageBreak/>
              <w:t xml:space="preserve">Juan de los Lagos  </w:t>
            </w:r>
            <w:r>
              <w:rPr>
                <w:rFonts w:ascii="Arial" w:hAnsi="Arial" w:cs="Arial"/>
                <w:b/>
              </w:rPr>
              <w:t xml:space="preserve">OMAR VALDIVIA GARCIA.   </w:t>
            </w:r>
            <w:r w:rsidR="00C86DB2">
              <w:rPr>
                <w:rFonts w:ascii="Arial" w:hAnsi="Arial" w:cs="Arial"/>
                <w:b/>
              </w:rPr>
              <w:t>Con derecho a Voz.</w:t>
            </w:r>
          </w:p>
        </w:tc>
        <w:tc>
          <w:tcPr>
            <w:tcW w:w="2634" w:type="dxa"/>
          </w:tcPr>
          <w:p w:rsidR="008D1954" w:rsidRDefault="008D1954" w:rsidP="00B47965">
            <w:pPr>
              <w:pStyle w:val="Sangradetextonormal"/>
              <w:ind w:firstLine="0"/>
              <w:rPr>
                <w:rFonts w:ascii="Arial" w:hAnsi="Arial" w:cs="Arial"/>
              </w:rPr>
            </w:pPr>
            <w:r>
              <w:rPr>
                <w:rFonts w:ascii="Arial" w:hAnsi="Arial" w:cs="Arial"/>
              </w:rPr>
              <w:lastRenderedPageBreak/>
              <w:t>PRESENTE</w:t>
            </w:r>
          </w:p>
        </w:tc>
      </w:tr>
    </w:tbl>
    <w:p w:rsidR="00797F31" w:rsidRPr="00797F31" w:rsidRDefault="00797F31" w:rsidP="00797F31">
      <w:pPr>
        <w:jc w:val="both"/>
        <w:rPr>
          <w:rFonts w:ascii="Arial" w:hAnsi="Arial" w:cs="Arial"/>
          <w:sz w:val="22"/>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6F66E2">
        <w:rPr>
          <w:rFonts w:ascii="Arial" w:hAnsi="Arial" w:cs="Arial"/>
          <w:sz w:val="22"/>
        </w:rPr>
        <w:t xml:space="preserve"> circulado, es aprobado por 13</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sidR="00962DB0">
        <w:rPr>
          <w:rFonts w:ascii="Arial" w:hAnsi="Arial" w:cs="Arial"/>
          <w:sz w:val="22"/>
        </w:rPr>
        <w:t>esponde a una mayoría calificada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Default="007C3631" w:rsidP="00E161C3">
      <w:pPr>
        <w:jc w:val="both"/>
        <w:rPr>
          <w:rFonts w:ascii="Arial" w:hAnsi="Arial" w:cs="Arial"/>
          <w:sz w:val="22"/>
        </w:rPr>
      </w:pPr>
      <w:r w:rsidRPr="007C3631">
        <w:rPr>
          <w:rFonts w:ascii="Arial" w:hAnsi="Arial" w:cs="Arial"/>
          <w:sz w:val="22"/>
        </w:rPr>
        <w:t>Y que con fundamento en el Reglamento de la Comis</w:t>
      </w:r>
      <w:r>
        <w:rPr>
          <w:rFonts w:ascii="Arial" w:hAnsi="Arial" w:cs="Arial"/>
          <w:sz w:val="22"/>
        </w:rPr>
        <w:t xml:space="preserve">ión Técnica de Comercio, </w:t>
      </w:r>
      <w:r w:rsidR="008F5746">
        <w:rPr>
          <w:rFonts w:ascii="Arial" w:hAnsi="Arial" w:cs="Arial"/>
          <w:sz w:val="22"/>
        </w:rPr>
        <w:t>Padrón</w:t>
      </w:r>
      <w:r>
        <w:rPr>
          <w:rFonts w:ascii="Arial" w:hAnsi="Arial" w:cs="Arial"/>
          <w:sz w:val="22"/>
        </w:rPr>
        <w:t xml:space="preserve"> y Licencias y Giros restringidos del</w:t>
      </w:r>
      <w:r w:rsidRPr="007C3631">
        <w:rPr>
          <w:rFonts w:ascii="Arial" w:hAnsi="Arial" w:cs="Arial"/>
          <w:sz w:val="22"/>
        </w:rPr>
        <w:t xml:space="preserve"> Municipio de San Juan de los Lagos:</w:t>
      </w:r>
    </w:p>
    <w:p w:rsidR="007C3631" w:rsidRDefault="007C3631" w:rsidP="00E161C3">
      <w:pPr>
        <w:jc w:val="both"/>
        <w:rPr>
          <w:rFonts w:ascii="Arial" w:hAnsi="Arial" w:cs="Arial"/>
          <w:sz w:val="22"/>
        </w:rPr>
      </w:pPr>
    </w:p>
    <w:p w:rsidR="007C3631" w:rsidRPr="007C3631" w:rsidRDefault="007C3631" w:rsidP="007C3631">
      <w:pPr>
        <w:jc w:val="both"/>
        <w:rPr>
          <w:rFonts w:ascii="Arial" w:hAnsi="Arial" w:cs="Arial"/>
          <w:b/>
          <w:sz w:val="16"/>
          <w:szCs w:val="16"/>
        </w:rPr>
      </w:pPr>
      <w:r w:rsidRPr="007C3631">
        <w:rPr>
          <w:rFonts w:ascii="Arial" w:hAnsi="Arial" w:cs="Arial"/>
          <w:b/>
          <w:sz w:val="16"/>
          <w:szCs w:val="16"/>
        </w:rPr>
        <w:t xml:space="preserve">Artículo 3. – </w:t>
      </w:r>
      <w:r w:rsidRPr="007C3631">
        <w:rPr>
          <w:rFonts w:ascii="Arial" w:hAnsi="Arial" w:cs="Arial"/>
          <w:sz w:val="16"/>
          <w:szCs w:val="16"/>
        </w:rPr>
        <w:t>La Comisión Técnica de Comercio, Padrón y Licencias, y Giros Restringidos del Gobierno Constitucional del Municipio de San Juan de los Lagos, es un Órgano Colegiado de carácter permanente y está facultado para:</w:t>
      </w: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Estudiar, revisar y formular peticiones que tengan que ver con la autorización de  giros comerciales de control especial que comprenden los siguientes:</w:t>
      </w:r>
    </w:p>
    <w:p w:rsidR="007C3631" w:rsidRPr="007C3631" w:rsidRDefault="007C3631" w:rsidP="007C3631">
      <w:pPr>
        <w:jc w:val="both"/>
        <w:rPr>
          <w:rFonts w:ascii="Arial" w:hAnsi="Arial" w:cs="Arial"/>
          <w:sz w:val="16"/>
          <w:szCs w:val="16"/>
        </w:rPr>
      </w:pP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a)  Giros que expendan bebidas alcohólicas o cerveza en botella cerrada o para consumo dentro de los establecimientos, adicionalmente a otras actividades que realicen;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b)  Expendios de bebidas alcohólicas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c)  Expendios de cerveza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d)  Bares;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e)  Cantinas;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f)  Centros botaneros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g) Establecimientos donde se alimenten, reproduzcan o se sacrifiquen animales o que se conserven, vendan o distribuyan carnes para consumo humano;</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h)  Cabarets y discotecas;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i)   Salones de billar;</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j)  Giros que distribuyan o expendan sustancias peligrosas, o solventes;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k) Giros dedicados a la operación o venta de boletos o billetes para rifas, sorteos, loterías, pronósticos deportivos y demás juegos de azar permitidos por la ley;</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l)  Estéticas y salones de belleza;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m) Salones de eventos y banquetes con consumo de bebidas alcohólicas;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n)  Los dedicados a los espectáculos públicos;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o)  Giros dedicados a la explotación de los materiales de construcción;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p) 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podrán permitir hasta dos juegos; y </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q)  Giros dedicados al alquiler de equipo de cómputo, Internet o </w:t>
      </w:r>
      <w:r w:rsidR="00D56C2E" w:rsidRPr="007C3631">
        <w:rPr>
          <w:rFonts w:ascii="Arial" w:hAnsi="Arial" w:cs="Arial"/>
          <w:bCs/>
          <w:sz w:val="16"/>
          <w:szCs w:val="16"/>
        </w:rPr>
        <w:t>cibercafés</w:t>
      </w:r>
      <w:r w:rsidRPr="007C3631">
        <w:rPr>
          <w:rFonts w:ascii="Arial" w:hAnsi="Arial" w:cs="Arial"/>
          <w:bCs/>
          <w:sz w:val="16"/>
          <w:szCs w:val="16"/>
        </w:rPr>
        <w:t>;</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r)  Giros dedicados a la venta, atención y curación de animales domésticos;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s)  Giros donde se vendan y consuman alimentos naturales procesados;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t)  Giros que expendan o distribuyan medicamentos o psicotrópicos.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u) Gasolineras;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v) Hoteles y moteles;</w:t>
      </w:r>
    </w:p>
    <w:p w:rsidR="007C3631" w:rsidRPr="007C3631" w:rsidRDefault="007C3631" w:rsidP="007C3631">
      <w:pPr>
        <w:jc w:val="both"/>
        <w:rPr>
          <w:rFonts w:ascii="Arial" w:hAnsi="Arial" w:cs="Arial"/>
          <w:sz w:val="16"/>
          <w:szCs w:val="16"/>
        </w:rPr>
      </w:pPr>
      <w:r w:rsidRPr="007C3631">
        <w:rPr>
          <w:rFonts w:ascii="Arial" w:hAnsi="Arial" w:cs="Arial"/>
          <w:sz w:val="16"/>
          <w:szCs w:val="16"/>
        </w:rPr>
        <w:t xml:space="preserve">w) Comercio en puestos semifijos en la vía </w:t>
      </w:r>
      <w:r w:rsidR="008F5746" w:rsidRPr="007C3631">
        <w:rPr>
          <w:rFonts w:ascii="Arial" w:hAnsi="Arial" w:cs="Arial"/>
          <w:sz w:val="16"/>
          <w:szCs w:val="16"/>
        </w:rPr>
        <w:t>pública</w:t>
      </w:r>
      <w:r w:rsidRPr="007C3631">
        <w:rPr>
          <w:rFonts w:ascii="Arial" w:hAnsi="Arial" w:cs="Arial"/>
          <w:sz w:val="16"/>
          <w:szCs w:val="16"/>
        </w:rPr>
        <w:t>.</w:t>
      </w:r>
    </w:p>
    <w:p w:rsidR="007C3631" w:rsidRPr="007C3631" w:rsidRDefault="007C3631" w:rsidP="007C3631">
      <w:pPr>
        <w:jc w:val="both"/>
        <w:rPr>
          <w:rFonts w:ascii="Arial" w:hAnsi="Arial" w:cs="Arial"/>
          <w:sz w:val="16"/>
          <w:szCs w:val="16"/>
        </w:rPr>
      </w:pP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En general, todo lo que tenga que ver con el funcionamiento de los giros de control especial y l</w:t>
      </w:r>
      <w:r w:rsidR="005A452E">
        <w:rPr>
          <w:rFonts w:ascii="Arial" w:hAnsi="Arial" w:cs="Arial"/>
          <w:sz w:val="16"/>
          <w:szCs w:val="16"/>
        </w:rPr>
        <w:t>a aplicación del Reglamento de C</w:t>
      </w:r>
      <w:r w:rsidRPr="007C3631">
        <w:rPr>
          <w:rFonts w:ascii="Arial" w:hAnsi="Arial" w:cs="Arial"/>
          <w:sz w:val="16"/>
          <w:szCs w:val="16"/>
        </w:rPr>
        <w:t>omercio.</w:t>
      </w:r>
    </w:p>
    <w:p w:rsidR="007C3631" w:rsidRPr="008C769F" w:rsidRDefault="007C3631" w:rsidP="00E161C3">
      <w:pPr>
        <w:jc w:val="both"/>
        <w:rPr>
          <w:rFonts w:ascii="Arial" w:hAnsi="Arial" w:cs="Arial"/>
          <w:sz w:val="22"/>
        </w:rPr>
      </w:pPr>
    </w:p>
    <w:p w:rsidR="00F007FB" w:rsidRPr="00423DF1" w:rsidRDefault="00797F31" w:rsidP="00191FF0">
      <w:pPr>
        <w:jc w:val="both"/>
        <w:rPr>
          <w:rFonts w:ascii="Arial" w:hAnsi="Arial" w:cs="Arial"/>
          <w:sz w:val="22"/>
          <w:szCs w:val="22"/>
        </w:rPr>
      </w:pPr>
      <w:r w:rsidRPr="00423DF1">
        <w:rPr>
          <w:rFonts w:ascii="Arial" w:hAnsi="Arial" w:cs="Arial"/>
          <w:b/>
          <w:sz w:val="22"/>
          <w:szCs w:val="22"/>
        </w:rPr>
        <w:t>3</w:t>
      </w:r>
      <w:r w:rsidR="004C2C99" w:rsidRPr="00423DF1">
        <w:rPr>
          <w:rFonts w:ascii="Arial" w:hAnsi="Arial" w:cs="Arial"/>
          <w:b/>
          <w:sz w:val="22"/>
          <w:szCs w:val="22"/>
        </w:rPr>
        <w:t>.-</w:t>
      </w:r>
      <w:r w:rsidR="00CF14AD" w:rsidRPr="00423DF1">
        <w:rPr>
          <w:rFonts w:ascii="Arial" w:hAnsi="Arial" w:cs="Arial"/>
          <w:b/>
          <w:sz w:val="22"/>
          <w:szCs w:val="22"/>
        </w:rPr>
        <w:t xml:space="preserve"> </w:t>
      </w:r>
      <w:r w:rsidR="006571FF" w:rsidRPr="00423DF1">
        <w:rPr>
          <w:rFonts w:ascii="Arial" w:hAnsi="Arial" w:cs="Arial"/>
          <w:sz w:val="22"/>
          <w:szCs w:val="22"/>
        </w:rPr>
        <w:t>Se presenta informe general a</w:t>
      </w:r>
      <w:r w:rsidR="0041669D" w:rsidRPr="00423DF1">
        <w:rPr>
          <w:rFonts w:ascii="Arial" w:hAnsi="Arial" w:cs="Arial"/>
          <w:sz w:val="22"/>
          <w:szCs w:val="22"/>
        </w:rPr>
        <w:t xml:space="preserve"> la Direcciones</w:t>
      </w:r>
      <w:r w:rsidR="00476044" w:rsidRPr="00423DF1">
        <w:rPr>
          <w:rFonts w:ascii="Arial" w:hAnsi="Arial" w:cs="Arial"/>
          <w:sz w:val="22"/>
          <w:szCs w:val="22"/>
        </w:rPr>
        <w:t xml:space="preserve"> en </w:t>
      </w:r>
      <w:r w:rsidR="000727B1" w:rsidRPr="00423DF1">
        <w:rPr>
          <w:rFonts w:ascii="Arial" w:hAnsi="Arial" w:cs="Arial"/>
          <w:sz w:val="22"/>
          <w:szCs w:val="22"/>
        </w:rPr>
        <w:t>relación</w:t>
      </w:r>
      <w:r w:rsidR="00423DF1" w:rsidRPr="00423DF1">
        <w:rPr>
          <w:rFonts w:ascii="Arial" w:hAnsi="Arial" w:cs="Arial"/>
          <w:sz w:val="22"/>
          <w:szCs w:val="22"/>
        </w:rPr>
        <w:t xml:space="preserve"> a los siguientes temas:</w:t>
      </w:r>
    </w:p>
    <w:p w:rsidR="00935658" w:rsidRDefault="00935658" w:rsidP="00935658">
      <w:pPr>
        <w:jc w:val="both"/>
        <w:rPr>
          <w:rFonts w:ascii="Arial" w:hAnsi="Arial" w:cs="Arial"/>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Padrón y Licencias.</w:t>
      </w:r>
    </w:p>
    <w:p w:rsidR="007400EF" w:rsidRDefault="007400EF" w:rsidP="007400EF">
      <w:pPr>
        <w:jc w:val="both"/>
        <w:rPr>
          <w:rFonts w:ascii="Arial" w:hAnsi="Arial" w:cs="Arial"/>
          <w:sz w:val="22"/>
        </w:rPr>
      </w:pPr>
    </w:p>
    <w:p w:rsidR="00112F17" w:rsidRPr="00112F17" w:rsidRDefault="00E1215C" w:rsidP="00112F17">
      <w:pPr>
        <w:rPr>
          <w:rFonts w:ascii="Arial" w:hAnsi="Arial" w:cs="Arial"/>
          <w:sz w:val="22"/>
          <w:szCs w:val="22"/>
        </w:rPr>
      </w:pPr>
      <w:r w:rsidRPr="007E5945">
        <w:rPr>
          <w:rFonts w:ascii="Arial" w:hAnsi="Arial" w:cs="Arial"/>
          <w:sz w:val="22"/>
        </w:rPr>
        <w:lastRenderedPageBreak/>
        <w:t>En uso de l</w:t>
      </w:r>
      <w:r w:rsidRPr="00112F17">
        <w:rPr>
          <w:rFonts w:ascii="Arial" w:hAnsi="Arial" w:cs="Arial"/>
          <w:sz w:val="22"/>
          <w:szCs w:val="22"/>
        </w:rPr>
        <w:t>a voz se presenta la Directora</w:t>
      </w:r>
      <w:r w:rsidR="00112F17" w:rsidRPr="00112F17">
        <w:rPr>
          <w:rFonts w:ascii="Arial" w:hAnsi="Arial" w:cs="Arial"/>
          <w:sz w:val="22"/>
          <w:szCs w:val="22"/>
        </w:rPr>
        <w:t xml:space="preserve">   C.  Lic. Fátima del Rosario Gutiérrez Martínez</w:t>
      </w:r>
      <w:r w:rsidR="00112F17">
        <w:rPr>
          <w:rFonts w:ascii="Arial" w:hAnsi="Arial" w:cs="Arial"/>
          <w:sz w:val="22"/>
          <w:szCs w:val="22"/>
        </w:rPr>
        <w:t xml:space="preserve">, presenta varios puntos en relación a los trabajos de la </w:t>
      </w:r>
      <w:r w:rsidR="003E09FC">
        <w:rPr>
          <w:rFonts w:ascii="Arial" w:hAnsi="Arial" w:cs="Arial"/>
          <w:sz w:val="22"/>
          <w:szCs w:val="22"/>
        </w:rPr>
        <w:t>Dirección</w:t>
      </w:r>
      <w:r w:rsidR="00112F17">
        <w:rPr>
          <w:rFonts w:ascii="Arial" w:hAnsi="Arial" w:cs="Arial"/>
          <w:sz w:val="22"/>
          <w:szCs w:val="22"/>
        </w:rPr>
        <w:t>:</w:t>
      </w:r>
    </w:p>
    <w:p w:rsidR="00112F17" w:rsidRPr="00944FDB" w:rsidRDefault="00944FDB" w:rsidP="00854476">
      <w:pPr>
        <w:pStyle w:val="Prrafodelista"/>
        <w:numPr>
          <w:ilvl w:val="0"/>
          <w:numId w:val="15"/>
        </w:numPr>
        <w:jc w:val="both"/>
        <w:rPr>
          <w:rFonts w:ascii="Arial" w:hAnsi="Arial" w:cs="Arial"/>
          <w:b/>
          <w:sz w:val="22"/>
        </w:rPr>
      </w:pPr>
      <w:r>
        <w:rPr>
          <w:rFonts w:ascii="Arial" w:hAnsi="Arial" w:cs="Arial"/>
          <w:sz w:val="22"/>
        </w:rPr>
        <w:t>Se presenta reporte trimestral en relación a la regularización del comercio donde se muestra el comparativo de otorgamiento de licencias de giros que no son de control especial, del año 2015 a la fecha.</w:t>
      </w:r>
    </w:p>
    <w:p w:rsidR="00944FDB" w:rsidRDefault="00944FDB" w:rsidP="00944FDB">
      <w:pPr>
        <w:pStyle w:val="Prrafodelista"/>
        <w:ind w:left="1080"/>
        <w:jc w:val="both"/>
        <w:rPr>
          <w:rFonts w:ascii="Arial" w:hAnsi="Arial" w:cs="Arial"/>
          <w:sz w:val="22"/>
        </w:rPr>
      </w:pPr>
    </w:p>
    <w:p w:rsidR="00944FDB" w:rsidRDefault="00944FDB" w:rsidP="00944FDB">
      <w:pPr>
        <w:pStyle w:val="Prrafodelista"/>
        <w:ind w:left="1080"/>
        <w:jc w:val="both"/>
        <w:rPr>
          <w:rFonts w:ascii="Arial" w:hAnsi="Arial" w:cs="Arial"/>
          <w:sz w:val="22"/>
        </w:rPr>
      </w:pPr>
      <w:r>
        <w:rPr>
          <w:rFonts w:ascii="Arial" w:hAnsi="Arial" w:cs="Arial"/>
          <w:sz w:val="22"/>
        </w:rPr>
        <w:t>2015  un total de 215</w:t>
      </w:r>
    </w:p>
    <w:p w:rsidR="00944FDB" w:rsidRDefault="00944FDB" w:rsidP="00944FDB">
      <w:pPr>
        <w:pStyle w:val="Prrafodelista"/>
        <w:ind w:left="1080"/>
        <w:jc w:val="both"/>
        <w:rPr>
          <w:rFonts w:ascii="Arial" w:hAnsi="Arial" w:cs="Arial"/>
          <w:sz w:val="22"/>
        </w:rPr>
      </w:pPr>
      <w:r>
        <w:rPr>
          <w:rFonts w:ascii="Arial" w:hAnsi="Arial" w:cs="Arial"/>
          <w:sz w:val="22"/>
        </w:rPr>
        <w:t>2016 un total de 243</w:t>
      </w:r>
    </w:p>
    <w:p w:rsidR="00944FDB" w:rsidRDefault="00944FDB" w:rsidP="00944FDB">
      <w:pPr>
        <w:pStyle w:val="Prrafodelista"/>
        <w:ind w:left="1080"/>
        <w:jc w:val="both"/>
        <w:rPr>
          <w:rFonts w:ascii="Arial" w:hAnsi="Arial" w:cs="Arial"/>
          <w:sz w:val="22"/>
        </w:rPr>
      </w:pPr>
      <w:r>
        <w:rPr>
          <w:rFonts w:ascii="Arial" w:hAnsi="Arial" w:cs="Arial"/>
          <w:sz w:val="22"/>
        </w:rPr>
        <w:t>2017 un total de 112</w:t>
      </w:r>
    </w:p>
    <w:p w:rsidR="00944FDB" w:rsidRDefault="00944FDB" w:rsidP="00944FDB">
      <w:pPr>
        <w:pStyle w:val="Prrafodelista"/>
        <w:ind w:left="1080"/>
        <w:jc w:val="both"/>
        <w:rPr>
          <w:rFonts w:ascii="Arial" w:hAnsi="Arial" w:cs="Arial"/>
          <w:sz w:val="22"/>
        </w:rPr>
      </w:pPr>
      <w:r>
        <w:rPr>
          <w:rFonts w:ascii="Arial" w:hAnsi="Arial" w:cs="Arial"/>
          <w:sz w:val="22"/>
        </w:rPr>
        <w:t>2018 un total de 96</w:t>
      </w:r>
    </w:p>
    <w:p w:rsidR="00944FDB" w:rsidRDefault="00944FDB" w:rsidP="00944FDB">
      <w:pPr>
        <w:pStyle w:val="Prrafodelista"/>
        <w:ind w:left="1080"/>
        <w:jc w:val="both"/>
        <w:rPr>
          <w:rFonts w:ascii="Arial" w:hAnsi="Arial" w:cs="Arial"/>
          <w:sz w:val="22"/>
        </w:rPr>
      </w:pPr>
      <w:r>
        <w:rPr>
          <w:rFonts w:ascii="Arial" w:hAnsi="Arial" w:cs="Arial"/>
          <w:sz w:val="22"/>
        </w:rPr>
        <w:t>2019 un total de 120</w:t>
      </w:r>
    </w:p>
    <w:p w:rsidR="00944FDB" w:rsidRDefault="00944FDB" w:rsidP="00944FDB">
      <w:pPr>
        <w:pStyle w:val="Prrafodelista"/>
        <w:ind w:left="1080"/>
        <w:jc w:val="both"/>
        <w:rPr>
          <w:rFonts w:ascii="Arial" w:hAnsi="Arial" w:cs="Arial"/>
          <w:sz w:val="22"/>
        </w:rPr>
      </w:pPr>
      <w:r>
        <w:rPr>
          <w:rFonts w:ascii="Arial" w:hAnsi="Arial" w:cs="Arial"/>
          <w:sz w:val="22"/>
        </w:rPr>
        <w:t>2020 un total de 406</w:t>
      </w:r>
    </w:p>
    <w:p w:rsidR="00944FDB" w:rsidRDefault="00944FDB" w:rsidP="00944FDB">
      <w:pPr>
        <w:pStyle w:val="Prrafodelista"/>
        <w:ind w:left="1080"/>
        <w:jc w:val="both"/>
        <w:rPr>
          <w:rFonts w:ascii="Arial" w:hAnsi="Arial" w:cs="Arial"/>
          <w:sz w:val="22"/>
        </w:rPr>
      </w:pPr>
      <w:r>
        <w:rPr>
          <w:rFonts w:ascii="Arial" w:hAnsi="Arial" w:cs="Arial"/>
          <w:sz w:val="22"/>
        </w:rPr>
        <w:t>2021 un total de 150</w:t>
      </w:r>
    </w:p>
    <w:p w:rsidR="00944FDB" w:rsidRDefault="00944FDB" w:rsidP="00944FDB">
      <w:pPr>
        <w:pStyle w:val="Prrafodelista"/>
        <w:ind w:left="1080"/>
        <w:jc w:val="both"/>
        <w:rPr>
          <w:rFonts w:ascii="Arial" w:hAnsi="Arial" w:cs="Arial"/>
          <w:sz w:val="22"/>
        </w:rPr>
      </w:pPr>
    </w:p>
    <w:p w:rsidR="004B1EC7" w:rsidRDefault="00944FDB" w:rsidP="00944FDB">
      <w:pPr>
        <w:pStyle w:val="Prrafodelista"/>
        <w:ind w:left="1080"/>
        <w:jc w:val="both"/>
        <w:rPr>
          <w:rFonts w:ascii="Arial" w:hAnsi="Arial" w:cs="Arial"/>
          <w:sz w:val="22"/>
        </w:rPr>
      </w:pPr>
      <w:r>
        <w:rPr>
          <w:rFonts w:ascii="Arial" w:hAnsi="Arial" w:cs="Arial"/>
          <w:sz w:val="22"/>
        </w:rPr>
        <w:t>Se expone que en relación a los trabajos de inspección se han generado 150 multas a establecimientos por diversos motivos</w:t>
      </w:r>
      <w:r w:rsidR="004B1EC7">
        <w:rPr>
          <w:rFonts w:ascii="Arial" w:hAnsi="Arial" w:cs="Arial"/>
          <w:sz w:val="22"/>
        </w:rPr>
        <w:t xml:space="preserve"> generando un monto por $30,460.00</w:t>
      </w:r>
      <w:r>
        <w:rPr>
          <w:rFonts w:ascii="Arial" w:hAnsi="Arial" w:cs="Arial"/>
          <w:sz w:val="22"/>
        </w:rPr>
        <w:t>, de las cuales se realizaron 184 inspecciones</w:t>
      </w:r>
      <w:r w:rsidR="004B1EC7">
        <w:rPr>
          <w:rFonts w:ascii="Arial" w:hAnsi="Arial" w:cs="Arial"/>
          <w:sz w:val="22"/>
        </w:rPr>
        <w:t>.</w:t>
      </w:r>
    </w:p>
    <w:p w:rsidR="00637842" w:rsidRDefault="00637842" w:rsidP="00944FDB">
      <w:pPr>
        <w:pStyle w:val="Prrafodelista"/>
        <w:ind w:left="1080"/>
        <w:jc w:val="both"/>
        <w:rPr>
          <w:rFonts w:ascii="Arial" w:hAnsi="Arial" w:cs="Arial"/>
          <w:sz w:val="22"/>
        </w:rPr>
      </w:pPr>
      <w:r>
        <w:rPr>
          <w:rFonts w:ascii="Arial" w:hAnsi="Arial" w:cs="Arial"/>
          <w:sz w:val="22"/>
        </w:rPr>
        <w:t>Se han realizado una constante en las guardias nocturnas para verificar los bares y discotecas a fin de revisar el cumplimiento del Reglamento de Comercio y en relación al cumplimiento del protocolo por COVID -19</w:t>
      </w:r>
    </w:p>
    <w:p w:rsidR="00637842" w:rsidRDefault="00637842" w:rsidP="00944FDB">
      <w:pPr>
        <w:pStyle w:val="Prrafodelista"/>
        <w:ind w:left="1080"/>
        <w:jc w:val="both"/>
        <w:rPr>
          <w:rFonts w:ascii="Arial" w:hAnsi="Arial" w:cs="Arial"/>
          <w:sz w:val="22"/>
        </w:rPr>
      </w:pPr>
    </w:p>
    <w:p w:rsidR="00637842" w:rsidRDefault="00637842" w:rsidP="00944FDB">
      <w:pPr>
        <w:pStyle w:val="Prrafodelista"/>
        <w:ind w:left="1080"/>
        <w:jc w:val="both"/>
        <w:rPr>
          <w:rFonts w:ascii="Arial" w:hAnsi="Arial" w:cs="Arial"/>
          <w:sz w:val="22"/>
        </w:rPr>
      </w:pPr>
      <w:r>
        <w:rPr>
          <w:rFonts w:ascii="Arial" w:hAnsi="Arial" w:cs="Arial"/>
          <w:sz w:val="22"/>
        </w:rPr>
        <w:t>E mantiene una constante vigilancia con los agentes hoteleros a fin de lograr que mantengan un correcto servicio de guía turista y sobre todo de buen trato al visitante peregrino.</w:t>
      </w:r>
    </w:p>
    <w:p w:rsidR="00637842" w:rsidRDefault="00637842" w:rsidP="00944FDB">
      <w:pPr>
        <w:pStyle w:val="Prrafodelista"/>
        <w:ind w:left="1080"/>
        <w:jc w:val="both"/>
        <w:rPr>
          <w:rFonts w:ascii="Arial" w:hAnsi="Arial" w:cs="Arial"/>
          <w:sz w:val="22"/>
        </w:rPr>
      </w:pPr>
      <w:r>
        <w:rPr>
          <w:rFonts w:ascii="Arial" w:hAnsi="Arial" w:cs="Arial"/>
          <w:sz w:val="22"/>
        </w:rPr>
        <w:t xml:space="preserve">Se </w:t>
      </w:r>
      <w:proofErr w:type="gramStart"/>
      <w:r>
        <w:rPr>
          <w:rFonts w:ascii="Arial" w:hAnsi="Arial" w:cs="Arial"/>
          <w:sz w:val="22"/>
        </w:rPr>
        <w:t>continua</w:t>
      </w:r>
      <w:proofErr w:type="gramEnd"/>
      <w:r>
        <w:rPr>
          <w:rFonts w:ascii="Arial" w:hAnsi="Arial" w:cs="Arial"/>
          <w:sz w:val="22"/>
        </w:rPr>
        <w:t xml:space="preserve"> visitando los estacionamientos a fin de que mantengan su lista de precios visibles para otorgar un mejor servicio al visitante, y de esta manera crear menos conflicto con el </w:t>
      </w:r>
      <w:r w:rsidR="00D56C2E">
        <w:rPr>
          <w:rFonts w:ascii="Arial" w:hAnsi="Arial" w:cs="Arial"/>
          <w:sz w:val="22"/>
        </w:rPr>
        <w:t>usuario</w:t>
      </w:r>
      <w:r>
        <w:rPr>
          <w:rFonts w:ascii="Arial" w:hAnsi="Arial" w:cs="Arial"/>
          <w:sz w:val="22"/>
        </w:rPr>
        <w:t xml:space="preserve"> al momento de pagar el servicio.</w:t>
      </w:r>
    </w:p>
    <w:p w:rsidR="00637842" w:rsidRDefault="00637842" w:rsidP="00944FDB">
      <w:pPr>
        <w:pStyle w:val="Prrafodelista"/>
        <w:ind w:left="1080"/>
        <w:jc w:val="both"/>
        <w:rPr>
          <w:rFonts w:ascii="Arial" w:hAnsi="Arial" w:cs="Arial"/>
          <w:sz w:val="22"/>
        </w:rPr>
      </w:pPr>
      <w:r>
        <w:rPr>
          <w:rFonts w:ascii="Arial" w:hAnsi="Arial" w:cs="Arial"/>
          <w:sz w:val="22"/>
        </w:rPr>
        <w:t xml:space="preserve">Se </w:t>
      </w:r>
      <w:r w:rsidR="00D56C2E">
        <w:rPr>
          <w:rFonts w:ascii="Arial" w:hAnsi="Arial" w:cs="Arial"/>
          <w:sz w:val="22"/>
        </w:rPr>
        <w:t>está</w:t>
      </w:r>
      <w:r>
        <w:rPr>
          <w:rFonts w:ascii="Arial" w:hAnsi="Arial" w:cs="Arial"/>
          <w:sz w:val="22"/>
        </w:rPr>
        <w:t xml:space="preserve"> trabajando para poder incorporar al Municipio de San Juan de los Lagos en el programa de modernización que presenta el Gobierno del Estado de Jalisco denominado VISOR URBANO, donde se pretende establecer toda una plataforma digital para la verificación de la existencia de negocios y la trasparencia de los </w:t>
      </w:r>
      <w:proofErr w:type="gramStart"/>
      <w:r>
        <w:rPr>
          <w:rFonts w:ascii="Arial" w:hAnsi="Arial" w:cs="Arial"/>
          <w:sz w:val="22"/>
        </w:rPr>
        <w:t>tramites</w:t>
      </w:r>
      <w:proofErr w:type="gramEnd"/>
      <w:r>
        <w:rPr>
          <w:rFonts w:ascii="Arial" w:hAnsi="Arial" w:cs="Arial"/>
          <w:sz w:val="22"/>
        </w:rPr>
        <w:t xml:space="preserve"> de licencias.</w:t>
      </w:r>
    </w:p>
    <w:p w:rsidR="00637842" w:rsidRDefault="00637842" w:rsidP="00944FDB">
      <w:pPr>
        <w:pStyle w:val="Prrafodelista"/>
        <w:ind w:left="1080"/>
        <w:jc w:val="both"/>
        <w:rPr>
          <w:rFonts w:ascii="Arial" w:hAnsi="Arial" w:cs="Arial"/>
          <w:sz w:val="22"/>
        </w:rPr>
      </w:pPr>
    </w:p>
    <w:p w:rsidR="004B1EC7" w:rsidRDefault="004B1EC7" w:rsidP="00944FDB">
      <w:pPr>
        <w:pStyle w:val="Prrafodelista"/>
        <w:ind w:left="1080"/>
        <w:jc w:val="both"/>
        <w:rPr>
          <w:rFonts w:ascii="Arial" w:hAnsi="Arial" w:cs="Arial"/>
          <w:sz w:val="22"/>
        </w:rPr>
      </w:pPr>
      <w:r>
        <w:rPr>
          <w:rFonts w:ascii="Arial" w:hAnsi="Arial" w:cs="Arial"/>
          <w:sz w:val="22"/>
        </w:rPr>
        <w:t>Por motivo de recaudación se presentan los siguientes montos:</w:t>
      </w:r>
    </w:p>
    <w:p w:rsidR="00944FDB" w:rsidRDefault="00637842" w:rsidP="00944FDB">
      <w:pPr>
        <w:pStyle w:val="Prrafodelista"/>
        <w:ind w:left="1080"/>
        <w:jc w:val="both"/>
        <w:rPr>
          <w:rFonts w:ascii="Arial" w:hAnsi="Arial" w:cs="Arial"/>
          <w:sz w:val="22"/>
        </w:rPr>
      </w:pPr>
      <w:r>
        <w:rPr>
          <w:rFonts w:ascii="Arial" w:hAnsi="Arial" w:cs="Arial"/>
          <w:sz w:val="22"/>
        </w:rPr>
        <w:t>*</w:t>
      </w:r>
      <w:r w:rsidR="004B1EC7">
        <w:rPr>
          <w:rFonts w:ascii="Arial" w:hAnsi="Arial" w:cs="Arial"/>
          <w:sz w:val="22"/>
        </w:rPr>
        <w:t xml:space="preserve">Por concepto de multas lo que va del año </w:t>
      </w:r>
      <w:r w:rsidR="004B1EC7">
        <w:rPr>
          <w:rFonts w:ascii="Arial" w:hAnsi="Arial" w:cs="Arial"/>
          <w:sz w:val="22"/>
        </w:rPr>
        <w:t>$30,460.00</w:t>
      </w:r>
    </w:p>
    <w:p w:rsidR="004B1EC7" w:rsidRDefault="00637842" w:rsidP="00944FDB">
      <w:pPr>
        <w:pStyle w:val="Prrafodelista"/>
        <w:ind w:left="1080"/>
        <w:jc w:val="both"/>
        <w:rPr>
          <w:rFonts w:ascii="Arial" w:hAnsi="Arial" w:cs="Arial"/>
          <w:sz w:val="22"/>
        </w:rPr>
      </w:pPr>
      <w:r>
        <w:rPr>
          <w:rFonts w:ascii="Arial" w:hAnsi="Arial" w:cs="Arial"/>
          <w:sz w:val="22"/>
        </w:rPr>
        <w:t>*</w:t>
      </w:r>
      <w:r w:rsidR="004B1EC7">
        <w:rPr>
          <w:rFonts w:ascii="Arial" w:hAnsi="Arial" w:cs="Arial"/>
          <w:sz w:val="22"/>
        </w:rPr>
        <w:t xml:space="preserve">Por concepto de expedición de licencia lo que va del año $216,734.00 en relación al año 2020 </w:t>
      </w:r>
      <w:r>
        <w:rPr>
          <w:rFonts w:ascii="Arial" w:hAnsi="Arial" w:cs="Arial"/>
          <w:sz w:val="22"/>
        </w:rPr>
        <w:t xml:space="preserve">se </w:t>
      </w:r>
      <w:r w:rsidR="00D56C2E">
        <w:rPr>
          <w:rFonts w:ascii="Arial" w:hAnsi="Arial" w:cs="Arial"/>
          <w:sz w:val="22"/>
        </w:rPr>
        <w:t>ingresó</w:t>
      </w:r>
      <w:r>
        <w:rPr>
          <w:rFonts w:ascii="Arial" w:hAnsi="Arial" w:cs="Arial"/>
          <w:sz w:val="22"/>
        </w:rPr>
        <w:t xml:space="preserve"> un monto total de </w:t>
      </w:r>
      <w:r w:rsidR="004B1EC7">
        <w:rPr>
          <w:rFonts w:ascii="Arial" w:hAnsi="Arial" w:cs="Arial"/>
          <w:sz w:val="22"/>
        </w:rPr>
        <w:t>$789,400.00</w:t>
      </w:r>
    </w:p>
    <w:p w:rsidR="004B1EC7" w:rsidRPr="00637842" w:rsidRDefault="004B1EC7" w:rsidP="00637842">
      <w:pPr>
        <w:jc w:val="both"/>
        <w:rPr>
          <w:rFonts w:ascii="Arial" w:hAnsi="Arial" w:cs="Arial"/>
          <w:b/>
          <w:sz w:val="22"/>
        </w:rPr>
      </w:pPr>
    </w:p>
    <w:p w:rsidR="00F97DA5" w:rsidRPr="00F948E4" w:rsidRDefault="00151984" w:rsidP="008C4160">
      <w:pPr>
        <w:pStyle w:val="Prrafodelista"/>
        <w:numPr>
          <w:ilvl w:val="0"/>
          <w:numId w:val="15"/>
        </w:numPr>
        <w:jc w:val="both"/>
        <w:rPr>
          <w:rFonts w:ascii="Arial" w:hAnsi="Arial" w:cs="Arial"/>
          <w:b/>
          <w:sz w:val="22"/>
        </w:rPr>
      </w:pPr>
      <w:r>
        <w:rPr>
          <w:rFonts w:ascii="Arial" w:hAnsi="Arial" w:cs="Arial"/>
          <w:sz w:val="22"/>
        </w:rPr>
        <w:t xml:space="preserve">Se </w:t>
      </w:r>
      <w:r w:rsidR="00637842">
        <w:rPr>
          <w:rFonts w:ascii="Arial" w:hAnsi="Arial" w:cs="Arial"/>
          <w:sz w:val="22"/>
        </w:rPr>
        <w:t>presentan los avances del programa</w:t>
      </w:r>
      <w:r>
        <w:rPr>
          <w:rFonts w:ascii="Arial" w:hAnsi="Arial" w:cs="Arial"/>
          <w:sz w:val="22"/>
        </w:rPr>
        <w:t xml:space="preserve"> </w:t>
      </w:r>
      <w:r w:rsidR="00F948E4">
        <w:rPr>
          <w:rFonts w:ascii="Arial" w:hAnsi="Arial" w:cs="Arial"/>
          <w:sz w:val="22"/>
        </w:rPr>
        <w:t>actualización del padrón de comercio del Municipio de San Juan de los Lagos se expone lo siguiente:</w:t>
      </w:r>
    </w:p>
    <w:p w:rsidR="00F948E4" w:rsidRDefault="00F948E4" w:rsidP="00F948E4">
      <w:pPr>
        <w:pStyle w:val="Prrafodelista"/>
        <w:ind w:left="1080"/>
        <w:jc w:val="both"/>
        <w:rPr>
          <w:rFonts w:ascii="Arial" w:hAnsi="Arial" w:cs="Arial"/>
          <w:sz w:val="22"/>
        </w:rPr>
      </w:pPr>
      <w:r>
        <w:rPr>
          <w:rFonts w:ascii="Arial" w:hAnsi="Arial" w:cs="Arial"/>
          <w:sz w:val="22"/>
        </w:rPr>
        <w:t xml:space="preserve">Se han verificado un total de 1718 negocios comprendidos en la zona centro y la delegación de Mezquitic de la Magdalena, representando un avance en la acción de verificación del padrón sobre el 50%, mencionando que este trabajo se </w:t>
      </w:r>
      <w:r w:rsidR="00D56C2E">
        <w:rPr>
          <w:rFonts w:ascii="Arial" w:hAnsi="Arial" w:cs="Arial"/>
          <w:sz w:val="22"/>
        </w:rPr>
        <w:t>ha</w:t>
      </w:r>
      <w:r>
        <w:rPr>
          <w:rFonts w:ascii="Arial" w:hAnsi="Arial" w:cs="Arial"/>
          <w:sz w:val="22"/>
        </w:rPr>
        <w:t xml:space="preserve"> realizado con apoyo de personal de apremio y todo el personal a cargo de la </w:t>
      </w:r>
      <w:r w:rsidR="00D56C2E">
        <w:rPr>
          <w:rFonts w:ascii="Arial" w:hAnsi="Arial" w:cs="Arial"/>
          <w:sz w:val="22"/>
        </w:rPr>
        <w:t>Dirección</w:t>
      </w:r>
      <w:r>
        <w:rPr>
          <w:rFonts w:ascii="Arial" w:hAnsi="Arial" w:cs="Arial"/>
          <w:sz w:val="22"/>
        </w:rPr>
        <w:t xml:space="preserve"> de </w:t>
      </w:r>
      <w:r w:rsidR="00D56C2E">
        <w:rPr>
          <w:rFonts w:ascii="Arial" w:hAnsi="Arial" w:cs="Arial"/>
          <w:sz w:val="22"/>
        </w:rPr>
        <w:t>Padrón</w:t>
      </w:r>
      <w:r>
        <w:rPr>
          <w:rFonts w:ascii="Arial" w:hAnsi="Arial" w:cs="Arial"/>
          <w:sz w:val="22"/>
        </w:rPr>
        <w:t xml:space="preserve"> y Licencia (6 inspectores).</w:t>
      </w:r>
    </w:p>
    <w:p w:rsidR="00F948E4" w:rsidRPr="00151984" w:rsidRDefault="00F948E4" w:rsidP="00F948E4">
      <w:pPr>
        <w:pStyle w:val="Prrafodelista"/>
        <w:ind w:left="1080"/>
        <w:jc w:val="both"/>
        <w:rPr>
          <w:rFonts w:ascii="Arial" w:hAnsi="Arial" w:cs="Arial"/>
          <w:b/>
          <w:sz w:val="22"/>
        </w:rPr>
      </w:pPr>
      <w:r>
        <w:rPr>
          <w:rFonts w:ascii="Arial" w:hAnsi="Arial" w:cs="Arial"/>
          <w:sz w:val="22"/>
        </w:rPr>
        <w:t xml:space="preserve">Se continuara con los trabajos de </w:t>
      </w:r>
      <w:r w:rsidR="00D56C2E">
        <w:rPr>
          <w:rFonts w:ascii="Arial" w:hAnsi="Arial" w:cs="Arial"/>
          <w:sz w:val="22"/>
        </w:rPr>
        <w:t>revisión</w:t>
      </w:r>
      <w:r>
        <w:rPr>
          <w:rFonts w:ascii="Arial" w:hAnsi="Arial" w:cs="Arial"/>
          <w:sz w:val="22"/>
        </w:rPr>
        <w:t xml:space="preserve"> y actualización del padrón para poder dar cumplimiento a los tiempos y que en el mes de Abril se tenga completado el padrón de comercio.</w:t>
      </w:r>
    </w:p>
    <w:p w:rsidR="007E5945" w:rsidRPr="008C4160" w:rsidRDefault="007E5945" w:rsidP="008C4160">
      <w:pPr>
        <w:jc w:val="both"/>
        <w:rPr>
          <w:rFonts w:ascii="Arial" w:hAnsi="Arial" w:cs="Arial"/>
          <w:b/>
          <w:sz w:val="22"/>
        </w:rPr>
      </w:pPr>
    </w:p>
    <w:p w:rsidR="001F7E84" w:rsidRPr="00A729FC" w:rsidRDefault="00E674BD" w:rsidP="00A729FC">
      <w:pPr>
        <w:jc w:val="both"/>
        <w:rPr>
          <w:rFonts w:ascii="Arial" w:hAnsi="Arial" w:cs="Arial"/>
          <w:b/>
          <w:sz w:val="22"/>
        </w:rPr>
      </w:pPr>
      <w:r w:rsidRPr="00A729FC">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Tesorero Municipal.</w:t>
      </w:r>
    </w:p>
    <w:p w:rsidR="001B0552" w:rsidRDefault="001B0552" w:rsidP="00935658">
      <w:pPr>
        <w:jc w:val="both"/>
        <w:rPr>
          <w:rFonts w:ascii="Arial" w:hAnsi="Arial" w:cs="Arial"/>
          <w:sz w:val="20"/>
          <w:szCs w:val="20"/>
        </w:rPr>
      </w:pPr>
    </w:p>
    <w:p w:rsidR="00935658" w:rsidRDefault="00347F89" w:rsidP="00935658">
      <w:pPr>
        <w:jc w:val="both"/>
        <w:rPr>
          <w:rFonts w:ascii="Arial" w:hAnsi="Arial" w:cs="Arial"/>
          <w:sz w:val="20"/>
          <w:szCs w:val="20"/>
        </w:rPr>
      </w:pPr>
      <w:r>
        <w:rPr>
          <w:rFonts w:ascii="Arial" w:hAnsi="Arial" w:cs="Arial"/>
          <w:sz w:val="20"/>
          <w:szCs w:val="20"/>
        </w:rPr>
        <w:t xml:space="preserve">Se comenta en lo general la importancia de mantener el apoyo al comercio a través de la aplicación de estrategias que </w:t>
      </w:r>
      <w:r w:rsidR="00F948E4">
        <w:rPr>
          <w:rFonts w:ascii="Arial" w:hAnsi="Arial" w:cs="Arial"/>
          <w:sz w:val="20"/>
          <w:szCs w:val="20"/>
        </w:rPr>
        <w:t>permitan</w:t>
      </w:r>
      <w:r>
        <w:rPr>
          <w:rFonts w:ascii="Arial" w:hAnsi="Arial" w:cs="Arial"/>
          <w:sz w:val="20"/>
          <w:szCs w:val="20"/>
        </w:rPr>
        <w:t xml:space="preserve"> la activación económica, esto sin generar comprometer la salud de los ciudadanos.</w:t>
      </w:r>
    </w:p>
    <w:p w:rsidR="00347F89" w:rsidRPr="00347F89" w:rsidRDefault="00347F89" w:rsidP="00347F89">
      <w:pPr>
        <w:jc w:val="both"/>
        <w:rPr>
          <w:rFonts w:ascii="Arial" w:hAnsi="Arial" w:cs="Arial"/>
          <w:sz w:val="20"/>
          <w:szCs w:val="20"/>
        </w:rPr>
      </w:pPr>
      <w:r w:rsidRPr="00347F89">
        <w:rPr>
          <w:rFonts w:ascii="Arial" w:hAnsi="Arial" w:cs="Arial"/>
          <w:sz w:val="20"/>
          <w:szCs w:val="20"/>
        </w:rPr>
        <w:t>Expone el porcentaje de recaudación por concepto del pago de Impuesto Predial y Derecho de Servicio de Agua Potable.</w:t>
      </w:r>
    </w:p>
    <w:p w:rsidR="00347F89" w:rsidRPr="00347F89" w:rsidRDefault="00347F89" w:rsidP="00347F89">
      <w:pPr>
        <w:jc w:val="both"/>
        <w:rPr>
          <w:rFonts w:ascii="Arial" w:hAnsi="Arial" w:cs="Arial"/>
          <w:sz w:val="20"/>
          <w:szCs w:val="20"/>
        </w:rPr>
      </w:pPr>
      <w:r w:rsidRPr="00347F89">
        <w:rPr>
          <w:rFonts w:ascii="Arial" w:hAnsi="Arial" w:cs="Arial"/>
          <w:sz w:val="20"/>
          <w:szCs w:val="20"/>
        </w:rPr>
        <w:t>Por concepto del pago Predial   $12,614,000 aproximadamente al día de hoy, representa un ingreso respectivo al 81% en relación al año pasado.</w:t>
      </w:r>
    </w:p>
    <w:p w:rsidR="00347F89" w:rsidRPr="00347F89" w:rsidRDefault="00347F89" w:rsidP="00347F89">
      <w:pPr>
        <w:jc w:val="both"/>
        <w:rPr>
          <w:rFonts w:ascii="Arial" w:hAnsi="Arial" w:cs="Arial"/>
          <w:sz w:val="20"/>
          <w:szCs w:val="20"/>
        </w:rPr>
      </w:pPr>
      <w:r w:rsidRPr="00347F89">
        <w:rPr>
          <w:rFonts w:ascii="Arial" w:hAnsi="Arial" w:cs="Arial"/>
          <w:sz w:val="20"/>
          <w:szCs w:val="20"/>
        </w:rPr>
        <w:lastRenderedPageBreak/>
        <w:t>Por concepto de Servicio de Agua Potable  $24,213,000 aproximadamente al día de hoy, representa un ingreso respectivo al 81% en relación al año pasado.</w:t>
      </w:r>
    </w:p>
    <w:p w:rsidR="007E5945" w:rsidRPr="007E5945" w:rsidRDefault="007E5945" w:rsidP="007E5945">
      <w:pPr>
        <w:jc w:val="both"/>
        <w:rPr>
          <w:rFonts w:ascii="Arial" w:hAnsi="Arial" w:cs="Arial"/>
          <w:b/>
          <w:sz w:val="22"/>
        </w:rPr>
      </w:pPr>
    </w:p>
    <w:p w:rsidR="00C870C3" w:rsidRPr="007400EF" w:rsidRDefault="00347F89" w:rsidP="00C870C3">
      <w:pPr>
        <w:jc w:val="both"/>
        <w:rPr>
          <w:rFonts w:ascii="Arial" w:hAnsi="Arial" w:cs="Arial"/>
          <w:b/>
          <w:sz w:val="22"/>
          <w:szCs w:val="22"/>
        </w:rPr>
      </w:pPr>
      <w:r>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la Dirección de Comercio.</w:t>
      </w:r>
    </w:p>
    <w:p w:rsidR="00F2182F" w:rsidRPr="001763EA" w:rsidRDefault="00F2182F" w:rsidP="00F2182F">
      <w:pPr>
        <w:pStyle w:val="Prrafodelista"/>
        <w:jc w:val="both"/>
        <w:rPr>
          <w:rFonts w:ascii="Arial" w:hAnsi="Arial" w:cs="Arial"/>
          <w:b/>
          <w:sz w:val="20"/>
          <w:szCs w:val="20"/>
        </w:rPr>
      </w:pPr>
    </w:p>
    <w:p w:rsidR="00B94BE6" w:rsidRPr="00B94BE6" w:rsidRDefault="00B94BE6" w:rsidP="00B94BE6">
      <w:pPr>
        <w:jc w:val="both"/>
        <w:rPr>
          <w:rFonts w:ascii="Arial" w:hAnsi="Arial" w:cs="Arial"/>
          <w:b/>
          <w:sz w:val="22"/>
          <w:lang w:val="es-MX"/>
        </w:rPr>
      </w:pPr>
    </w:p>
    <w:p w:rsidR="006F66E2" w:rsidRDefault="00C955B8" w:rsidP="008C4160">
      <w:pPr>
        <w:pStyle w:val="Prrafodelista"/>
        <w:numPr>
          <w:ilvl w:val="0"/>
          <w:numId w:val="24"/>
        </w:numPr>
        <w:jc w:val="both"/>
        <w:rPr>
          <w:rFonts w:ascii="Arial" w:hAnsi="Arial" w:cs="Arial"/>
          <w:sz w:val="22"/>
        </w:rPr>
      </w:pPr>
      <w:r>
        <w:rPr>
          <w:rFonts w:ascii="Arial" w:hAnsi="Arial" w:cs="Arial"/>
          <w:sz w:val="22"/>
        </w:rPr>
        <w:t>Se informa que ya se tien</w:t>
      </w:r>
      <w:r w:rsidR="006F66E2">
        <w:rPr>
          <w:rFonts w:ascii="Arial" w:hAnsi="Arial" w:cs="Arial"/>
          <w:sz w:val="22"/>
        </w:rPr>
        <w:t xml:space="preserve">en el PROGRAMA OPERATIVO PARA SEMANA SANTA Y PASCUA, que comprende del </w:t>
      </w:r>
      <w:r w:rsidR="00F948E4">
        <w:rPr>
          <w:rFonts w:ascii="Arial" w:hAnsi="Arial" w:cs="Arial"/>
          <w:sz w:val="22"/>
        </w:rPr>
        <w:t>día</w:t>
      </w:r>
      <w:r w:rsidR="006F66E2">
        <w:rPr>
          <w:rFonts w:ascii="Arial" w:hAnsi="Arial" w:cs="Arial"/>
          <w:sz w:val="22"/>
        </w:rPr>
        <w:t xml:space="preserve"> 25 de marzo 2021 al 11 de Abril 2021, en relación al comercio SEMIFIJO Y AMBULANTES, en lo que comprende el primer cuadro de la ciudad.</w:t>
      </w:r>
    </w:p>
    <w:p w:rsidR="00811538" w:rsidRDefault="006F66E2" w:rsidP="006F66E2">
      <w:pPr>
        <w:pStyle w:val="Prrafodelista"/>
        <w:numPr>
          <w:ilvl w:val="0"/>
          <w:numId w:val="39"/>
        </w:numPr>
        <w:jc w:val="both"/>
        <w:rPr>
          <w:rFonts w:ascii="Arial" w:hAnsi="Arial" w:cs="Arial"/>
          <w:sz w:val="22"/>
        </w:rPr>
      </w:pPr>
      <w:r>
        <w:rPr>
          <w:rFonts w:ascii="Arial" w:hAnsi="Arial" w:cs="Arial"/>
          <w:sz w:val="22"/>
        </w:rPr>
        <w:t>Se permitirá la actividad comercial con horario limitado hasta las 8:00 pm, generando condiciones de aplicación del protocolo de sanidad y ajustado a los acuerdos que se den por parte del GOBIERNO DEL ESTADO DE JALISCO en materia de Salud.  Generando cartas compromiso para lograr la aplicación de medidas de concientización al locatario para reforzar la aplicación de acciones sanitarias y evitar el rebrote de COVID-19. Dichas medidas aplicaran tanto para el comercio en el centro de la ciudad como en la delegación de Mezquitic de la Magdalena.</w:t>
      </w:r>
      <w:r w:rsidR="00C955B8">
        <w:rPr>
          <w:rFonts w:ascii="Arial" w:hAnsi="Arial" w:cs="Arial"/>
          <w:sz w:val="22"/>
        </w:rPr>
        <w:t xml:space="preserve"> </w:t>
      </w:r>
    </w:p>
    <w:p w:rsidR="008C4160" w:rsidRDefault="008C4160" w:rsidP="008C4160">
      <w:pPr>
        <w:jc w:val="both"/>
        <w:rPr>
          <w:rFonts w:ascii="Arial" w:hAnsi="Arial" w:cs="Arial"/>
          <w:sz w:val="22"/>
        </w:rPr>
      </w:pPr>
    </w:p>
    <w:p w:rsidR="008C4160" w:rsidRPr="008C4160" w:rsidRDefault="008C4160" w:rsidP="008C4160">
      <w:pPr>
        <w:jc w:val="both"/>
        <w:rPr>
          <w:rFonts w:ascii="Arial" w:hAnsi="Arial" w:cs="Arial"/>
          <w:sz w:val="22"/>
        </w:rPr>
      </w:pPr>
    </w:p>
    <w:p w:rsidR="00811538" w:rsidRPr="00147CDD" w:rsidRDefault="00811538" w:rsidP="00811538">
      <w:pPr>
        <w:pStyle w:val="Prrafodelista"/>
        <w:numPr>
          <w:ilvl w:val="0"/>
          <w:numId w:val="24"/>
        </w:numPr>
        <w:jc w:val="both"/>
        <w:rPr>
          <w:rFonts w:ascii="Arial" w:hAnsi="Arial" w:cs="Arial"/>
          <w:b/>
          <w:sz w:val="22"/>
          <w:lang w:val="es-MX"/>
        </w:rPr>
      </w:pPr>
      <w:r w:rsidRPr="00E00B64">
        <w:rPr>
          <w:rFonts w:ascii="Arial" w:hAnsi="Arial" w:cs="Arial"/>
          <w:sz w:val="22"/>
        </w:rPr>
        <w:t xml:space="preserve">En uso de la voz </w:t>
      </w:r>
      <w:r>
        <w:rPr>
          <w:rFonts w:ascii="Arial" w:hAnsi="Arial" w:cs="Arial"/>
          <w:sz w:val="22"/>
        </w:rPr>
        <w:t>el Director de Comercio, presenta su informe financiero en relación a los ingresos:</w:t>
      </w:r>
    </w:p>
    <w:p w:rsidR="00811538" w:rsidRDefault="00811538" w:rsidP="00811538">
      <w:pPr>
        <w:pStyle w:val="Prrafodelista"/>
        <w:ind w:left="1080"/>
        <w:jc w:val="both"/>
        <w:rPr>
          <w:rFonts w:ascii="Arial" w:hAnsi="Arial" w:cs="Arial"/>
          <w:sz w:val="22"/>
        </w:rPr>
      </w:pPr>
    </w:p>
    <w:p w:rsidR="00811538" w:rsidRDefault="00347F89" w:rsidP="00811538">
      <w:pPr>
        <w:jc w:val="both"/>
        <w:rPr>
          <w:rFonts w:ascii="Arial" w:hAnsi="Arial" w:cs="Arial"/>
          <w:b/>
          <w:sz w:val="22"/>
        </w:rPr>
      </w:pPr>
      <w:r>
        <w:rPr>
          <w:rFonts w:ascii="Arial" w:hAnsi="Arial" w:cs="Arial"/>
          <w:b/>
          <w:sz w:val="22"/>
        </w:rPr>
        <w:t>TOTAL INGRESOS POR 2021 al mes de Febrero.</w:t>
      </w:r>
    </w:p>
    <w:p w:rsidR="00C955B8" w:rsidRDefault="00C955B8" w:rsidP="00811538">
      <w:pPr>
        <w:jc w:val="both"/>
        <w:rPr>
          <w:rFonts w:ascii="Arial" w:hAnsi="Arial" w:cs="Arial"/>
          <w:b/>
          <w:sz w:val="22"/>
        </w:rPr>
      </w:pPr>
    </w:p>
    <w:p w:rsidR="00C955B8" w:rsidRDefault="00347F89" w:rsidP="00811538">
      <w:pPr>
        <w:jc w:val="both"/>
        <w:rPr>
          <w:rFonts w:ascii="Arial" w:hAnsi="Arial" w:cs="Arial"/>
          <w:b/>
          <w:sz w:val="22"/>
        </w:rPr>
      </w:pPr>
      <w:r>
        <w:rPr>
          <w:rFonts w:ascii="Arial" w:hAnsi="Arial" w:cs="Arial"/>
          <w:b/>
          <w:sz w:val="22"/>
        </w:rPr>
        <w:t>531,003</w:t>
      </w:r>
      <w:r w:rsidR="00C955B8">
        <w:rPr>
          <w:rFonts w:ascii="Arial" w:hAnsi="Arial" w:cs="Arial"/>
          <w:b/>
          <w:sz w:val="22"/>
        </w:rPr>
        <w:t>.00</w:t>
      </w:r>
      <w:r>
        <w:rPr>
          <w:rFonts w:ascii="Arial" w:hAnsi="Arial" w:cs="Arial"/>
          <w:b/>
          <w:sz w:val="22"/>
        </w:rPr>
        <w:t xml:space="preserve">  </w:t>
      </w:r>
    </w:p>
    <w:p w:rsidR="00C955B8" w:rsidRDefault="00C955B8" w:rsidP="00811538">
      <w:pPr>
        <w:jc w:val="both"/>
        <w:rPr>
          <w:rFonts w:ascii="Arial" w:hAnsi="Arial" w:cs="Arial"/>
          <w:b/>
          <w:sz w:val="22"/>
          <w:lang w:val="es-MX"/>
        </w:rPr>
      </w:pPr>
    </w:p>
    <w:p w:rsidR="00811538" w:rsidRDefault="00811538" w:rsidP="00811538">
      <w:pPr>
        <w:jc w:val="both"/>
        <w:rPr>
          <w:rFonts w:ascii="Arial" w:hAnsi="Arial" w:cs="Arial"/>
          <w:b/>
          <w:sz w:val="22"/>
          <w:lang w:val="es-MX"/>
        </w:rPr>
      </w:pPr>
      <w:r>
        <w:rPr>
          <w:rFonts w:ascii="Arial" w:hAnsi="Arial" w:cs="Arial"/>
          <w:b/>
          <w:sz w:val="22"/>
          <w:lang w:val="es-MX"/>
        </w:rPr>
        <w:t>Total ac</w:t>
      </w:r>
      <w:r w:rsidR="009C5F06">
        <w:rPr>
          <w:rFonts w:ascii="Arial" w:hAnsi="Arial" w:cs="Arial"/>
          <w:b/>
          <w:sz w:val="22"/>
          <w:lang w:val="es-MX"/>
        </w:rPr>
        <w:t>umul</w:t>
      </w:r>
      <w:r w:rsidR="00C955B8">
        <w:rPr>
          <w:rFonts w:ascii="Arial" w:hAnsi="Arial" w:cs="Arial"/>
          <w:b/>
          <w:sz w:val="22"/>
          <w:lang w:val="es-MX"/>
        </w:rPr>
        <w:t>ado</w:t>
      </w:r>
      <w:r w:rsidR="00347F89">
        <w:rPr>
          <w:rFonts w:ascii="Arial" w:hAnsi="Arial" w:cs="Arial"/>
          <w:b/>
          <w:sz w:val="22"/>
          <w:lang w:val="es-MX"/>
        </w:rPr>
        <w:t xml:space="preserve"> de Octubre 2018 Al 28 de Febrero 2021</w:t>
      </w:r>
    </w:p>
    <w:p w:rsidR="00811538" w:rsidRDefault="00811538" w:rsidP="00811538">
      <w:pPr>
        <w:jc w:val="both"/>
        <w:rPr>
          <w:rFonts w:ascii="Arial" w:hAnsi="Arial" w:cs="Arial"/>
          <w:b/>
          <w:sz w:val="22"/>
          <w:lang w:val="es-MX"/>
        </w:rPr>
      </w:pPr>
    </w:p>
    <w:p w:rsidR="00811538" w:rsidRDefault="00347F89" w:rsidP="00811538">
      <w:pPr>
        <w:jc w:val="both"/>
        <w:rPr>
          <w:rFonts w:ascii="Arial" w:hAnsi="Arial" w:cs="Arial"/>
          <w:b/>
          <w:sz w:val="22"/>
          <w:lang w:val="es-MX"/>
        </w:rPr>
      </w:pPr>
      <w:r>
        <w:rPr>
          <w:rFonts w:ascii="Arial" w:hAnsi="Arial" w:cs="Arial"/>
          <w:b/>
          <w:sz w:val="22"/>
          <w:lang w:val="es-MX"/>
        </w:rPr>
        <w:t>$7,343,503</w:t>
      </w:r>
      <w:r w:rsidR="00811538">
        <w:rPr>
          <w:rFonts w:ascii="Arial" w:hAnsi="Arial" w:cs="Arial"/>
          <w:b/>
          <w:sz w:val="22"/>
          <w:lang w:val="es-MX"/>
        </w:rPr>
        <w:t>.00</w:t>
      </w:r>
    </w:p>
    <w:p w:rsidR="00811538" w:rsidRPr="00E1215C" w:rsidRDefault="00811538" w:rsidP="00E1215C">
      <w:pPr>
        <w:jc w:val="both"/>
        <w:rPr>
          <w:rFonts w:ascii="Arial" w:hAnsi="Arial" w:cs="Arial"/>
          <w:sz w:val="22"/>
        </w:rPr>
      </w:pPr>
    </w:p>
    <w:p w:rsidR="00E740FF" w:rsidRDefault="000118A4" w:rsidP="00E740FF">
      <w:pPr>
        <w:jc w:val="both"/>
        <w:rPr>
          <w:rFonts w:ascii="Arial" w:hAnsi="Arial" w:cs="Arial"/>
          <w:b/>
          <w:sz w:val="22"/>
        </w:rPr>
      </w:pPr>
      <w:r>
        <w:rPr>
          <w:rFonts w:ascii="Arial" w:hAnsi="Arial" w:cs="Arial"/>
          <w:b/>
          <w:sz w:val="22"/>
        </w:rPr>
        <w:t>Acuerdo.-  Informativo</w:t>
      </w:r>
    </w:p>
    <w:p w:rsidR="00F7743E" w:rsidRDefault="00F7743E"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Seguridad Pública.</w:t>
      </w:r>
    </w:p>
    <w:p w:rsidR="00935658" w:rsidRDefault="00935658" w:rsidP="00935658">
      <w:pPr>
        <w:jc w:val="both"/>
        <w:rPr>
          <w:rFonts w:ascii="Arial" w:hAnsi="Arial" w:cs="Arial"/>
          <w:sz w:val="20"/>
          <w:szCs w:val="20"/>
        </w:rPr>
      </w:pPr>
    </w:p>
    <w:p w:rsidR="00F7743E" w:rsidRPr="00F7743E" w:rsidRDefault="00347F89" w:rsidP="005765E0">
      <w:pPr>
        <w:pStyle w:val="Prrafodelista"/>
        <w:widowControl w:val="0"/>
        <w:numPr>
          <w:ilvl w:val="0"/>
          <w:numId w:val="30"/>
        </w:numPr>
        <w:autoSpaceDE w:val="0"/>
        <w:autoSpaceDN w:val="0"/>
        <w:adjustRightInd w:val="0"/>
        <w:spacing w:line="235" w:lineRule="exact"/>
        <w:jc w:val="both"/>
        <w:rPr>
          <w:sz w:val="16"/>
          <w:szCs w:val="16"/>
        </w:rPr>
      </w:pPr>
      <w:r>
        <w:rPr>
          <w:rFonts w:ascii="Arial" w:hAnsi="Arial" w:cs="Arial"/>
          <w:sz w:val="22"/>
        </w:rPr>
        <w:t xml:space="preserve">Se generara operativo de vigilancia aplicada sobre los Salones y Terrazas para eventos, con el objetivo de verificar si cuentan con el permiso respectivo.  </w:t>
      </w:r>
      <w:r w:rsidR="00F948E4">
        <w:rPr>
          <w:rFonts w:ascii="Arial" w:hAnsi="Arial" w:cs="Arial"/>
          <w:sz w:val="22"/>
        </w:rPr>
        <w:t>Además</w:t>
      </w:r>
      <w:r>
        <w:rPr>
          <w:rFonts w:ascii="Arial" w:hAnsi="Arial" w:cs="Arial"/>
          <w:sz w:val="22"/>
        </w:rPr>
        <w:t xml:space="preserve"> se les </w:t>
      </w:r>
      <w:r w:rsidR="00F948E4">
        <w:rPr>
          <w:rFonts w:ascii="Arial" w:hAnsi="Arial" w:cs="Arial"/>
          <w:sz w:val="22"/>
        </w:rPr>
        <w:t>hará</w:t>
      </w:r>
      <w:r>
        <w:rPr>
          <w:rFonts w:ascii="Arial" w:hAnsi="Arial" w:cs="Arial"/>
          <w:sz w:val="22"/>
        </w:rPr>
        <w:t xml:space="preserve"> llegar un listado de los Salones y Terrazas que cuentan con licencia vigente, y de la misma manera aquellos que no cuentan con licencia, esta lista se entregara a través de la DIRECCION DE PADRON Y LICENCIAS DEL MUNICIPIO DE SAN JUAN DE LOS LAGOS. </w:t>
      </w:r>
    </w:p>
    <w:p w:rsidR="00935658" w:rsidRPr="00134A05" w:rsidRDefault="00935658" w:rsidP="00F7743E">
      <w:pPr>
        <w:pStyle w:val="Prrafodelista"/>
        <w:ind w:left="1080"/>
        <w:jc w:val="both"/>
        <w:rPr>
          <w:rFonts w:ascii="Arial" w:hAnsi="Arial" w:cs="Arial"/>
          <w:sz w:val="20"/>
          <w:szCs w:val="20"/>
        </w:rPr>
      </w:pPr>
    </w:p>
    <w:p w:rsidR="00C870C3" w:rsidRPr="00372EC0" w:rsidRDefault="00347F89" w:rsidP="00C870C3">
      <w:pPr>
        <w:jc w:val="both"/>
        <w:rPr>
          <w:rFonts w:ascii="Arial" w:hAnsi="Arial" w:cs="Arial"/>
          <w:b/>
          <w:sz w:val="22"/>
        </w:rPr>
      </w:pPr>
      <w:r>
        <w:rPr>
          <w:rFonts w:ascii="Arial" w:hAnsi="Arial" w:cs="Arial"/>
          <w:b/>
          <w:sz w:val="22"/>
        </w:rPr>
        <w:t>Acuerdo.-  Informativo.</w:t>
      </w: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151984" w:rsidRDefault="00151984" w:rsidP="00935658">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1668"/>
        <w:gridCol w:w="1417"/>
        <w:gridCol w:w="3686"/>
        <w:gridCol w:w="2284"/>
      </w:tblGrid>
      <w:tr w:rsidR="00151984" w:rsidRPr="00792C48" w:rsidTr="00151984">
        <w:tc>
          <w:tcPr>
            <w:tcW w:w="1668" w:type="dxa"/>
          </w:tcPr>
          <w:p w:rsidR="00151984" w:rsidRPr="00792C48" w:rsidRDefault="00151984" w:rsidP="009534C7">
            <w:pPr>
              <w:jc w:val="both"/>
              <w:rPr>
                <w:rFonts w:ascii="Arial" w:hAnsi="Arial" w:cs="Arial"/>
                <w:b/>
                <w:sz w:val="16"/>
                <w:szCs w:val="16"/>
              </w:rPr>
            </w:pPr>
            <w:r w:rsidRPr="00792C48">
              <w:rPr>
                <w:rFonts w:ascii="Arial" w:hAnsi="Arial" w:cs="Arial"/>
                <w:b/>
                <w:sz w:val="16"/>
                <w:szCs w:val="16"/>
              </w:rPr>
              <w:t>Nombre solicitante</w:t>
            </w:r>
          </w:p>
        </w:tc>
        <w:tc>
          <w:tcPr>
            <w:tcW w:w="1417" w:type="dxa"/>
          </w:tcPr>
          <w:p w:rsidR="00151984" w:rsidRPr="00792C48" w:rsidRDefault="00151984" w:rsidP="009534C7">
            <w:pPr>
              <w:jc w:val="both"/>
              <w:rPr>
                <w:rFonts w:ascii="Arial" w:hAnsi="Arial" w:cs="Arial"/>
                <w:b/>
                <w:sz w:val="16"/>
                <w:szCs w:val="16"/>
              </w:rPr>
            </w:pPr>
            <w:r w:rsidRPr="00792C48">
              <w:rPr>
                <w:rFonts w:ascii="Arial" w:hAnsi="Arial" w:cs="Arial"/>
                <w:b/>
                <w:sz w:val="16"/>
                <w:szCs w:val="16"/>
              </w:rPr>
              <w:t>Tipo de Giro</w:t>
            </w:r>
          </w:p>
        </w:tc>
        <w:tc>
          <w:tcPr>
            <w:tcW w:w="3686" w:type="dxa"/>
          </w:tcPr>
          <w:p w:rsidR="00151984" w:rsidRPr="00792C48" w:rsidRDefault="00151984" w:rsidP="009534C7">
            <w:pPr>
              <w:jc w:val="both"/>
              <w:rPr>
                <w:rFonts w:ascii="Arial" w:hAnsi="Arial" w:cs="Arial"/>
                <w:b/>
                <w:sz w:val="16"/>
                <w:szCs w:val="16"/>
              </w:rPr>
            </w:pPr>
            <w:r w:rsidRPr="00792C48">
              <w:rPr>
                <w:rFonts w:ascii="Arial" w:hAnsi="Arial" w:cs="Arial"/>
                <w:b/>
                <w:sz w:val="16"/>
                <w:szCs w:val="16"/>
              </w:rPr>
              <w:t>Domicilio</w:t>
            </w:r>
          </w:p>
        </w:tc>
        <w:tc>
          <w:tcPr>
            <w:tcW w:w="2284" w:type="dxa"/>
          </w:tcPr>
          <w:p w:rsidR="00151984" w:rsidRPr="00792C48" w:rsidRDefault="00151984" w:rsidP="009534C7">
            <w:pPr>
              <w:jc w:val="both"/>
              <w:rPr>
                <w:rFonts w:ascii="Arial" w:hAnsi="Arial" w:cs="Arial"/>
                <w:b/>
                <w:sz w:val="16"/>
                <w:szCs w:val="16"/>
              </w:rPr>
            </w:pPr>
            <w:r w:rsidRPr="00792C48">
              <w:rPr>
                <w:rFonts w:ascii="Arial" w:hAnsi="Arial" w:cs="Arial"/>
                <w:b/>
                <w:sz w:val="16"/>
                <w:szCs w:val="16"/>
              </w:rPr>
              <w:t>Resolución por mayoría.</w:t>
            </w:r>
          </w:p>
        </w:tc>
      </w:tr>
      <w:tr w:rsidR="00151984" w:rsidRPr="00792C48" w:rsidTr="00151984">
        <w:tc>
          <w:tcPr>
            <w:tcW w:w="1668" w:type="dxa"/>
          </w:tcPr>
          <w:p w:rsidR="00151984" w:rsidRDefault="00F948E4" w:rsidP="009534C7">
            <w:pPr>
              <w:jc w:val="both"/>
              <w:rPr>
                <w:rFonts w:ascii="Arial" w:hAnsi="Arial" w:cs="Arial"/>
                <w:b/>
                <w:sz w:val="16"/>
                <w:szCs w:val="16"/>
              </w:rPr>
            </w:pPr>
            <w:r>
              <w:rPr>
                <w:rFonts w:ascii="Arial" w:hAnsi="Arial" w:cs="Arial"/>
                <w:b/>
                <w:sz w:val="16"/>
                <w:szCs w:val="16"/>
              </w:rPr>
              <w:t>VANCUVER WINS</w:t>
            </w:r>
          </w:p>
          <w:p w:rsidR="00D56C2E" w:rsidRPr="00792C48" w:rsidRDefault="00D56C2E" w:rsidP="009534C7">
            <w:pPr>
              <w:jc w:val="both"/>
              <w:rPr>
                <w:rFonts w:ascii="Arial" w:hAnsi="Arial" w:cs="Arial"/>
                <w:b/>
                <w:sz w:val="16"/>
                <w:szCs w:val="16"/>
              </w:rPr>
            </w:pPr>
            <w:r>
              <w:rPr>
                <w:rFonts w:ascii="Arial" w:hAnsi="Arial" w:cs="Arial"/>
                <w:b/>
                <w:sz w:val="16"/>
                <w:szCs w:val="16"/>
              </w:rPr>
              <w:t>Tahira Valeria González Jiménez</w:t>
            </w:r>
          </w:p>
        </w:tc>
        <w:tc>
          <w:tcPr>
            <w:tcW w:w="1417" w:type="dxa"/>
          </w:tcPr>
          <w:p w:rsidR="00151984" w:rsidRPr="00792C48" w:rsidRDefault="00151984" w:rsidP="009534C7">
            <w:pPr>
              <w:jc w:val="both"/>
              <w:rPr>
                <w:rFonts w:ascii="Arial" w:hAnsi="Arial" w:cs="Arial"/>
                <w:b/>
                <w:sz w:val="16"/>
                <w:szCs w:val="16"/>
              </w:rPr>
            </w:pPr>
            <w:r>
              <w:rPr>
                <w:rFonts w:ascii="Arial" w:hAnsi="Arial" w:cs="Arial"/>
                <w:b/>
                <w:sz w:val="16"/>
                <w:szCs w:val="16"/>
              </w:rPr>
              <w:t>RESTA</w:t>
            </w:r>
            <w:r w:rsidR="00D56C2E">
              <w:rPr>
                <w:rFonts w:ascii="Arial" w:hAnsi="Arial" w:cs="Arial"/>
                <w:b/>
                <w:sz w:val="16"/>
                <w:szCs w:val="16"/>
              </w:rPr>
              <w:t>URANTE CON VENTA DE BEBIDAS ALC</w:t>
            </w:r>
            <w:r>
              <w:rPr>
                <w:rFonts w:ascii="Arial" w:hAnsi="Arial" w:cs="Arial"/>
                <w:b/>
                <w:sz w:val="16"/>
                <w:szCs w:val="16"/>
              </w:rPr>
              <w:t>OLICAS</w:t>
            </w:r>
          </w:p>
        </w:tc>
        <w:tc>
          <w:tcPr>
            <w:tcW w:w="3686" w:type="dxa"/>
          </w:tcPr>
          <w:p w:rsidR="00151984" w:rsidRPr="00792C48" w:rsidRDefault="00151984" w:rsidP="009534C7">
            <w:pPr>
              <w:jc w:val="both"/>
              <w:rPr>
                <w:rFonts w:ascii="Arial" w:hAnsi="Arial" w:cs="Arial"/>
                <w:sz w:val="16"/>
                <w:szCs w:val="16"/>
              </w:rPr>
            </w:pPr>
            <w:r>
              <w:rPr>
                <w:rFonts w:ascii="Arial" w:hAnsi="Arial" w:cs="Arial"/>
                <w:sz w:val="16"/>
                <w:szCs w:val="16"/>
              </w:rPr>
              <w:t>Laberinto #45  Centro Comercial Argania</w:t>
            </w:r>
          </w:p>
        </w:tc>
        <w:tc>
          <w:tcPr>
            <w:tcW w:w="2284" w:type="dxa"/>
          </w:tcPr>
          <w:p w:rsidR="00151984" w:rsidRPr="00792C48" w:rsidRDefault="00F61A37" w:rsidP="00F948E4">
            <w:pPr>
              <w:jc w:val="both"/>
              <w:rPr>
                <w:rFonts w:ascii="Arial" w:hAnsi="Arial" w:cs="Arial"/>
                <w:b/>
                <w:sz w:val="16"/>
                <w:szCs w:val="16"/>
              </w:rPr>
            </w:pPr>
            <w:r>
              <w:rPr>
                <w:rFonts w:ascii="Arial" w:hAnsi="Arial" w:cs="Arial"/>
                <w:b/>
                <w:sz w:val="16"/>
                <w:szCs w:val="16"/>
                <w:lang w:val="es-MX"/>
              </w:rPr>
              <w:t xml:space="preserve">Se da permiso provisional, con posibilidad de definitivo una vez que se tenga el visto bueno por parte de la </w:t>
            </w:r>
            <w:r>
              <w:rPr>
                <w:rFonts w:ascii="Arial" w:hAnsi="Arial" w:cs="Arial"/>
                <w:b/>
                <w:sz w:val="16"/>
                <w:szCs w:val="16"/>
                <w:lang w:val="es-MX"/>
              </w:rPr>
              <w:t>Dirección</w:t>
            </w:r>
            <w:r>
              <w:rPr>
                <w:rFonts w:ascii="Arial" w:hAnsi="Arial" w:cs="Arial"/>
                <w:b/>
                <w:sz w:val="16"/>
                <w:szCs w:val="16"/>
                <w:lang w:val="es-MX"/>
              </w:rPr>
              <w:t xml:space="preserve"> de </w:t>
            </w:r>
            <w:r>
              <w:rPr>
                <w:rFonts w:ascii="Arial" w:hAnsi="Arial" w:cs="Arial"/>
                <w:b/>
                <w:sz w:val="16"/>
                <w:szCs w:val="16"/>
                <w:lang w:val="es-MX"/>
              </w:rPr>
              <w:t>Protección</w:t>
            </w:r>
            <w:r>
              <w:rPr>
                <w:rFonts w:ascii="Arial" w:hAnsi="Arial" w:cs="Arial"/>
                <w:b/>
                <w:sz w:val="16"/>
                <w:szCs w:val="16"/>
                <w:lang w:val="es-MX"/>
              </w:rPr>
              <w:t xml:space="preserve"> Civil.</w:t>
            </w:r>
          </w:p>
        </w:tc>
      </w:tr>
      <w:tr w:rsidR="00151984" w:rsidTr="009534C7">
        <w:tc>
          <w:tcPr>
            <w:tcW w:w="1668" w:type="dxa"/>
          </w:tcPr>
          <w:p w:rsidR="00151984" w:rsidRDefault="00151984" w:rsidP="009534C7">
            <w:pPr>
              <w:jc w:val="both"/>
              <w:rPr>
                <w:rFonts w:ascii="Arial" w:hAnsi="Arial" w:cs="Arial"/>
                <w:b/>
                <w:sz w:val="16"/>
                <w:szCs w:val="16"/>
              </w:rPr>
            </w:pPr>
            <w:r>
              <w:rPr>
                <w:rFonts w:ascii="Arial" w:hAnsi="Arial" w:cs="Arial"/>
                <w:b/>
                <w:sz w:val="16"/>
                <w:szCs w:val="16"/>
              </w:rPr>
              <w:t>MOTEL TARO</w:t>
            </w:r>
          </w:p>
        </w:tc>
        <w:tc>
          <w:tcPr>
            <w:tcW w:w="1417" w:type="dxa"/>
          </w:tcPr>
          <w:p w:rsidR="00151984" w:rsidRDefault="00151984" w:rsidP="009534C7">
            <w:pPr>
              <w:jc w:val="both"/>
              <w:rPr>
                <w:rFonts w:ascii="Arial" w:hAnsi="Arial" w:cs="Arial"/>
                <w:b/>
                <w:sz w:val="16"/>
                <w:szCs w:val="16"/>
              </w:rPr>
            </w:pPr>
            <w:r>
              <w:rPr>
                <w:rFonts w:ascii="Arial" w:hAnsi="Arial" w:cs="Arial"/>
                <w:b/>
                <w:sz w:val="16"/>
                <w:szCs w:val="16"/>
              </w:rPr>
              <w:t>HOSPEDAJE</w:t>
            </w:r>
          </w:p>
        </w:tc>
        <w:tc>
          <w:tcPr>
            <w:tcW w:w="3686" w:type="dxa"/>
          </w:tcPr>
          <w:p w:rsidR="00151984" w:rsidRDefault="00151984" w:rsidP="009534C7">
            <w:pPr>
              <w:jc w:val="both"/>
              <w:rPr>
                <w:rFonts w:ascii="Arial" w:hAnsi="Arial" w:cs="Arial"/>
                <w:sz w:val="16"/>
                <w:szCs w:val="16"/>
              </w:rPr>
            </w:pPr>
            <w:r>
              <w:rPr>
                <w:rFonts w:ascii="Arial" w:hAnsi="Arial" w:cs="Arial"/>
                <w:sz w:val="16"/>
                <w:szCs w:val="16"/>
              </w:rPr>
              <w:t>Pendiente sin numero</w:t>
            </w:r>
          </w:p>
        </w:tc>
        <w:tc>
          <w:tcPr>
            <w:tcW w:w="2284" w:type="dxa"/>
          </w:tcPr>
          <w:p w:rsidR="00151984" w:rsidRDefault="00F61A37" w:rsidP="009534C7">
            <w:pPr>
              <w:jc w:val="both"/>
              <w:rPr>
                <w:rFonts w:ascii="Arial" w:hAnsi="Arial" w:cs="Arial"/>
                <w:b/>
                <w:sz w:val="16"/>
                <w:szCs w:val="16"/>
              </w:rPr>
            </w:pPr>
            <w:r>
              <w:rPr>
                <w:rFonts w:ascii="Arial" w:hAnsi="Arial" w:cs="Arial"/>
                <w:b/>
                <w:sz w:val="16"/>
                <w:szCs w:val="16"/>
                <w:lang w:val="es-MX"/>
              </w:rPr>
              <w:t xml:space="preserve">Se da permiso provisional, con posibilidad de definitivo una vez que se tenga el visto bueno por parte de la </w:t>
            </w:r>
            <w:r>
              <w:rPr>
                <w:rFonts w:ascii="Arial" w:hAnsi="Arial" w:cs="Arial"/>
                <w:b/>
                <w:sz w:val="16"/>
                <w:szCs w:val="16"/>
                <w:lang w:val="es-MX"/>
              </w:rPr>
              <w:t>Dirección</w:t>
            </w:r>
            <w:r>
              <w:rPr>
                <w:rFonts w:ascii="Arial" w:hAnsi="Arial" w:cs="Arial"/>
                <w:b/>
                <w:sz w:val="16"/>
                <w:szCs w:val="16"/>
                <w:lang w:val="es-MX"/>
              </w:rPr>
              <w:t xml:space="preserve"> de </w:t>
            </w:r>
            <w:r>
              <w:rPr>
                <w:rFonts w:ascii="Arial" w:hAnsi="Arial" w:cs="Arial"/>
                <w:b/>
                <w:sz w:val="16"/>
                <w:szCs w:val="16"/>
                <w:lang w:val="es-MX"/>
              </w:rPr>
              <w:t>Protección</w:t>
            </w:r>
            <w:r>
              <w:rPr>
                <w:rFonts w:ascii="Arial" w:hAnsi="Arial" w:cs="Arial"/>
                <w:b/>
                <w:sz w:val="16"/>
                <w:szCs w:val="16"/>
                <w:lang w:val="es-MX"/>
              </w:rPr>
              <w:t xml:space="preserve"> Civil.</w:t>
            </w:r>
            <w:bookmarkStart w:id="0" w:name="_GoBack"/>
            <w:bookmarkEnd w:id="0"/>
          </w:p>
        </w:tc>
      </w:tr>
      <w:tr w:rsidR="00F948E4" w:rsidRPr="00F61A37" w:rsidTr="009534C7">
        <w:tc>
          <w:tcPr>
            <w:tcW w:w="1668" w:type="dxa"/>
          </w:tcPr>
          <w:p w:rsidR="00F948E4" w:rsidRPr="00D56C2E" w:rsidRDefault="00D56C2E" w:rsidP="009534C7">
            <w:pPr>
              <w:jc w:val="both"/>
              <w:rPr>
                <w:rFonts w:ascii="Arial" w:hAnsi="Arial" w:cs="Arial"/>
                <w:b/>
                <w:sz w:val="16"/>
                <w:szCs w:val="16"/>
                <w:lang w:val="en-US"/>
              </w:rPr>
            </w:pPr>
            <w:r w:rsidRPr="00D56C2E">
              <w:rPr>
                <w:rFonts w:ascii="Arial" w:hAnsi="Arial" w:cs="Arial"/>
                <w:b/>
                <w:sz w:val="16"/>
                <w:szCs w:val="16"/>
                <w:lang w:val="en-US"/>
              </w:rPr>
              <w:t xml:space="preserve">MINISUPER  Daniela Lizeth </w:t>
            </w:r>
            <w:r w:rsidRPr="00D56C2E">
              <w:rPr>
                <w:rFonts w:ascii="Arial" w:hAnsi="Arial" w:cs="Arial"/>
                <w:b/>
                <w:sz w:val="16"/>
                <w:szCs w:val="16"/>
                <w:lang w:val="en-US"/>
              </w:rPr>
              <w:lastRenderedPageBreak/>
              <w:t>Macias Barba</w:t>
            </w:r>
          </w:p>
        </w:tc>
        <w:tc>
          <w:tcPr>
            <w:tcW w:w="1417" w:type="dxa"/>
          </w:tcPr>
          <w:p w:rsidR="00F948E4" w:rsidRPr="00D56C2E" w:rsidRDefault="00D56C2E" w:rsidP="009534C7">
            <w:pPr>
              <w:jc w:val="both"/>
              <w:rPr>
                <w:rFonts w:ascii="Arial" w:hAnsi="Arial" w:cs="Arial"/>
                <w:b/>
                <w:sz w:val="16"/>
                <w:szCs w:val="16"/>
                <w:lang w:val="es-MX"/>
              </w:rPr>
            </w:pPr>
            <w:r w:rsidRPr="00D56C2E">
              <w:rPr>
                <w:rFonts w:ascii="Arial" w:hAnsi="Arial" w:cs="Arial"/>
                <w:b/>
                <w:sz w:val="16"/>
                <w:szCs w:val="16"/>
                <w:lang w:val="es-MX"/>
              </w:rPr>
              <w:lastRenderedPageBreak/>
              <w:t xml:space="preserve">MINISUPER CON VENTA </w:t>
            </w:r>
            <w:r w:rsidRPr="00D56C2E">
              <w:rPr>
                <w:rFonts w:ascii="Arial" w:hAnsi="Arial" w:cs="Arial"/>
                <w:b/>
                <w:sz w:val="16"/>
                <w:szCs w:val="16"/>
                <w:lang w:val="es-MX"/>
              </w:rPr>
              <w:lastRenderedPageBreak/>
              <w:t>DE BE</w:t>
            </w:r>
            <w:r>
              <w:rPr>
                <w:rFonts w:ascii="Arial" w:hAnsi="Arial" w:cs="Arial"/>
                <w:b/>
                <w:sz w:val="16"/>
                <w:szCs w:val="16"/>
                <w:lang w:val="es-MX"/>
              </w:rPr>
              <w:t xml:space="preserve">BIDAS ALCOHOLICAS </w:t>
            </w:r>
          </w:p>
        </w:tc>
        <w:tc>
          <w:tcPr>
            <w:tcW w:w="3686" w:type="dxa"/>
          </w:tcPr>
          <w:p w:rsidR="00F948E4" w:rsidRDefault="00D56C2E" w:rsidP="009534C7">
            <w:pPr>
              <w:jc w:val="both"/>
              <w:rPr>
                <w:rFonts w:ascii="Arial" w:hAnsi="Arial" w:cs="Arial"/>
                <w:sz w:val="16"/>
                <w:szCs w:val="16"/>
                <w:lang w:val="en-US"/>
              </w:rPr>
            </w:pPr>
            <w:r>
              <w:rPr>
                <w:rFonts w:ascii="Arial" w:hAnsi="Arial" w:cs="Arial"/>
                <w:sz w:val="16"/>
                <w:szCs w:val="16"/>
                <w:lang w:val="en-US"/>
              </w:rPr>
              <w:lastRenderedPageBreak/>
              <w:t>Ramón Martin Huerta 585</w:t>
            </w:r>
          </w:p>
          <w:p w:rsidR="00D56C2E" w:rsidRPr="00D56C2E" w:rsidRDefault="00D56C2E" w:rsidP="009534C7">
            <w:pPr>
              <w:jc w:val="both"/>
              <w:rPr>
                <w:rFonts w:ascii="Arial" w:hAnsi="Arial" w:cs="Arial"/>
                <w:sz w:val="16"/>
                <w:szCs w:val="16"/>
                <w:lang w:val="en-US"/>
              </w:rPr>
            </w:pPr>
            <w:r>
              <w:rPr>
                <w:rFonts w:ascii="Arial" w:hAnsi="Arial" w:cs="Arial"/>
                <w:sz w:val="16"/>
                <w:szCs w:val="16"/>
                <w:lang w:val="en-US"/>
              </w:rPr>
              <w:t xml:space="preserve"> </w:t>
            </w:r>
          </w:p>
        </w:tc>
        <w:tc>
          <w:tcPr>
            <w:tcW w:w="2284" w:type="dxa"/>
          </w:tcPr>
          <w:p w:rsidR="00F948E4" w:rsidRPr="00F61A37" w:rsidRDefault="00F61A37" w:rsidP="009534C7">
            <w:pPr>
              <w:jc w:val="both"/>
              <w:rPr>
                <w:rFonts w:ascii="Arial" w:hAnsi="Arial" w:cs="Arial"/>
                <w:b/>
                <w:sz w:val="16"/>
                <w:szCs w:val="16"/>
                <w:lang w:val="es-MX"/>
              </w:rPr>
            </w:pPr>
            <w:r>
              <w:rPr>
                <w:rFonts w:ascii="Arial" w:hAnsi="Arial" w:cs="Arial"/>
                <w:b/>
                <w:sz w:val="16"/>
                <w:szCs w:val="16"/>
                <w:lang w:val="es-MX"/>
              </w:rPr>
              <w:t xml:space="preserve">Se da permiso provisional, con posibilidad de </w:t>
            </w:r>
            <w:r>
              <w:rPr>
                <w:rFonts w:ascii="Arial" w:hAnsi="Arial" w:cs="Arial"/>
                <w:b/>
                <w:sz w:val="16"/>
                <w:szCs w:val="16"/>
                <w:lang w:val="es-MX"/>
              </w:rPr>
              <w:lastRenderedPageBreak/>
              <w:t xml:space="preserve">definitivo una vez que se tenga el visto bueno por parte de la </w:t>
            </w:r>
            <w:r>
              <w:rPr>
                <w:rFonts w:ascii="Arial" w:hAnsi="Arial" w:cs="Arial"/>
                <w:b/>
                <w:sz w:val="16"/>
                <w:szCs w:val="16"/>
                <w:lang w:val="es-MX"/>
              </w:rPr>
              <w:t>Dirección</w:t>
            </w:r>
            <w:r>
              <w:rPr>
                <w:rFonts w:ascii="Arial" w:hAnsi="Arial" w:cs="Arial"/>
                <w:b/>
                <w:sz w:val="16"/>
                <w:szCs w:val="16"/>
                <w:lang w:val="es-MX"/>
              </w:rPr>
              <w:t xml:space="preserve"> de </w:t>
            </w:r>
            <w:r>
              <w:rPr>
                <w:rFonts w:ascii="Arial" w:hAnsi="Arial" w:cs="Arial"/>
                <w:b/>
                <w:sz w:val="16"/>
                <w:szCs w:val="16"/>
                <w:lang w:val="es-MX"/>
              </w:rPr>
              <w:t>Protección</w:t>
            </w:r>
            <w:r>
              <w:rPr>
                <w:rFonts w:ascii="Arial" w:hAnsi="Arial" w:cs="Arial"/>
                <w:b/>
                <w:sz w:val="16"/>
                <w:szCs w:val="16"/>
                <w:lang w:val="es-MX"/>
              </w:rPr>
              <w:t xml:space="preserve"> Civil.</w:t>
            </w:r>
          </w:p>
        </w:tc>
      </w:tr>
      <w:tr w:rsidR="00D56C2E" w:rsidRPr="00F61A37" w:rsidTr="009534C7">
        <w:tc>
          <w:tcPr>
            <w:tcW w:w="1668" w:type="dxa"/>
          </w:tcPr>
          <w:p w:rsidR="00D56C2E" w:rsidRPr="00D56C2E" w:rsidRDefault="00D56C2E" w:rsidP="009534C7">
            <w:pPr>
              <w:jc w:val="both"/>
              <w:rPr>
                <w:rFonts w:ascii="Arial" w:hAnsi="Arial" w:cs="Arial"/>
                <w:b/>
                <w:sz w:val="16"/>
                <w:szCs w:val="16"/>
                <w:lang w:val="es-MX"/>
              </w:rPr>
            </w:pPr>
            <w:r w:rsidRPr="00D56C2E">
              <w:rPr>
                <w:rFonts w:ascii="Arial" w:hAnsi="Arial" w:cs="Arial"/>
                <w:b/>
                <w:sz w:val="16"/>
                <w:szCs w:val="16"/>
                <w:lang w:val="es-MX"/>
              </w:rPr>
              <w:lastRenderedPageBreak/>
              <w:t>MANDARINO</w:t>
            </w:r>
          </w:p>
          <w:p w:rsidR="00D56C2E" w:rsidRPr="00D56C2E" w:rsidRDefault="00D56C2E" w:rsidP="009534C7">
            <w:pPr>
              <w:jc w:val="both"/>
              <w:rPr>
                <w:rFonts w:ascii="Arial" w:hAnsi="Arial" w:cs="Arial"/>
                <w:b/>
                <w:sz w:val="16"/>
                <w:szCs w:val="16"/>
                <w:lang w:val="es-MX"/>
              </w:rPr>
            </w:pPr>
            <w:r w:rsidRPr="00D56C2E">
              <w:rPr>
                <w:rFonts w:ascii="Arial" w:hAnsi="Arial" w:cs="Arial"/>
                <w:b/>
                <w:sz w:val="16"/>
                <w:szCs w:val="16"/>
                <w:lang w:val="es-MX"/>
              </w:rPr>
              <w:t>SOLICITANTE DIEGO ARMANDO ROMO NORIEGA</w:t>
            </w:r>
          </w:p>
        </w:tc>
        <w:tc>
          <w:tcPr>
            <w:tcW w:w="1417" w:type="dxa"/>
          </w:tcPr>
          <w:p w:rsidR="00D56C2E" w:rsidRPr="00D56C2E" w:rsidRDefault="00D56C2E" w:rsidP="009534C7">
            <w:pPr>
              <w:jc w:val="both"/>
              <w:rPr>
                <w:rFonts w:ascii="Arial" w:hAnsi="Arial" w:cs="Arial"/>
                <w:b/>
                <w:sz w:val="16"/>
                <w:szCs w:val="16"/>
                <w:lang w:val="es-MX"/>
              </w:rPr>
            </w:pPr>
            <w:r>
              <w:rPr>
                <w:rFonts w:ascii="Arial" w:hAnsi="Arial" w:cs="Arial"/>
                <w:b/>
                <w:sz w:val="16"/>
                <w:szCs w:val="16"/>
                <w:lang w:val="es-MX"/>
              </w:rPr>
              <w:t>RESTAURANT BAR</w:t>
            </w:r>
          </w:p>
        </w:tc>
        <w:tc>
          <w:tcPr>
            <w:tcW w:w="3686" w:type="dxa"/>
          </w:tcPr>
          <w:p w:rsidR="00D56C2E" w:rsidRDefault="00D56C2E" w:rsidP="009534C7">
            <w:pPr>
              <w:jc w:val="both"/>
              <w:rPr>
                <w:rFonts w:ascii="Arial" w:hAnsi="Arial" w:cs="Arial"/>
                <w:sz w:val="16"/>
                <w:szCs w:val="16"/>
                <w:lang w:val="en-US"/>
              </w:rPr>
            </w:pPr>
            <w:r>
              <w:rPr>
                <w:rFonts w:ascii="Arial" w:hAnsi="Arial" w:cs="Arial"/>
                <w:sz w:val="16"/>
                <w:szCs w:val="16"/>
              </w:rPr>
              <w:t>Laberinto #45  Centro Comercial Argania</w:t>
            </w:r>
          </w:p>
        </w:tc>
        <w:tc>
          <w:tcPr>
            <w:tcW w:w="2284" w:type="dxa"/>
          </w:tcPr>
          <w:p w:rsidR="00D56C2E" w:rsidRPr="00F61A37" w:rsidRDefault="00F61A37" w:rsidP="009534C7">
            <w:pPr>
              <w:jc w:val="both"/>
              <w:rPr>
                <w:rFonts w:ascii="Arial" w:hAnsi="Arial" w:cs="Arial"/>
                <w:b/>
                <w:sz w:val="16"/>
                <w:szCs w:val="16"/>
                <w:lang w:val="es-MX"/>
              </w:rPr>
            </w:pPr>
            <w:r>
              <w:rPr>
                <w:rFonts w:ascii="Arial" w:hAnsi="Arial" w:cs="Arial"/>
                <w:b/>
                <w:sz w:val="16"/>
                <w:szCs w:val="16"/>
                <w:lang w:val="es-MX"/>
              </w:rPr>
              <w:t xml:space="preserve">Se da permiso provisional, con posibilidad de definitivo una vez que se tenga el visto bueno por parte de la </w:t>
            </w:r>
            <w:r>
              <w:rPr>
                <w:rFonts w:ascii="Arial" w:hAnsi="Arial" w:cs="Arial"/>
                <w:b/>
                <w:sz w:val="16"/>
                <w:szCs w:val="16"/>
                <w:lang w:val="es-MX"/>
              </w:rPr>
              <w:t>Dirección</w:t>
            </w:r>
            <w:r>
              <w:rPr>
                <w:rFonts w:ascii="Arial" w:hAnsi="Arial" w:cs="Arial"/>
                <w:b/>
                <w:sz w:val="16"/>
                <w:szCs w:val="16"/>
                <w:lang w:val="es-MX"/>
              </w:rPr>
              <w:t xml:space="preserve"> de </w:t>
            </w:r>
            <w:r>
              <w:rPr>
                <w:rFonts w:ascii="Arial" w:hAnsi="Arial" w:cs="Arial"/>
                <w:b/>
                <w:sz w:val="16"/>
                <w:szCs w:val="16"/>
                <w:lang w:val="es-MX"/>
              </w:rPr>
              <w:t>Protección</w:t>
            </w:r>
            <w:r>
              <w:rPr>
                <w:rFonts w:ascii="Arial" w:hAnsi="Arial" w:cs="Arial"/>
                <w:b/>
                <w:sz w:val="16"/>
                <w:szCs w:val="16"/>
                <w:lang w:val="es-MX"/>
              </w:rPr>
              <w:t xml:space="preserve"> Civil.</w:t>
            </w:r>
          </w:p>
        </w:tc>
      </w:tr>
      <w:tr w:rsidR="00D56C2E" w:rsidRPr="00D56C2E" w:rsidTr="009534C7">
        <w:tc>
          <w:tcPr>
            <w:tcW w:w="1668" w:type="dxa"/>
          </w:tcPr>
          <w:p w:rsidR="00D56C2E" w:rsidRPr="00D56C2E" w:rsidRDefault="00D56C2E" w:rsidP="009534C7">
            <w:pPr>
              <w:jc w:val="both"/>
              <w:rPr>
                <w:rFonts w:ascii="Arial" w:hAnsi="Arial" w:cs="Arial"/>
                <w:b/>
                <w:sz w:val="16"/>
                <w:szCs w:val="16"/>
                <w:lang w:val="es-MX"/>
              </w:rPr>
            </w:pPr>
            <w:r w:rsidRPr="00D56C2E">
              <w:rPr>
                <w:rFonts w:ascii="Arial" w:hAnsi="Arial" w:cs="Arial"/>
                <w:b/>
                <w:sz w:val="16"/>
                <w:szCs w:val="16"/>
                <w:lang w:val="es-MX"/>
              </w:rPr>
              <w:t>CARMINA STYLE SOLICITANTE SOLORZANO MACIAS VICTOR ALFONSO</w:t>
            </w:r>
          </w:p>
        </w:tc>
        <w:tc>
          <w:tcPr>
            <w:tcW w:w="1417" w:type="dxa"/>
          </w:tcPr>
          <w:p w:rsidR="00D56C2E" w:rsidRPr="00D56C2E" w:rsidRDefault="00D56C2E" w:rsidP="009534C7">
            <w:pPr>
              <w:jc w:val="both"/>
              <w:rPr>
                <w:rFonts w:ascii="Arial" w:hAnsi="Arial" w:cs="Arial"/>
                <w:b/>
                <w:sz w:val="16"/>
                <w:szCs w:val="16"/>
                <w:lang w:val="es-MX"/>
              </w:rPr>
            </w:pPr>
            <w:r>
              <w:rPr>
                <w:rFonts w:ascii="Arial" w:hAnsi="Arial" w:cs="Arial"/>
                <w:b/>
                <w:sz w:val="16"/>
                <w:szCs w:val="16"/>
                <w:lang w:val="es-MX"/>
              </w:rPr>
              <w:t>LONCHERIA CON VENTA DE BEBIDAS ALCOHOLICAS ANEXA A ALIMENTOS</w:t>
            </w:r>
          </w:p>
        </w:tc>
        <w:tc>
          <w:tcPr>
            <w:tcW w:w="3686" w:type="dxa"/>
          </w:tcPr>
          <w:p w:rsidR="00D56C2E" w:rsidRPr="00D56C2E" w:rsidRDefault="00D56C2E" w:rsidP="009534C7">
            <w:pPr>
              <w:jc w:val="both"/>
              <w:rPr>
                <w:rFonts w:ascii="Arial" w:hAnsi="Arial" w:cs="Arial"/>
                <w:sz w:val="16"/>
                <w:szCs w:val="16"/>
                <w:lang w:val="es-MX"/>
              </w:rPr>
            </w:pPr>
            <w:r>
              <w:rPr>
                <w:rFonts w:ascii="Arial" w:hAnsi="Arial" w:cs="Arial"/>
                <w:sz w:val="16"/>
                <w:szCs w:val="16"/>
                <w:lang w:val="es-MX"/>
              </w:rPr>
              <w:t>Malecón #67</w:t>
            </w:r>
          </w:p>
        </w:tc>
        <w:tc>
          <w:tcPr>
            <w:tcW w:w="2284" w:type="dxa"/>
          </w:tcPr>
          <w:p w:rsidR="00D56C2E" w:rsidRPr="00D56C2E" w:rsidRDefault="00F61A37" w:rsidP="009534C7">
            <w:pPr>
              <w:jc w:val="both"/>
              <w:rPr>
                <w:rFonts w:ascii="Arial" w:hAnsi="Arial" w:cs="Arial"/>
                <w:b/>
                <w:sz w:val="16"/>
                <w:szCs w:val="16"/>
                <w:lang w:val="es-MX"/>
              </w:rPr>
            </w:pPr>
            <w:r>
              <w:rPr>
                <w:rFonts w:ascii="Arial" w:hAnsi="Arial" w:cs="Arial"/>
                <w:b/>
                <w:sz w:val="16"/>
                <w:szCs w:val="16"/>
                <w:lang w:val="es-MX"/>
              </w:rPr>
              <w:t xml:space="preserve">Se da permiso provisional, con posibilidad de definitivo una vez que se tenga el visto bueno por parte de la </w:t>
            </w:r>
            <w:r>
              <w:rPr>
                <w:rFonts w:ascii="Arial" w:hAnsi="Arial" w:cs="Arial"/>
                <w:b/>
                <w:sz w:val="16"/>
                <w:szCs w:val="16"/>
                <w:lang w:val="es-MX"/>
              </w:rPr>
              <w:t>Dirección</w:t>
            </w:r>
            <w:r>
              <w:rPr>
                <w:rFonts w:ascii="Arial" w:hAnsi="Arial" w:cs="Arial"/>
                <w:b/>
                <w:sz w:val="16"/>
                <w:szCs w:val="16"/>
                <w:lang w:val="es-MX"/>
              </w:rPr>
              <w:t xml:space="preserve"> de </w:t>
            </w:r>
            <w:r>
              <w:rPr>
                <w:rFonts w:ascii="Arial" w:hAnsi="Arial" w:cs="Arial"/>
                <w:b/>
                <w:sz w:val="16"/>
                <w:szCs w:val="16"/>
                <w:lang w:val="es-MX"/>
              </w:rPr>
              <w:t>Protección</w:t>
            </w:r>
            <w:r>
              <w:rPr>
                <w:rFonts w:ascii="Arial" w:hAnsi="Arial" w:cs="Arial"/>
                <w:b/>
                <w:sz w:val="16"/>
                <w:szCs w:val="16"/>
                <w:lang w:val="es-MX"/>
              </w:rPr>
              <w:t xml:space="preserve"> Civil.</w:t>
            </w:r>
          </w:p>
        </w:tc>
      </w:tr>
      <w:tr w:rsidR="00D56C2E" w:rsidRPr="00D56C2E" w:rsidTr="009534C7">
        <w:tc>
          <w:tcPr>
            <w:tcW w:w="1668" w:type="dxa"/>
          </w:tcPr>
          <w:p w:rsidR="00D56C2E" w:rsidRDefault="00D56C2E" w:rsidP="009534C7">
            <w:pPr>
              <w:jc w:val="both"/>
              <w:rPr>
                <w:rFonts w:ascii="Arial" w:hAnsi="Arial" w:cs="Arial"/>
                <w:b/>
                <w:sz w:val="16"/>
                <w:szCs w:val="16"/>
                <w:lang w:val="en-US"/>
              </w:rPr>
            </w:pPr>
            <w:r>
              <w:rPr>
                <w:rFonts w:ascii="Arial" w:hAnsi="Arial" w:cs="Arial"/>
                <w:b/>
                <w:sz w:val="16"/>
                <w:szCs w:val="16"/>
                <w:lang w:val="en-US"/>
              </w:rPr>
              <w:t xml:space="preserve">LA VAQUITA FELIZ </w:t>
            </w:r>
          </w:p>
          <w:p w:rsidR="00D56C2E" w:rsidRDefault="00D56C2E" w:rsidP="009534C7">
            <w:pPr>
              <w:jc w:val="both"/>
              <w:rPr>
                <w:rFonts w:ascii="Arial" w:hAnsi="Arial" w:cs="Arial"/>
                <w:b/>
                <w:sz w:val="16"/>
                <w:szCs w:val="16"/>
                <w:lang w:val="en-US"/>
              </w:rPr>
            </w:pPr>
            <w:r>
              <w:rPr>
                <w:rFonts w:ascii="Arial" w:hAnsi="Arial" w:cs="Arial"/>
                <w:b/>
                <w:sz w:val="16"/>
                <w:szCs w:val="16"/>
                <w:lang w:val="en-US"/>
              </w:rPr>
              <w:t>SOLICITANTE</w:t>
            </w:r>
          </w:p>
          <w:p w:rsidR="00D56C2E" w:rsidRDefault="00D56C2E" w:rsidP="009534C7">
            <w:pPr>
              <w:jc w:val="both"/>
              <w:rPr>
                <w:rFonts w:ascii="Arial" w:hAnsi="Arial" w:cs="Arial"/>
                <w:b/>
                <w:sz w:val="16"/>
                <w:szCs w:val="16"/>
                <w:lang w:val="en-US"/>
              </w:rPr>
            </w:pPr>
            <w:r>
              <w:rPr>
                <w:rFonts w:ascii="Arial" w:hAnsi="Arial" w:cs="Arial"/>
                <w:b/>
                <w:sz w:val="16"/>
                <w:szCs w:val="16"/>
                <w:lang w:val="en-US"/>
              </w:rPr>
              <w:t>DOMINGUEZ PADILLA MA LETICIA.</w:t>
            </w:r>
          </w:p>
          <w:p w:rsidR="00D56C2E" w:rsidRDefault="00D56C2E" w:rsidP="009534C7">
            <w:pPr>
              <w:jc w:val="both"/>
              <w:rPr>
                <w:rFonts w:ascii="Arial" w:hAnsi="Arial" w:cs="Arial"/>
                <w:b/>
                <w:sz w:val="16"/>
                <w:szCs w:val="16"/>
                <w:lang w:val="en-US"/>
              </w:rPr>
            </w:pPr>
          </w:p>
        </w:tc>
        <w:tc>
          <w:tcPr>
            <w:tcW w:w="1417" w:type="dxa"/>
          </w:tcPr>
          <w:p w:rsidR="00D56C2E" w:rsidRPr="00D56C2E" w:rsidRDefault="00D56C2E" w:rsidP="009534C7">
            <w:pPr>
              <w:jc w:val="both"/>
              <w:rPr>
                <w:rFonts w:ascii="Arial" w:hAnsi="Arial" w:cs="Arial"/>
                <w:b/>
                <w:sz w:val="16"/>
                <w:szCs w:val="16"/>
                <w:lang w:val="es-MX"/>
              </w:rPr>
            </w:pPr>
            <w:r>
              <w:rPr>
                <w:rFonts w:ascii="Arial" w:hAnsi="Arial" w:cs="Arial"/>
                <w:b/>
                <w:sz w:val="16"/>
                <w:szCs w:val="16"/>
                <w:lang w:val="es-MX"/>
              </w:rPr>
              <w:t>LONCHERIA CON VENTA DE CERVEZA</w:t>
            </w:r>
          </w:p>
        </w:tc>
        <w:tc>
          <w:tcPr>
            <w:tcW w:w="3686" w:type="dxa"/>
          </w:tcPr>
          <w:p w:rsidR="00D56C2E" w:rsidRPr="00D56C2E" w:rsidRDefault="00D56C2E" w:rsidP="009534C7">
            <w:pPr>
              <w:jc w:val="both"/>
              <w:rPr>
                <w:rFonts w:ascii="Arial" w:hAnsi="Arial" w:cs="Arial"/>
                <w:sz w:val="16"/>
                <w:szCs w:val="16"/>
                <w:lang w:val="es-MX"/>
              </w:rPr>
            </w:pPr>
            <w:r>
              <w:rPr>
                <w:rFonts w:ascii="Arial" w:hAnsi="Arial" w:cs="Arial"/>
                <w:sz w:val="16"/>
                <w:szCs w:val="16"/>
                <w:lang w:val="es-MX"/>
              </w:rPr>
              <w:t xml:space="preserve">Privada Antonio R </w:t>
            </w:r>
            <w:r w:rsidR="00F61A37">
              <w:rPr>
                <w:rFonts w:ascii="Arial" w:hAnsi="Arial" w:cs="Arial"/>
                <w:sz w:val="16"/>
                <w:szCs w:val="16"/>
                <w:lang w:val="es-MX"/>
              </w:rPr>
              <w:t>Márquez</w:t>
            </w:r>
            <w:r>
              <w:rPr>
                <w:rFonts w:ascii="Arial" w:hAnsi="Arial" w:cs="Arial"/>
                <w:sz w:val="16"/>
                <w:szCs w:val="16"/>
                <w:lang w:val="es-MX"/>
              </w:rPr>
              <w:t xml:space="preserve"> #6</w:t>
            </w:r>
          </w:p>
        </w:tc>
        <w:tc>
          <w:tcPr>
            <w:tcW w:w="2284" w:type="dxa"/>
          </w:tcPr>
          <w:p w:rsidR="00D56C2E" w:rsidRPr="00D56C2E" w:rsidRDefault="00F61A37" w:rsidP="009534C7">
            <w:pPr>
              <w:jc w:val="both"/>
              <w:rPr>
                <w:rFonts w:ascii="Arial" w:hAnsi="Arial" w:cs="Arial"/>
                <w:b/>
                <w:sz w:val="16"/>
                <w:szCs w:val="16"/>
                <w:lang w:val="es-MX"/>
              </w:rPr>
            </w:pPr>
            <w:r>
              <w:rPr>
                <w:rFonts w:ascii="Arial" w:hAnsi="Arial" w:cs="Arial"/>
                <w:b/>
                <w:sz w:val="16"/>
                <w:szCs w:val="16"/>
                <w:lang w:val="es-MX"/>
              </w:rPr>
              <w:t>Se da permiso provisional, con posibilidad de definitivo una vez que se tenga el visto bueno por parte de la Dirección de Protección Civil.</w:t>
            </w:r>
          </w:p>
        </w:tc>
      </w:tr>
    </w:tbl>
    <w:p w:rsidR="005D5A4B" w:rsidRPr="00D56C2E" w:rsidRDefault="005D5A4B" w:rsidP="006571FF">
      <w:pPr>
        <w:jc w:val="both"/>
        <w:rPr>
          <w:rFonts w:ascii="Arial" w:hAnsi="Arial" w:cs="Arial"/>
          <w:sz w:val="20"/>
          <w:szCs w:val="20"/>
          <w:lang w:val="es-MX"/>
        </w:rPr>
      </w:pPr>
    </w:p>
    <w:p w:rsidR="00714FC8" w:rsidRPr="00D56C2E" w:rsidRDefault="00714FC8" w:rsidP="006571FF">
      <w:pPr>
        <w:jc w:val="both"/>
        <w:rPr>
          <w:rFonts w:ascii="Arial" w:hAnsi="Arial" w:cs="Arial"/>
          <w:sz w:val="20"/>
          <w:szCs w:val="20"/>
          <w:lang w:val="es-MX"/>
        </w:rPr>
      </w:pPr>
    </w:p>
    <w:p w:rsidR="007A6AC8" w:rsidRPr="008F5746" w:rsidRDefault="00935658" w:rsidP="00544591">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1B5FD0" w:rsidRDefault="001B5FD0" w:rsidP="00544591">
      <w:pPr>
        <w:jc w:val="both"/>
        <w:rPr>
          <w:rFonts w:ascii="Arial" w:hAnsi="Arial" w:cs="Arial"/>
          <w:sz w:val="22"/>
          <w:szCs w:val="22"/>
        </w:rPr>
      </w:pPr>
    </w:p>
    <w:p w:rsidR="007400EF" w:rsidRDefault="00E1215C" w:rsidP="007E5945">
      <w:pPr>
        <w:pStyle w:val="Prrafodelista"/>
        <w:numPr>
          <w:ilvl w:val="0"/>
          <w:numId w:val="37"/>
        </w:numPr>
        <w:jc w:val="both"/>
        <w:rPr>
          <w:rFonts w:ascii="Arial" w:hAnsi="Arial" w:cs="Arial"/>
          <w:sz w:val="22"/>
        </w:rPr>
      </w:pPr>
      <w:r>
        <w:rPr>
          <w:rFonts w:ascii="Arial" w:hAnsi="Arial" w:cs="Arial"/>
          <w:sz w:val="22"/>
          <w:szCs w:val="22"/>
        </w:rPr>
        <w:t xml:space="preserve">En uso de la voz la CONSEJERA </w:t>
      </w:r>
      <w:r w:rsidR="008D3324" w:rsidRPr="00EE6027">
        <w:rPr>
          <w:rFonts w:ascii="Arial" w:hAnsi="Arial" w:cs="Arial"/>
          <w:lang w:val="pt-PT"/>
        </w:rPr>
        <w:t>LIC. DE</w:t>
      </w:r>
      <w:r w:rsidR="008D3324">
        <w:rPr>
          <w:rFonts w:ascii="Arial" w:hAnsi="Arial" w:cs="Arial"/>
          <w:lang w:val="pt-PT"/>
        </w:rPr>
        <w:t>NIS ALEJANDRA PLASCENCIA CAMPOS</w:t>
      </w:r>
      <w:r>
        <w:rPr>
          <w:rFonts w:ascii="Arial" w:hAnsi="Arial" w:cs="Arial"/>
          <w:sz w:val="22"/>
        </w:rPr>
        <w:t>, plantea</w:t>
      </w:r>
      <w:r w:rsidR="008D3324">
        <w:rPr>
          <w:rFonts w:ascii="Arial" w:hAnsi="Arial" w:cs="Arial"/>
          <w:sz w:val="22"/>
        </w:rPr>
        <w:t xml:space="preserve"> lo siguiente</w:t>
      </w:r>
      <w:r>
        <w:rPr>
          <w:rFonts w:ascii="Arial" w:hAnsi="Arial" w:cs="Arial"/>
          <w:sz w:val="22"/>
        </w:rPr>
        <w:t>:</w:t>
      </w:r>
    </w:p>
    <w:p w:rsidR="008D3324" w:rsidRDefault="008D3324" w:rsidP="008C4160">
      <w:pPr>
        <w:jc w:val="both"/>
        <w:rPr>
          <w:rFonts w:ascii="Arial" w:hAnsi="Arial" w:cs="Arial"/>
          <w:sz w:val="22"/>
        </w:rPr>
      </w:pPr>
      <w:r>
        <w:rPr>
          <w:rFonts w:ascii="Arial" w:hAnsi="Arial" w:cs="Arial"/>
          <w:sz w:val="22"/>
        </w:rPr>
        <w:t>En relación a la solicitud del CIRCO ATAYDE, para poder contar con el permiso correspondiente para programar funciones con las medidas y protocolos de sanidad</w:t>
      </w:r>
      <w:r w:rsidR="00151984">
        <w:rPr>
          <w:rFonts w:ascii="Arial" w:hAnsi="Arial" w:cs="Arial"/>
          <w:sz w:val="22"/>
        </w:rPr>
        <w:t xml:space="preserve"> </w:t>
      </w:r>
      <w:r>
        <w:rPr>
          <w:rFonts w:ascii="Arial" w:hAnsi="Arial" w:cs="Arial"/>
          <w:sz w:val="22"/>
        </w:rPr>
        <w:t xml:space="preserve">entre el </w:t>
      </w:r>
      <w:r w:rsidR="00F948E4">
        <w:rPr>
          <w:rFonts w:ascii="Arial" w:hAnsi="Arial" w:cs="Arial"/>
          <w:sz w:val="22"/>
        </w:rPr>
        <w:t>día</w:t>
      </w:r>
      <w:r>
        <w:rPr>
          <w:rFonts w:ascii="Arial" w:hAnsi="Arial" w:cs="Arial"/>
          <w:sz w:val="22"/>
        </w:rPr>
        <w:t xml:space="preserve"> 2 al 13 de abril 2021, con opción a una semana </w:t>
      </w:r>
      <w:r w:rsidR="00F948E4">
        <w:rPr>
          <w:rFonts w:ascii="Arial" w:hAnsi="Arial" w:cs="Arial"/>
          <w:sz w:val="22"/>
        </w:rPr>
        <w:t>más</w:t>
      </w:r>
      <w:r>
        <w:rPr>
          <w:rFonts w:ascii="Arial" w:hAnsi="Arial" w:cs="Arial"/>
          <w:sz w:val="22"/>
        </w:rPr>
        <w:t>.</w:t>
      </w:r>
    </w:p>
    <w:p w:rsidR="00E1215C" w:rsidRDefault="008D3324" w:rsidP="008C4160">
      <w:pPr>
        <w:jc w:val="both"/>
        <w:rPr>
          <w:rFonts w:ascii="Arial" w:hAnsi="Arial" w:cs="Arial"/>
          <w:sz w:val="22"/>
        </w:rPr>
      </w:pPr>
      <w:r>
        <w:rPr>
          <w:rFonts w:ascii="Arial" w:hAnsi="Arial" w:cs="Arial"/>
          <w:sz w:val="22"/>
        </w:rPr>
        <w:t xml:space="preserve">Acto seguido se expone varias circunstancias que generan la imposibilidad de otorgar permiso en este momento, ya que con el fin de evitar la propagación del COVID-19, se trata al máximo de evitar eventos masivos.  Sin embargo se comenta que se podrá considerar la petición para el mes de mayo 2021. </w:t>
      </w:r>
    </w:p>
    <w:p w:rsidR="008C4160" w:rsidRPr="00C36C11" w:rsidRDefault="008C4160" w:rsidP="008C4160">
      <w:pPr>
        <w:jc w:val="both"/>
        <w:rPr>
          <w:rFonts w:ascii="Arial" w:hAnsi="Arial" w:cs="Arial"/>
          <w:sz w:val="22"/>
        </w:rPr>
      </w:pPr>
    </w:p>
    <w:p w:rsidR="00E1215C" w:rsidRDefault="008D3324" w:rsidP="00E1215C">
      <w:pPr>
        <w:jc w:val="both"/>
        <w:rPr>
          <w:rFonts w:ascii="Arial" w:hAnsi="Arial" w:cs="Arial"/>
          <w:b/>
          <w:sz w:val="22"/>
        </w:rPr>
      </w:pPr>
      <w:r>
        <w:rPr>
          <w:rFonts w:ascii="Arial" w:hAnsi="Arial" w:cs="Arial"/>
          <w:b/>
          <w:sz w:val="22"/>
        </w:rPr>
        <w:t xml:space="preserve">Acuerdo.-  Se aprueba por </w:t>
      </w:r>
      <w:r w:rsidR="00F948E4">
        <w:rPr>
          <w:rFonts w:ascii="Arial" w:hAnsi="Arial" w:cs="Arial"/>
          <w:b/>
          <w:sz w:val="22"/>
        </w:rPr>
        <w:t>unanimidad</w:t>
      </w:r>
      <w:r>
        <w:rPr>
          <w:rFonts w:ascii="Arial" w:hAnsi="Arial" w:cs="Arial"/>
          <w:b/>
          <w:sz w:val="22"/>
        </w:rPr>
        <w:t xml:space="preserve"> de los presentes.</w:t>
      </w:r>
    </w:p>
    <w:p w:rsidR="008C4160" w:rsidRDefault="008C4160" w:rsidP="00E1215C">
      <w:pPr>
        <w:jc w:val="both"/>
        <w:rPr>
          <w:rFonts w:ascii="Arial" w:hAnsi="Arial" w:cs="Arial"/>
          <w:b/>
          <w:sz w:val="22"/>
        </w:rPr>
      </w:pPr>
    </w:p>
    <w:p w:rsidR="00F62F76" w:rsidRDefault="00F62F76" w:rsidP="00F62F76">
      <w:pPr>
        <w:jc w:val="both"/>
        <w:rPr>
          <w:rFonts w:ascii="Arial" w:hAnsi="Arial" w:cs="Arial"/>
          <w:sz w:val="22"/>
          <w:szCs w:val="22"/>
        </w:rPr>
      </w:pPr>
    </w:p>
    <w:p w:rsidR="008D3324" w:rsidRPr="008D3324" w:rsidRDefault="008D3324" w:rsidP="008D3324">
      <w:pPr>
        <w:pStyle w:val="Prrafodelista"/>
        <w:numPr>
          <w:ilvl w:val="0"/>
          <w:numId w:val="37"/>
        </w:numPr>
        <w:jc w:val="both"/>
        <w:rPr>
          <w:rFonts w:ascii="Arial" w:hAnsi="Arial" w:cs="Arial"/>
          <w:sz w:val="22"/>
        </w:rPr>
      </w:pPr>
      <w:r w:rsidRPr="008D3324">
        <w:rPr>
          <w:rFonts w:ascii="Arial" w:hAnsi="Arial" w:cs="Arial"/>
          <w:sz w:val="22"/>
          <w:szCs w:val="22"/>
        </w:rPr>
        <w:t xml:space="preserve">En uso de la voz </w:t>
      </w:r>
      <w:r w:rsidRPr="008D3324">
        <w:rPr>
          <w:rFonts w:ascii="Arial" w:hAnsi="Arial" w:cs="Arial"/>
          <w:sz w:val="22"/>
          <w:szCs w:val="22"/>
        </w:rPr>
        <w:t xml:space="preserve">la CONSEJERA </w:t>
      </w:r>
      <w:r w:rsidRPr="008D3324">
        <w:rPr>
          <w:rFonts w:ascii="Arial" w:hAnsi="Arial" w:cs="Arial"/>
          <w:lang w:val="pt-PT"/>
        </w:rPr>
        <w:t>LIC. DENIS ALEJANDRA PLASCENCIA CAMPOS</w:t>
      </w:r>
      <w:r w:rsidRPr="008D3324">
        <w:rPr>
          <w:rFonts w:ascii="Arial" w:hAnsi="Arial" w:cs="Arial"/>
          <w:sz w:val="22"/>
        </w:rPr>
        <w:t>, plantea lo siguiente</w:t>
      </w:r>
      <w:r w:rsidRPr="008D3324">
        <w:rPr>
          <w:rFonts w:ascii="Arial" w:hAnsi="Arial" w:cs="Arial"/>
          <w:sz w:val="22"/>
        </w:rPr>
        <w:t>:</w:t>
      </w:r>
    </w:p>
    <w:p w:rsidR="008D3324" w:rsidRDefault="008D3324" w:rsidP="008D3324">
      <w:pPr>
        <w:jc w:val="both"/>
        <w:rPr>
          <w:rFonts w:ascii="Arial" w:hAnsi="Arial" w:cs="Arial"/>
          <w:sz w:val="22"/>
        </w:rPr>
      </w:pPr>
      <w:r>
        <w:rPr>
          <w:rFonts w:ascii="Arial" w:hAnsi="Arial" w:cs="Arial"/>
          <w:sz w:val="22"/>
        </w:rPr>
        <w:t xml:space="preserve">En </w:t>
      </w:r>
      <w:r w:rsidR="00944FDB">
        <w:rPr>
          <w:rFonts w:ascii="Arial" w:hAnsi="Arial" w:cs="Arial"/>
          <w:sz w:val="22"/>
        </w:rPr>
        <w:t xml:space="preserve">relación al programa de vigilancia que aplicara La Comandancia de </w:t>
      </w:r>
      <w:r w:rsidR="00F948E4">
        <w:rPr>
          <w:rFonts w:ascii="Arial" w:hAnsi="Arial" w:cs="Arial"/>
          <w:sz w:val="22"/>
        </w:rPr>
        <w:t>Seguridad</w:t>
      </w:r>
      <w:r w:rsidR="00944FDB">
        <w:rPr>
          <w:rFonts w:ascii="Arial" w:hAnsi="Arial" w:cs="Arial"/>
          <w:sz w:val="22"/>
        </w:rPr>
        <w:t xml:space="preserve"> Publica para verificar de la </w:t>
      </w:r>
      <w:r w:rsidR="00F948E4">
        <w:rPr>
          <w:rFonts w:ascii="Arial" w:hAnsi="Arial" w:cs="Arial"/>
          <w:sz w:val="22"/>
        </w:rPr>
        <w:t>existencia</w:t>
      </w:r>
      <w:r w:rsidR="00944FDB">
        <w:rPr>
          <w:rFonts w:ascii="Arial" w:hAnsi="Arial" w:cs="Arial"/>
          <w:sz w:val="22"/>
        </w:rPr>
        <w:t xml:space="preserve"> de licencia en Salones de Eventos y Terrazas, se solicita a la </w:t>
      </w:r>
      <w:r w:rsidR="00F948E4">
        <w:rPr>
          <w:rFonts w:ascii="Arial" w:hAnsi="Arial" w:cs="Arial"/>
          <w:sz w:val="22"/>
        </w:rPr>
        <w:t>Dirección</w:t>
      </w:r>
      <w:r w:rsidR="00944FDB">
        <w:rPr>
          <w:rFonts w:ascii="Arial" w:hAnsi="Arial" w:cs="Arial"/>
          <w:sz w:val="22"/>
        </w:rPr>
        <w:t xml:space="preserve"> de </w:t>
      </w:r>
      <w:r w:rsidR="00F948E4">
        <w:rPr>
          <w:rFonts w:ascii="Arial" w:hAnsi="Arial" w:cs="Arial"/>
          <w:sz w:val="22"/>
        </w:rPr>
        <w:t>Padrón</w:t>
      </w:r>
      <w:r w:rsidR="00944FDB">
        <w:rPr>
          <w:rFonts w:ascii="Arial" w:hAnsi="Arial" w:cs="Arial"/>
          <w:sz w:val="22"/>
        </w:rPr>
        <w:t xml:space="preserve"> y Licencias que entregue a la Secretaria General del Ayuntamiento a la brevedad una relación de los que cuentan con licencia y de los que no, esto con el objetivo de evitar expedir permisos de fiestas y extensiones de horario a </w:t>
      </w:r>
      <w:r w:rsidR="00F948E4">
        <w:rPr>
          <w:rFonts w:ascii="Arial" w:hAnsi="Arial" w:cs="Arial"/>
          <w:sz w:val="22"/>
        </w:rPr>
        <w:t>aquellos</w:t>
      </w:r>
      <w:r w:rsidR="00944FDB">
        <w:rPr>
          <w:rFonts w:ascii="Arial" w:hAnsi="Arial" w:cs="Arial"/>
          <w:sz w:val="22"/>
        </w:rPr>
        <w:t xml:space="preserve"> establecimientos que no cuenten con licencia.</w:t>
      </w:r>
    </w:p>
    <w:p w:rsidR="00944FDB" w:rsidRDefault="00944FDB" w:rsidP="008D3324">
      <w:pPr>
        <w:jc w:val="both"/>
        <w:rPr>
          <w:rFonts w:ascii="Arial" w:hAnsi="Arial" w:cs="Arial"/>
          <w:sz w:val="22"/>
        </w:rPr>
      </w:pPr>
      <w:r>
        <w:rPr>
          <w:rFonts w:ascii="Arial" w:hAnsi="Arial" w:cs="Arial"/>
          <w:sz w:val="22"/>
        </w:rPr>
        <w:t xml:space="preserve">La </w:t>
      </w:r>
      <w:r w:rsidR="00F948E4">
        <w:rPr>
          <w:rFonts w:ascii="Arial" w:hAnsi="Arial" w:cs="Arial"/>
          <w:sz w:val="22"/>
        </w:rPr>
        <w:t>Dirección</w:t>
      </w:r>
      <w:r>
        <w:rPr>
          <w:rFonts w:ascii="Arial" w:hAnsi="Arial" w:cs="Arial"/>
          <w:sz w:val="22"/>
        </w:rPr>
        <w:t xml:space="preserve"> de </w:t>
      </w:r>
      <w:r w:rsidR="00F948E4">
        <w:rPr>
          <w:rFonts w:ascii="Arial" w:hAnsi="Arial" w:cs="Arial"/>
          <w:sz w:val="22"/>
        </w:rPr>
        <w:t>Padrón</w:t>
      </w:r>
      <w:r>
        <w:rPr>
          <w:rFonts w:ascii="Arial" w:hAnsi="Arial" w:cs="Arial"/>
          <w:sz w:val="22"/>
        </w:rPr>
        <w:t xml:space="preserve"> y Licencia se compromete a entregar dicho listado tanto a la Secretaria General del Ayuntamiento como a la Comandancia de Seguridad Publica del </w:t>
      </w:r>
      <w:r w:rsidR="00F948E4">
        <w:rPr>
          <w:rFonts w:ascii="Arial" w:hAnsi="Arial" w:cs="Arial"/>
          <w:sz w:val="22"/>
        </w:rPr>
        <w:t>Municipio</w:t>
      </w:r>
      <w:r>
        <w:rPr>
          <w:rFonts w:ascii="Arial" w:hAnsi="Arial" w:cs="Arial"/>
          <w:sz w:val="22"/>
        </w:rPr>
        <w:t xml:space="preserve"> de forma inmediata para poder generar los operativos de vigilancia.</w:t>
      </w:r>
    </w:p>
    <w:p w:rsidR="00637842" w:rsidRDefault="00637842" w:rsidP="008D3324">
      <w:pPr>
        <w:jc w:val="both"/>
        <w:rPr>
          <w:rFonts w:ascii="Arial" w:hAnsi="Arial" w:cs="Arial"/>
          <w:sz w:val="22"/>
        </w:rPr>
      </w:pPr>
    </w:p>
    <w:p w:rsidR="00637842" w:rsidRDefault="00637842" w:rsidP="00637842">
      <w:pPr>
        <w:pStyle w:val="Prrafodelista"/>
        <w:numPr>
          <w:ilvl w:val="0"/>
          <w:numId w:val="37"/>
        </w:numPr>
        <w:jc w:val="both"/>
        <w:rPr>
          <w:rFonts w:ascii="Arial" w:hAnsi="Arial" w:cs="Arial"/>
          <w:sz w:val="22"/>
        </w:rPr>
      </w:pPr>
      <w:r w:rsidRPr="00637842">
        <w:rPr>
          <w:rFonts w:ascii="Arial" w:hAnsi="Arial" w:cs="Arial"/>
          <w:sz w:val="22"/>
          <w:szCs w:val="22"/>
        </w:rPr>
        <w:t xml:space="preserve">En uso de la voz </w:t>
      </w:r>
      <w:r w:rsidRPr="00637842">
        <w:rPr>
          <w:rFonts w:ascii="Arial" w:hAnsi="Arial" w:cs="Arial"/>
          <w:sz w:val="22"/>
          <w:szCs w:val="22"/>
        </w:rPr>
        <w:t>la DIRECTORA DE TURISMO DEL MUNICIPIO DE SAN JUAN, C. IRMA</w:t>
      </w:r>
      <w:r w:rsidRPr="00637842">
        <w:rPr>
          <w:rFonts w:ascii="Arial" w:hAnsi="Arial" w:cs="Arial"/>
          <w:sz w:val="22"/>
        </w:rPr>
        <w:t>, plantea lo siguiente:</w:t>
      </w:r>
    </w:p>
    <w:p w:rsidR="00637842" w:rsidRPr="00637842" w:rsidRDefault="00F948E4" w:rsidP="00637842">
      <w:pPr>
        <w:pStyle w:val="Prrafodelista"/>
        <w:jc w:val="both"/>
        <w:rPr>
          <w:rFonts w:ascii="Arial" w:hAnsi="Arial" w:cs="Arial"/>
          <w:sz w:val="22"/>
        </w:rPr>
      </w:pPr>
      <w:r>
        <w:rPr>
          <w:rFonts w:ascii="Arial" w:hAnsi="Arial" w:cs="Arial"/>
          <w:sz w:val="22"/>
        </w:rPr>
        <w:t>Generar un acercamiento con los agentes hoteleros a fin de exponer detalles sobre las condiciones de vialidad, evitando dirigir en sentidos contrarios a la vialidad a los visitantes, también se expone la importancia de mantener un uniforme que los identifique como agentes hoteleros.</w:t>
      </w:r>
    </w:p>
    <w:p w:rsidR="00C955B8" w:rsidRDefault="00C955B8" w:rsidP="008D3324">
      <w:pPr>
        <w:pStyle w:val="Prrafodelista"/>
        <w:jc w:val="both"/>
        <w:rPr>
          <w:rFonts w:ascii="Arial" w:hAnsi="Arial" w:cs="Arial"/>
          <w:b/>
          <w:sz w:val="22"/>
        </w:rPr>
      </w:pPr>
    </w:p>
    <w:p w:rsidR="00C955B8" w:rsidRDefault="00944FDB" w:rsidP="00C955B8">
      <w:pPr>
        <w:jc w:val="both"/>
        <w:rPr>
          <w:rFonts w:ascii="Arial" w:hAnsi="Arial" w:cs="Arial"/>
          <w:b/>
          <w:sz w:val="22"/>
        </w:rPr>
      </w:pPr>
      <w:r>
        <w:rPr>
          <w:rFonts w:ascii="Arial" w:hAnsi="Arial" w:cs="Arial"/>
          <w:b/>
          <w:sz w:val="22"/>
        </w:rPr>
        <w:t xml:space="preserve">Acuerdo.- </w:t>
      </w:r>
      <w:r w:rsidR="00F948E4">
        <w:rPr>
          <w:rFonts w:ascii="Arial" w:hAnsi="Arial" w:cs="Arial"/>
          <w:b/>
          <w:sz w:val="22"/>
        </w:rPr>
        <w:t xml:space="preserve"> Informativo.</w:t>
      </w:r>
    </w:p>
    <w:p w:rsidR="00E1215C" w:rsidRPr="007E5945" w:rsidRDefault="00E1215C" w:rsidP="007E5945">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2109DC">
        <w:rPr>
          <w:rFonts w:ascii="Arial" w:hAnsi="Arial" w:cs="Arial"/>
          <w:sz w:val="22"/>
        </w:rPr>
        <w:t>14</w:t>
      </w:r>
      <w:r w:rsidR="00944FDB">
        <w:rPr>
          <w:rFonts w:ascii="Arial" w:hAnsi="Arial" w:cs="Arial"/>
          <w:sz w:val="22"/>
        </w:rPr>
        <w:t xml:space="preserve"> horas con 3</w:t>
      </w:r>
      <w:r w:rsidR="0027746A">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944FDB">
        <w:rPr>
          <w:rFonts w:ascii="Arial" w:hAnsi="Arial" w:cs="Arial"/>
          <w:sz w:val="22"/>
        </w:rPr>
        <w:t xml:space="preserve"> de hoy</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w:t>
      </w:r>
      <w:r>
        <w:rPr>
          <w:rFonts w:ascii="Arial" w:hAnsi="Arial" w:cs="Arial"/>
          <w:sz w:val="22"/>
        </w:rPr>
        <w:lastRenderedPageBreak/>
        <w:t xml:space="preserve">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854476" w:rsidP="00711E50">
            <w:pPr>
              <w:jc w:val="center"/>
              <w:rPr>
                <w:rFonts w:ascii="Arial" w:hAnsi="Arial" w:cs="Arial"/>
              </w:rPr>
            </w:pPr>
            <w:r w:rsidRPr="00BA5677">
              <w:rPr>
                <w:rFonts w:ascii="Arial" w:hAnsi="Arial" w:cs="Arial"/>
                <w:b/>
                <w:sz w:val="22"/>
                <w:lang w:val="pt-PT"/>
              </w:rPr>
              <w:t xml:space="preserve">LIC </w:t>
            </w:r>
            <w:r w:rsidRPr="00BA5677">
              <w:rPr>
                <w:rFonts w:ascii="Arial" w:hAnsi="Arial" w:cs="Arial"/>
                <w:b/>
                <w:sz w:val="22"/>
              </w:rPr>
              <w:t>JUAN PABLO GARCIA HERNANDEZ</w:t>
            </w:r>
          </w:p>
          <w:p w:rsidR="006F66E2" w:rsidRPr="006F66E2" w:rsidRDefault="000179BE" w:rsidP="006F66E2">
            <w:pPr>
              <w:pStyle w:val="Prrafodelista"/>
              <w:ind w:left="1080"/>
              <w:jc w:val="both"/>
              <w:rPr>
                <w:rFonts w:ascii="Arial" w:hAnsi="Arial" w:cs="Arial"/>
                <w:sz w:val="22"/>
              </w:rPr>
            </w:pPr>
            <w:r>
              <w:rPr>
                <w:rFonts w:ascii="Arial" w:hAnsi="Arial" w:cs="Arial"/>
                <w:sz w:val="22"/>
              </w:rPr>
              <w:t>Presidente M</w:t>
            </w:r>
            <w:r w:rsidR="008C769F" w:rsidRPr="008C769F">
              <w:rPr>
                <w:rFonts w:ascii="Arial" w:hAnsi="Arial" w:cs="Arial"/>
                <w:sz w:val="22"/>
              </w:rPr>
              <w:t>unicipal</w:t>
            </w:r>
            <w:r w:rsidR="00854476">
              <w:rPr>
                <w:rFonts w:ascii="Arial" w:hAnsi="Arial" w:cs="Arial"/>
                <w:sz w:val="22"/>
              </w:rPr>
              <w:t xml:space="preserve"> Interino</w:t>
            </w:r>
            <w:r w:rsidR="006F66E2">
              <w:rPr>
                <w:rFonts w:ascii="Arial" w:hAnsi="Arial" w:cs="Arial"/>
                <w:sz w:val="22"/>
              </w:rPr>
              <w:t xml:space="preserve"> o delegado </w:t>
            </w:r>
            <w:r w:rsidR="006F66E2" w:rsidRPr="006F66E2">
              <w:rPr>
                <w:rFonts w:ascii="Arial" w:hAnsi="Arial" w:cs="Arial"/>
                <w:sz w:val="22"/>
              </w:rPr>
              <w:t>Oficial Mayor del Ayuntamiento de San Juan de los Lagos, LIC  DIANA LAURA MARTINEZ ESTRADA.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9F1704" w:rsidRDefault="009F1704" w:rsidP="00711E50">
            <w:pPr>
              <w:jc w:val="both"/>
              <w:rPr>
                <w:rFonts w:ascii="Arial" w:hAnsi="Arial" w:cs="Arial"/>
              </w:rPr>
            </w:pPr>
          </w:p>
          <w:p w:rsidR="009F1704" w:rsidRPr="008C769F" w:rsidRDefault="009F170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Default="00E161C3" w:rsidP="00EE6027">
            <w:pPr>
              <w:jc w:val="center"/>
              <w:rPr>
                <w:rFonts w:ascii="Arial" w:hAnsi="Arial" w:cs="Arial"/>
              </w:rPr>
            </w:pPr>
          </w:p>
          <w:p w:rsidR="009F1704" w:rsidRDefault="009F1704" w:rsidP="00EE6027">
            <w:pPr>
              <w:jc w:val="center"/>
              <w:rPr>
                <w:rFonts w:ascii="Arial" w:hAnsi="Arial" w:cs="Arial"/>
              </w:rPr>
            </w:pPr>
          </w:p>
          <w:p w:rsidR="009F1704" w:rsidRPr="008C769F" w:rsidRDefault="009F1704"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9F1704" w:rsidRDefault="009F1704" w:rsidP="00711E50">
            <w:pPr>
              <w:jc w:val="both"/>
              <w:rPr>
                <w:rFonts w:ascii="Arial" w:hAnsi="Arial" w:cs="Arial"/>
              </w:rPr>
            </w:pPr>
          </w:p>
          <w:p w:rsidR="009F1704" w:rsidRPr="008C769F" w:rsidRDefault="009F170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F66E2" w:rsidRDefault="006F66E2" w:rsidP="00711E50">
            <w:pPr>
              <w:jc w:val="center"/>
              <w:rPr>
                <w:rFonts w:ascii="Arial" w:hAnsi="Arial" w:cs="Arial"/>
              </w:rPr>
            </w:pPr>
            <w:r>
              <w:rPr>
                <w:rFonts w:ascii="Arial" w:hAnsi="Arial" w:cs="Arial"/>
              </w:rPr>
              <w:t>El Comandante</w:t>
            </w:r>
            <w:r w:rsidR="00F75717">
              <w:rPr>
                <w:rFonts w:ascii="Arial" w:hAnsi="Arial" w:cs="Arial"/>
              </w:rPr>
              <w:t xml:space="preserve"> de Seguridad Pública.</w:t>
            </w:r>
          </w:p>
          <w:p w:rsidR="00E161C3" w:rsidRPr="008C769F" w:rsidRDefault="006F66E2" w:rsidP="00711E50">
            <w:pPr>
              <w:jc w:val="center"/>
              <w:rPr>
                <w:rFonts w:ascii="Arial" w:hAnsi="Arial" w:cs="Arial"/>
              </w:rPr>
            </w:pPr>
            <w:r>
              <w:rPr>
                <w:rFonts w:ascii="Arial" w:hAnsi="Arial" w:cs="Arial"/>
                <w:sz w:val="22"/>
              </w:rPr>
              <w:t>Teniente Nava</w:t>
            </w:r>
            <w:r w:rsidR="00F75717">
              <w:rPr>
                <w:rFonts w:ascii="Arial" w:hAnsi="Arial" w:cs="Arial"/>
              </w:rPr>
              <w:t xml:space="preserve"> </w:t>
            </w:r>
            <w:r>
              <w:rPr>
                <w:rFonts w:ascii="Arial" w:hAnsi="Arial" w:cs="Arial"/>
              </w:rPr>
              <w:t xml:space="preserve"> </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Default="00E161C3" w:rsidP="00711E50">
            <w:pPr>
              <w:jc w:val="both"/>
              <w:rPr>
                <w:rFonts w:ascii="Arial" w:hAnsi="Arial" w:cs="Arial"/>
              </w:rPr>
            </w:pPr>
          </w:p>
          <w:p w:rsidR="009F1704" w:rsidRDefault="009F1704" w:rsidP="00711E50">
            <w:pPr>
              <w:jc w:val="both"/>
              <w:rPr>
                <w:rFonts w:ascii="Arial" w:hAnsi="Arial" w:cs="Arial"/>
              </w:rPr>
            </w:pPr>
          </w:p>
          <w:p w:rsidR="00E161C3" w:rsidRPr="008C769F" w:rsidRDefault="008C769F" w:rsidP="009F1704">
            <w:pPr>
              <w:rPr>
                <w:rFonts w:ascii="Arial" w:hAnsi="Arial" w:cs="Arial"/>
              </w:rPr>
            </w:pPr>
            <w:r w:rsidRPr="008C769F">
              <w:rPr>
                <w:rFonts w:ascii="Arial" w:hAnsi="Arial" w:cs="Arial"/>
                <w:sz w:val="22"/>
              </w:rPr>
              <w:t>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854476">
            <w:pPr>
              <w:jc w:val="both"/>
              <w:rPr>
                <w:rFonts w:ascii="Arial" w:hAnsi="Arial" w:cs="Arial"/>
                <w:sz w:val="22"/>
              </w:rPr>
            </w:pPr>
            <w:r w:rsidRPr="00EE6027">
              <w:rPr>
                <w:rFonts w:ascii="Arial" w:hAnsi="Arial" w:cs="Arial"/>
                <w:sz w:val="22"/>
              </w:rPr>
              <w:t xml:space="preserve">El Regidor Presidente de la Comisión de Licencias y Regularización. MTRA </w:t>
            </w:r>
            <w:r w:rsidR="00854476" w:rsidRPr="00854476">
              <w:rPr>
                <w:rFonts w:ascii="Arial" w:hAnsi="Arial" w:cs="Arial"/>
                <w:sz w:val="22"/>
              </w:rPr>
              <w:t>SONIA GARCIA ALDANA</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25E44" w:rsidRPr="00CE2873" w:rsidRDefault="00F75717" w:rsidP="00E25E44">
            <w:pPr>
              <w:jc w:val="both"/>
              <w:rPr>
                <w:rFonts w:ascii="Arial" w:hAnsi="Arial" w:cs="Arial"/>
                <w:sz w:val="22"/>
              </w:rPr>
            </w:pPr>
            <w:r>
              <w:rPr>
                <w:rFonts w:ascii="Arial" w:hAnsi="Arial" w:cs="Arial"/>
                <w:lang w:val="pt-PT"/>
              </w:rPr>
              <w:t xml:space="preserve"> </w:t>
            </w:r>
            <w:r w:rsidR="009C5F06">
              <w:rPr>
                <w:rFonts w:ascii="Arial" w:hAnsi="Arial" w:cs="Arial"/>
                <w:lang w:val="pt-PT"/>
              </w:rPr>
              <w:t xml:space="preserve">C. </w:t>
            </w:r>
            <w:r w:rsidR="009C5F06">
              <w:rPr>
                <w:rFonts w:ascii="Arial" w:hAnsi="Arial" w:cs="Arial"/>
                <w:sz w:val="22"/>
              </w:rPr>
              <w:t>MIGUEL ANGEL MARQUEZ DE ALBA</w:t>
            </w:r>
          </w:p>
          <w:p w:rsidR="00E25E44" w:rsidRDefault="00E25E44" w:rsidP="00E25E44">
            <w:pPr>
              <w:jc w:val="center"/>
              <w:rPr>
                <w:rFonts w:ascii="Arial" w:hAnsi="Arial" w:cs="Arial"/>
                <w:lang w:val="pt-PT"/>
              </w:rPr>
            </w:pPr>
            <w:r>
              <w:rPr>
                <w:rFonts w:ascii="Arial" w:hAnsi="Arial" w:cs="Arial"/>
                <w:lang w:val="pt-PT"/>
              </w:rPr>
              <w:t>Representante Del Sector Empresarial</w:t>
            </w:r>
          </w:p>
          <w:p w:rsidR="00E161C3" w:rsidRPr="00DD792A" w:rsidRDefault="00E25E44" w:rsidP="00E25E44">
            <w:pPr>
              <w:jc w:val="center"/>
              <w:rPr>
                <w:rFonts w:ascii="Arial" w:hAnsi="Arial" w:cs="Arial"/>
                <w:lang w:val="pt-PT"/>
              </w:rPr>
            </w:pPr>
            <w:r>
              <w:rPr>
                <w:rFonts w:ascii="Arial" w:hAnsi="Arial" w:cs="Arial"/>
                <w:lang w:val="pt-PT"/>
              </w:rPr>
              <w:t>CAMARA DE COMERCIO.</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854476">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F75717">
              <w:rPr>
                <w:rFonts w:ascii="Arial" w:hAnsi="Arial" w:cs="Arial"/>
                <w:lang w:val="pt-PT"/>
              </w:rPr>
              <w:t xml:space="preserve">. </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F75717" w:rsidP="00BF6F58">
            <w:pPr>
              <w:jc w:val="center"/>
              <w:rPr>
                <w:rFonts w:ascii="Arial" w:hAnsi="Arial" w:cs="Arial"/>
                <w:lang w:val="pt-PT"/>
              </w:rPr>
            </w:pPr>
            <w:r>
              <w:rPr>
                <w:rFonts w:ascii="Arial" w:hAnsi="Arial" w:cs="Arial"/>
                <w:lang w:val="pt-PT"/>
              </w:rPr>
              <w:t xml:space="preserve"> </w:t>
            </w:r>
            <w:r w:rsidR="006E7E3E">
              <w:rPr>
                <w:rFonts w:ascii="Arial" w:hAnsi="Arial" w:cs="Arial"/>
                <w:sz w:val="22"/>
              </w:rPr>
              <w:t>Juez Municipal. Lic. Lizbeth Viridiana Espinoza Gutiérrez</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t xml:space="preserve">     </w:t>
            </w:r>
            <w:r w:rsidR="0027746A">
              <w:rPr>
                <w:rFonts w:ascii="Arial" w:hAnsi="Arial" w:cs="Arial"/>
                <w:lang w:val="pt-PT"/>
              </w:rPr>
              <w:t>Delegada. YAMILE</w:t>
            </w:r>
            <w:r w:rsidR="004E63F2">
              <w:rPr>
                <w:rFonts w:ascii="Arial" w:hAnsi="Arial" w:cs="Arial"/>
                <w:lang w:val="pt-PT"/>
              </w:rPr>
              <w:t xml:space="preserve"> LOPEZ </w:t>
            </w:r>
            <w:r w:rsidRPr="00BF6F58">
              <w:rPr>
                <w:rFonts w:ascii="Arial" w:hAnsi="Arial" w:cs="Arial"/>
                <w:lang w:val="pt-PT"/>
              </w:rPr>
              <w:t>AVALOS</w:t>
            </w:r>
          </w:p>
        </w:tc>
      </w:tr>
    </w:tbl>
    <w:p w:rsidR="00BF6F58" w:rsidRDefault="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F75717">
        <w:rPr>
          <w:rFonts w:ascii="Arial" w:hAnsi="Arial" w:cs="Arial"/>
        </w:rPr>
        <w:t>Lic.</w:t>
      </w:r>
      <w:r w:rsidR="006448BD">
        <w:rPr>
          <w:rFonts w:ascii="Arial" w:hAnsi="Arial" w:cs="Arial"/>
        </w:rPr>
        <w:t xml:space="preserve">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p>
    <w:sectPr w:rsidR="00D80C8A" w:rsidRPr="008C769F" w:rsidSect="00711E50">
      <w:headerReference w:type="even" r:id="rId9"/>
      <w:headerReference w:type="default" r:id="rId10"/>
      <w:footerReference w:type="even" r:id="rId11"/>
      <w:footerReference w:type="default" r:id="rId12"/>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AE" w:rsidRDefault="003240AE" w:rsidP="00E161C3">
      <w:r>
        <w:separator/>
      </w:r>
    </w:p>
  </w:endnote>
  <w:endnote w:type="continuationSeparator" w:id="0">
    <w:p w:rsidR="003240AE" w:rsidRDefault="003240AE"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jc w:val="right"/>
    </w:pPr>
  </w:p>
  <w:p w:rsidR="000F3A94" w:rsidRDefault="000F3A94">
    <w:pPr>
      <w:pStyle w:val="Piedepgina"/>
      <w:jc w:val="right"/>
    </w:pPr>
    <w:r>
      <w:t xml:space="preserve">Página </w:t>
    </w:r>
    <w:r>
      <w:rPr>
        <w:b/>
        <w:bCs/>
      </w:rPr>
      <w:fldChar w:fldCharType="begin"/>
    </w:r>
    <w:r>
      <w:rPr>
        <w:b/>
        <w:bCs/>
      </w:rPr>
      <w:instrText>PAGE</w:instrText>
    </w:r>
    <w:r>
      <w:rPr>
        <w:b/>
        <w:bCs/>
      </w:rPr>
      <w:fldChar w:fldCharType="separate"/>
    </w:r>
    <w:r w:rsidR="00213C4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13C40">
      <w:rPr>
        <w:b/>
        <w:bCs/>
        <w:noProof/>
      </w:rPr>
      <w:t>7</w:t>
    </w:r>
    <w:r>
      <w:rPr>
        <w:b/>
        <w:bCs/>
      </w:rPr>
      <w:fldChar w:fldCharType="end"/>
    </w:r>
  </w:p>
  <w:p w:rsidR="000F3A94" w:rsidRDefault="00854476" w:rsidP="00711E50">
    <w:pPr>
      <w:pStyle w:val="Ttulo1"/>
      <w:pBdr>
        <w:top w:val="single" w:sz="12" w:space="1" w:color="auto"/>
        <w:bottom w:val="single" w:sz="12" w:space="1" w:color="auto"/>
      </w:pBdr>
      <w:ind w:left="360"/>
    </w:pPr>
    <w:r>
      <w:t>17 de  Marzo</w:t>
    </w:r>
    <w:r w:rsidR="008C4160">
      <w:t xml:space="preserve">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AE" w:rsidRDefault="003240AE" w:rsidP="00E161C3">
      <w:r>
        <w:separator/>
      </w:r>
    </w:p>
  </w:footnote>
  <w:footnote w:type="continuationSeparator" w:id="0">
    <w:p w:rsidR="003240AE" w:rsidRDefault="003240AE"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Ttulo1"/>
      <w:rPr>
        <w:b/>
      </w:rPr>
    </w:pPr>
  </w:p>
  <w:p w:rsidR="000F3A94" w:rsidRDefault="000F3A94">
    <w:pPr>
      <w:pStyle w:val="Ttulo1"/>
      <w:rPr>
        <w:b/>
      </w:rPr>
    </w:pPr>
    <w:r>
      <w:rPr>
        <w:b/>
      </w:rPr>
      <w:t xml:space="preserve">          </w:t>
    </w:r>
  </w:p>
  <w:p w:rsidR="000F3A94" w:rsidRDefault="00854476" w:rsidP="002546C9">
    <w:pPr>
      <w:pStyle w:val="Ttulo1"/>
      <w:pBdr>
        <w:top w:val="single" w:sz="12" w:space="1" w:color="auto"/>
        <w:bottom w:val="single" w:sz="12" w:space="1" w:color="auto"/>
      </w:pBdr>
    </w:pPr>
    <w:r>
      <w:t xml:space="preserve">          2</w:t>
    </w:r>
    <w:r w:rsidR="001F7E84">
      <w:t xml:space="preserve">º </w:t>
    </w:r>
    <w:r w:rsidR="000F3A94">
      <w:t xml:space="preserve">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5F5"/>
    <w:multiLevelType w:val="hybridMultilevel"/>
    <w:tmpl w:val="10001C78"/>
    <w:lvl w:ilvl="0" w:tplc="7354CCD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18E5"/>
    <w:multiLevelType w:val="hybridMultilevel"/>
    <w:tmpl w:val="7B34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7F16D2"/>
    <w:multiLevelType w:val="hybridMultilevel"/>
    <w:tmpl w:val="44FCEE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C466D15"/>
    <w:multiLevelType w:val="hybridMultilevel"/>
    <w:tmpl w:val="92C64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4E18E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BA3254"/>
    <w:multiLevelType w:val="hybridMultilevel"/>
    <w:tmpl w:val="F5846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090D6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3">
    <w:nsid w:val="238F6958"/>
    <w:multiLevelType w:val="hybridMultilevel"/>
    <w:tmpl w:val="50B8FE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CCF49CB"/>
    <w:multiLevelType w:val="hybridMultilevel"/>
    <w:tmpl w:val="F5846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AE17A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5C1658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D8E20D3"/>
    <w:multiLevelType w:val="hybridMultilevel"/>
    <w:tmpl w:val="8DF0D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D110C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25330A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4C32BE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FD6D81"/>
    <w:multiLevelType w:val="hybridMultilevel"/>
    <w:tmpl w:val="F5846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174EFE"/>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C2656BC"/>
    <w:multiLevelType w:val="hybridMultilevel"/>
    <w:tmpl w:val="140C82FA"/>
    <w:lvl w:ilvl="0" w:tplc="D3FAC6F4">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B700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5E5536F2"/>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89449C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8">
    <w:nsid w:val="73E744B7"/>
    <w:multiLevelType w:val="hybridMultilevel"/>
    <w:tmpl w:val="9EE2B4F4"/>
    <w:lvl w:ilvl="0" w:tplc="03041E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7BB1C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8952E87"/>
    <w:multiLevelType w:val="hybridMultilevel"/>
    <w:tmpl w:val="F5846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4"/>
  </w:num>
  <w:num w:numId="3">
    <w:abstractNumId w:val="14"/>
  </w:num>
  <w:num w:numId="4">
    <w:abstractNumId w:val="11"/>
  </w:num>
  <w:num w:numId="5">
    <w:abstractNumId w:val="37"/>
  </w:num>
  <w:num w:numId="6">
    <w:abstractNumId w:val="8"/>
  </w:num>
  <w:num w:numId="7">
    <w:abstractNumId w:val="33"/>
  </w:num>
  <w:num w:numId="8">
    <w:abstractNumId w:val="4"/>
  </w:num>
  <w:num w:numId="9">
    <w:abstractNumId w:val="23"/>
  </w:num>
  <w:num w:numId="10">
    <w:abstractNumId w:val="22"/>
  </w:num>
  <w:num w:numId="11">
    <w:abstractNumId w:val="28"/>
  </w:num>
  <w:num w:numId="12">
    <w:abstractNumId w:val="3"/>
  </w:num>
  <w:num w:numId="13">
    <w:abstractNumId w:val="25"/>
  </w:num>
  <w:num w:numId="14">
    <w:abstractNumId w:val="1"/>
  </w:num>
  <w:num w:numId="15">
    <w:abstractNumId w:val="39"/>
  </w:num>
  <w:num w:numId="16">
    <w:abstractNumId w:val="35"/>
  </w:num>
  <w:num w:numId="17">
    <w:abstractNumId w:val="12"/>
  </w:num>
  <w:num w:numId="18">
    <w:abstractNumId w:val="16"/>
  </w:num>
  <w:num w:numId="19">
    <w:abstractNumId w:val="29"/>
  </w:num>
  <w:num w:numId="20">
    <w:abstractNumId w:val="36"/>
  </w:num>
  <w:num w:numId="21">
    <w:abstractNumId w:val="19"/>
  </w:num>
  <w:num w:numId="22">
    <w:abstractNumId w:val="21"/>
  </w:num>
  <w:num w:numId="23">
    <w:abstractNumId w:val="20"/>
  </w:num>
  <w:num w:numId="24">
    <w:abstractNumId w:val="31"/>
  </w:num>
  <w:num w:numId="25">
    <w:abstractNumId w:val="40"/>
  </w:num>
  <w:num w:numId="26">
    <w:abstractNumId w:val="32"/>
  </w:num>
  <w:num w:numId="27">
    <w:abstractNumId w:val="10"/>
  </w:num>
  <w:num w:numId="28">
    <w:abstractNumId w:val="7"/>
  </w:num>
  <w:num w:numId="29">
    <w:abstractNumId w:val="2"/>
  </w:num>
  <w:num w:numId="30">
    <w:abstractNumId w:val="13"/>
  </w:num>
  <w:num w:numId="31">
    <w:abstractNumId w:val="17"/>
  </w:num>
  <w:num w:numId="32">
    <w:abstractNumId w:val="27"/>
  </w:num>
  <w:num w:numId="33">
    <w:abstractNumId w:val="6"/>
  </w:num>
  <w:num w:numId="34">
    <w:abstractNumId w:val="38"/>
  </w:num>
  <w:num w:numId="35">
    <w:abstractNumId w:val="18"/>
  </w:num>
  <w:num w:numId="36">
    <w:abstractNumId w:val="5"/>
  </w:num>
  <w:num w:numId="37">
    <w:abstractNumId w:val="26"/>
  </w:num>
  <w:num w:numId="38">
    <w:abstractNumId w:val="9"/>
  </w:num>
  <w:num w:numId="39">
    <w:abstractNumId w:val="0"/>
  </w:num>
  <w:num w:numId="40">
    <w:abstractNumId w:val="41"/>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6E"/>
    <w:rsid w:val="000118A4"/>
    <w:rsid w:val="000179BE"/>
    <w:rsid w:val="00023DBB"/>
    <w:rsid w:val="00024605"/>
    <w:rsid w:val="000272E4"/>
    <w:rsid w:val="00036D98"/>
    <w:rsid w:val="00051F81"/>
    <w:rsid w:val="0005552B"/>
    <w:rsid w:val="00062961"/>
    <w:rsid w:val="000727B1"/>
    <w:rsid w:val="00074483"/>
    <w:rsid w:val="000764C8"/>
    <w:rsid w:val="000847FF"/>
    <w:rsid w:val="00086FCE"/>
    <w:rsid w:val="00087D0A"/>
    <w:rsid w:val="000910F1"/>
    <w:rsid w:val="00092DC9"/>
    <w:rsid w:val="000A549F"/>
    <w:rsid w:val="000B25C0"/>
    <w:rsid w:val="000C1FE7"/>
    <w:rsid w:val="000C345F"/>
    <w:rsid w:val="000D1B16"/>
    <w:rsid w:val="000D6AB4"/>
    <w:rsid w:val="000E25AA"/>
    <w:rsid w:val="000F3A94"/>
    <w:rsid w:val="000F7222"/>
    <w:rsid w:val="001073F9"/>
    <w:rsid w:val="00112F17"/>
    <w:rsid w:val="00122276"/>
    <w:rsid w:val="00131F44"/>
    <w:rsid w:val="00134A05"/>
    <w:rsid w:val="00147CDD"/>
    <w:rsid w:val="00151984"/>
    <w:rsid w:val="00161955"/>
    <w:rsid w:val="00163D19"/>
    <w:rsid w:val="001647B5"/>
    <w:rsid w:val="001763EA"/>
    <w:rsid w:val="00186B91"/>
    <w:rsid w:val="0019044F"/>
    <w:rsid w:val="00191FF0"/>
    <w:rsid w:val="001A3E74"/>
    <w:rsid w:val="001A6262"/>
    <w:rsid w:val="001A6B97"/>
    <w:rsid w:val="001B0552"/>
    <w:rsid w:val="001B3F5A"/>
    <w:rsid w:val="001B5FD0"/>
    <w:rsid w:val="001B7F3A"/>
    <w:rsid w:val="001F2A4A"/>
    <w:rsid w:val="001F7E84"/>
    <w:rsid w:val="0020078D"/>
    <w:rsid w:val="002109DC"/>
    <w:rsid w:val="00213C40"/>
    <w:rsid w:val="00217B70"/>
    <w:rsid w:val="002433FC"/>
    <w:rsid w:val="00244735"/>
    <w:rsid w:val="0024740F"/>
    <w:rsid w:val="002546C9"/>
    <w:rsid w:val="00263000"/>
    <w:rsid w:val="00265566"/>
    <w:rsid w:val="0027746A"/>
    <w:rsid w:val="00286173"/>
    <w:rsid w:val="00292E3B"/>
    <w:rsid w:val="00292FB9"/>
    <w:rsid w:val="00293D49"/>
    <w:rsid w:val="00296E07"/>
    <w:rsid w:val="002972CB"/>
    <w:rsid w:val="00297578"/>
    <w:rsid w:val="002A1824"/>
    <w:rsid w:val="002B69AF"/>
    <w:rsid w:val="002C35C5"/>
    <w:rsid w:val="002D586D"/>
    <w:rsid w:val="002E415C"/>
    <w:rsid w:val="002F01E6"/>
    <w:rsid w:val="002F490B"/>
    <w:rsid w:val="002F575D"/>
    <w:rsid w:val="003000BD"/>
    <w:rsid w:val="00300F35"/>
    <w:rsid w:val="003064D8"/>
    <w:rsid w:val="0031354F"/>
    <w:rsid w:val="003240AE"/>
    <w:rsid w:val="00336097"/>
    <w:rsid w:val="00345F68"/>
    <w:rsid w:val="00347F89"/>
    <w:rsid w:val="003609AC"/>
    <w:rsid w:val="003667F8"/>
    <w:rsid w:val="0038270A"/>
    <w:rsid w:val="003A03AE"/>
    <w:rsid w:val="003A372B"/>
    <w:rsid w:val="003D0F8D"/>
    <w:rsid w:val="003D1C13"/>
    <w:rsid w:val="003D2941"/>
    <w:rsid w:val="003D5D43"/>
    <w:rsid w:val="003E09FC"/>
    <w:rsid w:val="003E7B66"/>
    <w:rsid w:val="0041669D"/>
    <w:rsid w:val="00417402"/>
    <w:rsid w:val="00423DF1"/>
    <w:rsid w:val="004266F2"/>
    <w:rsid w:val="004355E2"/>
    <w:rsid w:val="004668ED"/>
    <w:rsid w:val="00476044"/>
    <w:rsid w:val="004963F9"/>
    <w:rsid w:val="004A0786"/>
    <w:rsid w:val="004A4B15"/>
    <w:rsid w:val="004B1EC7"/>
    <w:rsid w:val="004C2C99"/>
    <w:rsid w:val="004C7763"/>
    <w:rsid w:val="004D4C9A"/>
    <w:rsid w:val="004E0F63"/>
    <w:rsid w:val="004E63F2"/>
    <w:rsid w:val="004E7081"/>
    <w:rsid w:val="004E7548"/>
    <w:rsid w:val="00500EE7"/>
    <w:rsid w:val="00505621"/>
    <w:rsid w:val="0051365D"/>
    <w:rsid w:val="005174A0"/>
    <w:rsid w:val="00523728"/>
    <w:rsid w:val="00534FA3"/>
    <w:rsid w:val="005431A1"/>
    <w:rsid w:val="00544591"/>
    <w:rsid w:val="00545EDA"/>
    <w:rsid w:val="00547A68"/>
    <w:rsid w:val="00573106"/>
    <w:rsid w:val="005765E0"/>
    <w:rsid w:val="005A401E"/>
    <w:rsid w:val="005A452E"/>
    <w:rsid w:val="005B3A6F"/>
    <w:rsid w:val="005B7F35"/>
    <w:rsid w:val="005D5A4B"/>
    <w:rsid w:val="00600559"/>
    <w:rsid w:val="006120EA"/>
    <w:rsid w:val="00621AF9"/>
    <w:rsid w:val="00637842"/>
    <w:rsid w:val="00643005"/>
    <w:rsid w:val="006448BD"/>
    <w:rsid w:val="006503B5"/>
    <w:rsid w:val="006571FF"/>
    <w:rsid w:val="00671DE6"/>
    <w:rsid w:val="00671FD4"/>
    <w:rsid w:val="00677DE1"/>
    <w:rsid w:val="00684B37"/>
    <w:rsid w:val="00696768"/>
    <w:rsid w:val="006A6EEE"/>
    <w:rsid w:val="006C20D8"/>
    <w:rsid w:val="006C2D64"/>
    <w:rsid w:val="006E2284"/>
    <w:rsid w:val="006E7E3E"/>
    <w:rsid w:val="006F66E2"/>
    <w:rsid w:val="00701106"/>
    <w:rsid w:val="00704A67"/>
    <w:rsid w:val="00711E50"/>
    <w:rsid w:val="00714FC8"/>
    <w:rsid w:val="00720289"/>
    <w:rsid w:val="00734F67"/>
    <w:rsid w:val="007400EF"/>
    <w:rsid w:val="0075566B"/>
    <w:rsid w:val="00755A55"/>
    <w:rsid w:val="007806A7"/>
    <w:rsid w:val="00784117"/>
    <w:rsid w:val="00786BB6"/>
    <w:rsid w:val="007919D6"/>
    <w:rsid w:val="00792C48"/>
    <w:rsid w:val="00797F31"/>
    <w:rsid w:val="007A6AC8"/>
    <w:rsid w:val="007B73A7"/>
    <w:rsid w:val="007C3631"/>
    <w:rsid w:val="007E5945"/>
    <w:rsid w:val="007F300B"/>
    <w:rsid w:val="00802E4D"/>
    <w:rsid w:val="00811538"/>
    <w:rsid w:val="00811E81"/>
    <w:rsid w:val="00824804"/>
    <w:rsid w:val="0083518D"/>
    <w:rsid w:val="00850C4C"/>
    <w:rsid w:val="00853B6B"/>
    <w:rsid w:val="00854476"/>
    <w:rsid w:val="00857980"/>
    <w:rsid w:val="00871868"/>
    <w:rsid w:val="00871ED7"/>
    <w:rsid w:val="00890E25"/>
    <w:rsid w:val="008940C7"/>
    <w:rsid w:val="008B5BFE"/>
    <w:rsid w:val="008C4160"/>
    <w:rsid w:val="008C769F"/>
    <w:rsid w:val="008D1954"/>
    <w:rsid w:val="008D24FF"/>
    <w:rsid w:val="008D3324"/>
    <w:rsid w:val="008D6F71"/>
    <w:rsid w:val="008E2145"/>
    <w:rsid w:val="008E779E"/>
    <w:rsid w:val="008F054F"/>
    <w:rsid w:val="008F5746"/>
    <w:rsid w:val="00906722"/>
    <w:rsid w:val="009213D9"/>
    <w:rsid w:val="00935658"/>
    <w:rsid w:val="009358BF"/>
    <w:rsid w:val="00936B8C"/>
    <w:rsid w:val="00940EA5"/>
    <w:rsid w:val="00944FDB"/>
    <w:rsid w:val="009557DF"/>
    <w:rsid w:val="00962DB0"/>
    <w:rsid w:val="009653BF"/>
    <w:rsid w:val="00982B3C"/>
    <w:rsid w:val="00991F4A"/>
    <w:rsid w:val="009A23F7"/>
    <w:rsid w:val="009B3776"/>
    <w:rsid w:val="009C5F06"/>
    <w:rsid w:val="009D7ED7"/>
    <w:rsid w:val="009E2CDE"/>
    <w:rsid w:val="009F0557"/>
    <w:rsid w:val="009F1704"/>
    <w:rsid w:val="009F4418"/>
    <w:rsid w:val="009F4F84"/>
    <w:rsid w:val="009F6E21"/>
    <w:rsid w:val="00A02114"/>
    <w:rsid w:val="00A04407"/>
    <w:rsid w:val="00A11860"/>
    <w:rsid w:val="00A131A5"/>
    <w:rsid w:val="00A1375B"/>
    <w:rsid w:val="00A33584"/>
    <w:rsid w:val="00A60B61"/>
    <w:rsid w:val="00A6365F"/>
    <w:rsid w:val="00A70240"/>
    <w:rsid w:val="00A70882"/>
    <w:rsid w:val="00A71B38"/>
    <w:rsid w:val="00A729FC"/>
    <w:rsid w:val="00A826E1"/>
    <w:rsid w:val="00A82F11"/>
    <w:rsid w:val="00A93F63"/>
    <w:rsid w:val="00A93F68"/>
    <w:rsid w:val="00A95B3E"/>
    <w:rsid w:val="00A978C3"/>
    <w:rsid w:val="00AA01F0"/>
    <w:rsid w:val="00AA63F3"/>
    <w:rsid w:val="00AB7320"/>
    <w:rsid w:val="00AC45C4"/>
    <w:rsid w:val="00AC52B1"/>
    <w:rsid w:val="00AD11E0"/>
    <w:rsid w:val="00AD2BDF"/>
    <w:rsid w:val="00AD7789"/>
    <w:rsid w:val="00B122CB"/>
    <w:rsid w:val="00B16E85"/>
    <w:rsid w:val="00B177A9"/>
    <w:rsid w:val="00B17DE0"/>
    <w:rsid w:val="00B21A47"/>
    <w:rsid w:val="00B30E78"/>
    <w:rsid w:val="00B3444B"/>
    <w:rsid w:val="00B47615"/>
    <w:rsid w:val="00B66727"/>
    <w:rsid w:val="00B77C2D"/>
    <w:rsid w:val="00B94BE6"/>
    <w:rsid w:val="00BA541E"/>
    <w:rsid w:val="00BA5A3C"/>
    <w:rsid w:val="00BC6C74"/>
    <w:rsid w:val="00BC750A"/>
    <w:rsid w:val="00BD4F0A"/>
    <w:rsid w:val="00BE2BE0"/>
    <w:rsid w:val="00BE2D30"/>
    <w:rsid w:val="00BF0BA5"/>
    <w:rsid w:val="00BF1575"/>
    <w:rsid w:val="00BF6F58"/>
    <w:rsid w:val="00C20023"/>
    <w:rsid w:val="00C26A9E"/>
    <w:rsid w:val="00C34116"/>
    <w:rsid w:val="00C36C11"/>
    <w:rsid w:val="00C652D3"/>
    <w:rsid w:val="00C664D4"/>
    <w:rsid w:val="00C73174"/>
    <w:rsid w:val="00C82136"/>
    <w:rsid w:val="00C86DB2"/>
    <w:rsid w:val="00C870C3"/>
    <w:rsid w:val="00C955B8"/>
    <w:rsid w:val="00CA379F"/>
    <w:rsid w:val="00CA54CD"/>
    <w:rsid w:val="00CA7A43"/>
    <w:rsid w:val="00CB0CF5"/>
    <w:rsid w:val="00CC7EF4"/>
    <w:rsid w:val="00CD6E7C"/>
    <w:rsid w:val="00CF0AD7"/>
    <w:rsid w:val="00CF14AD"/>
    <w:rsid w:val="00CF428C"/>
    <w:rsid w:val="00D03E5B"/>
    <w:rsid w:val="00D05EF4"/>
    <w:rsid w:val="00D253F2"/>
    <w:rsid w:val="00D32882"/>
    <w:rsid w:val="00D34674"/>
    <w:rsid w:val="00D45C2D"/>
    <w:rsid w:val="00D50124"/>
    <w:rsid w:val="00D56C2E"/>
    <w:rsid w:val="00D628CD"/>
    <w:rsid w:val="00D63F79"/>
    <w:rsid w:val="00D7437B"/>
    <w:rsid w:val="00D75039"/>
    <w:rsid w:val="00D80C8A"/>
    <w:rsid w:val="00D82231"/>
    <w:rsid w:val="00D8276B"/>
    <w:rsid w:val="00DA5A4E"/>
    <w:rsid w:val="00DB34DC"/>
    <w:rsid w:val="00DB4CB4"/>
    <w:rsid w:val="00DC3D0F"/>
    <w:rsid w:val="00DC5B26"/>
    <w:rsid w:val="00DC7028"/>
    <w:rsid w:val="00DD3104"/>
    <w:rsid w:val="00DD792A"/>
    <w:rsid w:val="00DE49C2"/>
    <w:rsid w:val="00DF6D9E"/>
    <w:rsid w:val="00DF7B59"/>
    <w:rsid w:val="00E00B64"/>
    <w:rsid w:val="00E05D20"/>
    <w:rsid w:val="00E1215C"/>
    <w:rsid w:val="00E161C3"/>
    <w:rsid w:val="00E16EFF"/>
    <w:rsid w:val="00E211EC"/>
    <w:rsid w:val="00E24E18"/>
    <w:rsid w:val="00E2549A"/>
    <w:rsid w:val="00E25E44"/>
    <w:rsid w:val="00E35D3E"/>
    <w:rsid w:val="00E674BD"/>
    <w:rsid w:val="00E70E6B"/>
    <w:rsid w:val="00E740FF"/>
    <w:rsid w:val="00E8675D"/>
    <w:rsid w:val="00E92EB8"/>
    <w:rsid w:val="00EA55C1"/>
    <w:rsid w:val="00ED5C19"/>
    <w:rsid w:val="00EE1B4F"/>
    <w:rsid w:val="00EE6027"/>
    <w:rsid w:val="00F007FB"/>
    <w:rsid w:val="00F10075"/>
    <w:rsid w:val="00F2182F"/>
    <w:rsid w:val="00F21F70"/>
    <w:rsid w:val="00F255C4"/>
    <w:rsid w:val="00F2585A"/>
    <w:rsid w:val="00F2711C"/>
    <w:rsid w:val="00F321C1"/>
    <w:rsid w:val="00F35625"/>
    <w:rsid w:val="00F46481"/>
    <w:rsid w:val="00F534FB"/>
    <w:rsid w:val="00F55184"/>
    <w:rsid w:val="00F559DC"/>
    <w:rsid w:val="00F5767A"/>
    <w:rsid w:val="00F61A37"/>
    <w:rsid w:val="00F62F76"/>
    <w:rsid w:val="00F72261"/>
    <w:rsid w:val="00F739F2"/>
    <w:rsid w:val="00F75717"/>
    <w:rsid w:val="00F7743E"/>
    <w:rsid w:val="00F82603"/>
    <w:rsid w:val="00F8672C"/>
    <w:rsid w:val="00F8728E"/>
    <w:rsid w:val="00F87462"/>
    <w:rsid w:val="00F90720"/>
    <w:rsid w:val="00F91C30"/>
    <w:rsid w:val="00F91F7B"/>
    <w:rsid w:val="00F948E4"/>
    <w:rsid w:val="00F9793B"/>
    <w:rsid w:val="00F97DA5"/>
    <w:rsid w:val="00FA0490"/>
    <w:rsid w:val="00FA17BA"/>
    <w:rsid w:val="00FA4934"/>
    <w:rsid w:val="00FB27B5"/>
    <w:rsid w:val="00FB66A9"/>
    <w:rsid w:val="00FC0DA1"/>
    <w:rsid w:val="00FC3157"/>
    <w:rsid w:val="00FE0F41"/>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 w:type="paragraph" w:styleId="Textonotaalfinal">
    <w:name w:val="endnote text"/>
    <w:basedOn w:val="Normal"/>
    <w:link w:val="TextonotaalfinalCar"/>
    <w:uiPriority w:val="99"/>
    <w:semiHidden/>
    <w:unhideWhenUsed/>
    <w:rsid w:val="004E7548"/>
    <w:rPr>
      <w:sz w:val="20"/>
      <w:szCs w:val="20"/>
    </w:rPr>
  </w:style>
  <w:style w:type="character" w:customStyle="1" w:styleId="TextonotaalfinalCar">
    <w:name w:val="Texto nota al final Car"/>
    <w:basedOn w:val="Fuentedeprrafopredeter"/>
    <w:link w:val="Textonotaalfinal"/>
    <w:uiPriority w:val="99"/>
    <w:semiHidden/>
    <w:rsid w:val="004E754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4E7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451">
      <w:bodyDiv w:val="1"/>
      <w:marLeft w:val="0"/>
      <w:marRight w:val="0"/>
      <w:marTop w:val="0"/>
      <w:marBottom w:val="0"/>
      <w:divBdr>
        <w:top w:val="none" w:sz="0" w:space="0" w:color="auto"/>
        <w:left w:val="none" w:sz="0" w:space="0" w:color="auto"/>
        <w:bottom w:val="none" w:sz="0" w:space="0" w:color="auto"/>
        <w:right w:val="none" w:sz="0" w:space="0" w:color="auto"/>
      </w:divBdr>
    </w:div>
    <w:div w:id="14100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8DEE-7125-4B61-B76C-D392E17B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2527</Words>
  <Characters>13902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7</cp:revision>
  <cp:lastPrinted>2018-10-24T22:13:00Z</cp:lastPrinted>
  <dcterms:created xsi:type="dcterms:W3CDTF">2021-03-12T16:29:00Z</dcterms:created>
  <dcterms:modified xsi:type="dcterms:W3CDTF">2021-03-19T17:18:00Z</dcterms:modified>
</cp:coreProperties>
</file>