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7C0325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>MINUTA DE TRABAJO I</w:t>
      </w:r>
      <w:r w:rsidR="001F39E7">
        <w:rPr>
          <w:rFonts w:eastAsia="Calibri" w:cs="Arial"/>
          <w:b/>
          <w:sz w:val="28"/>
          <w:szCs w:val="28"/>
          <w:lang w:val="es-MX"/>
        </w:rPr>
        <w:t>I</w:t>
      </w:r>
      <w:r w:rsidR="006B707C">
        <w:rPr>
          <w:rFonts w:eastAsia="Calibri" w:cs="Arial"/>
          <w:b/>
          <w:sz w:val="28"/>
          <w:szCs w:val="28"/>
          <w:lang w:val="es-MX"/>
        </w:rPr>
        <w:t>I</w:t>
      </w:r>
      <w:bookmarkStart w:id="0" w:name="_GoBack"/>
      <w:bookmarkEnd w:id="0"/>
      <w:r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ED282E">
        <w:rPr>
          <w:rFonts w:eastAsia="Calibri" w:cs="Arial"/>
          <w:b/>
          <w:sz w:val="28"/>
          <w:szCs w:val="28"/>
        </w:rPr>
        <w:t xml:space="preserve"> DE ALUMBRADO </w:t>
      </w:r>
      <w:r w:rsidR="006B707C">
        <w:rPr>
          <w:rFonts w:eastAsia="Calibri" w:cs="Arial"/>
          <w:b/>
          <w:sz w:val="28"/>
          <w:szCs w:val="28"/>
        </w:rPr>
        <w:t>PÚBLICO</w:t>
      </w:r>
      <w:r w:rsidR="00ED282E">
        <w:rPr>
          <w:rFonts w:eastAsia="Calibri" w:cs="Arial"/>
          <w:b/>
          <w:sz w:val="28"/>
          <w:szCs w:val="28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C81E5E">
        <w:rPr>
          <w:rFonts w:eastAsia="Calibri" w:cs="Arial"/>
          <w:color w:val="000000" w:themeColor="text1"/>
          <w:sz w:val="24"/>
          <w:szCs w:val="24"/>
          <w:lang w:val="es-MX"/>
        </w:rPr>
        <w:t>12:30</w:t>
      </w:r>
      <w:r w:rsidR="007C0325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3E6295">
        <w:rPr>
          <w:rFonts w:eastAsia="Calibri" w:cs="Arial"/>
          <w:color w:val="000000" w:themeColor="text1"/>
          <w:sz w:val="24"/>
          <w:szCs w:val="24"/>
          <w:lang w:val="es-MX"/>
        </w:rPr>
        <w:t>h</w:t>
      </w:r>
      <w:r w:rsidR="00C81E5E">
        <w:rPr>
          <w:rFonts w:eastAsia="Calibri" w:cs="Arial"/>
          <w:color w:val="000000" w:themeColor="text1"/>
          <w:sz w:val="24"/>
          <w:szCs w:val="24"/>
          <w:lang w:val="es-MX"/>
        </w:rPr>
        <w:t>oras del día 4 de Marzo</w:t>
      </w:r>
      <w:r w:rsidR="007C0325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COMISIÓN EDILICIA DE</w:t>
      </w:r>
      <w:r w:rsidR="00ED282E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ALUMBRADO PUBLICO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</w:t>
      </w:r>
      <w:proofErr w:type="gramStart"/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correspondencia</w:t>
      </w:r>
      <w:proofErr w:type="gramEnd"/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737E00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DR</w:t>
      </w:r>
      <w:r w:rsidR="00516F51">
        <w:rPr>
          <w:rFonts w:eastAsia="Calibri" w:cs="Times New Roman"/>
          <w:b/>
          <w:sz w:val="24"/>
          <w:szCs w:val="24"/>
          <w:lang w:val="es-MX"/>
        </w:rPr>
        <w:t>. CESAR ALEJANDRO MONTERO LOZA.- REGIDOR</w:t>
      </w:r>
      <w:r w:rsidR="001E1190">
        <w:rPr>
          <w:rFonts w:eastAsia="Calibri" w:cs="Times New Roman"/>
          <w:b/>
          <w:sz w:val="24"/>
          <w:szCs w:val="24"/>
          <w:lang w:val="es-MX"/>
        </w:rPr>
        <w:t xml:space="preserve"> PRESIDENTE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F234CC" w:rsidRPr="00F234CC" w:rsidRDefault="00ED282E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C.JUAN GUILLERMO PADILLA MARTIN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.-DIRECTOR DE </w:t>
      </w:r>
      <w:r>
        <w:rPr>
          <w:rFonts w:eastAsia="Calibri" w:cs="Times New Roman"/>
          <w:b/>
          <w:sz w:val="24"/>
          <w:szCs w:val="24"/>
          <w:lang w:val="es-MX"/>
        </w:rPr>
        <w:t>ALUMBRADO PUBLICO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.PRESENTE</w:t>
      </w:r>
    </w:p>
    <w:p w:rsidR="00EE63EB" w:rsidRPr="00CB7824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Pr="00F234CC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37E00">
        <w:rPr>
          <w:color w:val="000000" w:themeColor="text1"/>
          <w:sz w:val="24"/>
          <w:szCs w:val="24"/>
        </w:rPr>
        <w:t>DR</w:t>
      </w:r>
      <w:r w:rsidR="00516F51" w:rsidRPr="00516F51">
        <w:rPr>
          <w:color w:val="000000" w:themeColor="text1"/>
          <w:sz w:val="24"/>
          <w:szCs w:val="24"/>
        </w:rPr>
        <w:t>. CESAR ALEJANDRO MONTERO LOZA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 w:rsidR="00ED282E">
        <w:rPr>
          <w:color w:val="000000" w:themeColor="text1"/>
          <w:sz w:val="24"/>
          <w:szCs w:val="24"/>
        </w:rPr>
        <w:t xml:space="preserve"> ALUMBRADO PUBLICO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EE63EB" w:rsidRPr="00133F6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9D3EF2" w:rsidRDefault="00EE63EB" w:rsidP="009D3EF2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37E00">
        <w:rPr>
          <w:color w:val="000000" w:themeColor="text1"/>
          <w:sz w:val="24"/>
          <w:szCs w:val="24"/>
        </w:rPr>
        <w:t>DR</w:t>
      </w:r>
      <w:r w:rsidR="008B5C14">
        <w:rPr>
          <w:color w:val="000000" w:themeColor="text1"/>
          <w:sz w:val="24"/>
          <w:szCs w:val="24"/>
        </w:rPr>
        <w:t xml:space="preserve">. CESAR ALEJANDRO MONTERO LOZA </w:t>
      </w:r>
      <w:r w:rsidR="009D3EF2">
        <w:rPr>
          <w:color w:val="000000" w:themeColor="text1"/>
          <w:sz w:val="24"/>
          <w:szCs w:val="24"/>
        </w:rPr>
        <w:t xml:space="preserve"> no se encuentra correspondencia alguna </w:t>
      </w:r>
    </w:p>
    <w:p w:rsidR="00EE63EB" w:rsidRPr="009D3EF2" w:rsidRDefault="00EE63EB" w:rsidP="009D3EF2">
      <w:pPr>
        <w:pStyle w:val="Prrafodelista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9D3EF2">
        <w:rPr>
          <w:b/>
          <w:color w:val="000000" w:themeColor="text1"/>
          <w:sz w:val="24"/>
          <w:szCs w:val="24"/>
        </w:rPr>
        <w:t>ASUNTOS GENERALES</w:t>
      </w:r>
      <w:r w:rsidR="00E215AA" w:rsidRPr="009D3EF2">
        <w:rPr>
          <w:b/>
          <w:color w:val="000000" w:themeColor="text1"/>
          <w:sz w:val="24"/>
          <w:szCs w:val="24"/>
        </w:rPr>
        <w:t>.</w:t>
      </w:r>
    </w:p>
    <w:p w:rsidR="00EE63EB" w:rsidRPr="00B878CC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37E00">
        <w:rPr>
          <w:color w:val="000000" w:themeColor="text1"/>
          <w:sz w:val="24"/>
          <w:szCs w:val="24"/>
        </w:rPr>
        <w:t>DR</w:t>
      </w:r>
      <w:r w:rsidR="0018161A" w:rsidRPr="0018161A">
        <w:rPr>
          <w:color w:val="000000" w:themeColor="text1"/>
          <w:sz w:val="24"/>
          <w:szCs w:val="24"/>
        </w:rPr>
        <w:t>. CESAR ALEJANDRO MONTERO LOZA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ED282E">
        <w:rPr>
          <w:color w:val="000000" w:themeColor="text1"/>
          <w:sz w:val="24"/>
          <w:szCs w:val="24"/>
        </w:rPr>
        <w:t xml:space="preserve">ALUMBRADO PUBLICO </w:t>
      </w:r>
      <w:r w:rsidRPr="007005D1">
        <w:rPr>
          <w:color w:val="000000" w:themeColor="text1"/>
          <w:sz w:val="24"/>
          <w:szCs w:val="24"/>
        </w:rPr>
        <w:t>no existe algún tema a tratar dentro de asuntos generales.</w:t>
      </w:r>
    </w:p>
    <w:p w:rsidR="0018161A" w:rsidRPr="009D3EF2" w:rsidRDefault="00EE63EB" w:rsidP="003474A3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9D3EF2" w:rsidRPr="009D3EF2" w:rsidRDefault="009D3EF2" w:rsidP="009D3EF2">
      <w:pPr>
        <w:pStyle w:val="Prrafodelista"/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s-MX"/>
        </w:rPr>
        <w:t>SIN PUNTO DE ACUERDO A TRATAR.</w:t>
      </w: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F716B9">
        <w:rPr>
          <w:color w:val="000000" w:themeColor="text1"/>
          <w:sz w:val="24"/>
          <w:szCs w:val="24"/>
        </w:rPr>
        <w:t>eun</w:t>
      </w:r>
      <w:r w:rsidR="009D3EF2">
        <w:rPr>
          <w:color w:val="000000" w:themeColor="text1"/>
          <w:sz w:val="24"/>
          <w:szCs w:val="24"/>
        </w:rPr>
        <w:t>ión de</w:t>
      </w:r>
      <w:r w:rsidR="00C81E5E">
        <w:rPr>
          <w:color w:val="000000" w:themeColor="text1"/>
          <w:sz w:val="24"/>
          <w:szCs w:val="24"/>
        </w:rPr>
        <w:t xml:space="preserve"> trabajo, siendo las 12:50</w:t>
      </w:r>
      <w:r w:rsidR="007C032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7C0325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="00095652">
        <w:rPr>
          <w:rFonts w:eastAsia="Calibri" w:cs="Arial"/>
          <w:color w:val="000000" w:themeColor="text1"/>
          <w:sz w:val="24"/>
          <w:szCs w:val="24"/>
          <w:lang w:val="es-MX"/>
        </w:rPr>
        <w:t>día</w:t>
      </w:r>
      <w:r w:rsidR="00C81E5E">
        <w:rPr>
          <w:rFonts w:eastAsia="Calibri" w:cs="Arial"/>
          <w:color w:val="000000" w:themeColor="text1"/>
          <w:sz w:val="24"/>
          <w:szCs w:val="24"/>
          <w:lang w:val="es-MX"/>
        </w:rPr>
        <w:t xml:space="preserve"> 4</w:t>
      </w:r>
      <w:r w:rsidR="007C0325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C81E5E">
        <w:rPr>
          <w:rFonts w:eastAsia="Calibri" w:cs="Arial"/>
          <w:color w:val="000000" w:themeColor="text1"/>
          <w:sz w:val="24"/>
          <w:szCs w:val="24"/>
          <w:lang w:val="es-MX"/>
        </w:rPr>
        <w:t>de Marzo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presente año.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lastRenderedPageBreak/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C81E5E">
        <w:rPr>
          <w:rFonts w:eastAsia="Calibri" w:cs="Arial"/>
          <w:i/>
          <w:color w:val="000000" w:themeColor="text1"/>
          <w:sz w:val="24"/>
          <w:szCs w:val="24"/>
          <w:lang w:val="es-MX"/>
        </w:rPr>
        <w:t>4 de Marzo</w:t>
      </w:r>
      <w:r w:rsidR="009D3EF2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8161A" w:rsidRDefault="00737E00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DR</w:t>
      </w:r>
      <w:r w:rsidR="0018161A">
        <w:rPr>
          <w:rFonts w:eastAsia="Calibri" w:cs="Times New Roman"/>
          <w:b/>
          <w:sz w:val="24"/>
          <w:szCs w:val="24"/>
          <w:lang w:val="es-MX"/>
        </w:rPr>
        <w:t>. CESAR ALEJANDRO MONTERO LOZA</w:t>
      </w:r>
      <w:r w:rsidR="0018161A">
        <w:rPr>
          <w:sz w:val="24"/>
          <w:szCs w:val="24"/>
          <w:lang w:val="es-MX"/>
        </w:rPr>
        <w:t xml:space="preserve"> </w:t>
      </w:r>
    </w:p>
    <w:p w:rsidR="00EE63EB" w:rsidRPr="0054224E" w:rsidRDefault="0018161A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EE63EB">
        <w:rPr>
          <w:sz w:val="24"/>
          <w:szCs w:val="24"/>
          <w:lang w:val="es-MX"/>
        </w:rPr>
        <w:t xml:space="preserve"> DE LA COMISIÓN EDILICIA </w:t>
      </w:r>
      <w:r w:rsidR="00F716B9">
        <w:rPr>
          <w:sz w:val="24"/>
          <w:szCs w:val="24"/>
          <w:lang w:val="es-MX"/>
        </w:rPr>
        <w:t xml:space="preserve">DE </w:t>
      </w:r>
      <w:r w:rsidR="00ED282E">
        <w:rPr>
          <w:sz w:val="24"/>
          <w:szCs w:val="24"/>
          <w:lang w:val="es-MX"/>
        </w:rPr>
        <w:t>ALUMBRADO PÚBLICO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61547" w:rsidRDefault="00ED282E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C.JUAN GUILLERMO PADILLA MARTIN</w:t>
      </w:r>
      <w:r w:rsidR="00DE7510">
        <w:rPr>
          <w:b/>
          <w:sz w:val="24"/>
          <w:szCs w:val="24"/>
          <w:lang w:val="es-MX"/>
        </w:rPr>
        <w:t>.</w:t>
      </w:r>
    </w:p>
    <w:p w:rsidR="00F234CC" w:rsidRPr="00F234CC" w:rsidRDefault="00F234CC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 w:rsidRPr="00F234CC">
        <w:rPr>
          <w:sz w:val="24"/>
          <w:szCs w:val="24"/>
          <w:lang w:val="es-MX"/>
        </w:rPr>
        <w:t xml:space="preserve">DIRECTOR </w:t>
      </w:r>
      <w:r w:rsidR="00ED282E">
        <w:rPr>
          <w:sz w:val="24"/>
          <w:szCs w:val="24"/>
          <w:lang w:val="es-MX"/>
        </w:rPr>
        <w:t>DE ALAUMBRADDO PUBLICO</w:t>
      </w:r>
      <w:r w:rsidR="00DE7510">
        <w:rPr>
          <w:sz w:val="24"/>
          <w:szCs w:val="24"/>
          <w:lang w:val="es-MX"/>
        </w:rPr>
        <w:t>.</w:t>
      </w: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6CC" w:rsidRDefault="00F746CC">
      <w:pPr>
        <w:spacing w:after="0" w:line="240" w:lineRule="auto"/>
      </w:pPr>
      <w:r>
        <w:separator/>
      </w:r>
    </w:p>
  </w:endnote>
  <w:endnote w:type="continuationSeparator" w:id="0">
    <w:p w:rsidR="00F746CC" w:rsidRDefault="00F74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6CC" w:rsidRDefault="00F746CC">
      <w:pPr>
        <w:spacing w:after="0" w:line="240" w:lineRule="auto"/>
      </w:pPr>
      <w:r>
        <w:separator/>
      </w:r>
    </w:p>
  </w:footnote>
  <w:footnote w:type="continuationSeparator" w:id="0">
    <w:p w:rsidR="00F746CC" w:rsidRDefault="00F74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6B707C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6B707C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F746C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7446F6"/>
    <w:multiLevelType w:val="hybridMultilevel"/>
    <w:tmpl w:val="E236F5D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2FCD"/>
    <w:multiLevelType w:val="hybridMultilevel"/>
    <w:tmpl w:val="9D649220"/>
    <w:lvl w:ilvl="0" w:tplc="611264C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95652"/>
    <w:rsid w:val="000D5713"/>
    <w:rsid w:val="00161547"/>
    <w:rsid w:val="0018091E"/>
    <w:rsid w:val="0018161A"/>
    <w:rsid w:val="001907F7"/>
    <w:rsid w:val="001E1190"/>
    <w:rsid w:val="001F39E7"/>
    <w:rsid w:val="00247DBA"/>
    <w:rsid w:val="00303813"/>
    <w:rsid w:val="003474A3"/>
    <w:rsid w:val="003E6295"/>
    <w:rsid w:val="00475D75"/>
    <w:rsid w:val="004822FC"/>
    <w:rsid w:val="00516F51"/>
    <w:rsid w:val="005252BD"/>
    <w:rsid w:val="00626DE2"/>
    <w:rsid w:val="00634E1A"/>
    <w:rsid w:val="006A2EB4"/>
    <w:rsid w:val="006B707C"/>
    <w:rsid w:val="006F73D5"/>
    <w:rsid w:val="0070243E"/>
    <w:rsid w:val="00737E00"/>
    <w:rsid w:val="007657DB"/>
    <w:rsid w:val="007C0325"/>
    <w:rsid w:val="00800995"/>
    <w:rsid w:val="008216D3"/>
    <w:rsid w:val="00843E85"/>
    <w:rsid w:val="008B4FAE"/>
    <w:rsid w:val="008B5C14"/>
    <w:rsid w:val="009D3EF2"/>
    <w:rsid w:val="009D732C"/>
    <w:rsid w:val="00A351BE"/>
    <w:rsid w:val="00A37146"/>
    <w:rsid w:val="00AE1514"/>
    <w:rsid w:val="00B20EDF"/>
    <w:rsid w:val="00B720FD"/>
    <w:rsid w:val="00B92CFE"/>
    <w:rsid w:val="00BB1B19"/>
    <w:rsid w:val="00C81B07"/>
    <w:rsid w:val="00C81E5E"/>
    <w:rsid w:val="00CC5F9A"/>
    <w:rsid w:val="00D5317C"/>
    <w:rsid w:val="00D5760A"/>
    <w:rsid w:val="00DE7510"/>
    <w:rsid w:val="00E215AA"/>
    <w:rsid w:val="00E944FB"/>
    <w:rsid w:val="00ED1CAE"/>
    <w:rsid w:val="00ED2776"/>
    <w:rsid w:val="00ED282E"/>
    <w:rsid w:val="00EE63EB"/>
    <w:rsid w:val="00EF4DA5"/>
    <w:rsid w:val="00F234CC"/>
    <w:rsid w:val="00F716B9"/>
    <w:rsid w:val="00F746CC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4</cp:revision>
  <cp:lastPrinted>2017-12-21T18:28:00Z</cp:lastPrinted>
  <dcterms:created xsi:type="dcterms:W3CDTF">2022-04-29T17:48:00Z</dcterms:created>
  <dcterms:modified xsi:type="dcterms:W3CDTF">2022-06-13T16:03:00Z</dcterms:modified>
</cp:coreProperties>
</file>