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D627CE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</w:t>
      </w:r>
      <w:r w:rsidR="005671A5">
        <w:rPr>
          <w:rFonts w:eastAsia="Calibri" w:cs="Arial"/>
          <w:b/>
          <w:sz w:val="28"/>
          <w:szCs w:val="28"/>
          <w:lang w:val="es-MX"/>
        </w:rPr>
        <w:t xml:space="preserve"> 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>EDUCACIÓ</w:t>
      </w:r>
      <w:r w:rsidR="005B32A9">
        <w:rPr>
          <w:rFonts w:eastAsia="Calibri" w:cs="Arial"/>
          <w:b/>
          <w:sz w:val="28"/>
          <w:szCs w:val="28"/>
        </w:rPr>
        <w:t>N PÚBLICA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11:00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5B32A9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EDUCACION PUBLICA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>
        <w:rPr>
          <w:rFonts w:eastAsia="Calibri" w:cs="Times New Roman"/>
          <w:b/>
          <w:sz w:val="24"/>
          <w:szCs w:val="24"/>
          <w:lang w:val="es-MX"/>
        </w:rPr>
        <w:t xml:space="preserve"> EDILICIA DE EDUCCION…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………………………………………………………………………………………...PRESENTE</w:t>
      </w:r>
    </w:p>
    <w:p w:rsidR="00F234CC" w:rsidRP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</w:t>
      </w:r>
      <w:r w:rsidR="00F234CC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IRMA LETICIA REYNOSO NAVARRO.</w:t>
      </w:r>
      <w:r w:rsidR="00F234CC">
        <w:rPr>
          <w:rFonts w:eastAsia="Calibri" w:cs="Times New Roman"/>
          <w:b/>
          <w:sz w:val="24"/>
          <w:szCs w:val="24"/>
          <w:lang w:val="es-MX"/>
        </w:rPr>
        <w:t>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EDUCACION PUBLICA…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5B32A9">
        <w:rPr>
          <w:color w:val="000000" w:themeColor="text1"/>
          <w:sz w:val="24"/>
          <w:szCs w:val="24"/>
        </w:rPr>
        <w:t>EDUCACION PUBLICA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5B32A9">
        <w:rPr>
          <w:color w:val="000000" w:themeColor="text1"/>
          <w:sz w:val="24"/>
          <w:szCs w:val="24"/>
        </w:rPr>
        <w:t>EDUCACION PUBLICA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 xml:space="preserve">ón de trabajo, siendo las 11:15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15 de Abril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5B32A9">
        <w:rPr>
          <w:sz w:val="24"/>
          <w:szCs w:val="24"/>
          <w:lang w:val="es-MX"/>
        </w:rPr>
        <w:t>EDUCACION PÚBLICA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5B32A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MTRA</w:t>
      </w:r>
      <w:r w:rsidR="00F234CC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IRMA LETICIA REYNOSO NAVARRO.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DE </w:t>
      </w:r>
      <w:r w:rsidR="005B32A9">
        <w:rPr>
          <w:sz w:val="24"/>
          <w:szCs w:val="24"/>
          <w:lang w:val="es-MX"/>
        </w:rPr>
        <w:t>EDUCACION PÚBLICA MUNICIPAL</w:t>
      </w:r>
      <w:r w:rsidRPr="00F234CC">
        <w:rPr>
          <w:sz w:val="24"/>
          <w:szCs w:val="24"/>
          <w:lang w:val="es-MX"/>
        </w:rPr>
        <w:t>.</w:t>
      </w:r>
    </w:p>
    <w:p w:rsidR="00D627CE" w:rsidRDefault="00D627CE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627CE" w:rsidRDefault="00D627CE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627CE" w:rsidRDefault="00D627CE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627CE" w:rsidRDefault="00D627CE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627CE" w:rsidRDefault="00D627C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D627CE" w:rsidRDefault="00D627C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D627CE" w:rsidRPr="00D627CE" w:rsidRDefault="00D627CE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03" w:rsidRDefault="001C3403">
      <w:pPr>
        <w:spacing w:after="0" w:line="240" w:lineRule="auto"/>
      </w:pPr>
      <w:r>
        <w:separator/>
      </w:r>
    </w:p>
  </w:endnote>
  <w:endnote w:type="continuationSeparator" w:id="0">
    <w:p w:rsidR="001C3403" w:rsidRDefault="001C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03" w:rsidRDefault="001C3403">
      <w:pPr>
        <w:spacing w:after="0" w:line="240" w:lineRule="auto"/>
      </w:pPr>
      <w:r>
        <w:separator/>
      </w:r>
    </w:p>
  </w:footnote>
  <w:footnote w:type="continuationSeparator" w:id="0">
    <w:p w:rsidR="001C3403" w:rsidRDefault="001C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627C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627C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C34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C3403"/>
    <w:rsid w:val="00280994"/>
    <w:rsid w:val="00303813"/>
    <w:rsid w:val="003474A3"/>
    <w:rsid w:val="004822FC"/>
    <w:rsid w:val="005252BD"/>
    <w:rsid w:val="005671A5"/>
    <w:rsid w:val="005B32A9"/>
    <w:rsid w:val="00743DE9"/>
    <w:rsid w:val="007657DB"/>
    <w:rsid w:val="00800995"/>
    <w:rsid w:val="008216D3"/>
    <w:rsid w:val="00843E85"/>
    <w:rsid w:val="008B4FAE"/>
    <w:rsid w:val="009D732C"/>
    <w:rsid w:val="00A351BE"/>
    <w:rsid w:val="00B20EDF"/>
    <w:rsid w:val="00C81B07"/>
    <w:rsid w:val="00D5317C"/>
    <w:rsid w:val="00D627CE"/>
    <w:rsid w:val="00E934B4"/>
    <w:rsid w:val="00ED2776"/>
    <w:rsid w:val="00EE63EB"/>
    <w:rsid w:val="00EF4DA5"/>
    <w:rsid w:val="00F234CC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2022-06-13T18:58:00Z</dcterms:created>
  <dcterms:modified xsi:type="dcterms:W3CDTF">2022-06-21T19:33:00Z</dcterms:modified>
</cp:coreProperties>
</file>