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2655B3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5E76C4">
        <w:rPr>
          <w:rFonts w:eastAsia="Calibri" w:cs="Arial"/>
          <w:b/>
          <w:sz w:val="28"/>
          <w:szCs w:val="28"/>
          <w:lang w:val="es-MX"/>
        </w:rPr>
        <w:t>I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CE4251">
        <w:rPr>
          <w:rFonts w:eastAsia="Calibri" w:cs="Arial"/>
          <w:b/>
          <w:sz w:val="28"/>
          <w:szCs w:val="28"/>
        </w:rPr>
        <w:t>PROMOCION AL FOMENTO AGROPECUARIO Y FORESTAL</w:t>
      </w:r>
      <w:r w:rsidR="00416F29">
        <w:rPr>
          <w:rFonts w:eastAsia="Calibri" w:cs="Arial"/>
          <w:b/>
          <w:sz w:val="28"/>
          <w:szCs w:val="28"/>
        </w:rPr>
        <w:t xml:space="preserve"> VEHICULAR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E76C4">
        <w:rPr>
          <w:rFonts w:eastAsia="Calibri" w:cs="Arial"/>
          <w:color w:val="000000" w:themeColor="text1"/>
          <w:sz w:val="24"/>
          <w:szCs w:val="24"/>
          <w:lang w:val="es-MX"/>
        </w:rPr>
        <w:t>12</w:t>
      </w:r>
      <w:r w:rsidR="00CE4251">
        <w:rPr>
          <w:rFonts w:eastAsia="Calibri" w:cs="Arial"/>
          <w:color w:val="000000" w:themeColor="text1"/>
          <w:sz w:val="24"/>
          <w:szCs w:val="24"/>
          <w:lang w:val="es-MX"/>
        </w:rPr>
        <w:t>:</w:t>
      </w:r>
      <w:r w:rsidR="005E76C4">
        <w:rPr>
          <w:rFonts w:eastAsia="Calibri" w:cs="Arial"/>
          <w:color w:val="000000" w:themeColor="text1"/>
          <w:sz w:val="24"/>
          <w:szCs w:val="24"/>
          <w:lang w:val="es-MX"/>
        </w:rPr>
        <w:t>45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E76C4">
        <w:rPr>
          <w:rFonts w:eastAsia="Calibri" w:cs="Arial"/>
          <w:color w:val="000000" w:themeColor="text1"/>
          <w:sz w:val="24"/>
          <w:szCs w:val="24"/>
          <w:lang w:val="es-MX"/>
        </w:rPr>
        <w:t xml:space="preserve">doce </w:t>
      </w:r>
      <w:r w:rsidR="00CE4251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5E76C4">
        <w:rPr>
          <w:rFonts w:eastAsia="Calibri" w:cs="Arial"/>
          <w:color w:val="000000" w:themeColor="text1"/>
          <w:sz w:val="24"/>
          <w:szCs w:val="24"/>
          <w:lang w:val="es-MX"/>
        </w:rPr>
        <w:t xml:space="preserve"> con cuarenta y cinco minutos del día 9 nueve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5E76C4">
        <w:rPr>
          <w:rFonts w:eastAsia="Calibri" w:cs="Arial"/>
          <w:color w:val="000000" w:themeColor="text1"/>
          <w:sz w:val="24"/>
          <w:szCs w:val="24"/>
          <w:lang w:val="es-MX"/>
        </w:rPr>
        <w:t>Febrero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CE42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</w:t>
      </w:r>
      <w:r w:rsidR="00416F29">
        <w:rPr>
          <w:rFonts w:eastAsia="Calibri" w:cs="Arial"/>
          <w:b/>
          <w:color w:val="000000" w:themeColor="text1"/>
          <w:sz w:val="24"/>
          <w:szCs w:val="24"/>
          <w:lang w:val="es-MX"/>
        </w:rPr>
        <w:t>DE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CE42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PROMOCION AL FOMENTO AGROPECUARIO Y FORESTAL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CE4251" w:rsidRDefault="00CE4251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C.JUAN MANUEL DE RUEDA TOSTADO.- DIRECTOR DE DESARROLLO RURAL…………………………………………………………………………………………….PRESENTE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CE4251">
        <w:rPr>
          <w:color w:val="000000" w:themeColor="text1"/>
          <w:sz w:val="24"/>
          <w:szCs w:val="24"/>
        </w:rPr>
        <w:t xml:space="preserve">PROMOCION AL FOMENTO AGROPECUARIO Y FORESTAL </w:t>
      </w:r>
      <w:r>
        <w:rPr>
          <w:color w:val="000000" w:themeColor="text1"/>
          <w:sz w:val="24"/>
          <w:szCs w:val="24"/>
          <w:lang w:val="es-MX"/>
        </w:rPr>
        <w:t>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P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CE4251">
        <w:rPr>
          <w:color w:val="000000" w:themeColor="text1"/>
          <w:sz w:val="24"/>
          <w:szCs w:val="24"/>
        </w:rPr>
        <w:t xml:space="preserve">PROMOCION AL FOMENTO AGROPECUARIO Y FORESTAL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P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416F29">
        <w:rPr>
          <w:color w:val="000000" w:themeColor="text1"/>
          <w:sz w:val="24"/>
          <w:szCs w:val="24"/>
        </w:rPr>
        <w:t>euni</w:t>
      </w:r>
      <w:r w:rsidR="00CE4251">
        <w:rPr>
          <w:color w:val="000000" w:themeColor="text1"/>
          <w:sz w:val="24"/>
          <w:szCs w:val="24"/>
        </w:rPr>
        <w:t xml:space="preserve">ón de trabajo, siendo las </w:t>
      </w:r>
      <w:r w:rsidR="005E76C4">
        <w:rPr>
          <w:color w:val="000000" w:themeColor="text1"/>
          <w:sz w:val="24"/>
          <w:szCs w:val="24"/>
        </w:rPr>
        <w:t>13:00</w:t>
      </w:r>
      <w:r w:rsidR="00CE4251">
        <w:rPr>
          <w:color w:val="000000" w:themeColor="text1"/>
          <w:sz w:val="24"/>
          <w:szCs w:val="24"/>
        </w:rPr>
        <w:t xml:space="preserve"> </w:t>
      </w:r>
      <w:r w:rsidR="00416F29">
        <w:rPr>
          <w:color w:val="000000" w:themeColor="text1"/>
          <w:sz w:val="24"/>
          <w:szCs w:val="24"/>
        </w:rPr>
        <w:t xml:space="preserve">trece </w:t>
      </w:r>
      <w:r>
        <w:rPr>
          <w:color w:val="000000" w:themeColor="text1"/>
          <w:sz w:val="24"/>
          <w:szCs w:val="24"/>
        </w:rPr>
        <w:t>horas</w:t>
      </w:r>
      <w:r w:rsidR="00CE4251">
        <w:rPr>
          <w:color w:val="000000" w:themeColor="text1"/>
          <w:sz w:val="24"/>
          <w:szCs w:val="24"/>
        </w:rPr>
        <w:t xml:space="preserve"> con treinta minutos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5E76C4">
        <w:rPr>
          <w:rFonts w:eastAsia="Calibri" w:cs="Arial"/>
          <w:color w:val="000000" w:themeColor="text1"/>
          <w:sz w:val="24"/>
          <w:szCs w:val="24"/>
          <w:lang w:val="es-MX"/>
        </w:rPr>
        <w:t>9 de Febrero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lastRenderedPageBreak/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5E76C4">
        <w:rPr>
          <w:rFonts w:eastAsia="Calibri" w:cs="Arial"/>
          <w:i/>
          <w:color w:val="000000" w:themeColor="text1"/>
          <w:sz w:val="24"/>
          <w:szCs w:val="24"/>
          <w:lang w:val="es-MX"/>
        </w:rPr>
        <w:t>9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5E76C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Febrero</w:t>
      </w:r>
      <w:bookmarkStart w:id="0" w:name="_GoBack"/>
      <w:bookmarkEnd w:id="0"/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CE4251">
        <w:rPr>
          <w:sz w:val="24"/>
          <w:szCs w:val="24"/>
          <w:lang w:val="es-MX"/>
        </w:rPr>
        <w:t xml:space="preserve">PROMOCION AL FOMENTO AGROPECUARIO Y FORESTAL </w:t>
      </w:r>
      <w:r w:rsidR="00EE63EB">
        <w:rPr>
          <w:sz w:val="24"/>
          <w:szCs w:val="24"/>
          <w:lang w:val="es-MX"/>
        </w:rPr>
        <w:t>.</w:t>
      </w: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CE4251" w:rsidRDefault="00CE4251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C.JUAN MANUEL DE RUEDA TOSTADO.</w:t>
      </w:r>
    </w:p>
    <w:p w:rsidR="00CE4251" w:rsidRP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RURAL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37" w:rsidRDefault="00F82037">
      <w:pPr>
        <w:spacing w:after="0" w:line="240" w:lineRule="auto"/>
      </w:pPr>
      <w:r>
        <w:separator/>
      </w:r>
    </w:p>
  </w:endnote>
  <w:endnote w:type="continuationSeparator" w:id="0">
    <w:p w:rsidR="00F82037" w:rsidRDefault="00F8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37" w:rsidRDefault="00F82037">
      <w:pPr>
        <w:spacing w:after="0" w:line="240" w:lineRule="auto"/>
      </w:pPr>
      <w:r>
        <w:separator/>
      </w:r>
    </w:p>
  </w:footnote>
  <w:footnote w:type="continuationSeparator" w:id="0">
    <w:p w:rsidR="00F82037" w:rsidRDefault="00F8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5E76C4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5E76C4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820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36531"/>
    <w:rsid w:val="002655B3"/>
    <w:rsid w:val="00303813"/>
    <w:rsid w:val="003474A3"/>
    <w:rsid w:val="00416F29"/>
    <w:rsid w:val="004822FC"/>
    <w:rsid w:val="00516F51"/>
    <w:rsid w:val="005252BD"/>
    <w:rsid w:val="005E76C4"/>
    <w:rsid w:val="00626DE2"/>
    <w:rsid w:val="00631F5F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B20EDF"/>
    <w:rsid w:val="00B720FD"/>
    <w:rsid w:val="00BB1B19"/>
    <w:rsid w:val="00C81B07"/>
    <w:rsid w:val="00CE4251"/>
    <w:rsid w:val="00D5317C"/>
    <w:rsid w:val="00ED2776"/>
    <w:rsid w:val="00EE63EB"/>
    <w:rsid w:val="00EF4DA5"/>
    <w:rsid w:val="00F234CC"/>
    <w:rsid w:val="00F716B9"/>
    <w:rsid w:val="00F82037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2022-04-25T20:01:00Z</dcterms:created>
  <dcterms:modified xsi:type="dcterms:W3CDTF">2022-04-25T20:01:00Z</dcterms:modified>
</cp:coreProperties>
</file>