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B14C7D"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X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B14C7D">
        <w:rPr>
          <w:rFonts w:ascii="Arial" w:eastAsia="Calibri" w:hAnsi="Arial" w:cs="Arial"/>
          <w:color w:val="000000" w:themeColor="text1"/>
          <w:sz w:val="24"/>
          <w:szCs w:val="24"/>
        </w:rPr>
        <w:t xml:space="preserve"> 10:</w:t>
      </w:r>
      <w:r w:rsidR="00780CDC">
        <w:rPr>
          <w:rFonts w:ascii="Arial" w:eastAsia="Calibri" w:hAnsi="Arial" w:cs="Arial"/>
          <w:color w:val="000000" w:themeColor="text1"/>
          <w:sz w:val="24"/>
          <w:szCs w:val="24"/>
        </w:rPr>
        <w:t>05</w:t>
      </w:r>
      <w:r w:rsidR="00B14C7D">
        <w:rPr>
          <w:rFonts w:ascii="Arial" w:eastAsia="Calibri" w:hAnsi="Arial" w:cs="Arial"/>
          <w:color w:val="000000" w:themeColor="text1"/>
          <w:sz w:val="24"/>
          <w:szCs w:val="24"/>
        </w:rPr>
        <w:t xml:space="preserve"> horas del día</w:t>
      </w:r>
      <w:r w:rsidR="00780CDC">
        <w:rPr>
          <w:rFonts w:ascii="Arial" w:eastAsia="Calibri" w:hAnsi="Arial" w:cs="Arial"/>
          <w:color w:val="000000" w:themeColor="text1"/>
          <w:sz w:val="24"/>
          <w:szCs w:val="24"/>
        </w:rPr>
        <w:t xml:space="preserve"> 15 </w:t>
      </w:r>
      <w:r w:rsidR="00B14C7D">
        <w:rPr>
          <w:rFonts w:ascii="Arial" w:eastAsia="Calibri" w:hAnsi="Arial" w:cs="Arial"/>
          <w:color w:val="000000" w:themeColor="text1"/>
          <w:sz w:val="24"/>
          <w:szCs w:val="24"/>
        </w:rPr>
        <w:t>de Ju</w:t>
      </w:r>
      <w:r w:rsidR="00780CDC">
        <w:rPr>
          <w:rFonts w:ascii="Arial" w:eastAsia="Calibri" w:hAnsi="Arial" w:cs="Arial"/>
          <w:color w:val="000000" w:themeColor="text1"/>
          <w:sz w:val="24"/>
          <w:szCs w:val="24"/>
        </w:rPr>
        <w:t>lio</w:t>
      </w:r>
      <w:r w:rsidR="00B14C7D">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Pr="000670EE" w:rsidRDefault="00091F35" w:rsidP="00152FBB">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152FBB">
        <w:rPr>
          <w:rFonts w:ascii="Arial" w:hAnsi="Arial" w:cs="Arial"/>
          <w:color w:val="000000" w:themeColor="text1"/>
          <w:sz w:val="24"/>
          <w:szCs w:val="24"/>
          <w:lang w:val="es-ES"/>
        </w:rPr>
        <w:t>, sin correspondencia a tratar.</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152FBB" w:rsidRDefault="00152FBB"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152FBB" w:rsidRPr="00152FBB" w:rsidRDefault="00152FBB" w:rsidP="00152FBB">
      <w:pPr>
        <w:spacing w:line="360" w:lineRule="auto"/>
        <w:ind w:left="720"/>
        <w:contextualSpacing/>
        <w:jc w:val="both"/>
        <w:rPr>
          <w:rFonts w:ascii="Arial" w:hAnsi="Arial" w:cs="Arial"/>
          <w:color w:val="000000" w:themeColor="text1"/>
          <w:sz w:val="24"/>
          <w:szCs w:val="24"/>
          <w:lang w:val="es-ES"/>
        </w:rPr>
      </w:pPr>
      <w:r>
        <w:rPr>
          <w:rFonts w:ascii="Arial" w:hAnsi="Arial" w:cs="Arial"/>
          <w:color w:val="000000" w:themeColor="text1"/>
          <w:sz w:val="24"/>
          <w:szCs w:val="24"/>
        </w:rPr>
        <w:t>Sin punto de acuerdo a tratar.</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B14C7D">
        <w:rPr>
          <w:rFonts w:ascii="Arial" w:hAnsi="Arial" w:cs="Arial"/>
          <w:color w:val="000000" w:themeColor="text1"/>
          <w:sz w:val="24"/>
          <w:szCs w:val="24"/>
          <w:lang w:val="es-ES"/>
        </w:rPr>
        <w:t>10:</w:t>
      </w:r>
      <w:r w:rsidR="00780CDC">
        <w:rPr>
          <w:rFonts w:ascii="Arial" w:hAnsi="Arial" w:cs="Arial"/>
          <w:color w:val="000000" w:themeColor="text1"/>
          <w:sz w:val="24"/>
          <w:szCs w:val="24"/>
          <w:lang w:val="es-ES"/>
        </w:rPr>
        <w:t>21</w:t>
      </w:r>
      <w:r w:rsidR="00152FBB">
        <w:rPr>
          <w:rFonts w:ascii="Arial" w:hAnsi="Arial" w:cs="Arial"/>
          <w:color w:val="000000" w:themeColor="text1"/>
          <w:sz w:val="24"/>
          <w:szCs w:val="24"/>
          <w:lang w:val="es-ES"/>
        </w:rPr>
        <w:t xml:space="preserve"> </w:t>
      </w:r>
      <w:r w:rsidR="00C048E5">
        <w:rPr>
          <w:rFonts w:ascii="Arial" w:hAnsi="Arial" w:cs="Arial"/>
          <w:color w:val="000000" w:themeColor="text1"/>
          <w:sz w:val="24"/>
          <w:szCs w:val="24"/>
          <w:lang w:val="es-ES"/>
        </w:rPr>
        <w:t xml:space="preserve">horas </w:t>
      </w:r>
      <w:r w:rsidR="00B14C7D">
        <w:rPr>
          <w:rFonts w:ascii="Arial" w:hAnsi="Arial" w:cs="Arial"/>
          <w:color w:val="000000" w:themeColor="text1"/>
          <w:sz w:val="24"/>
          <w:szCs w:val="24"/>
          <w:lang w:val="es-ES"/>
        </w:rPr>
        <w:t xml:space="preserve">del día </w:t>
      </w:r>
      <w:r w:rsidR="00780CDC">
        <w:rPr>
          <w:rFonts w:ascii="Arial" w:hAnsi="Arial" w:cs="Arial"/>
          <w:color w:val="000000" w:themeColor="text1"/>
          <w:sz w:val="24"/>
          <w:szCs w:val="24"/>
          <w:lang w:val="es-ES"/>
        </w:rPr>
        <w:t>15</w:t>
      </w:r>
      <w:r w:rsidR="00B14C7D">
        <w:rPr>
          <w:rFonts w:ascii="Arial" w:hAnsi="Arial" w:cs="Arial"/>
          <w:color w:val="000000" w:themeColor="text1"/>
          <w:sz w:val="24"/>
          <w:szCs w:val="24"/>
          <w:lang w:val="es-ES"/>
        </w:rPr>
        <w:t xml:space="preserve"> de Ju</w:t>
      </w:r>
      <w:r w:rsidR="00780CDC">
        <w:rPr>
          <w:rFonts w:ascii="Arial" w:hAnsi="Arial" w:cs="Arial"/>
          <w:color w:val="000000" w:themeColor="text1"/>
          <w:sz w:val="24"/>
          <w:szCs w:val="24"/>
          <w:lang w:val="es-ES"/>
        </w:rPr>
        <w:t>lio</w:t>
      </w:r>
      <w:r w:rsidR="00B14C7D">
        <w:rPr>
          <w:rFonts w:ascii="Arial" w:hAnsi="Arial" w:cs="Arial"/>
          <w:color w:val="000000" w:themeColor="text1"/>
          <w:sz w:val="24"/>
          <w:szCs w:val="24"/>
          <w:lang w:val="es-ES"/>
        </w:rPr>
        <w:t xml:space="preserve"> </w:t>
      </w:r>
      <w:r w:rsidR="00152FBB">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8351A0">
        <w:rPr>
          <w:rFonts w:ascii="Arial" w:eastAsia="Calibri" w:hAnsi="Arial" w:cs="Arial"/>
          <w:i/>
          <w:color w:val="000000" w:themeColor="text1"/>
          <w:sz w:val="24"/>
          <w:szCs w:val="24"/>
        </w:rPr>
        <w:t xml:space="preserve">JUAN DE LOS LAGOS, </w:t>
      </w:r>
      <w:r w:rsidR="00B14C7D">
        <w:rPr>
          <w:rFonts w:ascii="Arial" w:eastAsia="Calibri" w:hAnsi="Arial" w:cs="Arial"/>
          <w:i/>
          <w:color w:val="000000" w:themeColor="text1"/>
          <w:sz w:val="24"/>
          <w:szCs w:val="24"/>
        </w:rPr>
        <w:t xml:space="preserve">JALISCO. </w:t>
      </w:r>
      <w:r w:rsidR="00780CDC">
        <w:rPr>
          <w:rFonts w:ascii="Arial" w:eastAsia="Calibri" w:hAnsi="Arial" w:cs="Arial"/>
          <w:i/>
          <w:color w:val="000000" w:themeColor="text1"/>
          <w:sz w:val="24"/>
          <w:szCs w:val="24"/>
        </w:rPr>
        <w:t>15</w:t>
      </w:r>
      <w:r w:rsidR="00B14C7D">
        <w:rPr>
          <w:rFonts w:ascii="Arial" w:eastAsia="Calibri" w:hAnsi="Arial" w:cs="Arial"/>
          <w:i/>
          <w:color w:val="000000" w:themeColor="text1"/>
          <w:sz w:val="24"/>
          <w:szCs w:val="24"/>
        </w:rPr>
        <w:t xml:space="preserve"> DE J</w:t>
      </w:r>
      <w:r w:rsidR="00780CDC">
        <w:rPr>
          <w:rFonts w:ascii="Arial" w:eastAsia="Calibri" w:hAnsi="Arial" w:cs="Arial"/>
          <w:i/>
          <w:color w:val="000000" w:themeColor="text1"/>
          <w:sz w:val="24"/>
          <w:szCs w:val="24"/>
        </w:rPr>
        <w:t>ULIO</w:t>
      </w:r>
      <w:bookmarkStart w:id="0" w:name="_GoBack"/>
      <w:bookmarkEnd w:id="0"/>
      <w:r w:rsidR="00B14C7D">
        <w:rPr>
          <w:rFonts w:ascii="Arial" w:eastAsia="Calibri" w:hAnsi="Arial" w:cs="Arial"/>
          <w:i/>
          <w:color w:val="000000" w:themeColor="text1"/>
          <w:sz w:val="24"/>
          <w:szCs w:val="24"/>
        </w:rPr>
        <w:t xml:space="preserve"> </w:t>
      </w:r>
      <w:r w:rsidRPr="00091F35">
        <w:rPr>
          <w:rFonts w:ascii="Arial" w:eastAsia="Calibri" w:hAnsi="Arial" w:cs="Arial"/>
          <w:i/>
          <w:color w:val="000000" w:themeColor="text1"/>
          <w:sz w:val="24"/>
          <w:szCs w:val="24"/>
        </w:rPr>
        <w:t>DEL 2022.</w:t>
      </w:r>
    </w:p>
    <w:p w:rsidR="00D23F78" w:rsidRDefault="00D23F78" w:rsidP="00092E71">
      <w:pPr>
        <w:spacing w:after="0" w:line="240" w:lineRule="auto"/>
        <w:rPr>
          <w:rFonts w:ascii="Arial" w:eastAsia="Calibri" w:hAnsi="Arial" w:cs="Arial"/>
          <w:b/>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w:t>
      </w: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8351A0" w:rsidRPr="008351A0" w:rsidRDefault="008351A0"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44" w:rsidRDefault="001B6B44">
      <w:pPr>
        <w:spacing w:after="0" w:line="240" w:lineRule="auto"/>
      </w:pPr>
      <w:r>
        <w:separator/>
      </w:r>
    </w:p>
  </w:endnote>
  <w:endnote w:type="continuationSeparator" w:id="0">
    <w:p w:rsidR="001B6B44" w:rsidRDefault="001B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44" w:rsidRDefault="001B6B44">
      <w:pPr>
        <w:spacing w:after="0" w:line="240" w:lineRule="auto"/>
      </w:pPr>
      <w:r>
        <w:separator/>
      </w:r>
    </w:p>
  </w:footnote>
  <w:footnote w:type="continuationSeparator" w:id="0">
    <w:p w:rsidR="001B6B44" w:rsidRDefault="001B6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780CD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80CDC">
          <w:rPr>
            <w:b/>
            <w:noProof/>
          </w:rPr>
          <w:t>3</w:t>
        </w:r>
        <w:r>
          <w:rPr>
            <w:b/>
            <w:sz w:val="24"/>
            <w:szCs w:val="24"/>
          </w:rPr>
          <w:fldChar w:fldCharType="end"/>
        </w:r>
      </w:p>
    </w:sdtContent>
  </w:sdt>
  <w:p w:rsidR="00EA13CF" w:rsidRDefault="001B6B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092E71"/>
    <w:rsid w:val="00152FBB"/>
    <w:rsid w:val="00157A1E"/>
    <w:rsid w:val="001A355F"/>
    <w:rsid w:val="001B6B44"/>
    <w:rsid w:val="002D665D"/>
    <w:rsid w:val="00404B0E"/>
    <w:rsid w:val="004069BB"/>
    <w:rsid w:val="00420EBB"/>
    <w:rsid w:val="00550C14"/>
    <w:rsid w:val="00555747"/>
    <w:rsid w:val="005A3061"/>
    <w:rsid w:val="00673E2E"/>
    <w:rsid w:val="00690416"/>
    <w:rsid w:val="006B5C8E"/>
    <w:rsid w:val="006E7AF6"/>
    <w:rsid w:val="007169C8"/>
    <w:rsid w:val="007542C9"/>
    <w:rsid w:val="00780CDC"/>
    <w:rsid w:val="007B2227"/>
    <w:rsid w:val="008351A0"/>
    <w:rsid w:val="00875204"/>
    <w:rsid w:val="00954854"/>
    <w:rsid w:val="00A92926"/>
    <w:rsid w:val="00AC2D28"/>
    <w:rsid w:val="00AC37E1"/>
    <w:rsid w:val="00B14C7D"/>
    <w:rsid w:val="00BA1C25"/>
    <w:rsid w:val="00BD001C"/>
    <w:rsid w:val="00C048E5"/>
    <w:rsid w:val="00C577A4"/>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2022-08-16T17:09:00Z</dcterms:created>
  <dcterms:modified xsi:type="dcterms:W3CDTF">2022-08-16T17:09:00Z</dcterms:modified>
</cp:coreProperties>
</file>