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6635D3" w:rsidP="006635D3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280994">
        <w:rPr>
          <w:rFonts w:eastAsia="Calibri" w:cs="Arial"/>
          <w:b/>
          <w:sz w:val="28"/>
          <w:szCs w:val="28"/>
          <w:lang w:val="es-MX"/>
        </w:rPr>
        <w:t>V</w:t>
      </w:r>
      <w:r w:rsidR="00E96A1A">
        <w:rPr>
          <w:rFonts w:eastAsia="Calibri" w:cs="Arial"/>
          <w:b/>
          <w:sz w:val="28"/>
          <w:szCs w:val="28"/>
          <w:lang w:val="es-MX"/>
        </w:rPr>
        <w:t>I</w:t>
      </w:r>
      <w:r w:rsidR="00C867C3">
        <w:rPr>
          <w:rFonts w:eastAsia="Calibri" w:cs="Arial"/>
          <w:b/>
          <w:sz w:val="28"/>
          <w:szCs w:val="28"/>
          <w:lang w:val="es-MX"/>
        </w:rPr>
        <w:t>I</w:t>
      </w:r>
      <w:r w:rsidR="006B3376">
        <w:rPr>
          <w:rFonts w:eastAsia="Calibri" w:cs="Arial"/>
          <w:b/>
          <w:sz w:val="28"/>
          <w:szCs w:val="28"/>
          <w:lang w:val="es-MX"/>
        </w:rPr>
        <w:t>I</w:t>
      </w:r>
      <w:r w:rsidR="00280994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EE63EB">
        <w:rPr>
          <w:rFonts w:eastAsia="Calibri" w:cs="Arial"/>
          <w:b/>
          <w:sz w:val="28"/>
          <w:szCs w:val="28"/>
        </w:rPr>
        <w:t xml:space="preserve"> </w:t>
      </w:r>
      <w:r w:rsidR="003474A3">
        <w:rPr>
          <w:rFonts w:eastAsia="Calibri" w:cs="Arial"/>
          <w:b/>
          <w:sz w:val="28"/>
          <w:szCs w:val="28"/>
        </w:rPr>
        <w:t>INSPECCION Y VIGILANCIA</w:t>
      </w:r>
      <w:r w:rsidR="00EE63EB">
        <w:rPr>
          <w:rFonts w:eastAsia="Calibri" w:cs="Arial"/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6B3376">
        <w:rPr>
          <w:rFonts w:eastAsia="Calibri" w:cs="Arial"/>
          <w:color w:val="000000" w:themeColor="text1"/>
          <w:sz w:val="24"/>
          <w:szCs w:val="24"/>
          <w:lang w:val="es-MX"/>
        </w:rPr>
        <w:t>12:</w:t>
      </w:r>
      <w:r w:rsidR="00C867C3">
        <w:rPr>
          <w:rFonts w:eastAsia="Calibri" w:cs="Arial"/>
          <w:color w:val="000000" w:themeColor="text1"/>
          <w:sz w:val="24"/>
          <w:szCs w:val="24"/>
          <w:lang w:val="es-MX"/>
        </w:rPr>
        <w:t xml:space="preserve">31 horas del día 09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C867C3">
        <w:rPr>
          <w:rFonts w:eastAsia="Calibri" w:cs="Arial"/>
          <w:color w:val="000000" w:themeColor="text1"/>
          <w:sz w:val="24"/>
          <w:szCs w:val="24"/>
          <w:lang w:val="es-MX"/>
        </w:rPr>
        <w:t xml:space="preserve">Agosto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la </w:t>
      </w:r>
      <w:r w:rsidR="006635D3">
        <w:rPr>
          <w:rFonts w:eastAsia="Calibri" w:cs="Arial"/>
          <w:color w:val="000000" w:themeColor="text1"/>
          <w:sz w:val="24"/>
          <w:szCs w:val="24"/>
          <w:lang w:val="es-MX"/>
        </w:rPr>
        <w:t>Oficina del Secretario Técnico de Comisiones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</w:t>
      </w:r>
      <w:r w:rsidR="003474A3">
        <w:rPr>
          <w:rFonts w:eastAsia="Calibri" w:cs="Arial"/>
          <w:b/>
          <w:color w:val="000000" w:themeColor="text1"/>
          <w:sz w:val="24"/>
          <w:szCs w:val="24"/>
          <w:lang w:val="es-MX"/>
        </w:rPr>
        <w:t>INSPECCION Y VIGILANCIA</w:t>
      </w:r>
      <w:r w:rsidR="009D732C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DEL  H. AYUNTAMIENTO CONSTITUCIONAL DE SAN JUAN DE LOS LAGOS, JALISCO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F234CC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CLOURDES DENIS RODRIGUEZ PADILLA.- REGIDORA PRESIDENTA DE ESTA COMISION…………………………………………………………………………………………...PRESENTE</w:t>
      </w:r>
    </w:p>
    <w:p w:rsidR="00F234CC" w:rsidRPr="00F234CC" w:rsidRDefault="00F234CC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C.PEDRO OSWALDO GUTIERREZ PADILLA.-DIRECTOR DE PADRON Y LICENCIAS…………………………………………………………………………………………….PRESENTE</w:t>
      </w:r>
    </w:p>
    <w:p w:rsidR="00EE63EB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280994" w:rsidRPr="00CB7824" w:rsidRDefault="00280994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>A EN FUNCIONES C.</w:t>
      </w:r>
      <w:r w:rsidR="00161547">
        <w:rPr>
          <w:color w:val="000000" w:themeColor="text1"/>
          <w:sz w:val="24"/>
          <w:szCs w:val="24"/>
        </w:rPr>
        <w:t>LOURDES DENIS RODRIGUEZ PADILLA,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3474A3">
        <w:rPr>
          <w:color w:val="000000" w:themeColor="text1"/>
          <w:sz w:val="24"/>
          <w:szCs w:val="24"/>
        </w:rPr>
        <w:t>INSPECCION Y VIGILANCIA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280994" w:rsidRPr="00F234CC" w:rsidRDefault="00280994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5671A5" w:rsidRDefault="00EE63EB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3474A3" w:rsidRDefault="00EE63EB" w:rsidP="005671A5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5671A5">
        <w:rPr>
          <w:color w:val="000000" w:themeColor="text1"/>
          <w:sz w:val="24"/>
          <w:szCs w:val="24"/>
          <w:lang w:val="es-MX"/>
        </w:rPr>
        <w:t xml:space="preserve">En el Desahogo del Tercer Punto del Orden del día. En uso de la voz del </w:t>
      </w:r>
      <w:r w:rsidRPr="005671A5">
        <w:rPr>
          <w:color w:val="000000" w:themeColor="text1"/>
          <w:sz w:val="24"/>
          <w:szCs w:val="24"/>
        </w:rPr>
        <w:t xml:space="preserve">REGIDORA EN FUNCIONES C. </w:t>
      </w:r>
      <w:r w:rsidR="00161547" w:rsidRPr="005671A5">
        <w:rPr>
          <w:color w:val="000000" w:themeColor="text1"/>
          <w:sz w:val="24"/>
          <w:szCs w:val="24"/>
        </w:rPr>
        <w:t xml:space="preserve"> LOURDES DENIS RODRIGUEZ PADILLA </w:t>
      </w:r>
      <w:r w:rsidR="00F716B9" w:rsidRPr="005671A5">
        <w:rPr>
          <w:color w:val="000000" w:themeColor="text1"/>
          <w:sz w:val="24"/>
          <w:szCs w:val="24"/>
        </w:rPr>
        <w:t xml:space="preserve"> no se encontró punto a tratar.</w:t>
      </w:r>
    </w:p>
    <w:p w:rsidR="00280994" w:rsidRPr="005671A5" w:rsidRDefault="00280994" w:rsidP="005671A5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5671A5" w:rsidRDefault="00EE63EB" w:rsidP="005671A5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A EN FUNCIONES </w:t>
      </w:r>
      <w:r w:rsidRPr="007005D1">
        <w:rPr>
          <w:color w:val="000000" w:themeColor="text1"/>
          <w:sz w:val="24"/>
          <w:szCs w:val="24"/>
        </w:rPr>
        <w:t>C</w:t>
      </w:r>
      <w:r w:rsidR="00161547">
        <w:rPr>
          <w:color w:val="000000" w:themeColor="text1"/>
          <w:sz w:val="24"/>
          <w:szCs w:val="24"/>
        </w:rPr>
        <w:t>.LOURDES DENIS RODRIGUEZ PADILLA,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F716B9">
        <w:rPr>
          <w:color w:val="000000" w:themeColor="text1"/>
          <w:sz w:val="24"/>
          <w:szCs w:val="24"/>
        </w:rPr>
        <w:t xml:space="preserve"> Inspección y V</w:t>
      </w:r>
      <w:r w:rsidR="005671A5">
        <w:rPr>
          <w:color w:val="000000" w:themeColor="text1"/>
          <w:sz w:val="24"/>
          <w:szCs w:val="24"/>
        </w:rPr>
        <w:t>igilancia no se tiene punto a tratar.</w:t>
      </w:r>
    </w:p>
    <w:p w:rsidR="00EE63EB" w:rsidRPr="005671A5" w:rsidRDefault="00EE63EB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5671A5">
        <w:rPr>
          <w:b/>
          <w:color w:val="000000" w:themeColor="text1"/>
          <w:sz w:val="24"/>
          <w:szCs w:val="24"/>
          <w:lang w:val="es-MX"/>
        </w:rPr>
        <w:t>SE ACUERDA.</w:t>
      </w:r>
    </w:p>
    <w:p w:rsidR="005671A5" w:rsidRDefault="00743DE9" w:rsidP="00743DE9">
      <w:pPr>
        <w:pStyle w:val="Prrafodelista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Sin acuerdo.</w:t>
      </w:r>
    </w:p>
    <w:p w:rsidR="00280994" w:rsidRPr="00743DE9" w:rsidRDefault="00280994" w:rsidP="00280994">
      <w:pPr>
        <w:pStyle w:val="Prrafodelista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5671A5" w:rsidRDefault="00EE63EB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5671A5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280994">
        <w:rPr>
          <w:color w:val="000000" w:themeColor="text1"/>
          <w:sz w:val="24"/>
          <w:szCs w:val="24"/>
        </w:rPr>
        <w:t>eun</w:t>
      </w:r>
      <w:r w:rsidR="006635D3">
        <w:rPr>
          <w:color w:val="000000" w:themeColor="text1"/>
          <w:sz w:val="24"/>
          <w:szCs w:val="24"/>
        </w:rPr>
        <w:t xml:space="preserve">ión de </w:t>
      </w:r>
      <w:r w:rsidR="006B3376">
        <w:rPr>
          <w:color w:val="000000" w:themeColor="text1"/>
          <w:sz w:val="24"/>
          <w:szCs w:val="24"/>
        </w:rPr>
        <w:t>trabajo, siendo las 12:4</w:t>
      </w:r>
      <w:r w:rsidR="00C867C3">
        <w:rPr>
          <w:color w:val="000000" w:themeColor="text1"/>
          <w:sz w:val="24"/>
          <w:szCs w:val="24"/>
        </w:rPr>
        <w:t>5</w:t>
      </w:r>
      <w:r w:rsidR="0028099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280994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C867C3">
        <w:rPr>
          <w:rFonts w:eastAsia="Calibri" w:cs="Arial"/>
          <w:color w:val="000000" w:themeColor="text1"/>
          <w:sz w:val="24"/>
          <w:szCs w:val="24"/>
          <w:lang w:val="es-MX"/>
        </w:rPr>
        <w:t xml:space="preserve">09 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C867C3">
        <w:rPr>
          <w:rFonts w:eastAsia="Calibri" w:cs="Arial"/>
          <w:color w:val="000000" w:themeColor="text1"/>
          <w:sz w:val="24"/>
          <w:szCs w:val="24"/>
          <w:lang w:val="es-MX"/>
        </w:rPr>
        <w:t xml:space="preserve">Agosto 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año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C867C3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09 de Agosto </w:t>
      </w:r>
      <w:bookmarkStart w:id="0" w:name="_GoBack"/>
      <w:bookmarkEnd w:id="0"/>
      <w:r w:rsidR="005671A5">
        <w:rPr>
          <w:rFonts w:eastAsia="Calibri" w:cs="Arial"/>
          <w:i/>
          <w:color w:val="000000" w:themeColor="text1"/>
          <w:sz w:val="24"/>
          <w:szCs w:val="24"/>
          <w:lang w:val="es-MX"/>
        </w:rPr>
        <w:t>del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EE63EB" w:rsidRPr="00F234CC" w:rsidRDefault="00EE63EB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</w:t>
      </w:r>
      <w:r w:rsidRPr="00F234CC">
        <w:rPr>
          <w:b/>
          <w:sz w:val="24"/>
          <w:szCs w:val="24"/>
          <w:lang w:val="es-MX"/>
        </w:rPr>
        <w:t xml:space="preserve">. </w:t>
      </w:r>
      <w:r w:rsidR="00161547" w:rsidRPr="00F234CC">
        <w:rPr>
          <w:b/>
          <w:color w:val="000000" w:themeColor="text1"/>
          <w:sz w:val="24"/>
          <w:szCs w:val="24"/>
        </w:rPr>
        <w:t xml:space="preserve"> LOURDES DENIS RODRIGUEZ PADILLA,</w:t>
      </w:r>
    </w:p>
    <w:p w:rsidR="00EE63EB" w:rsidRPr="0054224E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REGIDORA DE LA COMISIÓN EDILICIA </w:t>
      </w:r>
      <w:r w:rsidR="00F716B9">
        <w:rPr>
          <w:sz w:val="24"/>
          <w:szCs w:val="24"/>
          <w:lang w:val="es-MX"/>
        </w:rPr>
        <w:t>DE INS</w:t>
      </w:r>
      <w:r w:rsidR="00F234CC">
        <w:rPr>
          <w:sz w:val="24"/>
          <w:szCs w:val="24"/>
          <w:lang w:val="es-MX"/>
        </w:rPr>
        <w:t>PECCION Y VIGILANCIA</w:t>
      </w:r>
      <w:r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61547" w:rsidRDefault="00F234CC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C.PEDRO OSWALDO GUTIERREZ PADILLA.</w:t>
      </w:r>
    </w:p>
    <w:p w:rsidR="00F234CC" w:rsidRDefault="00F234CC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 w:rsidRPr="00F234CC">
        <w:rPr>
          <w:sz w:val="24"/>
          <w:szCs w:val="24"/>
          <w:lang w:val="es-MX"/>
        </w:rPr>
        <w:t>DIRECTOR DE PADRON Y LICENCIAS.</w:t>
      </w:r>
    </w:p>
    <w:p w:rsidR="006635D3" w:rsidRDefault="006635D3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6635D3" w:rsidRDefault="006635D3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6635D3" w:rsidRDefault="006635D3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6635D3" w:rsidRDefault="006635D3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____________________________________</w:t>
      </w:r>
    </w:p>
    <w:p w:rsidR="006635D3" w:rsidRDefault="006635D3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LIC.DAVID DE ANDA SANCHEZ.</w:t>
      </w:r>
    </w:p>
    <w:p w:rsidR="006635D3" w:rsidRDefault="006635D3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SECRETARIO TECNICO DE COMISIONES.</w:t>
      </w:r>
    </w:p>
    <w:p w:rsidR="006635D3" w:rsidRPr="006635D3" w:rsidRDefault="006635D3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A98" w:rsidRDefault="00A87A98">
      <w:pPr>
        <w:spacing w:after="0" w:line="240" w:lineRule="auto"/>
      </w:pPr>
      <w:r>
        <w:separator/>
      </w:r>
    </w:p>
  </w:endnote>
  <w:endnote w:type="continuationSeparator" w:id="0">
    <w:p w:rsidR="00A87A98" w:rsidRDefault="00A87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A98" w:rsidRDefault="00A87A98">
      <w:pPr>
        <w:spacing w:after="0" w:line="240" w:lineRule="auto"/>
      </w:pPr>
      <w:r>
        <w:separator/>
      </w:r>
    </w:p>
  </w:footnote>
  <w:footnote w:type="continuationSeparator" w:id="0">
    <w:p w:rsidR="00A87A98" w:rsidRDefault="00A87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C867C3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C867C3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A87A9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636D20"/>
    <w:multiLevelType w:val="hybridMultilevel"/>
    <w:tmpl w:val="71100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725B3"/>
    <w:multiLevelType w:val="hybridMultilevel"/>
    <w:tmpl w:val="01F08E5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D5713"/>
    <w:rsid w:val="000F34AE"/>
    <w:rsid w:val="00161547"/>
    <w:rsid w:val="0018091E"/>
    <w:rsid w:val="001907F7"/>
    <w:rsid w:val="00280994"/>
    <w:rsid w:val="00303813"/>
    <w:rsid w:val="003474A3"/>
    <w:rsid w:val="004822FC"/>
    <w:rsid w:val="005252BD"/>
    <w:rsid w:val="005671A5"/>
    <w:rsid w:val="006635D3"/>
    <w:rsid w:val="006B3376"/>
    <w:rsid w:val="00743DE9"/>
    <w:rsid w:val="007657DB"/>
    <w:rsid w:val="00800995"/>
    <w:rsid w:val="008216D3"/>
    <w:rsid w:val="00843E85"/>
    <w:rsid w:val="008B4FAE"/>
    <w:rsid w:val="009D732C"/>
    <w:rsid w:val="00A351BE"/>
    <w:rsid w:val="00A87A98"/>
    <w:rsid w:val="00B079C8"/>
    <w:rsid w:val="00B20EDF"/>
    <w:rsid w:val="00C81B07"/>
    <w:rsid w:val="00C867C3"/>
    <w:rsid w:val="00D5317C"/>
    <w:rsid w:val="00DC750D"/>
    <w:rsid w:val="00E96A1A"/>
    <w:rsid w:val="00ED2776"/>
    <w:rsid w:val="00EE63EB"/>
    <w:rsid w:val="00EF4DA5"/>
    <w:rsid w:val="00F234CC"/>
    <w:rsid w:val="00F56FBF"/>
    <w:rsid w:val="00F716B9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2022-08-16T18:39:00Z</dcterms:created>
  <dcterms:modified xsi:type="dcterms:W3CDTF">2022-08-16T18:39:00Z</dcterms:modified>
</cp:coreProperties>
</file>