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15" w:type="dxa"/>
        <w:tblLook w:val="04A0" w:firstRow="1" w:lastRow="0" w:firstColumn="1" w:lastColumn="0" w:noHBand="0" w:noVBand="1"/>
      </w:tblPr>
      <w:tblGrid>
        <w:gridCol w:w="3249"/>
      </w:tblGrid>
      <w:tr w:rsidR="0000000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43CA9">
            <w:pPr>
              <w:spacing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US"/>
              </w:rPr>
              <w:t>AVISO DE PRIVACIDAD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43CA9">
            <w:pPr>
              <w:spacing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(Simplificado)</w:t>
            </w:r>
          </w:p>
        </w:tc>
      </w:tr>
    </w:tbl>
    <w:p w:rsidR="00000000" w:rsidRDefault="00843CA9">
      <w:pPr>
        <w:rPr>
          <w:rFonts w:ascii="Arial" w:eastAsia="Times New Roman" w:hAnsi="Arial" w:cs="Arial"/>
          <w:vanish/>
        </w:rPr>
      </w:pPr>
    </w:p>
    <w:tbl>
      <w:tblPr>
        <w:tblW w:w="496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7208"/>
      </w:tblGrid>
      <w:tr w:rsidR="001100E0">
        <w:trPr>
          <w:trHeight w:val="2012"/>
        </w:trPr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0E0" w:rsidRDefault="001100E0" w:rsidP="001100E0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¿Quiénes somos? </w:t>
            </w:r>
          </w:p>
        </w:tc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0E0" w:rsidRPr="00403FF1" w:rsidRDefault="001100E0" w:rsidP="001100E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Ayuntamiento de San Juan de los Lagos</w:t>
            </w:r>
            <w:r w:rsidRPr="00D66C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con domicilio en calle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Simón Hernández,</w:t>
            </w:r>
            <w:r w:rsidRPr="00D66C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número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D66C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colonia Centro,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 Juan de los Lagos</w:t>
            </w:r>
            <w:r w:rsidRPr="00D66C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Jalisco, México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c.p.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47000, con página de internet: </w:t>
            </w:r>
            <w:hyperlink r:id="rId5" w:history="1">
              <w:r w:rsidRPr="00094C31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http://www.sanjuandeloslagos.gob.mx/</w:t>
              </w:r>
            </w:hyperlink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es el responsable del uso y protección de sus datos personales, y al respecto le informamos lo siguiente: </w:t>
            </w:r>
          </w:p>
        </w:tc>
      </w:tr>
      <w:tr w:rsidR="00000000">
        <w:trPr>
          <w:trHeight w:val="1881"/>
        </w:trPr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3CA9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¿Para qué fines utilizaremos sus datos 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ersonales? </w:t>
            </w:r>
          </w:p>
        </w:tc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3CA9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Los datos personales que recabamos de usted, los utilizaremos para las siguientes finalidades que son necesarias para el servicio que solicita:</w:t>
            </w:r>
          </w:p>
          <w:p w:rsidR="00000000" w:rsidRDefault="00843CA9">
            <w:pPr>
              <w:numPr>
                <w:ilvl w:val="0"/>
                <w:numId w:val="3"/>
              </w:numPr>
              <w:spacing w:before="100" w:beforeAutospacing="1" w:after="100" w:afterAutospacing="1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Tramitar la liberación de abstención de movimientos catastrales</w:t>
            </w:r>
            <w:r w:rsidR="009C3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+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previa orden girada por autoridad co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mpetente.</w:t>
            </w:r>
          </w:p>
        </w:tc>
      </w:tr>
      <w:tr w:rsidR="00000000">
        <w:trPr>
          <w:trHeight w:val="1881"/>
        </w:trPr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3CA9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Transferencia de datos </w:t>
            </w:r>
          </w:p>
        </w:tc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843CA9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Le informamos que sus datos personales no serán compartidos o transferidos dentro o fuera del país con ninguna persona, empresa, organización o autoridad distinta a nosotros, toda vez que no existe una disposición legal q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ue obligue a esta Dirección de Catastro a realizar dichas acciones de oficio.</w:t>
            </w:r>
          </w:p>
          <w:p w:rsidR="00000000" w:rsidRDefault="00843CA9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00000" w:rsidRDefault="00843CA9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No obstante lo anterior, es necesario aclarar que la Ley de Catastro Municipal del Estado de Jalisco contempla en su artículo 41 la expedición de informes, certificados, copias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certificadas, copias de archivos digitales y demás documentos relacionados con los predios, a quien lo solicite, previo el pago de los derechos correspondientes.</w:t>
            </w:r>
          </w:p>
          <w:p w:rsidR="00000000" w:rsidRDefault="00843CA9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00000" w:rsidRDefault="00843CA9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Asimismo se hace de su conocimiento que para la de expedición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informes, certificados, copias certificadas, copias de archivos digitales y demás documentos relacionados con los predios, no es necesario el consentimiento del titular de los datos personales, en razón de que los datos personales  se encuentran en posesió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n de la Dirección de Catastro, misma que es un registro público, por lo tanto es considerada como una fuente de acceso público de conformidad con el artículo 4 de la Ley de Protección de Datos Personales en Posesión de Sujetos Obligados del Estado de Jalis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co y sus Municipios, así como del artículo 22 fracción VIII de la Ley General de Protección de Datos Personales en Posesión de Sujetos Obligados.</w:t>
            </w:r>
          </w:p>
        </w:tc>
      </w:tr>
      <w:tr w:rsidR="00000000">
        <w:trPr>
          <w:trHeight w:val="1881"/>
        </w:trPr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3CA9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Usted puede revocar su consentimiento para el uso de sus datos personales</w:t>
            </w:r>
          </w:p>
        </w:tc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93"/>
            </w:tblGrid>
            <w:tr w:rsidR="00000000">
              <w:trPr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pPr w:leftFromText="45" w:rightFromText="45" w:bottomFromText="16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93"/>
                  </w:tblGrid>
                  <w:tr w:rsidR="00000000"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843CA9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000000" w:rsidRDefault="00843CA9">
                  <w:pPr>
                    <w:spacing w:line="256" w:lineRule="auto"/>
                    <w:jc w:val="both"/>
                    <w:rPr>
                      <w:rFonts w:eastAsia="Times New Roman"/>
                      <w:vanish/>
                      <w:lang w:eastAsia="en-US"/>
                    </w:rPr>
                  </w:pPr>
                </w:p>
                <w:tbl>
                  <w:tblPr>
                    <w:tblpPr w:leftFromText="45" w:rightFromText="45" w:bottomFromText="16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93"/>
                  </w:tblGrid>
                  <w:tr w:rsidR="00000000"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843CA9">
                        <w:pPr>
                          <w:spacing w:line="256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En el caso de que desee revocar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US"/>
                          </w:rPr>
                          <w:t>el consentimiento del uso de sus datos personales, se hace de su conocimiento que se entiende que desea desistirse del trámite, por lo que su solicitud será desechada.</w:t>
                        </w:r>
                      </w:p>
                      <w:p w:rsidR="00000000" w:rsidRDefault="00843CA9">
                        <w:pPr>
                          <w:spacing w:line="256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US"/>
                          </w:rPr>
                          <w:br/>
                        </w:r>
                        <w:r w:rsidR="001100E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Para revocar su consentimiento deberá presentar un escrito en la Unidad de Transparencia de este Ayuntamiento de San Juan de los Lagos, o directamente en las oficinas de la Dirección de Catastro Municipal, en donde manifieste su deseo de revocar el consentimiento para el uso de sus datos personales.</w:t>
                        </w:r>
                      </w:p>
                    </w:tc>
                  </w:tr>
                </w:tbl>
                <w:p w:rsidR="00000000" w:rsidRDefault="00843CA9">
                  <w:pPr>
                    <w:spacing w:line="256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000000" w:rsidRDefault="00843CA9">
                  <w:pPr>
                    <w:spacing w:line="256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  <w:t> Los requisitos que debe conten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  <w:t>er el escrito para solicitar la revocación del consentimiento son los siguientes:</w:t>
                  </w:r>
                </w:p>
                <w:p w:rsidR="00000000" w:rsidRDefault="00843CA9">
                  <w:pPr>
                    <w:spacing w:line="256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000000" w:rsidRDefault="00843CA9">
                  <w:pPr>
                    <w:pStyle w:val="Prrafodelista"/>
                    <w:numPr>
                      <w:ilvl w:val="0"/>
                      <w:numId w:val="5"/>
                    </w:numPr>
                    <w:spacing w:line="256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Nombre del solicitante </w:t>
                  </w:r>
                </w:p>
                <w:p w:rsidR="00000000" w:rsidRDefault="00843CA9">
                  <w:pPr>
                    <w:pStyle w:val="Prrafodelista"/>
                    <w:numPr>
                      <w:ilvl w:val="0"/>
                      <w:numId w:val="5"/>
                    </w:numPr>
                    <w:spacing w:line="256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  <w:t>Manifestación clara y expresa de la revocación del consentimiento del uso de datos personales.</w:t>
                  </w:r>
                </w:p>
                <w:p w:rsidR="00000000" w:rsidRDefault="00843CA9">
                  <w:pPr>
                    <w:spacing w:line="256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     III.        Firma del solicitante.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000000" w:rsidRDefault="00843CA9">
                  <w:pPr>
                    <w:spacing w:line="256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100E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00E0" w:rsidRPr="003E05C4" w:rsidRDefault="001100E0" w:rsidP="001100E0">
                  <w:pPr>
                    <w:spacing w:after="24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Para conocer el procedimiento para la revocación del consentimiento, </w:t>
                  </w:r>
                  <w:r>
                    <w:t>puede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acudir a la Unidad de Transparencia de San Juan de los Lagos o la Dirección de Catastro.</w:t>
                  </w:r>
                </w:p>
              </w:tc>
            </w:tr>
          </w:tbl>
          <w:p w:rsidR="00000000" w:rsidRDefault="00843CA9">
            <w:pPr>
              <w:spacing w:line="256" w:lineRule="auto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1100E0">
        <w:trPr>
          <w:trHeight w:val="2031"/>
        </w:trPr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0E0" w:rsidRDefault="001100E0" w:rsidP="001100E0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¿Dónde puedo consultar el aviso de privacidad integral? </w:t>
            </w:r>
          </w:p>
        </w:tc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0E0" w:rsidRDefault="001100E0" w:rsidP="001100E0">
            <w:pPr>
              <w:spacing w:after="2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 conocer mayor información sobre los términos y condiciones en que serán tratados sus datos personales, como los terceros con quienes compartimos su información personal y la forma en que podrá ejercer sus derechos ARCO, puede consultar el aviso de privacidad integral en: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66C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http://www.</w:t>
            </w:r>
            <w:r w:rsidRPr="00046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sanjuandeloslagos.gob.mx/</w:t>
            </w:r>
          </w:p>
        </w:tc>
      </w:tr>
    </w:tbl>
    <w:p w:rsidR="00000000" w:rsidRDefault="00843CA9">
      <w:pPr>
        <w:rPr>
          <w:rFonts w:eastAsia="Times New Roman"/>
        </w:rPr>
      </w:pPr>
    </w:p>
    <w:p w:rsidR="00000000" w:rsidRDefault="00843CA9"/>
    <w:p w:rsidR="00000000" w:rsidRDefault="00843CA9"/>
    <w:p w:rsidR="00000000" w:rsidRDefault="00843CA9"/>
    <w:p w:rsidR="00000000" w:rsidRDefault="00843CA9"/>
    <w:p w:rsidR="00000000" w:rsidRDefault="00843CA9"/>
    <w:p w:rsidR="00000000" w:rsidRDefault="00843CA9"/>
    <w:p w:rsidR="00000000" w:rsidRDefault="00843CA9">
      <w:bookmarkStart w:id="0" w:name="_GoBack"/>
      <w:bookmarkEnd w:id="0"/>
    </w:p>
    <w:p w:rsidR="00000000" w:rsidRDefault="00843CA9"/>
    <w:p w:rsidR="00000000" w:rsidRDefault="00843CA9"/>
    <w:p w:rsidR="00000000" w:rsidRDefault="00843CA9"/>
    <w:p w:rsidR="00000000" w:rsidRDefault="00843CA9"/>
    <w:p w:rsidR="00000000" w:rsidRDefault="00843CA9"/>
    <w:p w:rsidR="00000000" w:rsidRDefault="00843CA9"/>
    <w:p w:rsidR="00000000" w:rsidRDefault="00843CA9"/>
    <w:p w:rsidR="00000000" w:rsidRDefault="00843CA9"/>
    <w:p w:rsidR="00000000" w:rsidRDefault="00843CA9"/>
    <w:p w:rsidR="00000000" w:rsidRDefault="00843CA9"/>
    <w:p w:rsidR="00000000" w:rsidRDefault="00843CA9"/>
    <w:p w:rsidR="00000000" w:rsidRDefault="00843CA9"/>
    <w:p w:rsidR="00843CA9" w:rsidRDefault="00843CA9"/>
    <w:sectPr w:rsidR="00843C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A12FF"/>
    <w:multiLevelType w:val="multilevel"/>
    <w:tmpl w:val="F462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3836F2"/>
    <w:multiLevelType w:val="hybridMultilevel"/>
    <w:tmpl w:val="71006AEC"/>
    <w:lvl w:ilvl="0" w:tplc="214CE22C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630A4"/>
    <w:multiLevelType w:val="multilevel"/>
    <w:tmpl w:val="5F5A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E0"/>
    <w:rsid w:val="001100E0"/>
    <w:rsid w:val="00843CA9"/>
    <w:rsid w:val="009C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0DCA9-5A08-4B53-BB03-5A755FBF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juandeloslagos.gob.mx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RIVERA TAKANE</dc:creator>
  <cp:keywords/>
  <dc:description/>
  <cp:lastModifiedBy>DELL</cp:lastModifiedBy>
  <cp:revision>3</cp:revision>
  <dcterms:created xsi:type="dcterms:W3CDTF">2017-12-20T19:55:00Z</dcterms:created>
  <dcterms:modified xsi:type="dcterms:W3CDTF">2017-12-20T20:00:00Z</dcterms:modified>
</cp:coreProperties>
</file>