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3F" w:rsidRPr="00E35CBF" w:rsidRDefault="00FB303F" w:rsidP="00FB303F">
      <w:pPr>
        <w:spacing w:line="240" w:lineRule="auto"/>
        <w:jc w:val="both"/>
        <w:rPr>
          <w:sz w:val="24"/>
          <w:szCs w:val="24"/>
        </w:rPr>
      </w:pPr>
    </w:p>
    <w:p w:rsidR="001D06D2" w:rsidRPr="000449CD" w:rsidRDefault="00FB303F" w:rsidP="001D06D2">
      <w:pPr>
        <w:spacing w:line="240" w:lineRule="auto"/>
        <w:jc w:val="center"/>
        <w:rPr>
          <w:rFonts w:cstheme="minorHAnsi"/>
          <w:b/>
          <w:sz w:val="24"/>
          <w:szCs w:val="24"/>
        </w:rPr>
      </w:pPr>
      <w:r w:rsidRPr="000449CD">
        <w:rPr>
          <w:rFonts w:cstheme="minorHAnsi"/>
          <w:b/>
          <w:sz w:val="24"/>
          <w:szCs w:val="24"/>
        </w:rPr>
        <w:t xml:space="preserve">REGLAMENTO DEL </w:t>
      </w:r>
      <w:r w:rsidR="001C1482" w:rsidRPr="000449CD">
        <w:rPr>
          <w:rFonts w:cstheme="minorHAnsi"/>
          <w:b/>
          <w:sz w:val="24"/>
          <w:szCs w:val="24"/>
        </w:rPr>
        <w:t>H.</w:t>
      </w:r>
      <w:r w:rsidR="00505CC0" w:rsidRPr="000449CD">
        <w:rPr>
          <w:rFonts w:cstheme="minorHAnsi"/>
          <w:b/>
          <w:sz w:val="24"/>
          <w:szCs w:val="24"/>
        </w:rPr>
        <w:t xml:space="preserve"> </w:t>
      </w:r>
      <w:r w:rsidRPr="000449CD">
        <w:rPr>
          <w:rFonts w:cstheme="minorHAnsi"/>
          <w:b/>
          <w:sz w:val="24"/>
          <w:szCs w:val="24"/>
        </w:rPr>
        <w:t>AYUNTAMIENTO DE SAN JUAN DE LOS LAGOS, JALISCO</w:t>
      </w:r>
    </w:p>
    <w:p w:rsidR="00FB303F" w:rsidRPr="000449CD" w:rsidRDefault="00FB303F" w:rsidP="000B47BE">
      <w:pPr>
        <w:spacing w:line="240" w:lineRule="auto"/>
        <w:jc w:val="right"/>
        <w:rPr>
          <w:rFonts w:cstheme="minorHAnsi"/>
          <w:sz w:val="24"/>
          <w:szCs w:val="24"/>
        </w:rPr>
      </w:pPr>
    </w:p>
    <w:p w:rsidR="00FB303F" w:rsidRPr="000449CD" w:rsidRDefault="00FB303F" w:rsidP="00140365">
      <w:pPr>
        <w:spacing w:line="240" w:lineRule="auto"/>
        <w:jc w:val="center"/>
        <w:rPr>
          <w:rFonts w:cstheme="minorHAnsi"/>
          <w:b/>
          <w:sz w:val="24"/>
          <w:szCs w:val="24"/>
        </w:rPr>
      </w:pPr>
      <w:r w:rsidRPr="000449CD">
        <w:rPr>
          <w:rFonts w:cstheme="minorHAnsi"/>
          <w:b/>
          <w:sz w:val="24"/>
          <w:szCs w:val="24"/>
        </w:rPr>
        <w:t>TÍTULO PRIMERO</w:t>
      </w:r>
    </w:p>
    <w:p w:rsidR="00FB303F" w:rsidRPr="000449CD" w:rsidRDefault="00FB303F" w:rsidP="00140365">
      <w:pPr>
        <w:spacing w:line="240" w:lineRule="auto"/>
        <w:jc w:val="center"/>
        <w:rPr>
          <w:rFonts w:cstheme="minorHAnsi"/>
          <w:b/>
          <w:sz w:val="24"/>
          <w:szCs w:val="24"/>
        </w:rPr>
      </w:pPr>
      <w:r w:rsidRPr="000449CD">
        <w:rPr>
          <w:rFonts w:cstheme="minorHAnsi"/>
          <w:b/>
          <w:sz w:val="24"/>
          <w:szCs w:val="24"/>
        </w:rPr>
        <w:t>DISPOSICIONES GENERALES</w:t>
      </w:r>
    </w:p>
    <w:p w:rsidR="00FB303F" w:rsidRPr="000449CD" w:rsidRDefault="00E35CBF" w:rsidP="00140365">
      <w:pPr>
        <w:spacing w:line="240" w:lineRule="auto"/>
        <w:jc w:val="both"/>
        <w:rPr>
          <w:rFonts w:cstheme="minorHAnsi"/>
          <w:sz w:val="24"/>
          <w:szCs w:val="24"/>
        </w:rPr>
      </w:pPr>
      <w:r w:rsidRPr="000449CD">
        <w:rPr>
          <w:rFonts w:cstheme="minorHAnsi"/>
          <w:b/>
          <w:sz w:val="24"/>
          <w:szCs w:val="24"/>
        </w:rPr>
        <w:t>Artículo 1.-</w:t>
      </w:r>
      <w:r w:rsidR="00FB303F" w:rsidRPr="000449CD">
        <w:rPr>
          <w:rFonts w:cstheme="minorHAnsi"/>
          <w:sz w:val="24"/>
          <w:szCs w:val="24"/>
        </w:rPr>
        <w:t xml:space="preserve"> El presente Reglamento norma la vida interna del </w:t>
      </w:r>
      <w:r w:rsidR="001C1482"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Ayuntamiento al que</w:t>
      </w:r>
      <w:r w:rsidR="002C7947" w:rsidRPr="000449CD">
        <w:rPr>
          <w:rFonts w:cstheme="minorHAnsi"/>
          <w:sz w:val="24"/>
          <w:szCs w:val="24"/>
        </w:rPr>
        <w:t xml:space="preserve"> </w:t>
      </w:r>
      <w:r w:rsidR="00FB303F" w:rsidRPr="000449CD">
        <w:rPr>
          <w:rFonts w:cstheme="minorHAnsi"/>
          <w:sz w:val="24"/>
          <w:szCs w:val="24"/>
        </w:rPr>
        <w:t>corresponden las funciones del gobierno, el cual se encuen</w:t>
      </w:r>
      <w:r w:rsidR="00140365" w:rsidRPr="000449CD">
        <w:rPr>
          <w:rFonts w:cstheme="minorHAnsi"/>
          <w:sz w:val="24"/>
          <w:szCs w:val="24"/>
        </w:rPr>
        <w:t>tra integrado por el Presidente</w:t>
      </w:r>
      <w:r w:rsidR="00D708E5" w:rsidRPr="000449CD">
        <w:rPr>
          <w:rFonts w:cstheme="minorHAnsi"/>
          <w:sz w:val="24"/>
          <w:szCs w:val="24"/>
        </w:rPr>
        <w:t xml:space="preserve"> </w:t>
      </w:r>
      <w:r w:rsidR="009C6787" w:rsidRPr="000449CD">
        <w:rPr>
          <w:rFonts w:cstheme="minorHAnsi"/>
          <w:color w:val="000000" w:themeColor="text1"/>
          <w:sz w:val="24"/>
          <w:szCs w:val="24"/>
        </w:rPr>
        <w:t>o</w:t>
      </w:r>
      <w:r w:rsidR="00582DB7" w:rsidRPr="000449CD">
        <w:rPr>
          <w:rFonts w:cstheme="minorHAnsi"/>
          <w:color w:val="000000" w:themeColor="text1"/>
          <w:sz w:val="24"/>
          <w:szCs w:val="24"/>
        </w:rPr>
        <w:t xml:space="preserve"> </w:t>
      </w:r>
      <w:r w:rsidR="009C6787" w:rsidRPr="000449CD">
        <w:rPr>
          <w:rFonts w:cstheme="minorHAnsi"/>
          <w:color w:val="000000" w:themeColor="text1"/>
          <w:sz w:val="24"/>
          <w:szCs w:val="24"/>
        </w:rPr>
        <w:t>P</w:t>
      </w:r>
      <w:r w:rsidR="00D708E5" w:rsidRPr="000449CD">
        <w:rPr>
          <w:rFonts w:cstheme="minorHAnsi"/>
          <w:color w:val="000000" w:themeColor="text1"/>
          <w:sz w:val="24"/>
          <w:szCs w:val="24"/>
        </w:rPr>
        <w:t xml:space="preserve">residenta </w:t>
      </w:r>
      <w:r w:rsidR="001C1482" w:rsidRPr="000449CD">
        <w:rPr>
          <w:rFonts w:cstheme="minorHAnsi"/>
          <w:sz w:val="24"/>
          <w:szCs w:val="24"/>
        </w:rPr>
        <w:t xml:space="preserve">Municipal, </w:t>
      </w:r>
      <w:r w:rsidR="00D708E5" w:rsidRPr="000449CD">
        <w:rPr>
          <w:rFonts w:cstheme="minorHAnsi"/>
          <w:sz w:val="24"/>
          <w:szCs w:val="24"/>
        </w:rPr>
        <w:t xml:space="preserve">el </w:t>
      </w:r>
      <w:r w:rsidR="00FB303F" w:rsidRPr="000449CD">
        <w:rPr>
          <w:rFonts w:cstheme="minorHAnsi"/>
          <w:color w:val="000000" w:themeColor="text1"/>
          <w:sz w:val="24"/>
          <w:szCs w:val="24"/>
        </w:rPr>
        <w:t>Síndico</w:t>
      </w:r>
      <w:r w:rsidR="00582DB7" w:rsidRPr="000449CD">
        <w:rPr>
          <w:rFonts w:cstheme="minorHAnsi"/>
          <w:color w:val="000000" w:themeColor="text1"/>
          <w:sz w:val="24"/>
          <w:szCs w:val="24"/>
        </w:rPr>
        <w:t xml:space="preserve"> o la </w:t>
      </w:r>
      <w:r w:rsidR="009C6787" w:rsidRPr="000449CD">
        <w:rPr>
          <w:rFonts w:cstheme="minorHAnsi"/>
          <w:color w:val="000000" w:themeColor="text1"/>
          <w:sz w:val="24"/>
          <w:szCs w:val="24"/>
        </w:rPr>
        <w:t>S</w:t>
      </w:r>
      <w:r w:rsidR="00582DB7" w:rsidRPr="000449CD">
        <w:rPr>
          <w:rFonts w:cstheme="minorHAnsi"/>
          <w:color w:val="000000" w:themeColor="text1"/>
          <w:sz w:val="24"/>
          <w:szCs w:val="24"/>
        </w:rPr>
        <w:t xml:space="preserve">índica </w:t>
      </w:r>
      <w:r w:rsidR="009C6787" w:rsidRPr="000449CD">
        <w:rPr>
          <w:rFonts w:cstheme="minorHAnsi"/>
          <w:color w:val="000000" w:themeColor="text1"/>
          <w:sz w:val="24"/>
          <w:szCs w:val="24"/>
        </w:rPr>
        <w:t>M</w:t>
      </w:r>
      <w:r w:rsidR="00582DB7" w:rsidRPr="000449CD">
        <w:rPr>
          <w:rFonts w:cstheme="minorHAnsi"/>
          <w:color w:val="000000" w:themeColor="text1"/>
          <w:sz w:val="24"/>
          <w:szCs w:val="24"/>
        </w:rPr>
        <w:t>unicipal</w:t>
      </w:r>
      <w:r w:rsidR="00FB303F" w:rsidRPr="000449CD">
        <w:rPr>
          <w:rFonts w:cstheme="minorHAnsi"/>
          <w:color w:val="000000" w:themeColor="text1"/>
          <w:sz w:val="24"/>
          <w:szCs w:val="24"/>
        </w:rPr>
        <w:t xml:space="preserve"> </w:t>
      </w:r>
      <w:r w:rsidR="00FB303F" w:rsidRPr="000449CD">
        <w:rPr>
          <w:rFonts w:cstheme="minorHAnsi"/>
          <w:sz w:val="24"/>
          <w:szCs w:val="24"/>
        </w:rPr>
        <w:t xml:space="preserve">y el número de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 xml:space="preserve">y los </w:t>
      </w:r>
      <w:r w:rsidR="00FB303F" w:rsidRPr="000449CD">
        <w:rPr>
          <w:rFonts w:cstheme="minorHAnsi"/>
          <w:sz w:val="24"/>
          <w:szCs w:val="24"/>
        </w:rPr>
        <w:t>regidores de ma</w:t>
      </w:r>
      <w:r w:rsidR="00140365" w:rsidRPr="000449CD">
        <w:rPr>
          <w:rFonts w:cstheme="minorHAnsi"/>
          <w:sz w:val="24"/>
          <w:szCs w:val="24"/>
        </w:rPr>
        <w:t xml:space="preserve">yoría relativa y representación </w:t>
      </w:r>
      <w:r w:rsidR="00FB303F" w:rsidRPr="000449CD">
        <w:rPr>
          <w:rFonts w:cstheme="minorHAnsi"/>
          <w:sz w:val="24"/>
          <w:szCs w:val="24"/>
        </w:rPr>
        <w:t>proporcional que se determinan en la legislación estatal en materia electoral.</w:t>
      </w:r>
    </w:p>
    <w:p w:rsidR="00FB303F" w:rsidRPr="000449CD" w:rsidRDefault="001C1482" w:rsidP="00140365">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Este Reglamento se expide con fundamento en lo dispue</w:t>
      </w:r>
      <w:r w:rsidR="00140365" w:rsidRPr="000449CD">
        <w:rPr>
          <w:rFonts w:cstheme="minorHAnsi"/>
          <w:sz w:val="24"/>
          <w:szCs w:val="24"/>
        </w:rPr>
        <w:t xml:space="preserve">sto por los artículos 115 de la </w:t>
      </w:r>
      <w:r w:rsidR="00FB303F" w:rsidRPr="000449CD">
        <w:rPr>
          <w:rFonts w:cstheme="minorHAnsi"/>
          <w:sz w:val="24"/>
          <w:szCs w:val="24"/>
        </w:rPr>
        <w:t>Constitución Política de los Estados Unidos Mexicanos;</w:t>
      </w:r>
      <w:r w:rsidR="00140365" w:rsidRPr="000449CD">
        <w:rPr>
          <w:rFonts w:cstheme="minorHAnsi"/>
          <w:sz w:val="24"/>
          <w:szCs w:val="24"/>
        </w:rPr>
        <w:t xml:space="preserve"> 73, 77 y 86 de la Constitución </w:t>
      </w:r>
      <w:r w:rsidR="00FB303F" w:rsidRPr="000449CD">
        <w:rPr>
          <w:rFonts w:cstheme="minorHAnsi"/>
          <w:sz w:val="24"/>
          <w:szCs w:val="24"/>
        </w:rPr>
        <w:t>Política del Estado de Jalisco; así como por lo dispues</w:t>
      </w:r>
      <w:r w:rsidR="00140365" w:rsidRPr="000449CD">
        <w:rPr>
          <w:rFonts w:cstheme="minorHAnsi"/>
          <w:sz w:val="24"/>
          <w:szCs w:val="24"/>
        </w:rPr>
        <w:t xml:space="preserve">to por la Ley del Gobierno y la </w:t>
      </w:r>
      <w:r w:rsidR="00FB303F" w:rsidRPr="000449CD">
        <w:rPr>
          <w:rFonts w:cstheme="minorHAnsi"/>
          <w:sz w:val="24"/>
          <w:szCs w:val="24"/>
        </w:rPr>
        <w:t>Administración Pública Municipal del Estado de Jalisco.</w:t>
      </w:r>
    </w:p>
    <w:p w:rsidR="00FB303F" w:rsidRPr="000449CD" w:rsidRDefault="00E35CBF" w:rsidP="00FB303F">
      <w:pPr>
        <w:spacing w:line="240" w:lineRule="auto"/>
        <w:jc w:val="both"/>
        <w:rPr>
          <w:rFonts w:cstheme="minorHAnsi"/>
          <w:sz w:val="24"/>
          <w:szCs w:val="24"/>
        </w:rPr>
      </w:pPr>
      <w:r w:rsidRPr="000449CD">
        <w:rPr>
          <w:rFonts w:cstheme="minorHAnsi"/>
          <w:b/>
          <w:sz w:val="24"/>
          <w:szCs w:val="24"/>
        </w:rPr>
        <w:t>Artículo 2</w:t>
      </w:r>
      <w:r w:rsidR="00FB303F" w:rsidRPr="000449CD">
        <w:rPr>
          <w:rFonts w:cstheme="minorHAnsi"/>
          <w:b/>
          <w:sz w:val="24"/>
          <w:szCs w:val="24"/>
        </w:rPr>
        <w:t>.</w:t>
      </w:r>
      <w:r w:rsidRPr="000449CD">
        <w:rPr>
          <w:rFonts w:cstheme="minorHAnsi"/>
          <w:b/>
          <w:sz w:val="24"/>
          <w:szCs w:val="24"/>
        </w:rPr>
        <w:t>-</w:t>
      </w:r>
      <w:r w:rsidR="00FB303F" w:rsidRPr="000449CD">
        <w:rPr>
          <w:rFonts w:cstheme="minorHAnsi"/>
          <w:sz w:val="24"/>
          <w:szCs w:val="24"/>
        </w:rPr>
        <w:t xml:space="preserve"> El </w:t>
      </w:r>
      <w:r w:rsidR="001C1482"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Ayuntamiento en su connotación est</w:t>
      </w:r>
      <w:r w:rsidR="00140365" w:rsidRPr="000449CD">
        <w:rPr>
          <w:rFonts w:cstheme="minorHAnsi"/>
          <w:sz w:val="24"/>
          <w:szCs w:val="24"/>
        </w:rPr>
        <w:t xml:space="preserve">ricta, como instancia colegiada </w:t>
      </w:r>
      <w:r w:rsidR="00FB303F" w:rsidRPr="000449CD">
        <w:rPr>
          <w:rFonts w:cstheme="minorHAnsi"/>
          <w:sz w:val="24"/>
          <w:szCs w:val="24"/>
        </w:rPr>
        <w:t>integrada por miembros de elección popular, es el órgano d</w:t>
      </w:r>
      <w:r w:rsidR="00F56BEA" w:rsidRPr="000449CD">
        <w:rPr>
          <w:rFonts w:cstheme="minorHAnsi"/>
          <w:sz w:val="24"/>
          <w:szCs w:val="24"/>
        </w:rPr>
        <w:t>e gobierno del m</w:t>
      </w:r>
      <w:r w:rsidR="00140365" w:rsidRPr="000449CD">
        <w:rPr>
          <w:rFonts w:cstheme="minorHAnsi"/>
          <w:sz w:val="24"/>
          <w:szCs w:val="24"/>
        </w:rPr>
        <w:t xml:space="preserve">unicipio. Tiene </w:t>
      </w:r>
      <w:r w:rsidR="00FB303F" w:rsidRPr="000449CD">
        <w:rPr>
          <w:rFonts w:cstheme="minorHAnsi"/>
          <w:sz w:val="24"/>
          <w:szCs w:val="24"/>
        </w:rPr>
        <w:t xml:space="preserve">a su cargo la potestad normativa municipal; establecer </w:t>
      </w:r>
      <w:r w:rsidR="00140365" w:rsidRPr="000449CD">
        <w:rPr>
          <w:rFonts w:cstheme="minorHAnsi"/>
          <w:sz w:val="24"/>
          <w:szCs w:val="24"/>
        </w:rPr>
        <w:t xml:space="preserve">las directrices del desarrollo  </w:t>
      </w:r>
      <w:r w:rsidR="00FB303F" w:rsidRPr="000449CD">
        <w:rPr>
          <w:rFonts w:cstheme="minorHAnsi"/>
          <w:sz w:val="24"/>
          <w:szCs w:val="24"/>
        </w:rPr>
        <w:t>municipal; la decisión y resolución de todos aqu</w:t>
      </w:r>
      <w:r w:rsidR="00140365" w:rsidRPr="000449CD">
        <w:rPr>
          <w:rFonts w:cstheme="minorHAnsi"/>
          <w:sz w:val="24"/>
          <w:szCs w:val="24"/>
        </w:rPr>
        <w:t xml:space="preserve">ellos asuntos y materias que de </w:t>
      </w:r>
      <w:r w:rsidR="00FB303F" w:rsidRPr="000449CD">
        <w:rPr>
          <w:rFonts w:cstheme="minorHAnsi"/>
          <w:sz w:val="24"/>
          <w:szCs w:val="24"/>
        </w:rPr>
        <w:t>conformidad a los ordenamientos jurídicos de índole fede</w:t>
      </w:r>
      <w:r w:rsidR="00140365" w:rsidRPr="000449CD">
        <w:rPr>
          <w:rFonts w:cstheme="minorHAnsi"/>
          <w:sz w:val="24"/>
          <w:szCs w:val="24"/>
        </w:rPr>
        <w:t xml:space="preserve">ral, estatal o municipal que le </w:t>
      </w:r>
      <w:r w:rsidR="00FB303F" w:rsidRPr="000449CD">
        <w:rPr>
          <w:rFonts w:cstheme="minorHAnsi"/>
          <w:sz w:val="24"/>
          <w:szCs w:val="24"/>
        </w:rPr>
        <w:t>competan, y supervisar el desempeño adecuado de la Adm</w:t>
      </w:r>
      <w:r w:rsidR="00140365" w:rsidRPr="000449CD">
        <w:rPr>
          <w:rFonts w:cstheme="minorHAnsi"/>
          <w:sz w:val="24"/>
          <w:szCs w:val="24"/>
        </w:rPr>
        <w:t xml:space="preserve">inistración Pública Municipal y </w:t>
      </w:r>
      <w:r w:rsidR="00FB303F" w:rsidRPr="000449CD">
        <w:rPr>
          <w:rFonts w:cstheme="minorHAnsi"/>
          <w:sz w:val="24"/>
          <w:szCs w:val="24"/>
        </w:rPr>
        <w:t>la correcta prestación de los servicios públicos.</w:t>
      </w:r>
    </w:p>
    <w:p w:rsidR="00FB303F" w:rsidRPr="000449CD" w:rsidRDefault="00FB303F" w:rsidP="00140365">
      <w:pPr>
        <w:spacing w:line="240" w:lineRule="auto"/>
        <w:jc w:val="center"/>
        <w:rPr>
          <w:rFonts w:cstheme="minorHAnsi"/>
          <w:b/>
          <w:sz w:val="24"/>
          <w:szCs w:val="24"/>
        </w:rPr>
      </w:pPr>
      <w:r w:rsidRPr="000449CD">
        <w:rPr>
          <w:rFonts w:cstheme="minorHAnsi"/>
          <w:b/>
          <w:sz w:val="24"/>
          <w:szCs w:val="24"/>
        </w:rPr>
        <w:t>TÍTULO SEGUNDO</w:t>
      </w:r>
    </w:p>
    <w:p w:rsidR="00FB303F" w:rsidRPr="000449CD" w:rsidRDefault="00FB303F" w:rsidP="00140365">
      <w:pPr>
        <w:spacing w:line="240" w:lineRule="auto"/>
        <w:jc w:val="center"/>
        <w:rPr>
          <w:rFonts w:cstheme="minorHAnsi"/>
          <w:b/>
          <w:sz w:val="24"/>
          <w:szCs w:val="24"/>
        </w:rPr>
      </w:pPr>
      <w:r w:rsidRPr="000449CD">
        <w:rPr>
          <w:rFonts w:cstheme="minorHAnsi"/>
          <w:b/>
          <w:sz w:val="24"/>
          <w:szCs w:val="24"/>
        </w:rPr>
        <w:t>DEL GOBIERNO MUNICIPAL</w:t>
      </w:r>
    </w:p>
    <w:p w:rsidR="00FB303F" w:rsidRPr="000449CD" w:rsidRDefault="00FB303F" w:rsidP="00140365">
      <w:pPr>
        <w:spacing w:line="240" w:lineRule="auto"/>
        <w:jc w:val="center"/>
        <w:rPr>
          <w:rFonts w:cstheme="minorHAnsi"/>
          <w:b/>
          <w:sz w:val="24"/>
          <w:szCs w:val="24"/>
        </w:rPr>
      </w:pPr>
      <w:r w:rsidRPr="000449CD">
        <w:rPr>
          <w:rFonts w:cstheme="minorHAnsi"/>
          <w:b/>
          <w:sz w:val="24"/>
          <w:szCs w:val="24"/>
        </w:rPr>
        <w:t>CAPÍTULO I</w:t>
      </w:r>
    </w:p>
    <w:p w:rsidR="00FB303F" w:rsidRPr="000449CD" w:rsidRDefault="00FB303F" w:rsidP="00140365">
      <w:pPr>
        <w:spacing w:line="240" w:lineRule="auto"/>
        <w:jc w:val="center"/>
        <w:rPr>
          <w:rFonts w:cstheme="minorHAnsi"/>
          <w:b/>
          <w:sz w:val="24"/>
          <w:szCs w:val="24"/>
        </w:rPr>
      </w:pPr>
      <w:r w:rsidRPr="000449CD">
        <w:rPr>
          <w:rFonts w:cstheme="minorHAnsi"/>
          <w:b/>
          <w:sz w:val="24"/>
          <w:szCs w:val="24"/>
        </w:rPr>
        <w:t xml:space="preserve">DEL </w:t>
      </w:r>
      <w:r w:rsidR="001C1482" w:rsidRPr="000449CD">
        <w:rPr>
          <w:rFonts w:cstheme="minorHAnsi"/>
          <w:b/>
          <w:sz w:val="24"/>
          <w:szCs w:val="24"/>
        </w:rPr>
        <w:t>H.</w:t>
      </w:r>
      <w:r w:rsidR="002C7947" w:rsidRPr="000449CD">
        <w:rPr>
          <w:rFonts w:cstheme="minorHAnsi"/>
          <w:b/>
          <w:sz w:val="24"/>
          <w:szCs w:val="24"/>
        </w:rPr>
        <w:t xml:space="preserve"> </w:t>
      </w:r>
      <w:r w:rsidRPr="000449CD">
        <w:rPr>
          <w:rFonts w:cstheme="minorHAnsi"/>
          <w:b/>
          <w:sz w:val="24"/>
          <w:szCs w:val="24"/>
        </w:rPr>
        <w:t>AYUNTAMIENTO EN PLENO</w:t>
      </w:r>
    </w:p>
    <w:p w:rsidR="00FB303F" w:rsidRPr="000449CD" w:rsidRDefault="00E35CBF" w:rsidP="00FB303F">
      <w:pPr>
        <w:spacing w:line="240" w:lineRule="auto"/>
        <w:jc w:val="both"/>
        <w:rPr>
          <w:rFonts w:cstheme="minorHAnsi"/>
          <w:sz w:val="24"/>
          <w:szCs w:val="24"/>
        </w:rPr>
      </w:pPr>
      <w:r w:rsidRPr="000449CD">
        <w:rPr>
          <w:rFonts w:cstheme="minorHAnsi"/>
          <w:b/>
          <w:sz w:val="24"/>
          <w:szCs w:val="24"/>
        </w:rPr>
        <w:t>Artículo 3</w:t>
      </w:r>
      <w:r w:rsidR="00FB303F" w:rsidRPr="000449CD">
        <w:rPr>
          <w:rFonts w:cstheme="minorHAnsi"/>
          <w:b/>
          <w:sz w:val="24"/>
          <w:szCs w:val="24"/>
        </w:rPr>
        <w:t>.</w:t>
      </w:r>
      <w:r w:rsidRPr="000449CD">
        <w:rPr>
          <w:rFonts w:cstheme="minorHAnsi"/>
          <w:b/>
          <w:sz w:val="24"/>
          <w:szCs w:val="24"/>
        </w:rPr>
        <w:t>-</w:t>
      </w:r>
      <w:r w:rsidR="00FB303F" w:rsidRPr="000449CD">
        <w:rPr>
          <w:rFonts w:cstheme="minorHAnsi"/>
          <w:sz w:val="24"/>
          <w:szCs w:val="24"/>
        </w:rPr>
        <w:t xml:space="preserve"> El </w:t>
      </w:r>
      <w:r w:rsidR="001C1482"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Ayuntamiento para resolver los asuntos de s</w:t>
      </w:r>
      <w:r w:rsidR="00140365" w:rsidRPr="000449CD">
        <w:rPr>
          <w:rFonts w:cstheme="minorHAnsi"/>
          <w:sz w:val="24"/>
          <w:szCs w:val="24"/>
        </w:rPr>
        <w:t xml:space="preserve">u competencia y en ejercicio de </w:t>
      </w:r>
      <w:r w:rsidR="00FB303F" w:rsidRPr="000449CD">
        <w:rPr>
          <w:rFonts w:cstheme="minorHAnsi"/>
          <w:sz w:val="24"/>
          <w:szCs w:val="24"/>
        </w:rPr>
        <w:t>las atribuciones que le corresponden de</w:t>
      </w:r>
      <w:r w:rsidR="00F56BEA" w:rsidRPr="000449CD">
        <w:rPr>
          <w:rFonts w:cstheme="minorHAnsi"/>
          <w:sz w:val="24"/>
          <w:szCs w:val="24"/>
        </w:rPr>
        <w:t xml:space="preserve"> conformidad a la normatividad F</w:t>
      </w:r>
      <w:r w:rsidR="00FB303F" w:rsidRPr="000449CD">
        <w:rPr>
          <w:rFonts w:cstheme="minorHAnsi"/>
          <w:sz w:val="24"/>
          <w:szCs w:val="24"/>
        </w:rPr>
        <w:t>ede</w:t>
      </w:r>
      <w:r w:rsidR="00F56BEA" w:rsidRPr="000449CD">
        <w:rPr>
          <w:rFonts w:cstheme="minorHAnsi"/>
          <w:sz w:val="24"/>
          <w:szCs w:val="24"/>
        </w:rPr>
        <w:t>ral, E</w:t>
      </w:r>
      <w:r w:rsidR="00140365" w:rsidRPr="000449CD">
        <w:rPr>
          <w:rFonts w:cstheme="minorHAnsi"/>
          <w:sz w:val="24"/>
          <w:szCs w:val="24"/>
        </w:rPr>
        <w:t xml:space="preserve">statal y </w:t>
      </w:r>
      <w:r w:rsidR="00F56BEA" w:rsidRPr="000449CD">
        <w:rPr>
          <w:rFonts w:cstheme="minorHAnsi"/>
          <w:sz w:val="24"/>
          <w:szCs w:val="24"/>
        </w:rPr>
        <w:t>M</w:t>
      </w:r>
      <w:r w:rsidR="001C1482" w:rsidRPr="000449CD">
        <w:rPr>
          <w:rFonts w:cstheme="minorHAnsi"/>
          <w:sz w:val="24"/>
          <w:szCs w:val="24"/>
        </w:rPr>
        <w:t xml:space="preserve">unicipal, funcionará en </w:t>
      </w:r>
      <w:r w:rsidR="008D42CA" w:rsidRPr="000449CD">
        <w:rPr>
          <w:rFonts w:cstheme="minorHAnsi"/>
          <w:sz w:val="24"/>
          <w:szCs w:val="24"/>
        </w:rPr>
        <w:t>P</w:t>
      </w:r>
      <w:r w:rsidR="00F56BEA" w:rsidRPr="000449CD">
        <w:rPr>
          <w:rFonts w:cstheme="minorHAnsi"/>
          <w:sz w:val="24"/>
          <w:szCs w:val="24"/>
        </w:rPr>
        <w:t>leno y a través de C</w:t>
      </w:r>
      <w:r w:rsidR="00FB303F" w:rsidRPr="000449CD">
        <w:rPr>
          <w:rFonts w:cstheme="minorHAnsi"/>
          <w:sz w:val="24"/>
          <w:szCs w:val="24"/>
        </w:rPr>
        <w:t>om</w:t>
      </w:r>
      <w:r w:rsidR="00140365" w:rsidRPr="000449CD">
        <w:rPr>
          <w:rFonts w:cstheme="minorHAnsi"/>
          <w:sz w:val="24"/>
          <w:szCs w:val="24"/>
        </w:rPr>
        <w:t xml:space="preserve">isiones. En el ejercicio de sus </w:t>
      </w:r>
      <w:r w:rsidR="00FB303F" w:rsidRPr="000449CD">
        <w:rPr>
          <w:rFonts w:cstheme="minorHAnsi"/>
          <w:sz w:val="24"/>
          <w:szCs w:val="24"/>
        </w:rPr>
        <w:t>atribuciones se apegará a las disposiciones constituciona</w:t>
      </w:r>
      <w:r w:rsidR="00140365" w:rsidRPr="000449CD">
        <w:rPr>
          <w:rFonts w:cstheme="minorHAnsi"/>
          <w:sz w:val="24"/>
          <w:szCs w:val="24"/>
        </w:rPr>
        <w:t xml:space="preserve">les, a la Ley del Gobierno y la </w:t>
      </w:r>
      <w:r w:rsidR="00FB303F" w:rsidRPr="000449CD">
        <w:rPr>
          <w:rFonts w:cstheme="minorHAnsi"/>
          <w:sz w:val="24"/>
          <w:szCs w:val="24"/>
        </w:rPr>
        <w:t>Administración Pública Municipal del Estado de Jalisco y a las normas co</w:t>
      </w:r>
      <w:r w:rsidR="00140365" w:rsidRPr="000449CD">
        <w:rPr>
          <w:rFonts w:cstheme="minorHAnsi"/>
          <w:sz w:val="24"/>
          <w:szCs w:val="24"/>
        </w:rPr>
        <w:t xml:space="preserve">ntenidas en el </w:t>
      </w:r>
      <w:r w:rsidR="00FB303F" w:rsidRPr="000449CD">
        <w:rPr>
          <w:rFonts w:cstheme="minorHAnsi"/>
          <w:sz w:val="24"/>
          <w:szCs w:val="24"/>
        </w:rPr>
        <w:t>presente ordenamiento</w:t>
      </w:r>
    </w:p>
    <w:p w:rsidR="00BB1844" w:rsidRPr="000449CD" w:rsidRDefault="00E35CBF" w:rsidP="00BB1844">
      <w:pPr>
        <w:jc w:val="both"/>
        <w:rPr>
          <w:rFonts w:cstheme="minorHAnsi"/>
          <w:bCs/>
          <w:sz w:val="24"/>
          <w:szCs w:val="24"/>
        </w:rPr>
      </w:pPr>
      <w:r w:rsidRPr="000449CD">
        <w:rPr>
          <w:rFonts w:cstheme="minorHAnsi"/>
          <w:b/>
          <w:sz w:val="24"/>
          <w:szCs w:val="24"/>
        </w:rPr>
        <w:t>Artículo 4</w:t>
      </w:r>
      <w:r w:rsidR="00FB303F" w:rsidRPr="000449CD">
        <w:rPr>
          <w:rFonts w:cstheme="minorHAnsi"/>
          <w:b/>
          <w:sz w:val="24"/>
          <w:szCs w:val="24"/>
        </w:rPr>
        <w:t>.</w:t>
      </w:r>
      <w:r w:rsidRPr="000449CD">
        <w:rPr>
          <w:rFonts w:cstheme="minorHAnsi"/>
          <w:b/>
          <w:sz w:val="24"/>
          <w:szCs w:val="24"/>
        </w:rPr>
        <w:t>-</w:t>
      </w:r>
      <w:r w:rsidR="00FB303F" w:rsidRPr="000449CD">
        <w:rPr>
          <w:rFonts w:cstheme="minorHAnsi"/>
          <w:sz w:val="24"/>
          <w:szCs w:val="24"/>
        </w:rPr>
        <w:t xml:space="preserve"> El </w:t>
      </w:r>
      <w:r w:rsidR="001C1482" w:rsidRPr="000449CD">
        <w:rPr>
          <w:rFonts w:cstheme="minorHAnsi"/>
          <w:sz w:val="24"/>
          <w:szCs w:val="24"/>
        </w:rPr>
        <w:t xml:space="preserve">H. </w:t>
      </w:r>
      <w:r w:rsidR="00FB303F" w:rsidRPr="000449CD">
        <w:rPr>
          <w:rFonts w:cstheme="minorHAnsi"/>
          <w:sz w:val="24"/>
          <w:szCs w:val="24"/>
        </w:rPr>
        <w:t xml:space="preserve">Ayuntamiento en Pleno funcionará en </w:t>
      </w:r>
      <w:r w:rsidR="00140365" w:rsidRPr="000449CD">
        <w:rPr>
          <w:rFonts w:cstheme="minorHAnsi"/>
          <w:sz w:val="24"/>
          <w:szCs w:val="24"/>
        </w:rPr>
        <w:t xml:space="preserve">sesiones de carácter públicas y </w:t>
      </w:r>
      <w:r w:rsidR="00FB303F" w:rsidRPr="000449CD">
        <w:rPr>
          <w:rFonts w:cstheme="minorHAnsi"/>
          <w:sz w:val="24"/>
          <w:szCs w:val="24"/>
        </w:rPr>
        <w:t>abiertas, cuya naturaleza será ordinaria, solemne o extraordinaria, según lo determine éste y</w:t>
      </w:r>
      <w:r w:rsidR="00582DB7" w:rsidRPr="000449CD">
        <w:rPr>
          <w:rFonts w:cstheme="minorHAnsi"/>
          <w:sz w:val="24"/>
          <w:szCs w:val="24"/>
        </w:rPr>
        <w:t xml:space="preserve"> </w:t>
      </w:r>
      <w:r w:rsidR="00FB303F" w:rsidRPr="000449CD">
        <w:rPr>
          <w:rFonts w:cstheme="minorHAnsi"/>
          <w:sz w:val="24"/>
          <w:szCs w:val="24"/>
        </w:rPr>
        <w:t>la convocatoria, que al efecto emita el Presidente</w:t>
      </w:r>
      <w:r w:rsidR="00582DB7" w:rsidRPr="000449CD">
        <w:rPr>
          <w:rFonts w:cstheme="minorHAnsi"/>
          <w:sz w:val="24"/>
          <w:szCs w:val="24"/>
        </w:rPr>
        <w:t xml:space="preserv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residenta</w:t>
      </w:r>
      <w:r w:rsidR="00FB303F" w:rsidRPr="000449CD">
        <w:rPr>
          <w:rFonts w:cstheme="minorHAnsi"/>
          <w:color w:val="000000" w:themeColor="text1"/>
          <w:sz w:val="24"/>
          <w:szCs w:val="24"/>
        </w:rPr>
        <w:t xml:space="preserve"> </w:t>
      </w:r>
      <w:r w:rsidR="00FB303F" w:rsidRPr="000449CD">
        <w:rPr>
          <w:rFonts w:cstheme="minorHAnsi"/>
          <w:sz w:val="24"/>
          <w:szCs w:val="24"/>
        </w:rPr>
        <w:t>Municipal, de conformidad con lo</w:t>
      </w:r>
      <w:r w:rsidR="00BB1844" w:rsidRPr="000449CD">
        <w:rPr>
          <w:rFonts w:cstheme="minorHAnsi"/>
          <w:sz w:val="24"/>
          <w:szCs w:val="24"/>
        </w:rPr>
        <w:t xml:space="preserve"> </w:t>
      </w:r>
      <w:r w:rsidR="00FB303F" w:rsidRPr="000449CD">
        <w:rPr>
          <w:rFonts w:cstheme="minorHAnsi"/>
          <w:sz w:val="24"/>
          <w:szCs w:val="24"/>
        </w:rPr>
        <w:t xml:space="preserve">dispuesto por la Ley del Gobierno y la Administración </w:t>
      </w:r>
      <w:r w:rsidR="007011AD" w:rsidRPr="000449CD">
        <w:rPr>
          <w:rFonts w:cstheme="minorHAnsi"/>
          <w:sz w:val="24"/>
          <w:szCs w:val="24"/>
        </w:rPr>
        <w:t xml:space="preserve">Pública Municipal del Estado </w:t>
      </w:r>
      <w:r w:rsidR="007011AD" w:rsidRPr="000449CD">
        <w:rPr>
          <w:rFonts w:cstheme="minorHAnsi"/>
          <w:sz w:val="24"/>
          <w:szCs w:val="24"/>
        </w:rPr>
        <w:lastRenderedPageBreak/>
        <w:t xml:space="preserve">de </w:t>
      </w:r>
      <w:r w:rsidR="00BB1844" w:rsidRPr="000449CD">
        <w:rPr>
          <w:rFonts w:cstheme="minorHAnsi"/>
          <w:sz w:val="24"/>
          <w:szCs w:val="24"/>
        </w:rPr>
        <w:t>Jalisco</w:t>
      </w:r>
      <w:r w:rsidR="00BB1844" w:rsidRPr="000449CD">
        <w:rPr>
          <w:rFonts w:cstheme="minorHAnsi"/>
          <w:bCs/>
          <w:sz w:val="24"/>
          <w:szCs w:val="24"/>
        </w:rPr>
        <w:t>, y,  excepcionalmente, en casos fortuitos o de fuerza mayor sesionar</w:t>
      </w:r>
      <w:r w:rsidR="00345D40" w:rsidRPr="000449CD">
        <w:rPr>
          <w:rFonts w:cstheme="minorHAnsi"/>
          <w:bCs/>
          <w:sz w:val="24"/>
          <w:szCs w:val="24"/>
        </w:rPr>
        <w:t>á</w:t>
      </w:r>
      <w:r w:rsidR="00BB1844" w:rsidRPr="000449CD">
        <w:rPr>
          <w:rFonts w:cstheme="minorHAnsi"/>
          <w:bCs/>
          <w:sz w:val="24"/>
          <w:szCs w:val="24"/>
        </w:rPr>
        <w:t xml:space="preserve"> a distancia empleando medios telemáticos, electrónicos, ópticos o cualquier otra tecnología.</w:t>
      </w:r>
    </w:p>
    <w:p w:rsidR="00FB303F" w:rsidRPr="000449CD" w:rsidRDefault="00E22F21" w:rsidP="00BB1844">
      <w:pPr>
        <w:jc w:val="both"/>
        <w:rPr>
          <w:rFonts w:cstheme="minorHAnsi"/>
          <w:sz w:val="24"/>
          <w:szCs w:val="24"/>
        </w:rPr>
      </w:pPr>
      <w:r w:rsidRPr="000449CD">
        <w:rPr>
          <w:rFonts w:cstheme="minorHAnsi"/>
          <w:bCs/>
          <w:sz w:val="24"/>
          <w:szCs w:val="24"/>
        </w:rPr>
        <w:t xml:space="preserve">             </w:t>
      </w:r>
      <w:r w:rsidR="00BB1844" w:rsidRPr="000449CD">
        <w:rPr>
          <w:rFonts w:cstheme="minorHAnsi"/>
          <w:bCs/>
          <w:sz w:val="24"/>
          <w:szCs w:val="24"/>
        </w:rPr>
        <w:t xml:space="preserve">Las sesiones que realice el </w:t>
      </w:r>
      <w:r w:rsidR="00D708E5" w:rsidRPr="000449CD">
        <w:rPr>
          <w:rFonts w:cstheme="minorHAnsi"/>
          <w:bCs/>
          <w:sz w:val="24"/>
          <w:szCs w:val="24"/>
        </w:rPr>
        <w:t xml:space="preserve">H. </w:t>
      </w:r>
      <w:r w:rsidR="00BB1844" w:rsidRPr="000449CD">
        <w:rPr>
          <w:rFonts w:cstheme="minorHAnsi"/>
          <w:bCs/>
          <w:sz w:val="24"/>
          <w:szCs w:val="24"/>
        </w:rPr>
        <w:t>Ayuntamiento de manera no presencial</w:t>
      </w:r>
      <w:r w:rsidRPr="000449CD">
        <w:rPr>
          <w:rFonts w:cstheme="minorHAnsi"/>
          <w:bCs/>
          <w:sz w:val="24"/>
          <w:szCs w:val="24"/>
        </w:rPr>
        <w:t>,</w:t>
      </w:r>
      <w:r w:rsidR="00BB1844" w:rsidRPr="000449CD">
        <w:rPr>
          <w:rFonts w:cstheme="minorHAnsi"/>
          <w:bCs/>
          <w:sz w:val="24"/>
          <w:szCs w:val="24"/>
        </w:rPr>
        <w:t xml:space="preserve"> a distancia o en línea, </w:t>
      </w:r>
      <w:r w:rsidR="00BB1844" w:rsidRPr="000449CD">
        <w:rPr>
          <w:rFonts w:cstheme="minorHAnsi"/>
          <w:sz w:val="24"/>
          <w:szCs w:val="24"/>
        </w:rPr>
        <w:t xml:space="preserve">se entenderán como realizadas en el salón de sesiones de la presidencia municipal. </w:t>
      </w:r>
    </w:p>
    <w:p w:rsidR="00FB303F" w:rsidRPr="000449CD" w:rsidRDefault="001C1482"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El orden del día y los documentos a tratar en las sesiones ord</w:t>
      </w:r>
      <w:r w:rsidR="007011AD" w:rsidRPr="000449CD">
        <w:rPr>
          <w:rFonts w:cstheme="minorHAnsi"/>
          <w:sz w:val="24"/>
          <w:szCs w:val="24"/>
        </w:rPr>
        <w:t xml:space="preserve">inarias, deben entregarse a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 xml:space="preserve">y </w:t>
      </w:r>
      <w:r w:rsidR="007011AD" w:rsidRPr="000449CD">
        <w:rPr>
          <w:rFonts w:cstheme="minorHAnsi"/>
          <w:sz w:val="24"/>
          <w:szCs w:val="24"/>
        </w:rPr>
        <w:t xml:space="preserve">los </w:t>
      </w:r>
      <w:r w:rsidR="00E22F21" w:rsidRPr="000449CD">
        <w:rPr>
          <w:rFonts w:cstheme="minorHAnsi"/>
          <w:sz w:val="24"/>
          <w:szCs w:val="24"/>
        </w:rPr>
        <w:t>regidor</w:t>
      </w:r>
      <w:r w:rsidR="00FB303F" w:rsidRPr="000449CD">
        <w:rPr>
          <w:rFonts w:cstheme="minorHAnsi"/>
          <w:sz w:val="24"/>
          <w:szCs w:val="24"/>
        </w:rPr>
        <w:t>es con la anticipación debida, de conformidad con lo qu</w:t>
      </w:r>
      <w:r w:rsidR="0027397C" w:rsidRPr="000449CD">
        <w:rPr>
          <w:rFonts w:cstheme="minorHAnsi"/>
          <w:sz w:val="24"/>
          <w:szCs w:val="24"/>
        </w:rPr>
        <w:t xml:space="preserve">e dispone la Ley del Gobierno y </w:t>
      </w:r>
      <w:r w:rsidR="00FB303F" w:rsidRPr="000449CD">
        <w:rPr>
          <w:rFonts w:cstheme="minorHAnsi"/>
          <w:sz w:val="24"/>
          <w:szCs w:val="24"/>
        </w:rPr>
        <w:t>la Administración Pública Municipal del Estado de Jalisco y el presente Reglamento.</w:t>
      </w:r>
    </w:p>
    <w:p w:rsidR="00FB303F" w:rsidRPr="000449CD" w:rsidRDefault="001C1482"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Las sesiones del </w:t>
      </w:r>
      <w:r w:rsidRPr="000449CD">
        <w:rPr>
          <w:rFonts w:cstheme="minorHAnsi"/>
          <w:sz w:val="24"/>
          <w:szCs w:val="24"/>
        </w:rPr>
        <w:t xml:space="preserve">H. </w:t>
      </w:r>
      <w:r w:rsidR="00FB303F" w:rsidRPr="000449CD">
        <w:rPr>
          <w:rFonts w:cstheme="minorHAnsi"/>
          <w:sz w:val="24"/>
          <w:szCs w:val="24"/>
        </w:rPr>
        <w:t>Ayuntamiento y de las Comisiones, serán de carácter público y ab</w:t>
      </w:r>
      <w:r w:rsidR="0027397C" w:rsidRPr="000449CD">
        <w:rPr>
          <w:rFonts w:cstheme="minorHAnsi"/>
          <w:sz w:val="24"/>
          <w:szCs w:val="24"/>
        </w:rPr>
        <w:t xml:space="preserve">ierto. </w:t>
      </w:r>
      <w:r w:rsidR="00FB303F" w:rsidRPr="000449CD">
        <w:rPr>
          <w:rFonts w:cstheme="minorHAnsi"/>
          <w:sz w:val="24"/>
          <w:szCs w:val="24"/>
        </w:rPr>
        <w:t>Para tal efecto, los asistentes deberán guardar el debido</w:t>
      </w:r>
      <w:r w:rsidR="0027397C" w:rsidRPr="000449CD">
        <w:rPr>
          <w:rFonts w:cstheme="minorHAnsi"/>
          <w:sz w:val="24"/>
          <w:szCs w:val="24"/>
        </w:rPr>
        <w:t xml:space="preserve"> orden y respeto en el recinto, </w:t>
      </w:r>
      <w:r w:rsidR="00FB303F" w:rsidRPr="000449CD">
        <w:rPr>
          <w:rFonts w:cstheme="minorHAnsi"/>
          <w:sz w:val="24"/>
          <w:szCs w:val="24"/>
        </w:rPr>
        <w:t>permanecer en silencio y abstenerse de cualquier manifest</w:t>
      </w:r>
      <w:r w:rsidR="0027397C" w:rsidRPr="000449CD">
        <w:rPr>
          <w:rFonts w:cstheme="minorHAnsi"/>
          <w:sz w:val="24"/>
          <w:szCs w:val="24"/>
        </w:rPr>
        <w:t xml:space="preserve">ación que pueda afectar el buen </w:t>
      </w:r>
      <w:r w:rsidR="00FB303F" w:rsidRPr="000449CD">
        <w:rPr>
          <w:rFonts w:cstheme="minorHAnsi"/>
          <w:sz w:val="24"/>
          <w:szCs w:val="24"/>
        </w:rPr>
        <w:t>desarrollo de la sesión.</w:t>
      </w:r>
    </w:p>
    <w:p w:rsidR="00FB303F" w:rsidRPr="000449CD" w:rsidRDefault="001C1482" w:rsidP="00FB303F">
      <w:pPr>
        <w:spacing w:line="240" w:lineRule="auto"/>
        <w:jc w:val="both"/>
        <w:rPr>
          <w:rFonts w:cstheme="minorHAnsi"/>
          <w:sz w:val="24"/>
          <w:szCs w:val="24"/>
        </w:rPr>
      </w:pPr>
      <w:r w:rsidRPr="000449CD">
        <w:rPr>
          <w:rFonts w:cstheme="minorHAnsi"/>
          <w:sz w:val="24"/>
          <w:szCs w:val="24"/>
        </w:rPr>
        <w:tab/>
        <w:t>Para garantizar el orden</w:t>
      </w:r>
      <w:r w:rsidR="00BA342C" w:rsidRPr="000449CD">
        <w:rPr>
          <w:rFonts w:cstheme="minorHAnsi"/>
          <w:sz w:val="24"/>
          <w:szCs w:val="24"/>
        </w:rPr>
        <w:t xml:space="preserve">, </w:t>
      </w:r>
      <w:r w:rsidR="00800B6F" w:rsidRPr="000449CD">
        <w:rPr>
          <w:rFonts w:cstheme="minorHAnsi"/>
          <w:sz w:val="24"/>
          <w:szCs w:val="24"/>
        </w:rPr>
        <w:t xml:space="preserve">la o </w:t>
      </w:r>
      <w:r w:rsidR="002C7947" w:rsidRPr="000449CD">
        <w:rPr>
          <w:rFonts w:cstheme="minorHAnsi"/>
          <w:sz w:val="24"/>
          <w:szCs w:val="24"/>
        </w:rPr>
        <w:t>el e</w:t>
      </w:r>
      <w:r w:rsidR="00FB303F" w:rsidRPr="000449CD">
        <w:rPr>
          <w:rFonts w:cstheme="minorHAnsi"/>
          <w:sz w:val="24"/>
          <w:szCs w:val="24"/>
        </w:rPr>
        <w:t>dil que presida la sesión podrá h</w:t>
      </w:r>
      <w:r w:rsidR="0027397C" w:rsidRPr="000449CD">
        <w:rPr>
          <w:rFonts w:cstheme="minorHAnsi"/>
          <w:sz w:val="24"/>
          <w:szCs w:val="24"/>
        </w:rPr>
        <w:t xml:space="preserve">acer uso indistintamente de las </w:t>
      </w:r>
      <w:r w:rsidR="00FB303F" w:rsidRPr="000449CD">
        <w:rPr>
          <w:rFonts w:cstheme="minorHAnsi"/>
          <w:sz w:val="24"/>
          <w:szCs w:val="24"/>
        </w:rPr>
        <w:t>siguientes medidas de apremio:</w:t>
      </w:r>
    </w:p>
    <w:p w:rsidR="00FB303F" w:rsidRPr="000449CD" w:rsidRDefault="00FB303F" w:rsidP="008D42CA">
      <w:pPr>
        <w:pStyle w:val="Prrafodelista"/>
        <w:numPr>
          <w:ilvl w:val="0"/>
          <w:numId w:val="1"/>
        </w:numPr>
        <w:spacing w:line="240" w:lineRule="auto"/>
        <w:jc w:val="both"/>
        <w:rPr>
          <w:rFonts w:cstheme="minorHAnsi"/>
          <w:sz w:val="24"/>
          <w:szCs w:val="24"/>
        </w:rPr>
      </w:pPr>
      <w:r w:rsidRPr="000449CD">
        <w:rPr>
          <w:rFonts w:cstheme="minorHAnsi"/>
          <w:sz w:val="24"/>
          <w:szCs w:val="24"/>
        </w:rPr>
        <w:t>Exhortar a guardar el orden;</w:t>
      </w:r>
    </w:p>
    <w:p w:rsidR="00FB303F" w:rsidRPr="000449CD" w:rsidRDefault="00FB303F" w:rsidP="008D42CA">
      <w:pPr>
        <w:pStyle w:val="Prrafodelista"/>
        <w:numPr>
          <w:ilvl w:val="0"/>
          <w:numId w:val="1"/>
        </w:numPr>
        <w:spacing w:line="240" w:lineRule="auto"/>
        <w:jc w:val="both"/>
        <w:rPr>
          <w:rFonts w:cstheme="minorHAnsi"/>
          <w:sz w:val="24"/>
          <w:szCs w:val="24"/>
        </w:rPr>
      </w:pPr>
      <w:r w:rsidRPr="000449CD">
        <w:rPr>
          <w:rFonts w:cstheme="minorHAnsi"/>
          <w:sz w:val="24"/>
          <w:szCs w:val="24"/>
        </w:rPr>
        <w:t>Conmi</w:t>
      </w:r>
      <w:r w:rsidR="002C7947" w:rsidRPr="000449CD">
        <w:rPr>
          <w:rFonts w:cstheme="minorHAnsi"/>
          <w:sz w:val="24"/>
          <w:szCs w:val="24"/>
        </w:rPr>
        <w:t>nar para abandonar el recinto; y</w:t>
      </w:r>
    </w:p>
    <w:p w:rsidR="00FB303F" w:rsidRPr="000449CD" w:rsidRDefault="00FB303F" w:rsidP="008D42CA">
      <w:pPr>
        <w:pStyle w:val="Prrafodelista"/>
        <w:numPr>
          <w:ilvl w:val="0"/>
          <w:numId w:val="1"/>
        </w:numPr>
        <w:spacing w:line="240" w:lineRule="auto"/>
        <w:jc w:val="both"/>
        <w:rPr>
          <w:rFonts w:cstheme="minorHAnsi"/>
          <w:sz w:val="24"/>
          <w:szCs w:val="24"/>
        </w:rPr>
      </w:pPr>
      <w:r w:rsidRPr="000449CD">
        <w:rPr>
          <w:rFonts w:cstheme="minorHAnsi"/>
          <w:sz w:val="24"/>
          <w:szCs w:val="24"/>
        </w:rPr>
        <w:t xml:space="preserve">Solicitar el auxilio de la fuerza pública para establecer </w:t>
      </w:r>
      <w:r w:rsidR="0027397C" w:rsidRPr="000449CD">
        <w:rPr>
          <w:rFonts w:cstheme="minorHAnsi"/>
          <w:sz w:val="24"/>
          <w:szCs w:val="24"/>
        </w:rPr>
        <w:t xml:space="preserve">el orden y retirar a quienes lo </w:t>
      </w:r>
      <w:r w:rsidRPr="000449CD">
        <w:rPr>
          <w:rFonts w:cstheme="minorHAnsi"/>
          <w:sz w:val="24"/>
          <w:szCs w:val="24"/>
        </w:rPr>
        <w:t>hayan alterado.</w:t>
      </w:r>
    </w:p>
    <w:p w:rsidR="00FB303F" w:rsidRPr="000449CD" w:rsidRDefault="00345D40" w:rsidP="00FB303F">
      <w:pPr>
        <w:spacing w:line="240" w:lineRule="auto"/>
        <w:jc w:val="both"/>
        <w:rPr>
          <w:rFonts w:cstheme="minorHAnsi"/>
          <w:sz w:val="24"/>
          <w:szCs w:val="24"/>
        </w:rPr>
      </w:pPr>
      <w:r w:rsidRPr="000449CD">
        <w:rPr>
          <w:rFonts w:cstheme="minorHAnsi"/>
          <w:sz w:val="24"/>
          <w:szCs w:val="24"/>
        </w:rPr>
        <w:t xml:space="preserve">             </w:t>
      </w:r>
      <w:r w:rsidR="00FB303F" w:rsidRPr="000449CD">
        <w:rPr>
          <w:rFonts w:cstheme="minorHAnsi"/>
          <w:sz w:val="24"/>
          <w:szCs w:val="24"/>
        </w:rPr>
        <w:t xml:space="preserve">Las sesiones podrán suspenderse por grave alteración del </w:t>
      </w:r>
      <w:r w:rsidR="0027397C" w:rsidRPr="000449CD">
        <w:rPr>
          <w:rFonts w:cstheme="minorHAnsi"/>
          <w:sz w:val="24"/>
          <w:szCs w:val="24"/>
        </w:rPr>
        <w:t xml:space="preserve">orden, en tal caso, </w:t>
      </w:r>
      <w:r w:rsidR="00800B6F" w:rsidRPr="000449CD">
        <w:rPr>
          <w:rFonts w:cstheme="minorHAnsi"/>
          <w:sz w:val="24"/>
          <w:szCs w:val="24"/>
        </w:rPr>
        <w:t xml:space="preserve">la o </w:t>
      </w:r>
      <w:r w:rsidR="0027397C" w:rsidRPr="000449CD">
        <w:rPr>
          <w:rFonts w:cstheme="minorHAnsi"/>
          <w:sz w:val="24"/>
          <w:szCs w:val="24"/>
        </w:rPr>
        <w:t xml:space="preserve">el edil que </w:t>
      </w:r>
      <w:r w:rsidR="00FB303F" w:rsidRPr="000449CD">
        <w:rPr>
          <w:rFonts w:cstheme="minorHAnsi"/>
          <w:sz w:val="24"/>
          <w:szCs w:val="24"/>
        </w:rPr>
        <w:t>presida la sesión, determinará lo conducente.</w:t>
      </w:r>
    </w:p>
    <w:p w:rsidR="00FB303F" w:rsidRPr="000449CD" w:rsidRDefault="008D42CA"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El aforo de asistentes al lugar de reunión quedará a consider</w:t>
      </w:r>
      <w:r w:rsidR="0027397C" w:rsidRPr="000449CD">
        <w:rPr>
          <w:rFonts w:cstheme="minorHAnsi"/>
          <w:sz w:val="24"/>
          <w:szCs w:val="24"/>
        </w:rPr>
        <w:t xml:space="preserve">ación del mismo, </w:t>
      </w:r>
      <w:r w:rsidR="008B7A5C" w:rsidRPr="000449CD">
        <w:rPr>
          <w:rFonts w:cstheme="minorHAnsi"/>
          <w:sz w:val="24"/>
          <w:szCs w:val="24"/>
        </w:rPr>
        <w:t>atendiendo</w:t>
      </w:r>
      <w:r w:rsidR="0027397C" w:rsidRPr="000449CD">
        <w:rPr>
          <w:rFonts w:cstheme="minorHAnsi"/>
          <w:sz w:val="24"/>
          <w:szCs w:val="24"/>
        </w:rPr>
        <w:t xml:space="preserve"> a las </w:t>
      </w:r>
      <w:r w:rsidR="00FB303F" w:rsidRPr="000449CD">
        <w:rPr>
          <w:rFonts w:cstheme="minorHAnsi"/>
          <w:sz w:val="24"/>
          <w:szCs w:val="24"/>
        </w:rPr>
        <w:t xml:space="preserve">limitaciones del espacio físico propias del lugar y a </w:t>
      </w:r>
      <w:r w:rsidR="0027397C" w:rsidRPr="000449CD">
        <w:rPr>
          <w:rFonts w:cstheme="minorHAnsi"/>
          <w:sz w:val="24"/>
          <w:szCs w:val="24"/>
        </w:rPr>
        <w:t xml:space="preserve">la seguridad de los asistentes, </w:t>
      </w:r>
      <w:r w:rsidR="00FB303F" w:rsidRPr="000449CD">
        <w:rPr>
          <w:rFonts w:cstheme="minorHAnsi"/>
          <w:sz w:val="24"/>
          <w:szCs w:val="24"/>
        </w:rPr>
        <w:t xml:space="preserve">determinándose dicho aforo por quien presida la reunión o </w:t>
      </w:r>
      <w:r w:rsidR="0027397C" w:rsidRPr="000449CD">
        <w:rPr>
          <w:rFonts w:cstheme="minorHAnsi"/>
          <w:sz w:val="24"/>
          <w:szCs w:val="24"/>
        </w:rPr>
        <w:t xml:space="preserve">cuando sea posible, con auxilio </w:t>
      </w:r>
      <w:r w:rsidR="00FB303F" w:rsidRPr="000449CD">
        <w:rPr>
          <w:rFonts w:cstheme="minorHAnsi"/>
          <w:sz w:val="24"/>
          <w:szCs w:val="24"/>
        </w:rPr>
        <w:t xml:space="preserve">de personal de la Dirección de Protección Civil y Bomberos. </w:t>
      </w:r>
    </w:p>
    <w:p w:rsidR="00FB303F" w:rsidRPr="000449CD" w:rsidRDefault="00E35CBF" w:rsidP="00FB303F">
      <w:pPr>
        <w:spacing w:line="240" w:lineRule="auto"/>
        <w:jc w:val="both"/>
        <w:rPr>
          <w:rFonts w:cstheme="minorHAnsi"/>
          <w:sz w:val="24"/>
          <w:szCs w:val="24"/>
        </w:rPr>
      </w:pPr>
      <w:r w:rsidRPr="000449CD">
        <w:rPr>
          <w:rFonts w:cstheme="minorHAnsi"/>
          <w:b/>
          <w:sz w:val="24"/>
          <w:szCs w:val="24"/>
        </w:rPr>
        <w:t>Artículo 5</w:t>
      </w:r>
      <w:r w:rsidR="00FB303F" w:rsidRPr="000449CD">
        <w:rPr>
          <w:rFonts w:cstheme="minorHAnsi"/>
          <w:sz w:val="24"/>
          <w:szCs w:val="24"/>
        </w:rPr>
        <w:t>.</w:t>
      </w:r>
      <w:r w:rsidRPr="000449CD">
        <w:rPr>
          <w:rFonts w:cstheme="minorHAnsi"/>
          <w:sz w:val="24"/>
          <w:szCs w:val="24"/>
        </w:rPr>
        <w:t>-</w:t>
      </w:r>
      <w:r w:rsidR="00FB303F" w:rsidRPr="000449CD">
        <w:rPr>
          <w:rFonts w:cstheme="minorHAnsi"/>
          <w:sz w:val="24"/>
          <w:szCs w:val="24"/>
        </w:rPr>
        <w:t xml:space="preserve"> La periodicidad de las sesiones que el </w:t>
      </w:r>
      <w:r w:rsidR="008D42CA"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w:t>
      </w:r>
      <w:r w:rsidR="0027397C" w:rsidRPr="000449CD">
        <w:rPr>
          <w:rFonts w:cstheme="minorHAnsi"/>
          <w:sz w:val="24"/>
          <w:szCs w:val="24"/>
        </w:rPr>
        <w:t xml:space="preserve">iento celebre se determinará en </w:t>
      </w:r>
      <w:r w:rsidR="00FB303F" w:rsidRPr="000449CD">
        <w:rPr>
          <w:rFonts w:cstheme="minorHAnsi"/>
          <w:sz w:val="24"/>
          <w:szCs w:val="24"/>
        </w:rPr>
        <w:t>función al oportuno despacho de los asuntos de su competenc</w:t>
      </w:r>
      <w:r w:rsidR="0027397C" w:rsidRPr="000449CD">
        <w:rPr>
          <w:rFonts w:cstheme="minorHAnsi"/>
          <w:sz w:val="24"/>
          <w:szCs w:val="24"/>
        </w:rPr>
        <w:t xml:space="preserve">ia, con la obligación para éste </w:t>
      </w:r>
      <w:r w:rsidR="00FB303F" w:rsidRPr="000449CD">
        <w:rPr>
          <w:rFonts w:cstheme="minorHAnsi"/>
          <w:sz w:val="24"/>
          <w:szCs w:val="24"/>
        </w:rPr>
        <w:t>de celebrar por lo menos, una sesión al mes.</w:t>
      </w:r>
    </w:p>
    <w:p w:rsidR="004E4494" w:rsidRPr="000449CD" w:rsidRDefault="00E35CBF" w:rsidP="004E4494">
      <w:pPr>
        <w:spacing w:line="240" w:lineRule="auto"/>
        <w:jc w:val="both"/>
        <w:rPr>
          <w:rFonts w:cstheme="minorHAnsi"/>
          <w:sz w:val="24"/>
          <w:szCs w:val="24"/>
        </w:rPr>
      </w:pPr>
      <w:r w:rsidRPr="000449CD">
        <w:rPr>
          <w:rFonts w:cstheme="minorHAnsi"/>
          <w:b/>
          <w:sz w:val="24"/>
          <w:szCs w:val="24"/>
        </w:rPr>
        <w:t>Artículo 6</w:t>
      </w:r>
      <w:r w:rsidR="00FB303F" w:rsidRPr="000449CD">
        <w:rPr>
          <w:rFonts w:cstheme="minorHAnsi"/>
          <w:sz w:val="24"/>
          <w:szCs w:val="24"/>
        </w:rPr>
        <w:t>.</w:t>
      </w:r>
      <w:r w:rsidRPr="000449CD">
        <w:rPr>
          <w:rFonts w:cstheme="minorHAnsi"/>
          <w:sz w:val="24"/>
          <w:szCs w:val="24"/>
        </w:rPr>
        <w:t>-</w:t>
      </w:r>
      <w:r w:rsidR="00FB303F" w:rsidRPr="000449CD">
        <w:rPr>
          <w:rFonts w:cstheme="minorHAnsi"/>
          <w:sz w:val="24"/>
          <w:szCs w:val="24"/>
        </w:rPr>
        <w:t xml:space="preserve"> Las sesiones a que aluden los artículos anteriores se cel</w:t>
      </w:r>
      <w:r w:rsidR="0027397C" w:rsidRPr="000449CD">
        <w:rPr>
          <w:rFonts w:cstheme="minorHAnsi"/>
          <w:sz w:val="24"/>
          <w:szCs w:val="24"/>
        </w:rPr>
        <w:t xml:space="preserve">ebran en el recinto </w:t>
      </w:r>
      <w:r w:rsidR="00BA342C" w:rsidRPr="000449CD">
        <w:rPr>
          <w:rFonts w:cstheme="minorHAnsi"/>
          <w:sz w:val="24"/>
          <w:szCs w:val="24"/>
        </w:rPr>
        <w:t>oficial denominado s</w:t>
      </w:r>
      <w:r w:rsidR="002C7947" w:rsidRPr="000449CD">
        <w:rPr>
          <w:rFonts w:cstheme="minorHAnsi"/>
          <w:sz w:val="24"/>
          <w:szCs w:val="24"/>
        </w:rPr>
        <w:t>alón de s</w:t>
      </w:r>
      <w:r w:rsidR="00FB303F" w:rsidRPr="000449CD">
        <w:rPr>
          <w:rFonts w:cstheme="minorHAnsi"/>
          <w:sz w:val="24"/>
          <w:szCs w:val="24"/>
        </w:rPr>
        <w:t xml:space="preserve">esiones del </w:t>
      </w:r>
      <w:r w:rsidR="008D42CA" w:rsidRPr="000449CD">
        <w:rPr>
          <w:rFonts w:cstheme="minorHAnsi"/>
          <w:sz w:val="24"/>
          <w:szCs w:val="24"/>
        </w:rPr>
        <w:t xml:space="preserve">H. </w:t>
      </w:r>
      <w:r w:rsidR="00FB303F" w:rsidRPr="000449CD">
        <w:rPr>
          <w:rFonts w:cstheme="minorHAnsi"/>
          <w:sz w:val="24"/>
          <w:szCs w:val="24"/>
        </w:rPr>
        <w:t>Ayuntam</w:t>
      </w:r>
      <w:r w:rsidR="0027397C" w:rsidRPr="000449CD">
        <w:rPr>
          <w:rFonts w:cstheme="minorHAnsi"/>
          <w:sz w:val="24"/>
          <w:szCs w:val="24"/>
        </w:rPr>
        <w:t xml:space="preserve">iento, salvo lo que disponga el </w:t>
      </w:r>
      <w:r w:rsidR="008D42CA" w:rsidRPr="000449CD">
        <w:rPr>
          <w:rFonts w:cstheme="minorHAnsi"/>
          <w:sz w:val="24"/>
          <w:szCs w:val="24"/>
        </w:rPr>
        <w:t xml:space="preserve">H. </w:t>
      </w:r>
      <w:r w:rsidR="00FB303F" w:rsidRPr="000449CD">
        <w:rPr>
          <w:rFonts w:cstheme="minorHAnsi"/>
          <w:sz w:val="24"/>
          <w:szCs w:val="24"/>
        </w:rPr>
        <w:t>Ayuntamiento, quien puede habilitar otro sitio dent</w:t>
      </w:r>
      <w:r w:rsidR="008D42CA" w:rsidRPr="000449CD">
        <w:rPr>
          <w:rFonts w:cstheme="minorHAnsi"/>
          <w:sz w:val="24"/>
          <w:szCs w:val="24"/>
        </w:rPr>
        <w:t>ro del m</w:t>
      </w:r>
      <w:r w:rsidR="0027397C" w:rsidRPr="000449CD">
        <w:rPr>
          <w:rFonts w:cstheme="minorHAnsi"/>
          <w:sz w:val="24"/>
          <w:szCs w:val="24"/>
        </w:rPr>
        <w:t xml:space="preserve">unicipio para sesionar, </w:t>
      </w:r>
      <w:r w:rsidR="005C524A" w:rsidRPr="000449CD">
        <w:rPr>
          <w:rFonts w:cstheme="minorHAnsi"/>
          <w:sz w:val="24"/>
          <w:szCs w:val="24"/>
        </w:rPr>
        <w:t>notificándolo</w:t>
      </w:r>
      <w:r w:rsidR="00D708E5" w:rsidRPr="000449CD">
        <w:rPr>
          <w:rFonts w:cstheme="minorHAnsi"/>
          <w:sz w:val="24"/>
          <w:szCs w:val="24"/>
        </w:rPr>
        <w:t>.</w:t>
      </w:r>
    </w:p>
    <w:p w:rsidR="00BB1844" w:rsidRPr="000449CD" w:rsidRDefault="00FB303F" w:rsidP="00AD73F4">
      <w:pPr>
        <w:spacing w:line="240" w:lineRule="auto"/>
        <w:ind w:firstLine="708"/>
        <w:jc w:val="both"/>
        <w:rPr>
          <w:rFonts w:cstheme="minorHAnsi"/>
          <w:bCs/>
          <w:color w:val="FFFFFF" w:themeColor="background1"/>
          <w:sz w:val="24"/>
          <w:szCs w:val="24"/>
        </w:rPr>
      </w:pPr>
      <w:r w:rsidRPr="000449CD">
        <w:rPr>
          <w:rFonts w:cstheme="minorHAnsi"/>
          <w:sz w:val="24"/>
          <w:szCs w:val="24"/>
        </w:rPr>
        <w:t xml:space="preserve">Las sesiones serán celebradas válidamente con </w:t>
      </w:r>
      <w:r w:rsidR="0027397C" w:rsidRPr="000449CD">
        <w:rPr>
          <w:rFonts w:cstheme="minorHAnsi"/>
          <w:sz w:val="24"/>
          <w:szCs w:val="24"/>
        </w:rPr>
        <w:t xml:space="preserve">la indispensable asistencia del </w:t>
      </w:r>
      <w:r w:rsidRPr="000449CD">
        <w:rPr>
          <w:rFonts w:cstheme="minorHAnsi"/>
          <w:sz w:val="24"/>
          <w:szCs w:val="24"/>
        </w:rPr>
        <w:t>Presidente</w:t>
      </w:r>
      <w:r w:rsidR="00582DB7" w:rsidRPr="000449CD">
        <w:rPr>
          <w:rFonts w:cstheme="minorHAnsi"/>
          <w:sz w:val="24"/>
          <w:szCs w:val="24"/>
        </w:rPr>
        <w:t xml:space="preserv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residenta</w:t>
      </w:r>
      <w:r w:rsidRPr="000449CD">
        <w:rPr>
          <w:rFonts w:cstheme="minorHAnsi"/>
          <w:color w:val="000000" w:themeColor="text1"/>
          <w:sz w:val="24"/>
          <w:szCs w:val="24"/>
        </w:rPr>
        <w:t xml:space="preserve"> </w:t>
      </w:r>
      <w:r w:rsidRPr="000449CD">
        <w:rPr>
          <w:rFonts w:cstheme="minorHAnsi"/>
          <w:sz w:val="24"/>
          <w:szCs w:val="24"/>
        </w:rPr>
        <w:t>Municipal, el Secretario</w:t>
      </w:r>
      <w:r w:rsidR="00D76DE3" w:rsidRPr="000449CD">
        <w:rPr>
          <w:rFonts w:cstheme="minorHAnsi"/>
          <w:sz w:val="24"/>
          <w:szCs w:val="24"/>
        </w:rPr>
        <w:t xml:space="preserve"> o </w:t>
      </w:r>
      <w:r w:rsidR="009C6787" w:rsidRPr="000449CD">
        <w:rPr>
          <w:rFonts w:cstheme="minorHAnsi"/>
          <w:color w:val="000000" w:themeColor="text1"/>
          <w:sz w:val="24"/>
          <w:szCs w:val="24"/>
        </w:rPr>
        <w:t>S</w:t>
      </w:r>
      <w:r w:rsidR="00582DB7" w:rsidRPr="000449CD">
        <w:rPr>
          <w:rFonts w:cstheme="minorHAnsi"/>
          <w:color w:val="000000" w:themeColor="text1"/>
          <w:sz w:val="24"/>
          <w:szCs w:val="24"/>
        </w:rPr>
        <w:t xml:space="preserve">ecretaria </w:t>
      </w:r>
      <w:r w:rsidR="009C6787" w:rsidRPr="000449CD">
        <w:rPr>
          <w:rFonts w:cstheme="minorHAnsi"/>
          <w:color w:val="000000" w:themeColor="text1"/>
          <w:sz w:val="24"/>
          <w:szCs w:val="24"/>
        </w:rPr>
        <w:t>G</w:t>
      </w:r>
      <w:r w:rsidR="00582DB7" w:rsidRPr="000449CD">
        <w:rPr>
          <w:rFonts w:cstheme="minorHAnsi"/>
          <w:color w:val="000000" w:themeColor="text1"/>
          <w:sz w:val="24"/>
          <w:szCs w:val="24"/>
        </w:rPr>
        <w:t>eneral</w:t>
      </w:r>
      <w:r w:rsidRPr="000449CD">
        <w:rPr>
          <w:rFonts w:cstheme="minorHAnsi"/>
          <w:color w:val="000000" w:themeColor="text1"/>
          <w:sz w:val="24"/>
          <w:szCs w:val="24"/>
        </w:rPr>
        <w:t xml:space="preserve"> </w:t>
      </w:r>
      <w:r w:rsidRPr="000449CD">
        <w:rPr>
          <w:rFonts w:cstheme="minorHAnsi"/>
          <w:sz w:val="24"/>
          <w:szCs w:val="24"/>
        </w:rPr>
        <w:t xml:space="preserve">del </w:t>
      </w:r>
      <w:r w:rsidR="008D42CA" w:rsidRPr="000449CD">
        <w:rPr>
          <w:rFonts w:cstheme="minorHAnsi"/>
          <w:sz w:val="24"/>
          <w:szCs w:val="24"/>
        </w:rPr>
        <w:t>H.</w:t>
      </w:r>
      <w:r w:rsidR="00582DB7" w:rsidRPr="000449CD">
        <w:rPr>
          <w:rFonts w:cstheme="minorHAnsi"/>
          <w:sz w:val="24"/>
          <w:szCs w:val="24"/>
        </w:rPr>
        <w:t xml:space="preserve"> </w:t>
      </w:r>
      <w:r w:rsidRPr="000449CD">
        <w:rPr>
          <w:rFonts w:cstheme="minorHAnsi"/>
          <w:sz w:val="24"/>
          <w:szCs w:val="24"/>
        </w:rPr>
        <w:t>Ayuntamiento y del</w:t>
      </w:r>
      <w:r w:rsidR="0027397C" w:rsidRPr="000449CD">
        <w:rPr>
          <w:rFonts w:cstheme="minorHAnsi"/>
          <w:sz w:val="24"/>
          <w:szCs w:val="24"/>
        </w:rPr>
        <w:t xml:space="preserve"> número de </w:t>
      </w:r>
      <w:r w:rsidR="00AD7A79" w:rsidRPr="000449CD">
        <w:rPr>
          <w:rFonts w:cstheme="minorHAnsi"/>
          <w:sz w:val="24"/>
          <w:szCs w:val="24"/>
        </w:rPr>
        <w:t xml:space="preserve">las </w:t>
      </w:r>
      <w:r w:rsidR="00A4537E" w:rsidRPr="000449CD">
        <w:rPr>
          <w:rFonts w:cstheme="minorHAnsi"/>
          <w:sz w:val="24"/>
          <w:szCs w:val="24"/>
        </w:rPr>
        <w:t xml:space="preserve">regidoras </w:t>
      </w:r>
      <w:r w:rsidR="00AD7A79" w:rsidRPr="000449CD">
        <w:rPr>
          <w:rFonts w:cstheme="minorHAnsi"/>
          <w:sz w:val="24"/>
          <w:szCs w:val="24"/>
        </w:rPr>
        <w:t xml:space="preserve">y los </w:t>
      </w:r>
      <w:r w:rsidR="0027397C" w:rsidRPr="000449CD">
        <w:rPr>
          <w:rFonts w:cstheme="minorHAnsi"/>
          <w:sz w:val="24"/>
          <w:szCs w:val="24"/>
        </w:rPr>
        <w:t xml:space="preserve">regidores que con él </w:t>
      </w:r>
      <w:r w:rsidRPr="000449CD">
        <w:rPr>
          <w:rFonts w:cstheme="minorHAnsi"/>
          <w:sz w:val="24"/>
          <w:szCs w:val="24"/>
        </w:rPr>
        <w:t>formen mayoría de sus miembros.</w:t>
      </w:r>
      <w:r w:rsidR="0015611B" w:rsidRPr="000449CD">
        <w:rPr>
          <w:rFonts w:cstheme="minorHAnsi"/>
          <w:color w:val="FFFFFF" w:themeColor="background1"/>
          <w:sz w:val="24"/>
          <w:szCs w:val="24"/>
        </w:rPr>
        <w:t xml:space="preserve"> </w:t>
      </w:r>
    </w:p>
    <w:p w:rsidR="00FB303F" w:rsidRPr="000449CD" w:rsidRDefault="004E3DB1" w:rsidP="00AD73F4">
      <w:pPr>
        <w:spacing w:line="240" w:lineRule="auto"/>
        <w:jc w:val="both"/>
        <w:rPr>
          <w:rFonts w:cstheme="minorHAnsi"/>
          <w:sz w:val="24"/>
          <w:szCs w:val="24"/>
        </w:rPr>
      </w:pPr>
      <w:r w:rsidRPr="000449CD">
        <w:rPr>
          <w:rFonts w:cstheme="minorHAnsi"/>
          <w:b/>
          <w:sz w:val="24"/>
          <w:szCs w:val="24"/>
        </w:rPr>
        <w:t>Artículo 7</w:t>
      </w:r>
      <w:r w:rsidR="00FB303F" w:rsidRPr="000449CD">
        <w:rPr>
          <w:rFonts w:cstheme="minorHAnsi"/>
          <w:sz w:val="24"/>
          <w:szCs w:val="24"/>
        </w:rPr>
        <w:t>.</w:t>
      </w:r>
      <w:r w:rsidR="00E35CBF" w:rsidRPr="000449CD">
        <w:rPr>
          <w:rFonts w:cstheme="minorHAnsi"/>
          <w:sz w:val="24"/>
          <w:szCs w:val="24"/>
        </w:rPr>
        <w:t>-</w:t>
      </w:r>
      <w:r w:rsidR="00FB303F" w:rsidRPr="000449CD">
        <w:rPr>
          <w:rFonts w:cstheme="minorHAnsi"/>
          <w:sz w:val="24"/>
          <w:szCs w:val="24"/>
        </w:rPr>
        <w:t xml:space="preserve"> Durante el acto de toma de </w:t>
      </w:r>
      <w:r w:rsidR="00AD73F4" w:rsidRPr="000449CD">
        <w:rPr>
          <w:rFonts w:cstheme="minorHAnsi"/>
          <w:sz w:val="24"/>
          <w:szCs w:val="24"/>
        </w:rPr>
        <w:t xml:space="preserve">  </w:t>
      </w:r>
      <w:r w:rsidR="0027397C" w:rsidRPr="000449CD">
        <w:rPr>
          <w:rFonts w:cstheme="minorHAnsi"/>
          <w:sz w:val="24"/>
          <w:szCs w:val="24"/>
        </w:rPr>
        <w:t xml:space="preserve"> será </w:t>
      </w:r>
      <w:r w:rsidR="00FB303F" w:rsidRPr="000449CD">
        <w:rPr>
          <w:rFonts w:cstheme="minorHAnsi"/>
          <w:sz w:val="24"/>
          <w:szCs w:val="24"/>
        </w:rPr>
        <w:t>necesario entregar con la anticipación debida el orden del día y la informa</w:t>
      </w:r>
      <w:r w:rsidR="0027397C" w:rsidRPr="000449CD">
        <w:rPr>
          <w:rFonts w:cstheme="minorHAnsi"/>
          <w:sz w:val="24"/>
          <w:szCs w:val="24"/>
        </w:rPr>
        <w:t xml:space="preserve">ción de los </w:t>
      </w:r>
      <w:r w:rsidR="00FB303F" w:rsidRPr="000449CD">
        <w:rPr>
          <w:rFonts w:cstheme="minorHAnsi"/>
          <w:sz w:val="24"/>
          <w:szCs w:val="24"/>
        </w:rPr>
        <w:t xml:space="preserve">asuntos a tratar en la instalación del </w:t>
      </w:r>
      <w:r w:rsidR="008D42CA" w:rsidRPr="000449CD">
        <w:rPr>
          <w:rFonts w:cstheme="minorHAnsi"/>
          <w:sz w:val="24"/>
          <w:szCs w:val="24"/>
        </w:rPr>
        <w:t xml:space="preserve">H. </w:t>
      </w:r>
      <w:r w:rsidR="00FB303F" w:rsidRPr="000449CD">
        <w:rPr>
          <w:rFonts w:cstheme="minorHAnsi"/>
          <w:sz w:val="24"/>
          <w:szCs w:val="24"/>
        </w:rPr>
        <w:lastRenderedPageBreak/>
        <w:t>Ayuntamiento, bastan</w:t>
      </w:r>
      <w:r w:rsidR="0015611B" w:rsidRPr="000449CD">
        <w:rPr>
          <w:rFonts w:cstheme="minorHAnsi"/>
          <w:sz w:val="24"/>
          <w:szCs w:val="24"/>
        </w:rPr>
        <w:t>do</w:t>
      </w:r>
      <w:r w:rsidR="0027397C" w:rsidRPr="000449CD">
        <w:rPr>
          <w:rFonts w:cstheme="minorHAnsi"/>
          <w:sz w:val="24"/>
          <w:szCs w:val="24"/>
        </w:rPr>
        <w:t xml:space="preserve"> circular el orden del día </w:t>
      </w:r>
      <w:r w:rsidR="00FB303F" w:rsidRPr="000449CD">
        <w:rPr>
          <w:rFonts w:cstheme="minorHAnsi"/>
          <w:sz w:val="24"/>
          <w:szCs w:val="24"/>
        </w:rPr>
        <w:t xml:space="preserve">durante la toma de protesta de </w:t>
      </w:r>
      <w:r w:rsidR="00D76DE3" w:rsidRPr="000449CD">
        <w:rPr>
          <w:rFonts w:cstheme="minorHAnsi"/>
          <w:sz w:val="24"/>
          <w:szCs w:val="24"/>
        </w:rPr>
        <w:t xml:space="preserve">las y </w:t>
      </w:r>
      <w:r w:rsidR="00FB303F" w:rsidRPr="000449CD">
        <w:rPr>
          <w:rFonts w:cstheme="minorHAnsi"/>
          <w:sz w:val="24"/>
          <w:szCs w:val="24"/>
        </w:rPr>
        <w:t xml:space="preserve">los integrantes del </w:t>
      </w:r>
      <w:r w:rsidR="00A0256B" w:rsidRPr="000449CD">
        <w:rPr>
          <w:rFonts w:cstheme="minorHAnsi"/>
          <w:sz w:val="24"/>
          <w:szCs w:val="24"/>
        </w:rPr>
        <w:t xml:space="preserve">H. </w:t>
      </w:r>
      <w:r w:rsidR="00FB303F" w:rsidRPr="000449CD">
        <w:rPr>
          <w:rFonts w:cstheme="minorHAnsi"/>
          <w:sz w:val="24"/>
          <w:szCs w:val="24"/>
        </w:rPr>
        <w:t>Ayuntamiento.</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8</w:t>
      </w:r>
      <w:r w:rsidR="00FB303F" w:rsidRPr="000449CD">
        <w:rPr>
          <w:rFonts w:cstheme="minorHAnsi"/>
          <w:b/>
          <w:sz w:val="24"/>
          <w:szCs w:val="24"/>
        </w:rPr>
        <w:t>.</w:t>
      </w:r>
      <w:r w:rsidR="00E35CBF" w:rsidRPr="000449CD">
        <w:rPr>
          <w:rFonts w:cstheme="minorHAnsi"/>
          <w:b/>
          <w:sz w:val="24"/>
          <w:szCs w:val="24"/>
        </w:rPr>
        <w:t>-</w:t>
      </w:r>
      <w:r w:rsidR="00FB303F" w:rsidRPr="000449CD">
        <w:rPr>
          <w:rFonts w:cstheme="minorHAnsi"/>
          <w:sz w:val="24"/>
          <w:szCs w:val="24"/>
        </w:rPr>
        <w:t xml:space="preserve"> Las sesiones serán presididas por el Presidente</w:t>
      </w:r>
      <w:r w:rsidR="00582DB7" w:rsidRPr="000449CD">
        <w:rPr>
          <w:rFonts w:cstheme="minorHAnsi"/>
          <w:sz w:val="24"/>
          <w:szCs w:val="24"/>
        </w:rPr>
        <w:t xml:space="preserve"> </w:t>
      </w:r>
      <w:r w:rsidR="00A131B7" w:rsidRPr="000449CD">
        <w:rPr>
          <w:rFonts w:cstheme="minorHAnsi"/>
          <w:color w:val="000000" w:themeColor="text1"/>
          <w:sz w:val="24"/>
          <w:szCs w:val="24"/>
        </w:rPr>
        <w:t>o</w:t>
      </w:r>
      <w:r w:rsidR="00582DB7" w:rsidRPr="000449CD">
        <w:rPr>
          <w:rFonts w:cstheme="minorHAnsi"/>
          <w:color w:val="000000" w:themeColor="text1"/>
          <w:sz w:val="24"/>
          <w:szCs w:val="24"/>
        </w:rPr>
        <w:t xml:space="preserve"> </w:t>
      </w:r>
      <w:r w:rsidR="009C6787" w:rsidRPr="000449CD">
        <w:rPr>
          <w:rFonts w:cstheme="minorHAnsi"/>
          <w:color w:val="000000" w:themeColor="text1"/>
          <w:sz w:val="24"/>
          <w:szCs w:val="24"/>
        </w:rPr>
        <w:t>P</w:t>
      </w:r>
      <w:r w:rsidR="00582DB7" w:rsidRPr="000449CD">
        <w:rPr>
          <w:rFonts w:cstheme="minorHAnsi"/>
          <w:color w:val="000000" w:themeColor="text1"/>
          <w:sz w:val="24"/>
          <w:szCs w:val="24"/>
        </w:rPr>
        <w:t>residenta</w:t>
      </w:r>
      <w:r w:rsidR="00FB303F" w:rsidRPr="000449CD">
        <w:rPr>
          <w:rFonts w:cstheme="minorHAnsi"/>
          <w:color w:val="000000" w:themeColor="text1"/>
          <w:sz w:val="24"/>
          <w:szCs w:val="24"/>
        </w:rPr>
        <w:t xml:space="preserve"> </w:t>
      </w:r>
      <w:r w:rsidR="00FB303F" w:rsidRPr="000449CD">
        <w:rPr>
          <w:rFonts w:cstheme="minorHAnsi"/>
          <w:sz w:val="24"/>
          <w:szCs w:val="24"/>
        </w:rPr>
        <w:t xml:space="preserve">Municipal o el Regidor </w:t>
      </w:r>
      <w:r w:rsidR="009C6787" w:rsidRPr="000449CD">
        <w:rPr>
          <w:rFonts w:cstheme="minorHAnsi"/>
          <w:color w:val="000000" w:themeColor="text1"/>
          <w:sz w:val="24"/>
          <w:szCs w:val="24"/>
        </w:rPr>
        <w:t>o R</w:t>
      </w:r>
      <w:r w:rsidR="00582DB7" w:rsidRPr="000449CD">
        <w:rPr>
          <w:rFonts w:cstheme="minorHAnsi"/>
          <w:color w:val="000000" w:themeColor="text1"/>
          <w:sz w:val="24"/>
          <w:szCs w:val="24"/>
        </w:rPr>
        <w:t xml:space="preserve">egidora </w:t>
      </w:r>
      <w:r w:rsidR="00FB303F" w:rsidRPr="000449CD">
        <w:rPr>
          <w:rFonts w:cstheme="minorHAnsi"/>
          <w:sz w:val="24"/>
          <w:szCs w:val="24"/>
        </w:rPr>
        <w:t xml:space="preserve">que </w:t>
      </w:r>
      <w:r w:rsidR="0027397C" w:rsidRPr="000449CD">
        <w:rPr>
          <w:rFonts w:cstheme="minorHAnsi"/>
          <w:sz w:val="24"/>
          <w:szCs w:val="24"/>
        </w:rPr>
        <w:t xml:space="preserve">le </w:t>
      </w:r>
      <w:r w:rsidR="00FB303F" w:rsidRPr="000449CD">
        <w:rPr>
          <w:rFonts w:cstheme="minorHAnsi"/>
          <w:sz w:val="24"/>
          <w:szCs w:val="24"/>
        </w:rPr>
        <w:t>sustituya de conformidad con la Ley del Gobierno y la A</w:t>
      </w:r>
      <w:r w:rsidR="0027397C" w:rsidRPr="000449CD">
        <w:rPr>
          <w:rFonts w:cstheme="minorHAnsi"/>
          <w:sz w:val="24"/>
          <w:szCs w:val="24"/>
        </w:rPr>
        <w:t xml:space="preserve">dministración Pública Municipal </w:t>
      </w:r>
      <w:r w:rsidR="00FB303F" w:rsidRPr="000449CD">
        <w:rPr>
          <w:rFonts w:cstheme="minorHAnsi"/>
          <w:sz w:val="24"/>
          <w:szCs w:val="24"/>
        </w:rPr>
        <w:t>del Estado de Jalisco y este Reglamento. Los acuerdos</w:t>
      </w:r>
      <w:r w:rsidR="0027397C" w:rsidRPr="000449CD">
        <w:rPr>
          <w:rFonts w:cstheme="minorHAnsi"/>
          <w:sz w:val="24"/>
          <w:szCs w:val="24"/>
        </w:rPr>
        <w:t xml:space="preserve"> de</w:t>
      </w:r>
      <w:r w:rsidR="00D76DE3" w:rsidRPr="000449CD">
        <w:rPr>
          <w:rFonts w:cstheme="minorHAnsi"/>
          <w:sz w:val="24"/>
          <w:szCs w:val="24"/>
        </w:rPr>
        <w:t>l</w:t>
      </w:r>
      <w:r w:rsidR="0027397C" w:rsidRPr="000449CD">
        <w:rPr>
          <w:rFonts w:cstheme="minorHAnsi"/>
          <w:sz w:val="24"/>
          <w:szCs w:val="24"/>
        </w:rPr>
        <w:t xml:space="preserve"> </w:t>
      </w:r>
      <w:r w:rsidR="00A0256B" w:rsidRPr="000449CD">
        <w:rPr>
          <w:rFonts w:cstheme="minorHAnsi"/>
          <w:sz w:val="24"/>
          <w:szCs w:val="24"/>
        </w:rPr>
        <w:t>H.</w:t>
      </w:r>
      <w:r w:rsidR="00E22F21" w:rsidRPr="000449CD">
        <w:rPr>
          <w:rFonts w:cstheme="minorHAnsi"/>
          <w:sz w:val="24"/>
          <w:szCs w:val="24"/>
        </w:rPr>
        <w:t xml:space="preserve"> </w:t>
      </w:r>
      <w:r w:rsidR="0027397C" w:rsidRPr="000449CD">
        <w:rPr>
          <w:rFonts w:cstheme="minorHAnsi"/>
          <w:sz w:val="24"/>
          <w:szCs w:val="24"/>
        </w:rPr>
        <w:t xml:space="preserve">Ayuntamiento se tomarán por </w:t>
      </w:r>
      <w:r w:rsidR="00FB303F" w:rsidRPr="000449CD">
        <w:rPr>
          <w:rFonts w:cstheme="minorHAnsi"/>
          <w:sz w:val="24"/>
          <w:szCs w:val="24"/>
        </w:rPr>
        <w:t>mayoría simple de votos, salvo los casos en que expresamente se señale otra mayor</w:t>
      </w:r>
      <w:r w:rsidR="0027397C" w:rsidRPr="000449CD">
        <w:rPr>
          <w:rFonts w:cstheme="minorHAnsi"/>
          <w:sz w:val="24"/>
          <w:szCs w:val="24"/>
        </w:rPr>
        <w:t xml:space="preserve">ía en </w:t>
      </w:r>
      <w:r w:rsidR="00FB303F" w:rsidRPr="000449CD">
        <w:rPr>
          <w:rFonts w:cstheme="minorHAnsi"/>
          <w:sz w:val="24"/>
          <w:szCs w:val="24"/>
        </w:rPr>
        <w:t>diversos ordenamientos de aplicación municipal. E</w:t>
      </w:r>
      <w:r w:rsidR="0027397C" w:rsidRPr="000449CD">
        <w:rPr>
          <w:rFonts w:cstheme="minorHAnsi"/>
          <w:sz w:val="24"/>
          <w:szCs w:val="24"/>
        </w:rPr>
        <w:t xml:space="preserve">n caso de empate, el </w:t>
      </w:r>
      <w:r w:rsidR="0027397C" w:rsidRPr="000449CD">
        <w:rPr>
          <w:rFonts w:cstheme="minorHAnsi"/>
          <w:color w:val="000000" w:themeColor="text1"/>
          <w:sz w:val="24"/>
          <w:szCs w:val="24"/>
        </w:rPr>
        <w:t>Presidente</w:t>
      </w:r>
      <w:r w:rsidR="007E3DE6" w:rsidRPr="000449CD">
        <w:rPr>
          <w:rFonts w:cstheme="minorHAnsi"/>
          <w:color w:val="000000" w:themeColor="text1"/>
          <w:sz w:val="24"/>
          <w:szCs w:val="24"/>
        </w:rPr>
        <w:t xml:space="preserve"> o </w:t>
      </w:r>
      <w:r w:rsidR="009C6787" w:rsidRPr="000449CD">
        <w:rPr>
          <w:rFonts w:cstheme="minorHAnsi"/>
          <w:color w:val="000000" w:themeColor="text1"/>
          <w:sz w:val="24"/>
          <w:szCs w:val="24"/>
        </w:rPr>
        <w:t>P</w:t>
      </w:r>
      <w:r w:rsidR="007E3DE6" w:rsidRPr="000449CD">
        <w:rPr>
          <w:rFonts w:cstheme="minorHAnsi"/>
          <w:color w:val="000000" w:themeColor="text1"/>
          <w:sz w:val="24"/>
          <w:szCs w:val="24"/>
        </w:rPr>
        <w:t>residenta</w:t>
      </w:r>
      <w:r w:rsidR="0027397C" w:rsidRPr="000449CD">
        <w:rPr>
          <w:rFonts w:cstheme="minorHAnsi"/>
          <w:color w:val="000000" w:themeColor="text1"/>
          <w:sz w:val="24"/>
          <w:szCs w:val="24"/>
        </w:rPr>
        <w:t xml:space="preserve"> </w:t>
      </w:r>
      <w:r w:rsidR="00FB303F" w:rsidRPr="000449CD">
        <w:rPr>
          <w:rFonts w:cstheme="minorHAnsi"/>
          <w:sz w:val="24"/>
          <w:szCs w:val="24"/>
        </w:rPr>
        <w:t>Municipal tendrá voto de calidad para decidir el resultado de la votación.</w:t>
      </w:r>
    </w:p>
    <w:p w:rsidR="006364BC" w:rsidRPr="000449CD" w:rsidRDefault="006364BC" w:rsidP="00FB303F">
      <w:pPr>
        <w:spacing w:line="240" w:lineRule="auto"/>
        <w:jc w:val="both"/>
        <w:rPr>
          <w:rFonts w:cstheme="minorHAnsi"/>
          <w:sz w:val="24"/>
          <w:szCs w:val="24"/>
        </w:rPr>
      </w:pPr>
      <w:r w:rsidRPr="000449CD">
        <w:rPr>
          <w:rFonts w:cstheme="minorHAnsi"/>
          <w:sz w:val="24"/>
          <w:szCs w:val="24"/>
        </w:rPr>
        <w:t xml:space="preserve">Son obligaciones de </w:t>
      </w:r>
      <w:r w:rsidR="00D76DE3" w:rsidRPr="000449CD">
        <w:rPr>
          <w:rFonts w:cstheme="minorHAnsi"/>
          <w:sz w:val="24"/>
          <w:szCs w:val="24"/>
        </w:rPr>
        <w:t xml:space="preserve">las y </w:t>
      </w:r>
      <w:r w:rsidRPr="000449CD">
        <w:rPr>
          <w:rFonts w:cstheme="minorHAnsi"/>
          <w:sz w:val="24"/>
          <w:szCs w:val="24"/>
        </w:rPr>
        <w:t xml:space="preserve">los munícipes: </w:t>
      </w:r>
    </w:p>
    <w:p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Asistir puntualmente a las sesiones del H. Ayuntamiento y dar cuenta en las mismas de los asuntos que correspondan a sus comisiones.</w:t>
      </w:r>
    </w:p>
    <w:p w:rsidR="00F912D0" w:rsidRPr="000449CD" w:rsidRDefault="00F912D0"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Firmar las actas de la sesión próxima pasada.</w:t>
      </w:r>
    </w:p>
    <w:p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Asistir a las reuniones de las comisiones y cumplir con el trabajo de ellas. </w:t>
      </w:r>
    </w:p>
    <w:p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Acordar con el Presidente o Presidenta Municipal los asuntos especiales que se les hubiesen encomendado y los correspondientes a sus comisiones. </w:t>
      </w:r>
    </w:p>
    <w:p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Acatar en todo momento las decisiones del H. Ayuntamiento. </w:t>
      </w:r>
    </w:p>
    <w:p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Percibir únicamente el sueldo y las demás prestaciones que se encuentren específicamente señaladas en el Presupuesto de Egresos del Municipio y en la ley estatal en materia de servidores públicos, sin percibir ingresos extraordinarios por fin de administración, tales como bonos, gratificaciones o liquidaciones, así como indemnizaciones por separación voluntaria del encargo o por cualquier otro concepto o denominación. </w:t>
      </w:r>
    </w:p>
    <w:p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Las demás que establezcan el presente ordenamiento, la constitución federal, estatal y demás leyes y reglamentos aplicables.    </w:t>
      </w:r>
    </w:p>
    <w:p w:rsidR="00FB303F" w:rsidRPr="000449CD" w:rsidRDefault="00A0256B"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Si algún Regidor </w:t>
      </w:r>
      <w:r w:rsidR="009C6787" w:rsidRPr="000449CD">
        <w:rPr>
          <w:rFonts w:cstheme="minorHAnsi"/>
          <w:color w:val="000000" w:themeColor="text1"/>
          <w:sz w:val="24"/>
          <w:szCs w:val="24"/>
        </w:rPr>
        <w:t>o R</w:t>
      </w:r>
      <w:r w:rsidR="00582DB7" w:rsidRPr="000449CD">
        <w:rPr>
          <w:rFonts w:cstheme="minorHAnsi"/>
          <w:color w:val="000000" w:themeColor="text1"/>
          <w:sz w:val="24"/>
          <w:szCs w:val="24"/>
        </w:rPr>
        <w:t xml:space="preserve">egidora </w:t>
      </w:r>
      <w:proofErr w:type="gramStart"/>
      <w:r w:rsidR="00FB303F" w:rsidRPr="000449CD">
        <w:rPr>
          <w:rFonts w:cstheme="minorHAnsi"/>
          <w:sz w:val="24"/>
          <w:szCs w:val="24"/>
        </w:rPr>
        <w:t>abandona</w:t>
      </w:r>
      <w:proofErr w:type="gramEnd"/>
      <w:r w:rsidR="00FB303F" w:rsidRPr="000449CD">
        <w:rPr>
          <w:rFonts w:cstheme="minorHAnsi"/>
          <w:sz w:val="24"/>
          <w:szCs w:val="24"/>
        </w:rPr>
        <w:t xml:space="preserve"> el salón sin permiso del </w:t>
      </w:r>
      <w:r w:rsidRPr="000449CD">
        <w:rPr>
          <w:rFonts w:cstheme="minorHAnsi"/>
          <w:sz w:val="24"/>
          <w:szCs w:val="24"/>
        </w:rPr>
        <w:t xml:space="preserve">H. </w:t>
      </w:r>
      <w:r w:rsidR="00FB303F" w:rsidRPr="000449CD">
        <w:rPr>
          <w:rFonts w:cstheme="minorHAnsi"/>
          <w:sz w:val="24"/>
          <w:szCs w:val="24"/>
        </w:rPr>
        <w:t>Ayuntam</w:t>
      </w:r>
      <w:r w:rsidR="0027397C" w:rsidRPr="000449CD">
        <w:rPr>
          <w:rFonts w:cstheme="minorHAnsi"/>
          <w:sz w:val="24"/>
          <w:szCs w:val="24"/>
        </w:rPr>
        <w:t xml:space="preserve">iento o se abstuviera de emitir </w:t>
      </w:r>
      <w:r w:rsidR="00FB303F" w:rsidRPr="000449CD">
        <w:rPr>
          <w:rFonts w:cstheme="minorHAnsi"/>
          <w:sz w:val="24"/>
          <w:szCs w:val="24"/>
        </w:rPr>
        <w:t>su voto, éste se computará unido al de la mayoría de los que s</w:t>
      </w:r>
      <w:r w:rsidR="0027397C" w:rsidRPr="000449CD">
        <w:rPr>
          <w:rFonts w:cstheme="minorHAnsi"/>
          <w:sz w:val="24"/>
          <w:szCs w:val="24"/>
        </w:rPr>
        <w:t xml:space="preserve">í lo expresen. Si el Regidor </w:t>
      </w:r>
      <w:r w:rsidR="009C6787" w:rsidRPr="000449CD">
        <w:rPr>
          <w:rFonts w:cstheme="minorHAnsi"/>
          <w:color w:val="000000" w:themeColor="text1"/>
          <w:sz w:val="24"/>
          <w:szCs w:val="24"/>
        </w:rPr>
        <w:t>o R</w:t>
      </w:r>
      <w:r w:rsidR="00766A3C" w:rsidRPr="000449CD">
        <w:rPr>
          <w:rFonts w:cstheme="minorHAnsi"/>
          <w:color w:val="000000" w:themeColor="text1"/>
          <w:sz w:val="24"/>
          <w:szCs w:val="24"/>
        </w:rPr>
        <w:t xml:space="preserve">egidora </w:t>
      </w:r>
      <w:r w:rsidR="0027397C" w:rsidRPr="000449CD">
        <w:rPr>
          <w:rFonts w:cstheme="minorHAnsi"/>
          <w:sz w:val="24"/>
          <w:szCs w:val="24"/>
        </w:rPr>
        <w:t xml:space="preserve">se </w:t>
      </w:r>
      <w:r w:rsidR="00FB303F" w:rsidRPr="000449CD">
        <w:rPr>
          <w:rFonts w:cstheme="minorHAnsi"/>
          <w:sz w:val="24"/>
          <w:szCs w:val="24"/>
        </w:rPr>
        <w:t xml:space="preserve">retirara del salón con permiso del </w:t>
      </w:r>
      <w:r w:rsidRPr="000449CD">
        <w:rPr>
          <w:rFonts w:cstheme="minorHAnsi"/>
          <w:sz w:val="24"/>
          <w:szCs w:val="24"/>
        </w:rPr>
        <w:t xml:space="preserve">H. </w:t>
      </w:r>
      <w:r w:rsidR="00FB303F" w:rsidRPr="000449CD">
        <w:rPr>
          <w:rFonts w:cstheme="minorHAnsi"/>
          <w:sz w:val="24"/>
          <w:szCs w:val="24"/>
        </w:rPr>
        <w:t>Ayuntamiento, no se aplicará lo anterior.</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9</w:t>
      </w:r>
      <w:r w:rsidR="00C85DAC" w:rsidRPr="000449CD">
        <w:rPr>
          <w:rFonts w:cstheme="minorHAnsi"/>
          <w:b/>
          <w:sz w:val="24"/>
          <w:szCs w:val="24"/>
        </w:rPr>
        <w:t>.</w:t>
      </w:r>
      <w:r w:rsidR="00E35CBF" w:rsidRPr="000449CD">
        <w:rPr>
          <w:rFonts w:cstheme="minorHAnsi"/>
          <w:b/>
          <w:sz w:val="24"/>
          <w:szCs w:val="24"/>
        </w:rPr>
        <w:t>-</w:t>
      </w:r>
      <w:r w:rsidR="00FB303F" w:rsidRPr="000449CD">
        <w:rPr>
          <w:rFonts w:cstheme="minorHAnsi"/>
          <w:sz w:val="24"/>
          <w:szCs w:val="24"/>
        </w:rPr>
        <w:t xml:space="preserve"> A las sesiones plenarias de</w:t>
      </w:r>
      <w:r w:rsidR="00A0256B" w:rsidRPr="000449CD">
        <w:rPr>
          <w:rFonts w:cstheme="minorHAnsi"/>
          <w:sz w:val="24"/>
          <w:szCs w:val="24"/>
        </w:rPr>
        <w:t>l</w:t>
      </w:r>
      <w:r w:rsidR="002C7947" w:rsidRPr="000449CD">
        <w:rPr>
          <w:rFonts w:cstheme="minorHAnsi"/>
          <w:sz w:val="24"/>
          <w:szCs w:val="24"/>
        </w:rPr>
        <w:t xml:space="preserve"> </w:t>
      </w:r>
      <w:r w:rsidR="00A0256B" w:rsidRPr="000449CD">
        <w:rPr>
          <w:rFonts w:cstheme="minorHAnsi"/>
          <w:sz w:val="24"/>
          <w:szCs w:val="24"/>
        </w:rPr>
        <w:t>H.</w:t>
      </w:r>
      <w:r w:rsidR="00E35CBF" w:rsidRPr="000449CD">
        <w:rPr>
          <w:rFonts w:cstheme="minorHAnsi"/>
          <w:sz w:val="24"/>
          <w:szCs w:val="24"/>
        </w:rPr>
        <w:t xml:space="preserve"> </w:t>
      </w:r>
      <w:r w:rsidR="00FB303F" w:rsidRPr="000449CD">
        <w:rPr>
          <w:rFonts w:cstheme="minorHAnsi"/>
          <w:sz w:val="24"/>
          <w:szCs w:val="24"/>
        </w:rPr>
        <w:t>Ayuntamiento</w:t>
      </w:r>
      <w:r w:rsidR="0027397C" w:rsidRPr="000449CD">
        <w:rPr>
          <w:rFonts w:cstheme="minorHAnsi"/>
          <w:sz w:val="24"/>
          <w:szCs w:val="24"/>
        </w:rPr>
        <w:t xml:space="preserve">, asistirá con derecho a voz el </w:t>
      </w:r>
      <w:r w:rsidR="00D76DE3" w:rsidRPr="000449CD">
        <w:rPr>
          <w:rFonts w:cstheme="minorHAnsi"/>
          <w:sz w:val="24"/>
          <w:szCs w:val="24"/>
        </w:rPr>
        <w:t xml:space="preserve">Secretario </w:t>
      </w:r>
      <w:r w:rsidR="009C6787" w:rsidRPr="000449CD">
        <w:rPr>
          <w:rFonts w:cstheme="minorHAnsi"/>
          <w:color w:val="000000" w:themeColor="text1"/>
          <w:sz w:val="24"/>
          <w:szCs w:val="24"/>
        </w:rPr>
        <w:t>o S</w:t>
      </w:r>
      <w:r w:rsidR="00582DB7" w:rsidRPr="000449CD">
        <w:rPr>
          <w:rFonts w:cstheme="minorHAnsi"/>
          <w:color w:val="000000" w:themeColor="text1"/>
          <w:sz w:val="24"/>
          <w:szCs w:val="24"/>
        </w:rPr>
        <w:t xml:space="preserve">ecretaria </w:t>
      </w:r>
      <w:r w:rsidR="009C6787" w:rsidRPr="000449CD">
        <w:rPr>
          <w:rFonts w:cstheme="minorHAnsi"/>
          <w:color w:val="000000" w:themeColor="text1"/>
          <w:sz w:val="24"/>
          <w:szCs w:val="24"/>
        </w:rPr>
        <w:t>G</w:t>
      </w:r>
      <w:r w:rsidR="00582DB7" w:rsidRPr="000449CD">
        <w:rPr>
          <w:rFonts w:cstheme="minorHAnsi"/>
          <w:color w:val="000000" w:themeColor="text1"/>
          <w:sz w:val="24"/>
          <w:szCs w:val="24"/>
        </w:rPr>
        <w:t xml:space="preserve">eneral </w:t>
      </w:r>
      <w:r w:rsidR="00FB303F" w:rsidRPr="000449CD">
        <w:rPr>
          <w:rFonts w:cstheme="minorHAnsi"/>
          <w:sz w:val="24"/>
          <w:szCs w:val="24"/>
        </w:rPr>
        <w:t xml:space="preserve">del </w:t>
      </w:r>
      <w:r w:rsidR="00A0256B" w:rsidRPr="000449CD">
        <w:rPr>
          <w:rFonts w:cstheme="minorHAnsi"/>
          <w:sz w:val="24"/>
          <w:szCs w:val="24"/>
        </w:rPr>
        <w:t xml:space="preserve">H. </w:t>
      </w:r>
      <w:r w:rsidR="00FB303F" w:rsidRPr="000449CD">
        <w:rPr>
          <w:rFonts w:cstheme="minorHAnsi"/>
          <w:sz w:val="24"/>
          <w:szCs w:val="24"/>
        </w:rPr>
        <w:t>Ayuntamiento, quien informará a los miemb</w:t>
      </w:r>
      <w:r w:rsidR="0027397C" w:rsidRPr="000449CD">
        <w:rPr>
          <w:rFonts w:cstheme="minorHAnsi"/>
          <w:sz w:val="24"/>
          <w:szCs w:val="24"/>
        </w:rPr>
        <w:t xml:space="preserve">ros del mismo el orden del día, </w:t>
      </w:r>
      <w:r w:rsidR="00FB303F" w:rsidRPr="000449CD">
        <w:rPr>
          <w:rFonts w:cstheme="minorHAnsi"/>
          <w:sz w:val="24"/>
          <w:szCs w:val="24"/>
        </w:rPr>
        <w:t xml:space="preserve">pasará lista de asistencia, constatará la existencia de </w:t>
      </w:r>
      <w:r w:rsidR="0027397C" w:rsidRPr="000449CD">
        <w:rPr>
          <w:rFonts w:cstheme="minorHAnsi"/>
          <w:sz w:val="24"/>
          <w:szCs w:val="24"/>
        </w:rPr>
        <w:t xml:space="preserve">quórum, en cuyo supuesto así lo </w:t>
      </w:r>
      <w:r w:rsidR="00FB303F" w:rsidRPr="000449CD">
        <w:rPr>
          <w:rFonts w:cstheme="minorHAnsi"/>
          <w:sz w:val="24"/>
          <w:szCs w:val="24"/>
        </w:rPr>
        <w:t xml:space="preserve">comunicará al </w:t>
      </w:r>
      <w:r w:rsidR="00FB303F" w:rsidRPr="000449CD">
        <w:rPr>
          <w:rFonts w:cstheme="minorHAnsi"/>
          <w:color w:val="000000" w:themeColor="text1"/>
          <w:sz w:val="24"/>
          <w:szCs w:val="24"/>
        </w:rPr>
        <w:t xml:space="preserve">Presidente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 xml:space="preserve">residenta </w:t>
      </w:r>
      <w:r w:rsidR="00FB303F" w:rsidRPr="000449CD">
        <w:rPr>
          <w:rFonts w:cstheme="minorHAnsi"/>
          <w:sz w:val="24"/>
          <w:szCs w:val="24"/>
        </w:rPr>
        <w:t xml:space="preserve">Municipal, a efecto de que éste declare abierta la sesión. </w:t>
      </w:r>
      <w:r w:rsidR="0027397C" w:rsidRPr="000449CD">
        <w:rPr>
          <w:rFonts w:cstheme="minorHAnsi"/>
          <w:sz w:val="24"/>
          <w:szCs w:val="24"/>
        </w:rPr>
        <w:t xml:space="preserve">En caso </w:t>
      </w:r>
      <w:r w:rsidR="00FB303F" w:rsidRPr="000449CD">
        <w:rPr>
          <w:rFonts w:cstheme="minorHAnsi"/>
          <w:sz w:val="24"/>
          <w:szCs w:val="24"/>
        </w:rPr>
        <w:t>de que no exista quórum, así se hará constar y se convocará a Sesión para el día siguiente.</w:t>
      </w:r>
    </w:p>
    <w:p w:rsidR="00FB303F" w:rsidRPr="000449CD" w:rsidRDefault="00A0256B"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Asimismo, corresponde al Secretario</w:t>
      </w:r>
      <w:r w:rsidR="00D76DE3" w:rsidRPr="000449CD">
        <w:rPr>
          <w:rFonts w:cstheme="minorHAnsi"/>
          <w:color w:val="00B0F0"/>
          <w:sz w:val="24"/>
          <w:szCs w:val="24"/>
        </w:rPr>
        <w:t xml:space="preserve"> </w:t>
      </w:r>
      <w:r w:rsidR="009C6787" w:rsidRPr="000449CD">
        <w:rPr>
          <w:rFonts w:cstheme="minorHAnsi"/>
          <w:color w:val="000000" w:themeColor="text1"/>
          <w:sz w:val="24"/>
          <w:szCs w:val="24"/>
        </w:rPr>
        <w:t>o Secretaria G</w:t>
      </w:r>
      <w:r w:rsidR="00582DB7" w:rsidRPr="000449CD">
        <w:rPr>
          <w:rFonts w:cstheme="minorHAnsi"/>
          <w:color w:val="000000" w:themeColor="text1"/>
          <w:sz w:val="24"/>
          <w:szCs w:val="24"/>
        </w:rPr>
        <w:t>eneral</w:t>
      </w:r>
      <w:r w:rsidR="00FB303F" w:rsidRPr="000449CD">
        <w:rPr>
          <w:rFonts w:cstheme="minorHAnsi"/>
          <w:color w:val="000000" w:themeColor="text1"/>
          <w:sz w:val="24"/>
          <w:szCs w:val="24"/>
        </w:rPr>
        <w:t xml:space="preserve">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 xml:space="preserve">Ayuntamiento </w:t>
      </w:r>
      <w:r w:rsidR="0027397C" w:rsidRPr="000449CD">
        <w:rPr>
          <w:rFonts w:cstheme="minorHAnsi"/>
          <w:sz w:val="24"/>
          <w:szCs w:val="24"/>
        </w:rPr>
        <w:t xml:space="preserve">levantar el acta de la sesión e </w:t>
      </w:r>
      <w:r w:rsidR="00FB303F" w:rsidRPr="000449CD">
        <w:rPr>
          <w:rFonts w:cstheme="minorHAnsi"/>
          <w:sz w:val="24"/>
          <w:szCs w:val="24"/>
        </w:rPr>
        <w:t xml:space="preserve">integrarla en el libro correspondiente, lo que </w:t>
      </w:r>
      <w:r w:rsidR="00FC75EC" w:rsidRPr="000449CD">
        <w:rPr>
          <w:rFonts w:cstheme="minorHAnsi"/>
          <w:sz w:val="24"/>
          <w:szCs w:val="24"/>
        </w:rPr>
        <w:t xml:space="preserve">se </w:t>
      </w:r>
      <w:r w:rsidR="00FB303F" w:rsidRPr="000449CD">
        <w:rPr>
          <w:rFonts w:cstheme="minorHAnsi"/>
          <w:sz w:val="24"/>
          <w:szCs w:val="24"/>
        </w:rPr>
        <w:t xml:space="preserve">verificará dentro de un </w:t>
      </w:r>
      <w:r w:rsidR="0027397C" w:rsidRPr="000449CD">
        <w:rPr>
          <w:rFonts w:cstheme="minorHAnsi"/>
          <w:sz w:val="24"/>
          <w:szCs w:val="24"/>
        </w:rPr>
        <w:t xml:space="preserve">periodo razonable, </w:t>
      </w:r>
      <w:r w:rsidR="00FB303F" w:rsidRPr="000449CD">
        <w:rPr>
          <w:rFonts w:cstheme="minorHAnsi"/>
          <w:sz w:val="24"/>
          <w:szCs w:val="24"/>
        </w:rPr>
        <w:t xml:space="preserve">suscribiendo la misma en unión a </w:t>
      </w:r>
      <w:r w:rsidR="00605061" w:rsidRPr="000449CD">
        <w:rPr>
          <w:rFonts w:cstheme="minorHAnsi"/>
          <w:sz w:val="24"/>
          <w:szCs w:val="24"/>
        </w:rPr>
        <w:t xml:space="preserve">las y </w:t>
      </w:r>
      <w:r w:rsidR="00FB303F" w:rsidRPr="000449CD">
        <w:rPr>
          <w:rFonts w:cstheme="minorHAnsi"/>
          <w:sz w:val="24"/>
          <w:szCs w:val="24"/>
        </w:rPr>
        <w:t xml:space="preserve">los miembros del </w:t>
      </w:r>
      <w:r w:rsidRPr="000449CD">
        <w:rPr>
          <w:rFonts w:cstheme="minorHAnsi"/>
          <w:sz w:val="24"/>
          <w:szCs w:val="24"/>
        </w:rPr>
        <w:t xml:space="preserve">H. </w:t>
      </w:r>
      <w:r w:rsidR="00FB303F" w:rsidRPr="000449CD">
        <w:rPr>
          <w:rFonts w:cstheme="minorHAnsi"/>
          <w:sz w:val="24"/>
          <w:szCs w:val="24"/>
        </w:rPr>
        <w:t>Ayunt</w:t>
      </w:r>
      <w:r w:rsidR="0027397C" w:rsidRPr="000449CD">
        <w:rPr>
          <w:rFonts w:cstheme="minorHAnsi"/>
          <w:sz w:val="24"/>
          <w:szCs w:val="24"/>
        </w:rPr>
        <w:t xml:space="preserve">amiento que hubieren asistido a </w:t>
      </w:r>
      <w:r w:rsidR="00FB303F" w:rsidRPr="000449CD">
        <w:rPr>
          <w:rFonts w:cstheme="minorHAnsi"/>
          <w:sz w:val="24"/>
          <w:szCs w:val="24"/>
        </w:rPr>
        <w:t>la sesión.</w:t>
      </w:r>
    </w:p>
    <w:p w:rsidR="00FB303F" w:rsidRPr="000449CD" w:rsidRDefault="00A0256B" w:rsidP="00FB303F">
      <w:pPr>
        <w:spacing w:line="240" w:lineRule="auto"/>
        <w:jc w:val="both"/>
        <w:rPr>
          <w:rFonts w:cstheme="minorHAnsi"/>
          <w:sz w:val="24"/>
          <w:szCs w:val="24"/>
        </w:rPr>
      </w:pPr>
      <w:r w:rsidRPr="000449CD">
        <w:rPr>
          <w:rFonts w:cstheme="minorHAnsi"/>
          <w:sz w:val="24"/>
          <w:szCs w:val="24"/>
        </w:rPr>
        <w:lastRenderedPageBreak/>
        <w:tab/>
      </w:r>
      <w:r w:rsidR="00FB303F" w:rsidRPr="000449CD">
        <w:rPr>
          <w:rFonts w:cstheme="minorHAnsi"/>
          <w:sz w:val="24"/>
          <w:szCs w:val="24"/>
        </w:rPr>
        <w:t xml:space="preserve">Tratándose de la última sesión del </w:t>
      </w:r>
      <w:r w:rsidRPr="000449CD">
        <w:rPr>
          <w:rFonts w:cstheme="minorHAnsi"/>
          <w:sz w:val="24"/>
          <w:szCs w:val="24"/>
        </w:rPr>
        <w:t xml:space="preserve">H. </w:t>
      </w:r>
      <w:r w:rsidR="00FB303F" w:rsidRPr="000449CD">
        <w:rPr>
          <w:rFonts w:cstheme="minorHAnsi"/>
          <w:sz w:val="24"/>
          <w:szCs w:val="24"/>
        </w:rPr>
        <w:t xml:space="preserve">Ayuntamiento, durante </w:t>
      </w:r>
      <w:r w:rsidR="0027397C" w:rsidRPr="000449CD">
        <w:rPr>
          <w:rFonts w:cstheme="minorHAnsi"/>
          <w:sz w:val="24"/>
          <w:szCs w:val="24"/>
        </w:rPr>
        <w:t xml:space="preserve">el periodo de la Administración </w:t>
      </w:r>
      <w:r w:rsidR="00FB303F" w:rsidRPr="000449CD">
        <w:rPr>
          <w:rFonts w:cstheme="minorHAnsi"/>
          <w:sz w:val="24"/>
          <w:szCs w:val="24"/>
        </w:rPr>
        <w:t>Pública Municipal, la obligación de suscribir el act</w:t>
      </w:r>
      <w:r w:rsidR="0027397C" w:rsidRPr="000449CD">
        <w:rPr>
          <w:rFonts w:cstheme="minorHAnsi"/>
          <w:sz w:val="24"/>
          <w:szCs w:val="24"/>
        </w:rPr>
        <w:t xml:space="preserve">a correspondiente será sólo del </w:t>
      </w:r>
      <w:r w:rsidR="00FB303F" w:rsidRPr="000449CD">
        <w:rPr>
          <w:rFonts w:cstheme="minorHAnsi"/>
          <w:sz w:val="24"/>
          <w:szCs w:val="24"/>
        </w:rPr>
        <w:t>Presidente</w:t>
      </w:r>
      <w:r w:rsidR="00582DB7" w:rsidRPr="000449CD">
        <w:rPr>
          <w:rFonts w:cstheme="minorHAnsi"/>
          <w:sz w:val="24"/>
          <w:szCs w:val="24"/>
        </w:rPr>
        <w:t xml:space="preserv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residenta</w:t>
      </w:r>
      <w:r w:rsidR="00FB303F" w:rsidRPr="000449CD">
        <w:rPr>
          <w:rFonts w:cstheme="minorHAnsi"/>
          <w:color w:val="000000" w:themeColor="text1"/>
          <w:sz w:val="24"/>
          <w:szCs w:val="24"/>
        </w:rPr>
        <w:t xml:space="preserve"> </w:t>
      </w:r>
      <w:r w:rsidR="00FB303F" w:rsidRPr="000449CD">
        <w:rPr>
          <w:rFonts w:cstheme="minorHAnsi"/>
          <w:sz w:val="24"/>
          <w:szCs w:val="24"/>
        </w:rPr>
        <w:t>Municipal y del Secretario</w:t>
      </w:r>
      <w:r w:rsidR="009C6787" w:rsidRPr="000449CD">
        <w:rPr>
          <w:rFonts w:cstheme="minorHAnsi"/>
          <w:color w:val="000000" w:themeColor="text1"/>
          <w:sz w:val="24"/>
          <w:szCs w:val="24"/>
        </w:rPr>
        <w:t xml:space="preserve"> o S</w:t>
      </w:r>
      <w:r w:rsidR="00582DB7" w:rsidRPr="000449CD">
        <w:rPr>
          <w:rFonts w:cstheme="minorHAnsi"/>
          <w:color w:val="000000" w:themeColor="text1"/>
          <w:sz w:val="24"/>
          <w:szCs w:val="24"/>
        </w:rPr>
        <w:t xml:space="preserve">ecretaria </w:t>
      </w:r>
      <w:r w:rsidR="009C6787" w:rsidRPr="000449CD">
        <w:rPr>
          <w:rFonts w:cstheme="minorHAnsi"/>
          <w:color w:val="000000" w:themeColor="text1"/>
          <w:sz w:val="24"/>
          <w:szCs w:val="24"/>
        </w:rPr>
        <w:t>G</w:t>
      </w:r>
      <w:r w:rsidR="00582DB7" w:rsidRPr="000449CD">
        <w:rPr>
          <w:rFonts w:cstheme="minorHAnsi"/>
          <w:color w:val="000000" w:themeColor="text1"/>
          <w:sz w:val="24"/>
          <w:szCs w:val="24"/>
        </w:rPr>
        <w:t xml:space="preserve">eneral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Ayuntamiento.</w:t>
      </w:r>
      <w:r w:rsidR="0027397C" w:rsidRPr="000449CD">
        <w:rPr>
          <w:rFonts w:cstheme="minorHAnsi"/>
          <w:sz w:val="24"/>
          <w:szCs w:val="24"/>
        </w:rPr>
        <w:t xml:space="preserve"> A dicha acta se adjuntará como </w:t>
      </w:r>
      <w:r w:rsidR="00FB303F" w:rsidRPr="000449CD">
        <w:rPr>
          <w:rFonts w:cstheme="minorHAnsi"/>
          <w:sz w:val="24"/>
          <w:szCs w:val="24"/>
        </w:rPr>
        <w:t>anexo la grabación de la misma, sin que sea necesari</w:t>
      </w:r>
      <w:r w:rsidR="0027397C" w:rsidRPr="000449CD">
        <w:rPr>
          <w:rFonts w:cstheme="minorHAnsi"/>
          <w:sz w:val="24"/>
          <w:szCs w:val="24"/>
        </w:rPr>
        <w:t xml:space="preserve">o aprobarla en virtud de que su </w:t>
      </w:r>
      <w:r w:rsidR="00FB303F" w:rsidRPr="000449CD">
        <w:rPr>
          <w:rFonts w:cstheme="minorHAnsi"/>
          <w:sz w:val="24"/>
          <w:szCs w:val="24"/>
        </w:rPr>
        <w:t>contenido es responsabilidad del Secretario</w:t>
      </w:r>
      <w:r w:rsidR="00A131B7" w:rsidRPr="000449CD">
        <w:rPr>
          <w:rFonts w:cstheme="minorHAnsi"/>
          <w:sz w:val="24"/>
          <w:szCs w:val="24"/>
        </w:rPr>
        <w:t xml:space="preserve"> </w:t>
      </w:r>
      <w:r w:rsidR="00D76DE3" w:rsidRPr="000449CD">
        <w:rPr>
          <w:rFonts w:cstheme="minorHAnsi"/>
          <w:sz w:val="24"/>
          <w:szCs w:val="24"/>
        </w:rPr>
        <w:t xml:space="preserve">o Secretaria </w:t>
      </w:r>
      <w:r w:rsidR="00FC75EC" w:rsidRPr="000449CD">
        <w:rPr>
          <w:rFonts w:cstheme="minorHAnsi"/>
          <w:color w:val="000000" w:themeColor="text1"/>
          <w:sz w:val="24"/>
          <w:szCs w:val="24"/>
        </w:rPr>
        <w:t>General</w:t>
      </w:r>
      <w:r w:rsidR="00FB303F" w:rsidRPr="000449CD">
        <w:rPr>
          <w:rFonts w:cstheme="minorHAnsi"/>
          <w:color w:val="000000" w:themeColor="text1"/>
          <w:sz w:val="24"/>
          <w:szCs w:val="24"/>
        </w:rPr>
        <w:t xml:space="preserve">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 xml:space="preserve">Ayuntamiento. </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10</w:t>
      </w:r>
      <w:r w:rsidR="00FB303F" w:rsidRPr="000449CD">
        <w:rPr>
          <w:rFonts w:cstheme="minorHAnsi"/>
          <w:sz w:val="24"/>
          <w:szCs w:val="24"/>
        </w:rPr>
        <w:t>.</w:t>
      </w:r>
      <w:r w:rsidR="00E35CBF" w:rsidRPr="000449CD">
        <w:rPr>
          <w:rFonts w:cstheme="minorHAnsi"/>
          <w:sz w:val="24"/>
          <w:szCs w:val="24"/>
        </w:rPr>
        <w:t>-</w:t>
      </w:r>
      <w:r w:rsidR="00FB303F" w:rsidRPr="000449CD">
        <w:rPr>
          <w:rFonts w:cstheme="minorHAnsi"/>
          <w:sz w:val="24"/>
          <w:szCs w:val="24"/>
        </w:rPr>
        <w:t xml:space="preserve"> En las sesiones ordinarias se manejará </w:t>
      </w:r>
      <w:r w:rsidR="00A131B7" w:rsidRPr="000449CD">
        <w:rPr>
          <w:rFonts w:cstheme="minorHAnsi"/>
          <w:color w:val="20F443"/>
          <w:sz w:val="24"/>
          <w:szCs w:val="24"/>
        </w:rPr>
        <w:t xml:space="preserve"> </w:t>
      </w:r>
      <w:r w:rsidR="00020149" w:rsidRPr="000449CD">
        <w:rPr>
          <w:rFonts w:cstheme="minorHAnsi"/>
          <w:sz w:val="24"/>
          <w:szCs w:val="24"/>
        </w:rPr>
        <w:t xml:space="preserve">el siguiente orden del </w:t>
      </w:r>
      <w:r w:rsidR="00FB303F" w:rsidRPr="000449CD">
        <w:rPr>
          <w:rFonts w:cstheme="minorHAnsi"/>
          <w:sz w:val="24"/>
          <w:szCs w:val="24"/>
        </w:rPr>
        <w:t>día:</w:t>
      </w:r>
    </w:p>
    <w:p w:rsidR="00614EE5" w:rsidRPr="000449CD" w:rsidRDefault="00614EE5"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Lista de asistencia y verificación del quorum;</w:t>
      </w:r>
    </w:p>
    <w:p w:rsidR="0072467D" w:rsidRPr="000449CD" w:rsidRDefault="00FB303F"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 xml:space="preserve">Lectura, discusión y en su caso aprobación del </w:t>
      </w:r>
      <w:r w:rsidR="00020149" w:rsidRPr="000449CD">
        <w:rPr>
          <w:rFonts w:cstheme="minorHAnsi"/>
          <w:sz w:val="24"/>
          <w:szCs w:val="24"/>
        </w:rPr>
        <w:t xml:space="preserve">acta de la </w:t>
      </w:r>
      <w:r w:rsidRPr="000449CD">
        <w:rPr>
          <w:rFonts w:cstheme="minorHAnsi"/>
          <w:sz w:val="24"/>
          <w:szCs w:val="24"/>
        </w:rPr>
        <w:t>sesión anterior;</w:t>
      </w:r>
    </w:p>
    <w:p w:rsidR="009B4BD0" w:rsidRPr="000449CD" w:rsidRDefault="009B4BD0"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 xml:space="preserve">Lectura y aprobación del orden del día; </w:t>
      </w:r>
    </w:p>
    <w:p w:rsidR="00FB303F" w:rsidRPr="000449CD" w:rsidRDefault="00FB303F"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Turno de asuntos a Comisiones;</w:t>
      </w:r>
    </w:p>
    <w:p w:rsidR="00FB303F" w:rsidRPr="000449CD" w:rsidRDefault="00FB303F" w:rsidP="00A84808">
      <w:pPr>
        <w:pStyle w:val="Prrafodelista"/>
        <w:numPr>
          <w:ilvl w:val="0"/>
          <w:numId w:val="2"/>
        </w:numPr>
        <w:tabs>
          <w:tab w:val="left" w:pos="2977"/>
        </w:tabs>
        <w:spacing w:line="240" w:lineRule="auto"/>
        <w:jc w:val="both"/>
        <w:rPr>
          <w:rFonts w:cstheme="minorHAnsi"/>
          <w:sz w:val="24"/>
          <w:szCs w:val="24"/>
        </w:rPr>
      </w:pPr>
      <w:r w:rsidRPr="000449CD">
        <w:rPr>
          <w:rFonts w:cstheme="minorHAnsi"/>
          <w:sz w:val="24"/>
          <w:szCs w:val="24"/>
        </w:rPr>
        <w:t>Lectura, discusión y en su caso, aprobación de los dictámenes;</w:t>
      </w:r>
    </w:p>
    <w:p w:rsidR="00FB303F" w:rsidRPr="000449CD" w:rsidRDefault="00FB303F"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Presentación y en su caso, aprobación de puntos de acuerdo;</w:t>
      </w:r>
      <w:r w:rsidR="002C7947" w:rsidRPr="000449CD">
        <w:rPr>
          <w:rFonts w:cstheme="minorHAnsi"/>
          <w:sz w:val="24"/>
          <w:szCs w:val="24"/>
        </w:rPr>
        <w:t xml:space="preserve"> y</w:t>
      </w:r>
    </w:p>
    <w:p w:rsidR="00FB303F" w:rsidRPr="000449CD" w:rsidRDefault="004A09DC"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Presentación de iniciativas</w:t>
      </w:r>
      <w:r w:rsidR="00FB303F" w:rsidRPr="000449CD">
        <w:rPr>
          <w:rFonts w:cstheme="minorHAnsi"/>
          <w:sz w:val="24"/>
          <w:szCs w:val="24"/>
        </w:rPr>
        <w:t xml:space="preserve"> y</w:t>
      </w:r>
      <w:r w:rsidR="00386942" w:rsidRPr="000449CD">
        <w:rPr>
          <w:rFonts w:cstheme="minorHAnsi"/>
          <w:sz w:val="24"/>
          <w:szCs w:val="24"/>
        </w:rPr>
        <w:t xml:space="preserve"> </w:t>
      </w:r>
      <w:r w:rsidRPr="000449CD">
        <w:rPr>
          <w:rFonts w:cstheme="minorHAnsi"/>
          <w:sz w:val="24"/>
          <w:szCs w:val="24"/>
        </w:rPr>
        <w:t>a</w:t>
      </w:r>
      <w:r w:rsidR="00FB303F" w:rsidRPr="000449CD">
        <w:rPr>
          <w:rFonts w:cstheme="minorHAnsi"/>
          <w:sz w:val="24"/>
          <w:szCs w:val="24"/>
        </w:rPr>
        <w:t>suntos generales.</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11</w:t>
      </w:r>
      <w:r w:rsidR="00FB303F" w:rsidRPr="000449CD">
        <w:rPr>
          <w:rFonts w:cstheme="minorHAnsi"/>
          <w:sz w:val="24"/>
          <w:szCs w:val="24"/>
        </w:rPr>
        <w:t>.</w:t>
      </w:r>
      <w:r w:rsidR="00E35CBF" w:rsidRPr="000449CD">
        <w:rPr>
          <w:rFonts w:cstheme="minorHAnsi"/>
          <w:sz w:val="24"/>
          <w:szCs w:val="24"/>
        </w:rPr>
        <w:t>-</w:t>
      </w:r>
      <w:r w:rsidR="00FB303F" w:rsidRPr="000449CD">
        <w:rPr>
          <w:rFonts w:cstheme="minorHAnsi"/>
          <w:sz w:val="24"/>
          <w:szCs w:val="24"/>
        </w:rPr>
        <w:t xml:space="preserve"> Es iniciativa la que versa sobre los siguientes temas:</w:t>
      </w:r>
    </w:p>
    <w:p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 xml:space="preserve">La creación, reforma, adición, derogación o </w:t>
      </w:r>
      <w:r w:rsidR="00020149" w:rsidRPr="000449CD">
        <w:rPr>
          <w:rFonts w:cstheme="minorHAnsi"/>
          <w:sz w:val="24"/>
          <w:szCs w:val="24"/>
        </w:rPr>
        <w:t xml:space="preserve">abrogación de normas generales, </w:t>
      </w:r>
      <w:r w:rsidRPr="000449CD">
        <w:rPr>
          <w:rFonts w:cstheme="minorHAnsi"/>
          <w:sz w:val="24"/>
          <w:szCs w:val="24"/>
        </w:rPr>
        <w:t xml:space="preserve">impersonales y abstractas que tienen como fin </w:t>
      </w:r>
      <w:r w:rsidR="00020149" w:rsidRPr="000449CD">
        <w:rPr>
          <w:rFonts w:cstheme="minorHAnsi"/>
          <w:sz w:val="24"/>
          <w:szCs w:val="24"/>
        </w:rPr>
        <w:t xml:space="preserve">organizar el funcionamiento del </w:t>
      </w:r>
      <w:r w:rsidR="00E05D3C" w:rsidRPr="000449CD">
        <w:rPr>
          <w:rFonts w:cstheme="minorHAnsi"/>
          <w:sz w:val="24"/>
          <w:szCs w:val="24"/>
        </w:rPr>
        <w:t xml:space="preserve">H. </w:t>
      </w:r>
      <w:r w:rsidRPr="000449CD">
        <w:rPr>
          <w:rFonts w:cstheme="minorHAnsi"/>
          <w:sz w:val="24"/>
          <w:szCs w:val="24"/>
        </w:rPr>
        <w:t>Ayunt</w:t>
      </w:r>
      <w:r w:rsidR="00020149" w:rsidRPr="000449CD">
        <w:rPr>
          <w:rFonts w:cstheme="minorHAnsi"/>
          <w:sz w:val="24"/>
          <w:szCs w:val="24"/>
        </w:rPr>
        <w:t xml:space="preserve">amiento y de la Administración </w:t>
      </w:r>
      <w:r w:rsidRPr="000449CD">
        <w:rPr>
          <w:rFonts w:cstheme="minorHAnsi"/>
          <w:sz w:val="24"/>
          <w:szCs w:val="24"/>
        </w:rPr>
        <w:t>Pública Municipal, las que regulen las materi</w:t>
      </w:r>
      <w:r w:rsidR="00020149" w:rsidRPr="000449CD">
        <w:rPr>
          <w:rFonts w:cstheme="minorHAnsi"/>
          <w:sz w:val="24"/>
          <w:szCs w:val="24"/>
        </w:rPr>
        <w:t xml:space="preserve">as, procedimientos, funciones y </w:t>
      </w:r>
      <w:r w:rsidRPr="000449CD">
        <w:rPr>
          <w:rFonts w:cstheme="minorHAnsi"/>
          <w:sz w:val="24"/>
          <w:szCs w:val="24"/>
        </w:rPr>
        <w:t>servicios públicos de su competencia, las que asegur</w:t>
      </w:r>
      <w:r w:rsidR="00020149" w:rsidRPr="000449CD">
        <w:rPr>
          <w:rFonts w:cstheme="minorHAnsi"/>
          <w:sz w:val="24"/>
          <w:szCs w:val="24"/>
        </w:rPr>
        <w:t xml:space="preserve">en la participación ciudadana y </w:t>
      </w:r>
      <w:r w:rsidRPr="000449CD">
        <w:rPr>
          <w:rFonts w:cstheme="minorHAnsi"/>
          <w:sz w:val="24"/>
          <w:szCs w:val="24"/>
        </w:rPr>
        <w:t>vecinal, u otorguen derechos o impongan oblig</w:t>
      </w:r>
      <w:r w:rsidR="00020149" w:rsidRPr="000449CD">
        <w:rPr>
          <w:rFonts w:cstheme="minorHAnsi"/>
          <w:sz w:val="24"/>
          <w:szCs w:val="24"/>
        </w:rPr>
        <w:t xml:space="preserve">aciones a la generalidad de las </w:t>
      </w:r>
      <w:r w:rsidRPr="000449CD">
        <w:rPr>
          <w:rFonts w:cstheme="minorHAnsi"/>
          <w:sz w:val="24"/>
          <w:szCs w:val="24"/>
        </w:rPr>
        <w:t>personas, tales como reglamentos, circulares y d</w:t>
      </w:r>
      <w:r w:rsidR="00020149" w:rsidRPr="000449CD">
        <w:rPr>
          <w:rFonts w:cstheme="minorHAnsi"/>
          <w:sz w:val="24"/>
          <w:szCs w:val="24"/>
        </w:rPr>
        <w:t xml:space="preserve">isposiciones administrativas de </w:t>
      </w:r>
      <w:r w:rsidRPr="000449CD">
        <w:rPr>
          <w:rFonts w:cstheme="minorHAnsi"/>
          <w:sz w:val="24"/>
          <w:szCs w:val="24"/>
        </w:rPr>
        <w:t xml:space="preserve">observancia general, competencia del </w:t>
      </w:r>
      <w:r w:rsidR="00590EEC" w:rsidRPr="000449CD">
        <w:rPr>
          <w:rFonts w:cstheme="minorHAnsi"/>
          <w:sz w:val="24"/>
          <w:szCs w:val="24"/>
        </w:rPr>
        <w:t>H.</w:t>
      </w:r>
      <w:r w:rsidR="00386942" w:rsidRPr="000449CD">
        <w:rPr>
          <w:rFonts w:cstheme="minorHAnsi"/>
          <w:sz w:val="24"/>
          <w:szCs w:val="24"/>
        </w:rPr>
        <w:t xml:space="preserve"> </w:t>
      </w:r>
      <w:r w:rsidRPr="000449CD">
        <w:rPr>
          <w:rFonts w:cstheme="minorHAnsi"/>
          <w:sz w:val="24"/>
          <w:szCs w:val="24"/>
        </w:rPr>
        <w:t>Ayuntamiento;</w:t>
      </w:r>
    </w:p>
    <w:p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Las que tienen por objeto la presentación de iniciat</w:t>
      </w:r>
      <w:r w:rsidR="00590EEC" w:rsidRPr="000449CD">
        <w:rPr>
          <w:rFonts w:cstheme="minorHAnsi"/>
          <w:sz w:val="24"/>
          <w:szCs w:val="24"/>
        </w:rPr>
        <w:t>ivas de Ley ante el</w:t>
      </w:r>
      <w:r w:rsidR="00020149" w:rsidRPr="000449CD">
        <w:rPr>
          <w:rFonts w:cstheme="minorHAnsi"/>
          <w:sz w:val="24"/>
          <w:szCs w:val="24"/>
        </w:rPr>
        <w:t xml:space="preserve"> Congreso </w:t>
      </w:r>
      <w:r w:rsidRPr="000449CD">
        <w:rPr>
          <w:rFonts w:cstheme="minorHAnsi"/>
          <w:sz w:val="24"/>
          <w:szCs w:val="24"/>
        </w:rPr>
        <w:t>del Estado de Jalisco, en asuntos de competencia municipal;</w:t>
      </w:r>
    </w:p>
    <w:p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La que versa sobre la creación, reforma, adic</w:t>
      </w:r>
      <w:r w:rsidR="00020149" w:rsidRPr="000449CD">
        <w:rPr>
          <w:rFonts w:cstheme="minorHAnsi"/>
          <w:sz w:val="24"/>
          <w:szCs w:val="24"/>
        </w:rPr>
        <w:t xml:space="preserve">ión, derogación o abrogación de </w:t>
      </w:r>
      <w:r w:rsidRPr="000449CD">
        <w:rPr>
          <w:rFonts w:cstheme="minorHAnsi"/>
          <w:sz w:val="24"/>
          <w:szCs w:val="24"/>
        </w:rPr>
        <w:t>disposiciones sobre el otorgamiento de derechos</w:t>
      </w:r>
      <w:r w:rsidR="00020149" w:rsidRPr="000449CD">
        <w:rPr>
          <w:rFonts w:cstheme="minorHAnsi"/>
          <w:sz w:val="24"/>
          <w:szCs w:val="24"/>
        </w:rPr>
        <w:t xml:space="preserve"> o imposición de obligaciones a </w:t>
      </w:r>
      <w:r w:rsidRPr="000449CD">
        <w:rPr>
          <w:rFonts w:cstheme="minorHAnsi"/>
          <w:sz w:val="24"/>
          <w:szCs w:val="24"/>
        </w:rPr>
        <w:t>determinadas personas y es relativa a tiempos y lugares específicos; y</w:t>
      </w:r>
    </w:p>
    <w:p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La que tiene por objeto aprobar una resolución</w:t>
      </w:r>
      <w:r w:rsidR="00020149" w:rsidRPr="000449CD">
        <w:rPr>
          <w:rFonts w:cstheme="minorHAnsi"/>
          <w:sz w:val="24"/>
          <w:szCs w:val="24"/>
        </w:rPr>
        <w:t xml:space="preserve"> inherente a las facultades del </w:t>
      </w:r>
      <w:r w:rsidR="00590EEC" w:rsidRPr="000449CD">
        <w:rPr>
          <w:rFonts w:cstheme="minorHAnsi"/>
          <w:sz w:val="24"/>
          <w:szCs w:val="24"/>
        </w:rPr>
        <w:t xml:space="preserve">H. </w:t>
      </w:r>
      <w:r w:rsidRPr="000449CD">
        <w:rPr>
          <w:rFonts w:cstheme="minorHAnsi"/>
          <w:sz w:val="24"/>
          <w:szCs w:val="24"/>
        </w:rPr>
        <w:t>Ayuntamiento, de carácter patrimonial, presupues</w:t>
      </w:r>
      <w:r w:rsidR="00020149" w:rsidRPr="000449CD">
        <w:rPr>
          <w:rFonts w:cstheme="minorHAnsi"/>
          <w:sz w:val="24"/>
          <w:szCs w:val="24"/>
        </w:rPr>
        <w:t xml:space="preserve">tal o financiero, de desarrollo </w:t>
      </w:r>
      <w:r w:rsidRPr="000449CD">
        <w:rPr>
          <w:rFonts w:cstheme="minorHAnsi"/>
          <w:sz w:val="24"/>
          <w:szCs w:val="24"/>
        </w:rPr>
        <w:t>urbano, de gobierno y definición de políticas públic</w:t>
      </w:r>
      <w:r w:rsidR="00020149" w:rsidRPr="000449CD">
        <w:rPr>
          <w:rFonts w:cstheme="minorHAnsi"/>
          <w:sz w:val="24"/>
          <w:szCs w:val="24"/>
        </w:rPr>
        <w:t xml:space="preserve">as, además de las previstas por </w:t>
      </w:r>
      <w:r w:rsidRPr="000449CD">
        <w:rPr>
          <w:rFonts w:cstheme="minorHAnsi"/>
          <w:sz w:val="24"/>
          <w:szCs w:val="24"/>
        </w:rPr>
        <w:t>las leyes aplicables como de competencia del Órgano de Gobierno del Municipio.</w:t>
      </w:r>
    </w:p>
    <w:p w:rsidR="0029141C" w:rsidRPr="000449CD" w:rsidRDefault="00FB303F" w:rsidP="00FB303F">
      <w:pPr>
        <w:spacing w:line="240" w:lineRule="auto"/>
        <w:jc w:val="both"/>
        <w:rPr>
          <w:rFonts w:cstheme="minorHAnsi"/>
          <w:sz w:val="24"/>
          <w:szCs w:val="24"/>
        </w:rPr>
      </w:pPr>
      <w:r w:rsidRPr="000449CD">
        <w:rPr>
          <w:rFonts w:cstheme="minorHAnsi"/>
          <w:sz w:val="24"/>
          <w:szCs w:val="24"/>
        </w:rPr>
        <w:t>Las iniciativas que hayan sido presentadas durante la adminis</w:t>
      </w:r>
      <w:r w:rsidR="00020149" w:rsidRPr="000449CD">
        <w:rPr>
          <w:rFonts w:cstheme="minorHAnsi"/>
          <w:sz w:val="24"/>
          <w:szCs w:val="24"/>
        </w:rPr>
        <w:t xml:space="preserve">tración inmediata anterior a la </w:t>
      </w:r>
      <w:r w:rsidRPr="000449CD">
        <w:rPr>
          <w:rFonts w:cstheme="minorHAnsi"/>
          <w:sz w:val="24"/>
          <w:szCs w:val="24"/>
        </w:rPr>
        <w:t>vigente, que no hubieren sido dictaminadas por las Comisiones, se tendrán por reclui</w:t>
      </w:r>
      <w:r w:rsidR="00020149" w:rsidRPr="000449CD">
        <w:rPr>
          <w:rFonts w:cstheme="minorHAnsi"/>
          <w:sz w:val="24"/>
          <w:szCs w:val="24"/>
        </w:rPr>
        <w:t xml:space="preserve">das y </w:t>
      </w:r>
      <w:r w:rsidRPr="000449CD">
        <w:rPr>
          <w:rFonts w:cstheme="minorHAnsi"/>
          <w:sz w:val="24"/>
          <w:szCs w:val="24"/>
        </w:rPr>
        <w:t>se procederá a su baja administrativa.</w:t>
      </w:r>
      <w:r w:rsidR="002C7947" w:rsidRPr="000449CD">
        <w:rPr>
          <w:rFonts w:cstheme="minorHAnsi"/>
          <w:sz w:val="24"/>
          <w:szCs w:val="24"/>
        </w:rPr>
        <w:t xml:space="preserve"> </w:t>
      </w:r>
      <w:r w:rsidRPr="000449CD">
        <w:rPr>
          <w:rFonts w:cstheme="minorHAnsi"/>
          <w:sz w:val="24"/>
          <w:szCs w:val="24"/>
        </w:rPr>
        <w:t>La presente dispos</w:t>
      </w:r>
      <w:r w:rsidR="00020149" w:rsidRPr="000449CD">
        <w:rPr>
          <w:rFonts w:cstheme="minorHAnsi"/>
          <w:sz w:val="24"/>
          <w:szCs w:val="24"/>
        </w:rPr>
        <w:t xml:space="preserve">ición, solo deberá ser aplicada </w:t>
      </w:r>
      <w:r w:rsidRPr="000449CD">
        <w:rPr>
          <w:rFonts w:cstheme="minorHAnsi"/>
          <w:sz w:val="24"/>
          <w:szCs w:val="24"/>
        </w:rPr>
        <w:t>posterior a los primeros seis meses de inicio de la Administración Pública Municipal.</w:t>
      </w:r>
    </w:p>
    <w:p w:rsidR="0029141C" w:rsidRPr="000449CD" w:rsidRDefault="00EE0948" w:rsidP="00FB303F">
      <w:pPr>
        <w:spacing w:line="240" w:lineRule="auto"/>
        <w:jc w:val="both"/>
        <w:rPr>
          <w:rFonts w:cstheme="minorHAnsi"/>
          <w:sz w:val="24"/>
          <w:szCs w:val="24"/>
        </w:rPr>
      </w:pPr>
      <w:r w:rsidRPr="000449CD">
        <w:rPr>
          <w:rFonts w:cstheme="minorHAnsi"/>
          <w:sz w:val="24"/>
          <w:szCs w:val="24"/>
        </w:rPr>
        <w:t xml:space="preserve">             </w:t>
      </w:r>
      <w:r w:rsidR="0029141C" w:rsidRPr="000449CD">
        <w:rPr>
          <w:rFonts w:cstheme="minorHAnsi"/>
          <w:sz w:val="24"/>
          <w:szCs w:val="24"/>
        </w:rPr>
        <w:t>Los asuntos generales son</w:t>
      </w:r>
      <w:r w:rsidR="00C85DAC" w:rsidRPr="000449CD">
        <w:rPr>
          <w:rFonts w:cstheme="minorHAnsi"/>
          <w:sz w:val="24"/>
          <w:szCs w:val="24"/>
        </w:rPr>
        <w:t xml:space="preserve"> los</w:t>
      </w:r>
      <w:r w:rsidR="006564AC" w:rsidRPr="000449CD">
        <w:rPr>
          <w:rFonts w:cstheme="minorHAnsi"/>
          <w:sz w:val="24"/>
          <w:szCs w:val="24"/>
        </w:rPr>
        <w:t xml:space="preserve"> que versan sobre</w:t>
      </w:r>
      <w:r w:rsidR="0029141C" w:rsidRPr="000449CD">
        <w:rPr>
          <w:rFonts w:cstheme="minorHAnsi"/>
          <w:sz w:val="24"/>
          <w:szCs w:val="24"/>
        </w:rPr>
        <w:t xml:space="preserve"> aspectos y temas ciudadanos</w:t>
      </w:r>
      <w:r w:rsidR="006564AC" w:rsidRPr="000449CD">
        <w:rPr>
          <w:rFonts w:cstheme="minorHAnsi"/>
          <w:sz w:val="24"/>
          <w:szCs w:val="24"/>
        </w:rPr>
        <w:t xml:space="preserve"> de urgente resolución</w:t>
      </w:r>
      <w:r w:rsidR="0029141C" w:rsidRPr="000449CD">
        <w:rPr>
          <w:rFonts w:cstheme="minorHAnsi"/>
          <w:sz w:val="24"/>
          <w:szCs w:val="24"/>
        </w:rPr>
        <w:t>.</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12</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Es punto de acuerdo toda aquella resolución que verse sobre as</w:t>
      </w:r>
      <w:r w:rsidR="00020149" w:rsidRPr="000449CD">
        <w:rPr>
          <w:rFonts w:cstheme="minorHAnsi"/>
          <w:sz w:val="24"/>
          <w:szCs w:val="24"/>
        </w:rPr>
        <w:t xml:space="preserve">untos de </w:t>
      </w:r>
      <w:r w:rsidR="00FB303F" w:rsidRPr="000449CD">
        <w:rPr>
          <w:rFonts w:cstheme="minorHAnsi"/>
          <w:sz w:val="24"/>
          <w:szCs w:val="24"/>
        </w:rPr>
        <w:t xml:space="preserve">carácter interno del </w:t>
      </w:r>
      <w:r w:rsidR="00170994" w:rsidRPr="000449CD">
        <w:rPr>
          <w:rFonts w:cstheme="minorHAnsi"/>
          <w:sz w:val="24"/>
          <w:szCs w:val="24"/>
        </w:rPr>
        <w:t xml:space="preserve">H. </w:t>
      </w:r>
      <w:r w:rsidR="00FB303F" w:rsidRPr="000449CD">
        <w:rPr>
          <w:rFonts w:cstheme="minorHAnsi"/>
          <w:sz w:val="24"/>
          <w:szCs w:val="24"/>
        </w:rPr>
        <w:t>Ayuntamiento o de la Administrac</w:t>
      </w:r>
      <w:r w:rsidR="00020149" w:rsidRPr="000449CD">
        <w:rPr>
          <w:rFonts w:cstheme="minorHAnsi"/>
          <w:sz w:val="24"/>
          <w:szCs w:val="24"/>
        </w:rPr>
        <w:t xml:space="preserve">ión Pública Municipal, así como </w:t>
      </w:r>
      <w:r w:rsidR="00FB303F" w:rsidRPr="000449CD">
        <w:rPr>
          <w:rFonts w:cstheme="minorHAnsi"/>
          <w:sz w:val="24"/>
          <w:szCs w:val="24"/>
        </w:rPr>
        <w:t>aquellas que tengan como fin emitir una posición política, e</w:t>
      </w:r>
      <w:r w:rsidR="00020149" w:rsidRPr="000449CD">
        <w:rPr>
          <w:rFonts w:cstheme="minorHAnsi"/>
          <w:sz w:val="24"/>
          <w:szCs w:val="24"/>
        </w:rPr>
        <w:t xml:space="preserve">conómica, social o cultural por </w:t>
      </w:r>
      <w:r w:rsidR="00FB303F" w:rsidRPr="000449CD">
        <w:rPr>
          <w:rFonts w:cstheme="minorHAnsi"/>
          <w:sz w:val="24"/>
          <w:szCs w:val="24"/>
        </w:rPr>
        <w:t xml:space="preserve">parte del </w:t>
      </w:r>
      <w:r w:rsidR="00170994" w:rsidRPr="000449CD">
        <w:rPr>
          <w:rFonts w:cstheme="minorHAnsi"/>
          <w:sz w:val="24"/>
          <w:szCs w:val="24"/>
        </w:rPr>
        <w:t xml:space="preserve">H. </w:t>
      </w:r>
      <w:r w:rsidR="00FB303F" w:rsidRPr="000449CD">
        <w:rPr>
          <w:rFonts w:cstheme="minorHAnsi"/>
          <w:sz w:val="24"/>
          <w:szCs w:val="24"/>
        </w:rPr>
        <w:t xml:space="preserve">Ayuntamiento respecto de asuntos de interés público. </w:t>
      </w:r>
    </w:p>
    <w:p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Con objeto de que </w:t>
      </w:r>
      <w:r w:rsidR="00AD7A79" w:rsidRPr="000449CD">
        <w:rPr>
          <w:rFonts w:cstheme="minorHAnsi"/>
          <w:sz w:val="24"/>
          <w:szCs w:val="24"/>
        </w:rPr>
        <w:t xml:space="preserve">las </w:t>
      </w:r>
      <w:r w:rsidR="00A4537E" w:rsidRPr="000449CD">
        <w:rPr>
          <w:rFonts w:cstheme="minorHAnsi"/>
          <w:sz w:val="24"/>
          <w:szCs w:val="24"/>
        </w:rPr>
        <w:t xml:space="preserve">regidoras </w:t>
      </w:r>
      <w:r w:rsidR="00AD7A79" w:rsidRPr="000449CD">
        <w:rPr>
          <w:rFonts w:cstheme="minorHAnsi"/>
          <w:sz w:val="24"/>
          <w:szCs w:val="24"/>
        </w:rPr>
        <w:t xml:space="preserve">y </w:t>
      </w:r>
      <w:r w:rsidR="00FB303F" w:rsidRPr="000449CD">
        <w:rPr>
          <w:rFonts w:cstheme="minorHAnsi"/>
          <w:sz w:val="24"/>
          <w:szCs w:val="24"/>
        </w:rPr>
        <w:t>los regidores conozcan con antelació</w:t>
      </w:r>
      <w:r w:rsidR="00020149" w:rsidRPr="000449CD">
        <w:rPr>
          <w:rFonts w:cstheme="minorHAnsi"/>
          <w:sz w:val="24"/>
          <w:szCs w:val="24"/>
        </w:rPr>
        <w:t xml:space="preserve">n el contenido de los puntos de </w:t>
      </w:r>
      <w:r w:rsidR="00FB303F" w:rsidRPr="000449CD">
        <w:rPr>
          <w:rFonts w:cstheme="minorHAnsi"/>
          <w:sz w:val="24"/>
          <w:szCs w:val="24"/>
        </w:rPr>
        <w:t>acuerdo que habrán de someterse a su consideración, deberá</w:t>
      </w:r>
      <w:r w:rsidR="00020149" w:rsidRPr="000449CD">
        <w:rPr>
          <w:rFonts w:cstheme="minorHAnsi"/>
          <w:sz w:val="24"/>
          <w:szCs w:val="24"/>
        </w:rPr>
        <w:t xml:space="preserve"> distribuirse por el </w:t>
      </w:r>
      <w:proofErr w:type="spellStart"/>
      <w:r w:rsidR="00020149" w:rsidRPr="000449CD">
        <w:rPr>
          <w:rFonts w:cstheme="minorHAnsi"/>
          <w:sz w:val="24"/>
          <w:szCs w:val="24"/>
        </w:rPr>
        <w:t>promovente</w:t>
      </w:r>
      <w:proofErr w:type="spellEnd"/>
      <w:r w:rsidR="00020149" w:rsidRPr="000449CD">
        <w:rPr>
          <w:rFonts w:cstheme="minorHAnsi"/>
          <w:sz w:val="24"/>
          <w:szCs w:val="24"/>
        </w:rPr>
        <w:t xml:space="preserve"> </w:t>
      </w:r>
      <w:r w:rsidR="009B34C5" w:rsidRPr="000449CD">
        <w:rPr>
          <w:rFonts w:cstheme="minorHAnsi"/>
          <w:sz w:val="24"/>
          <w:szCs w:val="24"/>
        </w:rPr>
        <w:t>a todo</w:t>
      </w:r>
      <w:r w:rsidR="00FB303F" w:rsidRPr="000449CD">
        <w:rPr>
          <w:rFonts w:cstheme="minorHAnsi"/>
          <w:sz w:val="24"/>
          <w:szCs w:val="24"/>
        </w:rPr>
        <w:t xml:space="preserve">s </w:t>
      </w:r>
      <w:r w:rsidR="009B34C5" w:rsidRPr="000449CD">
        <w:rPr>
          <w:rFonts w:cstheme="minorHAnsi"/>
          <w:sz w:val="24"/>
          <w:szCs w:val="24"/>
        </w:rPr>
        <w:t>lo</w:t>
      </w:r>
      <w:r w:rsidR="00D76DE3" w:rsidRPr="000449CD">
        <w:rPr>
          <w:rFonts w:cstheme="minorHAnsi"/>
          <w:sz w:val="24"/>
          <w:szCs w:val="24"/>
        </w:rPr>
        <w:t xml:space="preserve">s y </w:t>
      </w:r>
      <w:r w:rsidR="009B34C5" w:rsidRPr="000449CD">
        <w:rPr>
          <w:rFonts w:cstheme="minorHAnsi"/>
          <w:sz w:val="24"/>
          <w:szCs w:val="24"/>
        </w:rPr>
        <w:t>la</w:t>
      </w:r>
      <w:r w:rsidR="00FB303F" w:rsidRPr="000449CD">
        <w:rPr>
          <w:rFonts w:cstheme="minorHAnsi"/>
          <w:sz w:val="24"/>
          <w:szCs w:val="24"/>
        </w:rPr>
        <w:t xml:space="preserve">s integrantes del </w:t>
      </w:r>
      <w:r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 xml:space="preserve">Ayuntamiento y a la Secretaría </w:t>
      </w:r>
      <w:r w:rsidR="00A131B7" w:rsidRPr="000449CD">
        <w:rPr>
          <w:rFonts w:cstheme="minorHAnsi"/>
          <w:color w:val="000000" w:themeColor="text1"/>
          <w:sz w:val="24"/>
          <w:szCs w:val="24"/>
        </w:rPr>
        <w:t xml:space="preserve">General </w:t>
      </w:r>
      <w:r w:rsidR="00FB303F" w:rsidRPr="000449CD">
        <w:rPr>
          <w:rFonts w:cstheme="minorHAnsi"/>
          <w:sz w:val="24"/>
          <w:szCs w:val="24"/>
        </w:rPr>
        <w:t xml:space="preserve">del </w:t>
      </w:r>
      <w:r w:rsidRPr="000449CD">
        <w:rPr>
          <w:rFonts w:cstheme="minorHAnsi"/>
          <w:sz w:val="24"/>
          <w:szCs w:val="24"/>
        </w:rPr>
        <w:t>H. Ayuntamiento</w:t>
      </w:r>
      <w:r w:rsidR="00FB303F" w:rsidRPr="000449CD">
        <w:rPr>
          <w:rFonts w:cstheme="minorHAnsi"/>
          <w:sz w:val="24"/>
          <w:szCs w:val="24"/>
        </w:rPr>
        <w:t xml:space="preserve"> una copia</w:t>
      </w:r>
      <w:r w:rsidR="00020149" w:rsidRPr="000449CD">
        <w:rPr>
          <w:rFonts w:cstheme="minorHAnsi"/>
          <w:sz w:val="24"/>
          <w:szCs w:val="24"/>
        </w:rPr>
        <w:t xml:space="preserve"> de </w:t>
      </w:r>
      <w:r w:rsidR="008B7A5C" w:rsidRPr="000449CD">
        <w:rPr>
          <w:rFonts w:cstheme="minorHAnsi"/>
          <w:sz w:val="24"/>
          <w:szCs w:val="24"/>
        </w:rPr>
        <w:t xml:space="preserve">los mismos, al menos con </w:t>
      </w:r>
      <w:r w:rsidR="00DE42D4" w:rsidRPr="000449CD">
        <w:rPr>
          <w:rFonts w:cstheme="minorHAnsi"/>
          <w:sz w:val="24"/>
          <w:szCs w:val="24"/>
        </w:rPr>
        <w:t>setenta y dos</w:t>
      </w:r>
      <w:r w:rsidR="00FB303F" w:rsidRPr="000449CD">
        <w:rPr>
          <w:rFonts w:cstheme="minorHAnsi"/>
          <w:sz w:val="24"/>
          <w:szCs w:val="24"/>
        </w:rPr>
        <w:t xml:space="preserve"> horas de días hábi</w:t>
      </w:r>
      <w:r w:rsidR="00020149" w:rsidRPr="000449CD">
        <w:rPr>
          <w:rFonts w:cstheme="minorHAnsi"/>
          <w:sz w:val="24"/>
          <w:szCs w:val="24"/>
        </w:rPr>
        <w:t xml:space="preserve">les antes de su presentación en </w:t>
      </w:r>
      <w:r w:rsidR="00FB303F" w:rsidRPr="000449CD">
        <w:rPr>
          <w:rFonts w:cstheme="minorHAnsi"/>
          <w:sz w:val="24"/>
          <w:szCs w:val="24"/>
        </w:rPr>
        <w:t>la sesión que se pretenda sean discutidos, lo cual deberá</w:t>
      </w:r>
      <w:r w:rsidR="00020149" w:rsidRPr="000449CD">
        <w:rPr>
          <w:rFonts w:cstheme="minorHAnsi"/>
          <w:sz w:val="24"/>
          <w:szCs w:val="24"/>
        </w:rPr>
        <w:t xml:space="preserve"> hacerse en formato digital y/o </w:t>
      </w:r>
      <w:r w:rsidR="00FB303F" w:rsidRPr="000449CD">
        <w:rPr>
          <w:rFonts w:cstheme="minorHAnsi"/>
          <w:sz w:val="24"/>
          <w:szCs w:val="24"/>
        </w:rPr>
        <w:t>archivo electrónico, sirviendo para ello como acuse de recibido, el registro de correo</w:t>
      </w:r>
      <w:r w:rsidR="0037742F" w:rsidRPr="000449CD">
        <w:rPr>
          <w:rFonts w:cstheme="minorHAnsi"/>
          <w:sz w:val="24"/>
          <w:szCs w:val="24"/>
        </w:rPr>
        <w:t xml:space="preserve"> </w:t>
      </w:r>
      <w:r w:rsidR="00FB303F" w:rsidRPr="000449CD">
        <w:rPr>
          <w:rFonts w:cstheme="minorHAnsi"/>
          <w:sz w:val="24"/>
          <w:szCs w:val="24"/>
        </w:rPr>
        <w:t xml:space="preserve">electrónico enviado con documento adjunto que se obtenga del envío del </w:t>
      </w:r>
      <w:proofErr w:type="spellStart"/>
      <w:r w:rsidR="00FB303F" w:rsidRPr="000449CD">
        <w:rPr>
          <w:rFonts w:cstheme="minorHAnsi"/>
          <w:sz w:val="24"/>
          <w:szCs w:val="24"/>
        </w:rPr>
        <w:t>promovente</w:t>
      </w:r>
      <w:proofErr w:type="spellEnd"/>
      <w:r w:rsidR="00FB303F" w:rsidRPr="000449CD">
        <w:rPr>
          <w:rFonts w:cstheme="minorHAnsi"/>
          <w:sz w:val="24"/>
          <w:szCs w:val="24"/>
        </w:rPr>
        <w:t xml:space="preserve"> a las</w:t>
      </w:r>
      <w:r w:rsidR="0037742F" w:rsidRPr="000449CD">
        <w:rPr>
          <w:rFonts w:cstheme="minorHAnsi"/>
          <w:sz w:val="24"/>
          <w:szCs w:val="24"/>
        </w:rPr>
        <w:t xml:space="preserve"> </w:t>
      </w:r>
      <w:r w:rsidR="00FB303F" w:rsidRPr="000449CD">
        <w:rPr>
          <w:rFonts w:cstheme="minorHAnsi"/>
          <w:sz w:val="24"/>
          <w:szCs w:val="24"/>
        </w:rPr>
        <w:t>cuentas de correo electrónico oficiales.</w:t>
      </w:r>
    </w:p>
    <w:p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Asimismo, el </w:t>
      </w:r>
      <w:proofErr w:type="spellStart"/>
      <w:r w:rsidR="00FB303F" w:rsidRPr="000449CD">
        <w:rPr>
          <w:rFonts w:cstheme="minorHAnsi"/>
          <w:sz w:val="24"/>
          <w:szCs w:val="24"/>
        </w:rPr>
        <w:t>promovente</w:t>
      </w:r>
      <w:proofErr w:type="spellEnd"/>
      <w:r w:rsidR="00FB303F" w:rsidRPr="000449CD">
        <w:rPr>
          <w:rFonts w:cstheme="minorHAnsi"/>
          <w:sz w:val="24"/>
          <w:szCs w:val="24"/>
        </w:rPr>
        <w:t xml:space="preserve"> deberá entregar a la Secretarí</w:t>
      </w:r>
      <w:r w:rsidR="00020149" w:rsidRPr="000449CD">
        <w:rPr>
          <w:rFonts w:cstheme="minorHAnsi"/>
          <w:sz w:val="24"/>
          <w:szCs w:val="24"/>
        </w:rPr>
        <w:t>a</w:t>
      </w:r>
      <w:r w:rsidR="00A131B7" w:rsidRPr="000449CD">
        <w:rPr>
          <w:rFonts w:cstheme="minorHAnsi"/>
          <w:sz w:val="24"/>
          <w:szCs w:val="24"/>
        </w:rPr>
        <w:t xml:space="preserve"> </w:t>
      </w:r>
      <w:r w:rsidR="006564AC" w:rsidRPr="000449CD">
        <w:rPr>
          <w:rFonts w:cstheme="minorHAnsi"/>
          <w:color w:val="000000" w:themeColor="text1"/>
          <w:sz w:val="24"/>
          <w:szCs w:val="24"/>
        </w:rPr>
        <w:t>General</w:t>
      </w:r>
      <w:r w:rsidR="00020149" w:rsidRPr="000449CD">
        <w:rPr>
          <w:rFonts w:cstheme="minorHAnsi"/>
          <w:color w:val="000000" w:themeColor="text1"/>
          <w:sz w:val="24"/>
          <w:szCs w:val="24"/>
        </w:rPr>
        <w:t xml:space="preserve"> </w:t>
      </w:r>
      <w:r w:rsidR="00020149" w:rsidRPr="000449CD">
        <w:rPr>
          <w:rFonts w:cstheme="minorHAnsi"/>
          <w:sz w:val="24"/>
          <w:szCs w:val="24"/>
        </w:rPr>
        <w:t xml:space="preserve">del </w:t>
      </w:r>
      <w:r w:rsidRPr="000449CD">
        <w:rPr>
          <w:rFonts w:cstheme="minorHAnsi"/>
          <w:sz w:val="24"/>
          <w:szCs w:val="24"/>
        </w:rPr>
        <w:t>H.</w:t>
      </w:r>
      <w:r w:rsidR="0037742F" w:rsidRPr="000449CD">
        <w:rPr>
          <w:rFonts w:cstheme="minorHAnsi"/>
          <w:sz w:val="24"/>
          <w:szCs w:val="24"/>
        </w:rPr>
        <w:t xml:space="preserve"> </w:t>
      </w:r>
      <w:r w:rsidR="00020149" w:rsidRPr="000449CD">
        <w:rPr>
          <w:rFonts w:cstheme="minorHAnsi"/>
          <w:sz w:val="24"/>
          <w:szCs w:val="24"/>
        </w:rPr>
        <w:t xml:space="preserve">Ayuntamiento el documento </w:t>
      </w:r>
      <w:r w:rsidR="00FB303F" w:rsidRPr="000449CD">
        <w:rPr>
          <w:rFonts w:cstheme="minorHAnsi"/>
          <w:sz w:val="24"/>
          <w:szCs w:val="24"/>
        </w:rPr>
        <w:t>original con su firma autógrafa, documento que deberá ser</w:t>
      </w:r>
      <w:r w:rsidR="00020149" w:rsidRPr="000449CD">
        <w:rPr>
          <w:rFonts w:cstheme="minorHAnsi"/>
          <w:sz w:val="24"/>
          <w:szCs w:val="24"/>
        </w:rPr>
        <w:t xml:space="preserve"> en papel impreso a doble cara. </w:t>
      </w:r>
      <w:r w:rsidR="00FB303F" w:rsidRPr="000449CD">
        <w:rPr>
          <w:rFonts w:cstheme="minorHAnsi"/>
          <w:sz w:val="24"/>
          <w:szCs w:val="24"/>
        </w:rPr>
        <w:t>Por regla general los puntos de acuerdo se votarán en</w:t>
      </w:r>
      <w:r w:rsidR="00020149" w:rsidRPr="000449CD">
        <w:rPr>
          <w:rFonts w:cstheme="minorHAnsi"/>
          <w:sz w:val="24"/>
          <w:szCs w:val="24"/>
        </w:rPr>
        <w:t xml:space="preserve"> la sesión Ordinaria inmediata, </w:t>
      </w:r>
      <w:r w:rsidR="00FB303F" w:rsidRPr="000449CD">
        <w:rPr>
          <w:rFonts w:cstheme="minorHAnsi"/>
          <w:sz w:val="24"/>
          <w:szCs w:val="24"/>
        </w:rPr>
        <w:t>siempre que se hubiesen distribuido con la anticipación seña</w:t>
      </w:r>
      <w:r w:rsidR="00020149" w:rsidRPr="000449CD">
        <w:rPr>
          <w:rFonts w:cstheme="minorHAnsi"/>
          <w:sz w:val="24"/>
          <w:szCs w:val="24"/>
        </w:rPr>
        <w:t xml:space="preserve">lada en el párrafo anterior, en </w:t>
      </w:r>
      <w:r w:rsidR="00FB303F" w:rsidRPr="000449CD">
        <w:rPr>
          <w:rFonts w:cstheme="minorHAnsi"/>
          <w:sz w:val="24"/>
          <w:szCs w:val="24"/>
        </w:rPr>
        <w:t xml:space="preserve">cuyo caso, el Presidente </w:t>
      </w:r>
      <w:r w:rsidR="00A131B7" w:rsidRPr="000449CD">
        <w:rPr>
          <w:rFonts w:cstheme="minorHAnsi"/>
          <w:color w:val="000000" w:themeColor="text1"/>
          <w:sz w:val="24"/>
          <w:szCs w:val="24"/>
        </w:rPr>
        <w:t>o P</w:t>
      </w:r>
      <w:r w:rsidR="00AA2D33" w:rsidRPr="000449CD">
        <w:rPr>
          <w:rFonts w:cstheme="minorHAnsi"/>
          <w:color w:val="000000" w:themeColor="text1"/>
          <w:sz w:val="24"/>
          <w:szCs w:val="24"/>
        </w:rPr>
        <w:t xml:space="preserve">residenta </w:t>
      </w:r>
      <w:r w:rsidR="00FB303F" w:rsidRPr="000449CD">
        <w:rPr>
          <w:rFonts w:cstheme="minorHAnsi"/>
          <w:sz w:val="24"/>
          <w:szCs w:val="24"/>
        </w:rPr>
        <w:t>Municipal someterá a consideració</w:t>
      </w:r>
      <w:r w:rsidR="00020149" w:rsidRPr="000449CD">
        <w:rPr>
          <w:rFonts w:cstheme="minorHAnsi"/>
          <w:sz w:val="24"/>
          <w:szCs w:val="24"/>
        </w:rPr>
        <w:t xml:space="preserve">n del Pleno del </w:t>
      </w:r>
      <w:r w:rsidRPr="000449CD">
        <w:rPr>
          <w:rFonts w:cstheme="minorHAnsi"/>
          <w:sz w:val="24"/>
          <w:szCs w:val="24"/>
        </w:rPr>
        <w:t>H.</w:t>
      </w:r>
      <w:r w:rsidR="0037742F" w:rsidRPr="000449CD">
        <w:rPr>
          <w:rFonts w:cstheme="minorHAnsi"/>
          <w:sz w:val="24"/>
          <w:szCs w:val="24"/>
        </w:rPr>
        <w:t xml:space="preserve"> </w:t>
      </w:r>
      <w:r w:rsidR="00020149" w:rsidRPr="000449CD">
        <w:rPr>
          <w:rFonts w:cstheme="minorHAnsi"/>
          <w:sz w:val="24"/>
          <w:szCs w:val="24"/>
        </w:rPr>
        <w:t xml:space="preserve">Ayuntamiento el </w:t>
      </w:r>
      <w:r w:rsidR="0037742F" w:rsidRPr="000449CD">
        <w:rPr>
          <w:rFonts w:cstheme="minorHAnsi"/>
          <w:sz w:val="24"/>
          <w:szCs w:val="24"/>
        </w:rPr>
        <w:t>orden del día con dichos puntos de a</w:t>
      </w:r>
      <w:r w:rsidR="00FB303F" w:rsidRPr="000449CD">
        <w:rPr>
          <w:rFonts w:cstheme="minorHAnsi"/>
          <w:sz w:val="24"/>
          <w:szCs w:val="24"/>
        </w:rPr>
        <w:t>cuerdo integrados.</w:t>
      </w:r>
    </w:p>
    <w:p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Respecto de aquellos puntos de acuerdo que sean aprobad</w:t>
      </w:r>
      <w:r w:rsidR="00020149" w:rsidRPr="000449CD">
        <w:rPr>
          <w:rFonts w:cstheme="minorHAnsi"/>
          <w:sz w:val="24"/>
          <w:szCs w:val="24"/>
        </w:rPr>
        <w:t xml:space="preserve">os en los términos del presente </w:t>
      </w:r>
      <w:r w:rsidR="00FB303F" w:rsidRPr="000449CD">
        <w:rPr>
          <w:rFonts w:cstheme="minorHAnsi"/>
          <w:sz w:val="24"/>
          <w:szCs w:val="24"/>
        </w:rPr>
        <w:t xml:space="preserve">Reglamento, las dependencias a quienes corresponda la </w:t>
      </w:r>
      <w:r w:rsidR="00020149" w:rsidRPr="000449CD">
        <w:rPr>
          <w:rFonts w:cstheme="minorHAnsi"/>
          <w:sz w:val="24"/>
          <w:szCs w:val="24"/>
        </w:rPr>
        <w:t xml:space="preserve">ejecución de los mismos deberán </w:t>
      </w:r>
      <w:r w:rsidR="00605061" w:rsidRPr="000449CD">
        <w:rPr>
          <w:rFonts w:cstheme="minorHAnsi"/>
          <w:sz w:val="24"/>
          <w:szCs w:val="24"/>
        </w:rPr>
        <w:t xml:space="preserve">remitir a la o el </w:t>
      </w:r>
      <w:proofErr w:type="spellStart"/>
      <w:r w:rsidR="00FB303F" w:rsidRPr="000449CD">
        <w:rPr>
          <w:rFonts w:cstheme="minorHAnsi"/>
          <w:sz w:val="24"/>
          <w:szCs w:val="24"/>
        </w:rPr>
        <w:t>promovente</w:t>
      </w:r>
      <w:proofErr w:type="spellEnd"/>
      <w:r w:rsidR="00FB303F" w:rsidRPr="000449CD">
        <w:rPr>
          <w:rFonts w:cstheme="minorHAnsi"/>
          <w:sz w:val="24"/>
          <w:szCs w:val="24"/>
        </w:rPr>
        <w:t xml:space="preserve"> o cualquier otro integrante del </w:t>
      </w:r>
      <w:r w:rsidRPr="000449CD">
        <w:rPr>
          <w:rFonts w:cstheme="minorHAnsi"/>
          <w:sz w:val="24"/>
          <w:szCs w:val="24"/>
        </w:rPr>
        <w:t xml:space="preserve">H. </w:t>
      </w:r>
      <w:r w:rsidR="00FB303F" w:rsidRPr="000449CD">
        <w:rPr>
          <w:rFonts w:cstheme="minorHAnsi"/>
          <w:sz w:val="24"/>
          <w:szCs w:val="24"/>
        </w:rPr>
        <w:t>Ayunta</w:t>
      </w:r>
      <w:r w:rsidR="00020149" w:rsidRPr="000449CD">
        <w:rPr>
          <w:rFonts w:cstheme="minorHAnsi"/>
          <w:sz w:val="24"/>
          <w:szCs w:val="24"/>
        </w:rPr>
        <w:t xml:space="preserve">miento que así lo solicite, por </w:t>
      </w:r>
      <w:r w:rsidR="00FB303F" w:rsidRPr="000449CD">
        <w:rPr>
          <w:rFonts w:cstheme="minorHAnsi"/>
          <w:sz w:val="24"/>
          <w:szCs w:val="24"/>
        </w:rPr>
        <w:t xml:space="preserve">conducto de la </w:t>
      </w:r>
      <w:r w:rsidR="009B34C5" w:rsidRPr="000449CD">
        <w:rPr>
          <w:rFonts w:cstheme="minorHAnsi"/>
          <w:color w:val="000000" w:themeColor="text1"/>
          <w:sz w:val="24"/>
          <w:szCs w:val="24"/>
        </w:rPr>
        <w:t xml:space="preserve">Secretaría </w:t>
      </w:r>
      <w:r w:rsidR="006564AC" w:rsidRPr="000449CD">
        <w:rPr>
          <w:rFonts w:cstheme="minorHAnsi"/>
          <w:color w:val="000000" w:themeColor="text1"/>
          <w:sz w:val="24"/>
          <w:szCs w:val="24"/>
        </w:rPr>
        <w:t>General</w:t>
      </w:r>
      <w:r w:rsidR="00A131B7" w:rsidRPr="000449CD">
        <w:rPr>
          <w:rFonts w:cstheme="minorHAnsi"/>
          <w:color w:val="000000" w:themeColor="text1"/>
          <w:sz w:val="24"/>
          <w:szCs w:val="24"/>
        </w:rPr>
        <w:t xml:space="preserve">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Ayuntamiento, un info</w:t>
      </w:r>
      <w:r w:rsidR="00020149" w:rsidRPr="000449CD">
        <w:rPr>
          <w:rFonts w:cstheme="minorHAnsi"/>
          <w:sz w:val="24"/>
          <w:szCs w:val="24"/>
        </w:rPr>
        <w:t xml:space="preserve">rme bimestral sobre los avances </w:t>
      </w:r>
      <w:r w:rsidR="00FB303F" w:rsidRPr="000449CD">
        <w:rPr>
          <w:rFonts w:cstheme="minorHAnsi"/>
          <w:sz w:val="24"/>
          <w:szCs w:val="24"/>
        </w:rPr>
        <w:t>logrados y acciones realizadas en el cumplimiento de los mi</w:t>
      </w:r>
      <w:r w:rsidR="00020149" w:rsidRPr="000449CD">
        <w:rPr>
          <w:rFonts w:cstheme="minorHAnsi"/>
          <w:sz w:val="24"/>
          <w:szCs w:val="24"/>
        </w:rPr>
        <w:t xml:space="preserve">smos, obligación que subsistirá </w:t>
      </w:r>
      <w:r w:rsidR="00FB303F" w:rsidRPr="000449CD">
        <w:rPr>
          <w:rFonts w:cstheme="minorHAnsi"/>
          <w:sz w:val="24"/>
          <w:szCs w:val="24"/>
        </w:rPr>
        <w:t>hasta que se haya cumplido en su totalidad o exista imposib</w:t>
      </w:r>
      <w:r w:rsidR="00020149" w:rsidRPr="000449CD">
        <w:rPr>
          <w:rFonts w:cstheme="minorHAnsi"/>
          <w:sz w:val="24"/>
          <w:szCs w:val="24"/>
        </w:rPr>
        <w:t xml:space="preserve">ilidad de su ejecución, en cuyo </w:t>
      </w:r>
      <w:r w:rsidR="00FB303F" w:rsidRPr="000449CD">
        <w:rPr>
          <w:rFonts w:cstheme="minorHAnsi"/>
          <w:sz w:val="24"/>
          <w:szCs w:val="24"/>
        </w:rPr>
        <w:t>caso deberán elaborar un informe final fundado y motivado.</w:t>
      </w:r>
    </w:p>
    <w:p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El plazo para rendir el informe deberá computarse a partir</w:t>
      </w:r>
      <w:r w:rsidR="00020149" w:rsidRPr="000449CD">
        <w:rPr>
          <w:rFonts w:cstheme="minorHAnsi"/>
          <w:sz w:val="24"/>
          <w:szCs w:val="24"/>
        </w:rPr>
        <w:t xml:space="preserve"> de la notificación del Acuerdo </w:t>
      </w:r>
      <w:r w:rsidR="00FB303F" w:rsidRPr="000449CD">
        <w:rPr>
          <w:rFonts w:cstheme="minorHAnsi"/>
          <w:sz w:val="24"/>
          <w:szCs w:val="24"/>
        </w:rPr>
        <w:t>que se trate a las dependencias correspondientes para su cumplimiento o ejecución.</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13</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En los casos de obvia y urgente resolución</w:t>
      </w:r>
      <w:r w:rsidR="005E3E12" w:rsidRPr="000449CD">
        <w:rPr>
          <w:rFonts w:cstheme="minorHAnsi"/>
          <w:sz w:val="24"/>
          <w:szCs w:val="24"/>
        </w:rPr>
        <w:t xml:space="preserve"> llámense “asuntos generales”</w:t>
      </w:r>
      <w:r w:rsidR="00FB303F" w:rsidRPr="000449CD">
        <w:rPr>
          <w:rFonts w:cstheme="minorHAnsi"/>
          <w:sz w:val="24"/>
          <w:szCs w:val="24"/>
        </w:rPr>
        <w:t xml:space="preserve"> l</w:t>
      </w:r>
      <w:r w:rsidR="00020149" w:rsidRPr="000449CD">
        <w:rPr>
          <w:rFonts w:cstheme="minorHAnsi"/>
          <w:sz w:val="24"/>
          <w:szCs w:val="24"/>
        </w:rPr>
        <w:t xml:space="preserve">os puntos podrán ser </w:t>
      </w:r>
      <w:r w:rsidR="00FB303F" w:rsidRPr="000449CD">
        <w:rPr>
          <w:rFonts w:cstheme="minorHAnsi"/>
          <w:sz w:val="24"/>
          <w:szCs w:val="24"/>
        </w:rPr>
        <w:t>presentados sin haberse distribuido en los términos previ</w:t>
      </w:r>
      <w:r w:rsidR="00020149" w:rsidRPr="000449CD">
        <w:rPr>
          <w:rFonts w:cstheme="minorHAnsi"/>
          <w:sz w:val="24"/>
          <w:szCs w:val="24"/>
        </w:rPr>
        <w:t xml:space="preserve">stos, y ser votados en la misma </w:t>
      </w:r>
      <w:r w:rsidR="00FB303F" w:rsidRPr="000449CD">
        <w:rPr>
          <w:rFonts w:cstheme="minorHAnsi"/>
          <w:sz w:val="24"/>
          <w:szCs w:val="24"/>
        </w:rPr>
        <w:t>sesión, contándose para tal efecto con el voto aprobato</w:t>
      </w:r>
      <w:r w:rsidR="00020149" w:rsidRPr="000449CD">
        <w:rPr>
          <w:rFonts w:cstheme="minorHAnsi"/>
          <w:sz w:val="24"/>
          <w:szCs w:val="24"/>
        </w:rPr>
        <w:t xml:space="preserve">rio de la mayoría simple de </w:t>
      </w:r>
      <w:r w:rsidR="0012221D" w:rsidRPr="000449CD">
        <w:rPr>
          <w:rFonts w:cstheme="minorHAnsi"/>
          <w:sz w:val="24"/>
          <w:szCs w:val="24"/>
        </w:rPr>
        <w:t xml:space="preserve">las y </w:t>
      </w:r>
      <w:r w:rsidR="00020149" w:rsidRPr="000449CD">
        <w:rPr>
          <w:rFonts w:cstheme="minorHAnsi"/>
          <w:sz w:val="24"/>
          <w:szCs w:val="24"/>
        </w:rPr>
        <w:t xml:space="preserve">los </w:t>
      </w:r>
      <w:r w:rsidR="00FB303F" w:rsidRPr="000449CD">
        <w:rPr>
          <w:rFonts w:cstheme="minorHAnsi"/>
          <w:sz w:val="24"/>
          <w:szCs w:val="24"/>
        </w:rPr>
        <w:t xml:space="preserve">integrantes del </w:t>
      </w:r>
      <w:r w:rsidR="0029597C" w:rsidRPr="000449CD">
        <w:rPr>
          <w:rFonts w:cstheme="minorHAnsi"/>
          <w:sz w:val="24"/>
          <w:szCs w:val="24"/>
        </w:rPr>
        <w:t xml:space="preserve">H. </w:t>
      </w:r>
      <w:r w:rsidR="00FB303F" w:rsidRPr="000449CD">
        <w:rPr>
          <w:rFonts w:cstheme="minorHAnsi"/>
          <w:sz w:val="24"/>
          <w:szCs w:val="24"/>
        </w:rPr>
        <w:t>Ayuntamiento. Además de lo anterior y para</w:t>
      </w:r>
      <w:r w:rsidR="00020149" w:rsidRPr="000449CD">
        <w:rPr>
          <w:rFonts w:cstheme="minorHAnsi"/>
          <w:sz w:val="24"/>
          <w:szCs w:val="24"/>
        </w:rPr>
        <w:t xml:space="preserve"> efectos de que el </w:t>
      </w:r>
      <w:r w:rsidR="0029597C" w:rsidRPr="000449CD">
        <w:rPr>
          <w:rFonts w:cstheme="minorHAnsi"/>
          <w:sz w:val="24"/>
          <w:szCs w:val="24"/>
        </w:rPr>
        <w:t xml:space="preserve">H. </w:t>
      </w:r>
      <w:r w:rsidR="00020149" w:rsidRPr="000449CD">
        <w:rPr>
          <w:rFonts w:cstheme="minorHAnsi"/>
          <w:sz w:val="24"/>
          <w:szCs w:val="24"/>
        </w:rPr>
        <w:t xml:space="preserve">Ayuntamiento </w:t>
      </w:r>
      <w:r w:rsidR="00FB303F" w:rsidRPr="000449CD">
        <w:rPr>
          <w:rFonts w:cstheme="minorHAnsi"/>
          <w:sz w:val="24"/>
          <w:szCs w:val="24"/>
        </w:rPr>
        <w:t>conozca y esté en posibilidad de analizar estos asuntos ín</w:t>
      </w:r>
      <w:r w:rsidR="00020149" w:rsidRPr="000449CD">
        <w:rPr>
          <w:rFonts w:cstheme="minorHAnsi"/>
          <w:sz w:val="24"/>
          <w:szCs w:val="24"/>
        </w:rPr>
        <w:t xml:space="preserve">tegramente y sean votados en la </w:t>
      </w:r>
      <w:r w:rsidR="00FB303F" w:rsidRPr="000449CD">
        <w:rPr>
          <w:rFonts w:cstheme="minorHAnsi"/>
          <w:sz w:val="24"/>
          <w:szCs w:val="24"/>
        </w:rPr>
        <w:t>misma sesión, éstos deberán entregarse a la Secretaría</w:t>
      </w:r>
      <w:r w:rsidR="00020149" w:rsidRPr="000449CD">
        <w:rPr>
          <w:rFonts w:cstheme="minorHAnsi"/>
          <w:sz w:val="24"/>
          <w:szCs w:val="24"/>
        </w:rPr>
        <w:t xml:space="preserve"> </w:t>
      </w:r>
      <w:r w:rsidR="006564AC" w:rsidRPr="000449CD">
        <w:rPr>
          <w:rFonts w:cstheme="minorHAnsi"/>
          <w:color w:val="000000" w:themeColor="text1"/>
          <w:sz w:val="24"/>
          <w:szCs w:val="24"/>
        </w:rPr>
        <w:t>General</w:t>
      </w:r>
      <w:r w:rsidR="00A131B7" w:rsidRPr="000449CD">
        <w:rPr>
          <w:rFonts w:cstheme="minorHAnsi"/>
          <w:color w:val="000000" w:themeColor="text1"/>
          <w:sz w:val="24"/>
          <w:szCs w:val="24"/>
        </w:rPr>
        <w:t xml:space="preserve"> </w:t>
      </w:r>
      <w:r w:rsidR="00020149" w:rsidRPr="000449CD">
        <w:rPr>
          <w:rFonts w:cstheme="minorHAnsi"/>
          <w:sz w:val="24"/>
          <w:szCs w:val="24"/>
        </w:rPr>
        <w:t xml:space="preserve">del </w:t>
      </w:r>
      <w:r w:rsidR="0029597C" w:rsidRPr="000449CD">
        <w:rPr>
          <w:rFonts w:cstheme="minorHAnsi"/>
          <w:sz w:val="24"/>
          <w:szCs w:val="24"/>
        </w:rPr>
        <w:t xml:space="preserve">H. </w:t>
      </w:r>
      <w:r w:rsidR="00020149" w:rsidRPr="000449CD">
        <w:rPr>
          <w:rFonts w:cstheme="minorHAnsi"/>
          <w:sz w:val="24"/>
          <w:szCs w:val="24"/>
        </w:rPr>
        <w:t xml:space="preserve">Ayuntamiento en original y </w:t>
      </w:r>
      <w:r w:rsidR="00FB303F" w:rsidRPr="000449CD">
        <w:rPr>
          <w:rFonts w:cstheme="minorHAnsi"/>
          <w:sz w:val="24"/>
          <w:szCs w:val="24"/>
        </w:rPr>
        <w:t xml:space="preserve">distribuirse a </w:t>
      </w:r>
      <w:r w:rsidR="00D76DE3" w:rsidRPr="000449CD">
        <w:rPr>
          <w:rFonts w:cstheme="minorHAnsi"/>
          <w:sz w:val="24"/>
          <w:szCs w:val="24"/>
        </w:rPr>
        <w:t xml:space="preserve">las y </w:t>
      </w:r>
      <w:r w:rsidR="00FB303F" w:rsidRPr="000449CD">
        <w:rPr>
          <w:rFonts w:cstheme="minorHAnsi"/>
          <w:sz w:val="24"/>
          <w:szCs w:val="24"/>
        </w:rPr>
        <w:t xml:space="preserve">los integrantes del </w:t>
      </w:r>
      <w:r w:rsidR="0029597C" w:rsidRPr="000449CD">
        <w:rPr>
          <w:rFonts w:cstheme="minorHAnsi"/>
          <w:sz w:val="24"/>
          <w:szCs w:val="24"/>
        </w:rPr>
        <w:t xml:space="preserve">H. </w:t>
      </w:r>
      <w:r w:rsidR="00FB303F" w:rsidRPr="000449CD">
        <w:rPr>
          <w:rFonts w:cstheme="minorHAnsi"/>
          <w:sz w:val="24"/>
          <w:szCs w:val="24"/>
        </w:rPr>
        <w:t>Ayuntamiento en co</w:t>
      </w:r>
      <w:r w:rsidR="00020149" w:rsidRPr="000449CD">
        <w:rPr>
          <w:rFonts w:cstheme="minorHAnsi"/>
          <w:sz w:val="24"/>
          <w:szCs w:val="24"/>
        </w:rPr>
        <w:t xml:space="preserve">pias simples impresas en papel, </w:t>
      </w:r>
      <w:r w:rsidR="00FB303F" w:rsidRPr="000449CD">
        <w:rPr>
          <w:rFonts w:cstheme="minorHAnsi"/>
          <w:sz w:val="24"/>
          <w:szCs w:val="24"/>
        </w:rPr>
        <w:t>debiendo hacerlo preferentemente en hojas impresas a doble</w:t>
      </w:r>
      <w:r w:rsidR="0029597C" w:rsidRPr="000449CD">
        <w:rPr>
          <w:rFonts w:cstheme="minorHAnsi"/>
          <w:sz w:val="24"/>
          <w:szCs w:val="24"/>
        </w:rPr>
        <w:t xml:space="preserve"> cara y/o en hojas de reú</w:t>
      </w:r>
      <w:r w:rsidR="00020149" w:rsidRPr="000449CD">
        <w:rPr>
          <w:rFonts w:cstheme="minorHAnsi"/>
          <w:sz w:val="24"/>
          <w:szCs w:val="24"/>
        </w:rPr>
        <w:t xml:space="preserve">so y/o </w:t>
      </w:r>
      <w:r w:rsidR="00FB303F" w:rsidRPr="000449CD">
        <w:rPr>
          <w:rFonts w:cstheme="minorHAnsi"/>
          <w:sz w:val="24"/>
          <w:szCs w:val="24"/>
        </w:rPr>
        <w:t xml:space="preserve">en forma electrónica el día de la sesión, siempre que esto </w:t>
      </w:r>
      <w:r w:rsidR="00020149" w:rsidRPr="000449CD">
        <w:rPr>
          <w:rFonts w:cstheme="minorHAnsi"/>
          <w:sz w:val="24"/>
          <w:szCs w:val="24"/>
        </w:rPr>
        <w:t xml:space="preserve">se haga tres horas previas a la </w:t>
      </w:r>
      <w:r w:rsidR="00FB303F" w:rsidRPr="000449CD">
        <w:rPr>
          <w:rFonts w:cstheme="minorHAnsi"/>
          <w:sz w:val="24"/>
          <w:szCs w:val="24"/>
        </w:rPr>
        <w:t>sesión de Pleno en que se tratará.</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14</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En aquellos puntos de acuerdo que requ</w:t>
      </w:r>
      <w:r w:rsidR="00020149" w:rsidRPr="000449CD">
        <w:rPr>
          <w:rFonts w:cstheme="minorHAnsi"/>
          <w:sz w:val="24"/>
          <w:szCs w:val="24"/>
        </w:rPr>
        <w:t xml:space="preserve">ieran por su contenido un mayor </w:t>
      </w:r>
      <w:r w:rsidR="00FB303F" w:rsidRPr="000449CD">
        <w:rPr>
          <w:rFonts w:cstheme="minorHAnsi"/>
          <w:sz w:val="24"/>
          <w:szCs w:val="24"/>
        </w:rPr>
        <w:t xml:space="preserve">análisis, el Pleno del </w:t>
      </w:r>
      <w:r w:rsidR="0029597C" w:rsidRPr="000449CD">
        <w:rPr>
          <w:rFonts w:cstheme="minorHAnsi"/>
          <w:sz w:val="24"/>
          <w:szCs w:val="24"/>
        </w:rPr>
        <w:t xml:space="preserve">H. </w:t>
      </w:r>
      <w:r w:rsidR="00FB303F" w:rsidRPr="000449CD">
        <w:rPr>
          <w:rFonts w:cstheme="minorHAnsi"/>
          <w:sz w:val="24"/>
          <w:szCs w:val="24"/>
        </w:rPr>
        <w:t>Ayuntamiento resolverá el derivarl</w:t>
      </w:r>
      <w:r w:rsidR="00020149" w:rsidRPr="000449CD">
        <w:rPr>
          <w:rFonts w:cstheme="minorHAnsi"/>
          <w:sz w:val="24"/>
          <w:szCs w:val="24"/>
        </w:rPr>
        <w:t xml:space="preserve">o a la siguiente sesión o bien, </w:t>
      </w:r>
      <w:r w:rsidR="00FB303F" w:rsidRPr="000449CD">
        <w:rPr>
          <w:rFonts w:cstheme="minorHAnsi"/>
          <w:sz w:val="24"/>
          <w:szCs w:val="24"/>
        </w:rPr>
        <w:t>turnarlo a las Comisiones competentes para su estudio y</w:t>
      </w:r>
      <w:r w:rsidR="00020149" w:rsidRPr="000449CD">
        <w:rPr>
          <w:rFonts w:cstheme="minorHAnsi"/>
          <w:sz w:val="24"/>
          <w:szCs w:val="24"/>
        </w:rPr>
        <w:t xml:space="preserve"> posterior dictamen, por lo que </w:t>
      </w:r>
      <w:r w:rsidR="00FB303F" w:rsidRPr="000449CD">
        <w:rPr>
          <w:rFonts w:cstheme="minorHAnsi"/>
          <w:sz w:val="24"/>
          <w:szCs w:val="24"/>
        </w:rPr>
        <w:t>estos adquirirán el carácter de iniciativas, independienteme</w:t>
      </w:r>
      <w:r w:rsidR="00020149" w:rsidRPr="000449CD">
        <w:rPr>
          <w:rFonts w:cstheme="minorHAnsi"/>
          <w:sz w:val="24"/>
          <w:szCs w:val="24"/>
        </w:rPr>
        <w:t xml:space="preserve">nte de que se hayan distribuido </w:t>
      </w:r>
      <w:r w:rsidR="00FB303F" w:rsidRPr="000449CD">
        <w:rPr>
          <w:rFonts w:cstheme="minorHAnsi"/>
          <w:sz w:val="24"/>
          <w:szCs w:val="24"/>
        </w:rPr>
        <w:t>con la antelación debida.</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15</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En las sesiones solemnes o extraordinarias,</w:t>
      </w:r>
      <w:r w:rsidR="00020149" w:rsidRPr="000449CD">
        <w:rPr>
          <w:rFonts w:cstheme="minorHAnsi"/>
          <w:sz w:val="24"/>
          <w:szCs w:val="24"/>
        </w:rPr>
        <w:t xml:space="preserve"> se tratarán exclusivamente los </w:t>
      </w:r>
      <w:r w:rsidR="00FB303F" w:rsidRPr="000449CD">
        <w:rPr>
          <w:rFonts w:cstheme="minorHAnsi"/>
          <w:sz w:val="24"/>
          <w:szCs w:val="24"/>
        </w:rPr>
        <w:t xml:space="preserve">asuntos para las que fueron convocadas. </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16</w:t>
      </w:r>
      <w:r w:rsidR="00E60BD3" w:rsidRPr="000449CD">
        <w:rPr>
          <w:rFonts w:cstheme="minorHAnsi"/>
          <w:b/>
          <w:sz w:val="24"/>
          <w:szCs w:val="24"/>
        </w:rPr>
        <w:t>.-</w:t>
      </w:r>
      <w:r w:rsidR="00FB303F" w:rsidRPr="000449CD">
        <w:rPr>
          <w:rFonts w:cstheme="minorHAnsi"/>
          <w:sz w:val="24"/>
          <w:szCs w:val="24"/>
        </w:rPr>
        <w:t xml:space="preserve">No podrá ser sometido a la consideración del </w:t>
      </w:r>
      <w:r w:rsidR="0029597C" w:rsidRPr="000449CD">
        <w:rPr>
          <w:rFonts w:cstheme="minorHAnsi"/>
          <w:sz w:val="24"/>
          <w:szCs w:val="24"/>
        </w:rPr>
        <w:t xml:space="preserve">H. </w:t>
      </w:r>
      <w:r w:rsidR="00FB303F" w:rsidRPr="000449CD">
        <w:rPr>
          <w:rFonts w:cstheme="minorHAnsi"/>
          <w:sz w:val="24"/>
          <w:szCs w:val="24"/>
        </w:rPr>
        <w:t>Ayuntamiento dictamen alguno, sin que</w:t>
      </w:r>
      <w:r w:rsidR="00D74F2E" w:rsidRPr="000449CD">
        <w:rPr>
          <w:rFonts w:cstheme="minorHAnsi"/>
          <w:sz w:val="24"/>
          <w:szCs w:val="24"/>
        </w:rPr>
        <w:t xml:space="preserve"> </w:t>
      </w:r>
      <w:r w:rsidR="00FB303F" w:rsidRPr="000449CD">
        <w:rPr>
          <w:rFonts w:cstheme="minorHAnsi"/>
          <w:sz w:val="24"/>
          <w:szCs w:val="24"/>
        </w:rPr>
        <w:t>previamente se hubiere distribuido mediante formato digit</w:t>
      </w:r>
      <w:r w:rsidR="00BE674E" w:rsidRPr="000449CD">
        <w:rPr>
          <w:rFonts w:cstheme="minorHAnsi"/>
          <w:sz w:val="24"/>
          <w:szCs w:val="24"/>
        </w:rPr>
        <w:t xml:space="preserve">al o impreso un tanto del mismo </w:t>
      </w:r>
      <w:r w:rsidR="00FB303F" w:rsidRPr="000449CD">
        <w:rPr>
          <w:rFonts w:cstheme="minorHAnsi"/>
          <w:sz w:val="24"/>
          <w:szCs w:val="24"/>
        </w:rPr>
        <w:t xml:space="preserve">entre </w:t>
      </w:r>
      <w:r w:rsidR="009B34C5" w:rsidRPr="000449CD">
        <w:rPr>
          <w:rFonts w:cstheme="minorHAnsi"/>
          <w:sz w:val="24"/>
          <w:szCs w:val="24"/>
        </w:rPr>
        <w:t xml:space="preserve">las y </w:t>
      </w:r>
      <w:r w:rsidR="00FB303F" w:rsidRPr="000449CD">
        <w:rPr>
          <w:rFonts w:cstheme="minorHAnsi"/>
          <w:sz w:val="24"/>
          <w:szCs w:val="24"/>
        </w:rPr>
        <w:t xml:space="preserve">los integrantes del </w:t>
      </w:r>
      <w:r w:rsidR="0029597C" w:rsidRPr="000449CD">
        <w:rPr>
          <w:rFonts w:cstheme="minorHAnsi"/>
          <w:sz w:val="24"/>
          <w:szCs w:val="24"/>
        </w:rPr>
        <w:t xml:space="preserve">H. </w:t>
      </w:r>
      <w:r w:rsidR="00FB303F" w:rsidRPr="000449CD">
        <w:rPr>
          <w:rFonts w:cstheme="minorHAnsi"/>
          <w:sz w:val="24"/>
          <w:szCs w:val="24"/>
        </w:rPr>
        <w:t>Ayuntamiento, al menos, con una a</w:t>
      </w:r>
      <w:r w:rsidR="00D74F2E" w:rsidRPr="000449CD">
        <w:rPr>
          <w:rFonts w:cstheme="minorHAnsi"/>
          <w:sz w:val="24"/>
          <w:szCs w:val="24"/>
        </w:rPr>
        <w:t xml:space="preserve">nticipación de </w:t>
      </w:r>
      <w:r w:rsidR="00DE42D4" w:rsidRPr="000449CD">
        <w:rPr>
          <w:rFonts w:cstheme="minorHAnsi"/>
          <w:color w:val="000000" w:themeColor="text1"/>
          <w:sz w:val="24"/>
          <w:szCs w:val="24"/>
        </w:rPr>
        <w:t xml:space="preserve">setenta y dos horas </w:t>
      </w:r>
      <w:r w:rsidR="00BE674E" w:rsidRPr="000449CD">
        <w:rPr>
          <w:rFonts w:cstheme="minorHAnsi"/>
          <w:sz w:val="24"/>
          <w:szCs w:val="24"/>
        </w:rPr>
        <w:t xml:space="preserve">de días </w:t>
      </w:r>
      <w:r w:rsidR="00FB303F" w:rsidRPr="000449CD">
        <w:rPr>
          <w:rFonts w:cstheme="minorHAnsi"/>
          <w:sz w:val="24"/>
          <w:szCs w:val="24"/>
        </w:rPr>
        <w:t>hábiles computadas en atención a la hora que haya sido conv</w:t>
      </w:r>
      <w:r w:rsidR="00BE674E" w:rsidRPr="000449CD">
        <w:rPr>
          <w:rFonts w:cstheme="minorHAnsi"/>
          <w:sz w:val="24"/>
          <w:szCs w:val="24"/>
        </w:rPr>
        <w:t xml:space="preserve">ocada la sesión respectiva, con </w:t>
      </w:r>
      <w:r w:rsidR="00FB303F" w:rsidRPr="000449CD">
        <w:rPr>
          <w:rFonts w:cstheme="minorHAnsi"/>
          <w:sz w:val="24"/>
          <w:szCs w:val="24"/>
        </w:rPr>
        <w:t>excepción de aquellos dictámenes que por su naturaleza</w:t>
      </w:r>
      <w:r w:rsidR="00BE674E" w:rsidRPr="000449CD">
        <w:rPr>
          <w:rFonts w:cstheme="minorHAnsi"/>
          <w:sz w:val="24"/>
          <w:szCs w:val="24"/>
        </w:rPr>
        <w:t xml:space="preserve"> deban ser considerados como de </w:t>
      </w:r>
      <w:r w:rsidR="00FB303F" w:rsidRPr="000449CD">
        <w:rPr>
          <w:rFonts w:cstheme="minorHAnsi"/>
          <w:sz w:val="24"/>
          <w:szCs w:val="24"/>
        </w:rPr>
        <w:t>obvia y urgente resolución, dicha consideración, deberá de</w:t>
      </w:r>
      <w:r w:rsidR="00BE674E" w:rsidRPr="000449CD">
        <w:rPr>
          <w:rFonts w:cstheme="minorHAnsi"/>
          <w:sz w:val="24"/>
          <w:szCs w:val="24"/>
        </w:rPr>
        <w:t xml:space="preserve"> ser aprobada por la mayoría de </w:t>
      </w:r>
      <w:r w:rsidR="00D76DE3" w:rsidRPr="000449CD">
        <w:rPr>
          <w:rFonts w:cstheme="minorHAnsi"/>
          <w:sz w:val="24"/>
          <w:szCs w:val="24"/>
        </w:rPr>
        <w:t xml:space="preserve">las y </w:t>
      </w:r>
      <w:r w:rsidR="00FB303F" w:rsidRPr="000449CD">
        <w:rPr>
          <w:rFonts w:cstheme="minorHAnsi"/>
          <w:sz w:val="24"/>
          <w:szCs w:val="24"/>
        </w:rPr>
        <w:t xml:space="preserve">los integrantes del </w:t>
      </w:r>
      <w:r w:rsidR="0029597C" w:rsidRPr="000449CD">
        <w:rPr>
          <w:rFonts w:cstheme="minorHAnsi"/>
          <w:sz w:val="24"/>
          <w:szCs w:val="24"/>
        </w:rPr>
        <w:t xml:space="preserve">H. </w:t>
      </w:r>
      <w:r w:rsidR="00FB303F" w:rsidRPr="000449CD">
        <w:rPr>
          <w:rFonts w:cstheme="minorHAnsi"/>
          <w:sz w:val="24"/>
          <w:szCs w:val="24"/>
        </w:rPr>
        <w:t>Ayuntamiento.</w:t>
      </w:r>
    </w:p>
    <w:p w:rsidR="00FB303F" w:rsidRPr="000449CD" w:rsidRDefault="0029597C"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No podrán ser considerados como dictámenes de obvia y </w:t>
      </w:r>
      <w:r w:rsidR="00BE674E" w:rsidRPr="000449CD">
        <w:rPr>
          <w:rFonts w:cstheme="minorHAnsi"/>
          <w:sz w:val="24"/>
          <w:szCs w:val="24"/>
        </w:rPr>
        <w:t xml:space="preserve">urgente resolución aquellos que </w:t>
      </w:r>
      <w:r w:rsidR="00FB303F" w:rsidRPr="000449CD">
        <w:rPr>
          <w:rFonts w:cstheme="minorHAnsi"/>
          <w:sz w:val="24"/>
          <w:szCs w:val="24"/>
        </w:rPr>
        <w:t>ve</w:t>
      </w:r>
      <w:r w:rsidR="00BE674E" w:rsidRPr="000449CD">
        <w:rPr>
          <w:rFonts w:cstheme="minorHAnsi"/>
          <w:sz w:val="24"/>
          <w:szCs w:val="24"/>
        </w:rPr>
        <w:t xml:space="preserve">rsen en materia de Reglamentos. </w:t>
      </w:r>
      <w:r w:rsidR="00FB303F" w:rsidRPr="000449CD">
        <w:rPr>
          <w:rFonts w:cstheme="minorHAnsi"/>
          <w:sz w:val="24"/>
          <w:szCs w:val="24"/>
        </w:rPr>
        <w:t>Los documentos relativos al desarrollo de las sesiones, ser</w:t>
      </w:r>
      <w:r w:rsidR="00BE674E" w:rsidRPr="000449CD">
        <w:rPr>
          <w:rFonts w:cstheme="minorHAnsi"/>
          <w:sz w:val="24"/>
          <w:szCs w:val="24"/>
        </w:rPr>
        <w:t xml:space="preserve">án entregados a </w:t>
      </w:r>
      <w:r w:rsidR="009B34C5" w:rsidRPr="000449CD">
        <w:rPr>
          <w:rFonts w:cstheme="minorHAnsi"/>
          <w:sz w:val="24"/>
          <w:szCs w:val="24"/>
        </w:rPr>
        <w:t xml:space="preserve"> las y </w:t>
      </w:r>
      <w:r w:rsidR="00BE674E" w:rsidRPr="000449CD">
        <w:rPr>
          <w:rFonts w:cstheme="minorHAnsi"/>
          <w:sz w:val="24"/>
          <w:szCs w:val="24"/>
        </w:rPr>
        <w:t xml:space="preserve">los integrantes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 xml:space="preserve">Ayuntamiento en formato digital, siempre y cuando </w:t>
      </w:r>
      <w:r w:rsidR="00BE674E" w:rsidRPr="000449CD">
        <w:rPr>
          <w:rFonts w:cstheme="minorHAnsi"/>
          <w:sz w:val="24"/>
          <w:szCs w:val="24"/>
        </w:rPr>
        <w:t xml:space="preserve">sea posible, de lo contrario se </w:t>
      </w:r>
      <w:r w:rsidR="00FB303F" w:rsidRPr="000449CD">
        <w:rPr>
          <w:rFonts w:cstheme="minorHAnsi"/>
          <w:sz w:val="24"/>
          <w:szCs w:val="24"/>
        </w:rPr>
        <w:t>entregarán en formato impreso, salvo que alguno de ell</w:t>
      </w:r>
      <w:r w:rsidR="00BE674E" w:rsidRPr="000449CD">
        <w:rPr>
          <w:rFonts w:cstheme="minorHAnsi"/>
          <w:sz w:val="24"/>
          <w:szCs w:val="24"/>
        </w:rPr>
        <w:t xml:space="preserve">os, deseé recibirlos en formato </w:t>
      </w:r>
      <w:r w:rsidR="00FB303F" w:rsidRPr="000449CD">
        <w:rPr>
          <w:rFonts w:cstheme="minorHAnsi"/>
          <w:sz w:val="24"/>
          <w:szCs w:val="24"/>
        </w:rPr>
        <w:t xml:space="preserve">impreso, lo que hará saber a la Secretaría del </w:t>
      </w:r>
      <w:r w:rsidRPr="000449CD">
        <w:rPr>
          <w:rFonts w:cstheme="minorHAnsi"/>
          <w:sz w:val="24"/>
          <w:szCs w:val="24"/>
        </w:rPr>
        <w:t xml:space="preserve">H. </w:t>
      </w:r>
      <w:r w:rsidR="00FB303F" w:rsidRPr="000449CD">
        <w:rPr>
          <w:rFonts w:cstheme="minorHAnsi"/>
          <w:sz w:val="24"/>
          <w:szCs w:val="24"/>
        </w:rPr>
        <w:t>Ayuntamiento.</w:t>
      </w:r>
    </w:p>
    <w:p w:rsidR="00FB303F" w:rsidRPr="000449CD" w:rsidRDefault="0029597C"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Para la presentación de iniciativas, puntos de acuerdo</w:t>
      </w:r>
      <w:r w:rsidR="00364A23" w:rsidRPr="000449CD">
        <w:rPr>
          <w:rFonts w:cstheme="minorHAnsi"/>
          <w:sz w:val="24"/>
          <w:szCs w:val="24"/>
        </w:rPr>
        <w:t xml:space="preserve"> y asuntos generales</w:t>
      </w:r>
      <w:r w:rsidR="00AA2D33" w:rsidRPr="000449CD">
        <w:rPr>
          <w:rFonts w:cstheme="minorHAnsi"/>
          <w:sz w:val="24"/>
          <w:szCs w:val="24"/>
        </w:rPr>
        <w:t xml:space="preserve"> </w:t>
      </w:r>
      <w:r w:rsidR="00FB303F" w:rsidRPr="000449CD">
        <w:rPr>
          <w:rFonts w:cstheme="minorHAnsi"/>
          <w:sz w:val="24"/>
          <w:szCs w:val="24"/>
        </w:rPr>
        <w:t xml:space="preserve">durante el desarrollo de las sesiones, </w:t>
      </w:r>
      <w:r w:rsidR="00AD7A79" w:rsidRPr="000449CD">
        <w:rPr>
          <w:rFonts w:cstheme="minorHAnsi"/>
          <w:sz w:val="24"/>
          <w:szCs w:val="24"/>
        </w:rPr>
        <w:t xml:space="preserve">las </w:t>
      </w:r>
      <w:r w:rsidR="000B1CF8" w:rsidRPr="000449CD">
        <w:rPr>
          <w:rFonts w:cstheme="minorHAnsi"/>
          <w:sz w:val="24"/>
          <w:szCs w:val="24"/>
        </w:rPr>
        <w:t xml:space="preserve">regidoras </w:t>
      </w:r>
      <w:r w:rsidR="00AD7A79" w:rsidRPr="000449CD">
        <w:rPr>
          <w:rFonts w:cstheme="minorHAnsi"/>
          <w:sz w:val="24"/>
          <w:szCs w:val="24"/>
        </w:rPr>
        <w:t xml:space="preserve">y </w:t>
      </w:r>
      <w:r w:rsidR="00FB303F" w:rsidRPr="000449CD">
        <w:rPr>
          <w:rFonts w:cstheme="minorHAnsi"/>
          <w:sz w:val="24"/>
          <w:szCs w:val="24"/>
        </w:rPr>
        <w:t>los regidores po</w:t>
      </w:r>
      <w:r w:rsidR="00BE674E" w:rsidRPr="000449CD">
        <w:rPr>
          <w:rFonts w:cstheme="minorHAnsi"/>
          <w:sz w:val="24"/>
          <w:szCs w:val="24"/>
        </w:rPr>
        <w:t xml:space="preserve">drán allegarse de los medios de </w:t>
      </w:r>
      <w:r w:rsidR="00FB303F" w:rsidRPr="000449CD">
        <w:rPr>
          <w:rFonts w:cstheme="minorHAnsi"/>
          <w:sz w:val="24"/>
          <w:szCs w:val="24"/>
        </w:rPr>
        <w:t>difusión y proyección que considere</w:t>
      </w:r>
      <w:r w:rsidR="000B5D7E" w:rsidRPr="000449CD">
        <w:rPr>
          <w:rFonts w:cstheme="minorHAnsi"/>
          <w:sz w:val="24"/>
          <w:szCs w:val="24"/>
        </w:rPr>
        <w:t>n</w:t>
      </w:r>
      <w:r w:rsidR="00FB303F" w:rsidRPr="000449CD">
        <w:rPr>
          <w:rFonts w:cstheme="minorHAnsi"/>
          <w:sz w:val="24"/>
          <w:szCs w:val="24"/>
        </w:rPr>
        <w:t xml:space="preserve"> necesarios; no obstante, </w:t>
      </w:r>
      <w:r w:rsidR="00BE674E" w:rsidRPr="000449CD">
        <w:rPr>
          <w:rFonts w:cstheme="minorHAnsi"/>
          <w:sz w:val="24"/>
          <w:szCs w:val="24"/>
        </w:rPr>
        <w:t xml:space="preserve">deberán utilizarlos durante sus </w:t>
      </w:r>
      <w:r w:rsidR="00FB303F" w:rsidRPr="000449CD">
        <w:rPr>
          <w:rFonts w:cstheme="minorHAnsi"/>
          <w:sz w:val="24"/>
          <w:szCs w:val="24"/>
        </w:rPr>
        <w:t xml:space="preserve">espacios de intervención, a efecto de no distraer a </w:t>
      </w:r>
      <w:r w:rsidR="0012221D" w:rsidRPr="000449CD">
        <w:rPr>
          <w:rFonts w:cstheme="minorHAnsi"/>
          <w:sz w:val="24"/>
          <w:szCs w:val="24"/>
        </w:rPr>
        <w:t xml:space="preserve">las y </w:t>
      </w:r>
      <w:r w:rsidR="00FB303F" w:rsidRPr="000449CD">
        <w:rPr>
          <w:rFonts w:cstheme="minorHAnsi"/>
          <w:sz w:val="24"/>
          <w:szCs w:val="24"/>
        </w:rPr>
        <w:t>los dem</w:t>
      </w:r>
      <w:r w:rsidR="00BE674E" w:rsidRPr="000449CD">
        <w:rPr>
          <w:rFonts w:cstheme="minorHAnsi"/>
          <w:sz w:val="24"/>
          <w:szCs w:val="24"/>
        </w:rPr>
        <w:t xml:space="preserve">ás integrantes del </w:t>
      </w:r>
      <w:r w:rsidRPr="000449CD">
        <w:rPr>
          <w:rFonts w:cstheme="minorHAnsi"/>
          <w:sz w:val="24"/>
          <w:szCs w:val="24"/>
        </w:rPr>
        <w:t xml:space="preserve">H. </w:t>
      </w:r>
      <w:r w:rsidR="00BE674E" w:rsidRPr="000449CD">
        <w:rPr>
          <w:rFonts w:cstheme="minorHAnsi"/>
          <w:sz w:val="24"/>
          <w:szCs w:val="24"/>
        </w:rPr>
        <w:t xml:space="preserve">Ayuntamiento </w:t>
      </w:r>
      <w:r w:rsidR="00FB303F" w:rsidRPr="000449CD">
        <w:rPr>
          <w:rFonts w:cstheme="minorHAnsi"/>
          <w:sz w:val="24"/>
          <w:szCs w:val="24"/>
        </w:rPr>
        <w:t>durante sus respectivas intervenciones.</w:t>
      </w:r>
    </w:p>
    <w:p w:rsidR="00FB303F" w:rsidRPr="000449CD" w:rsidRDefault="0029597C"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La dependencia correspondiente de la Administración Públ</w:t>
      </w:r>
      <w:r w:rsidR="00BE674E" w:rsidRPr="000449CD">
        <w:rPr>
          <w:rFonts w:cstheme="minorHAnsi"/>
          <w:sz w:val="24"/>
          <w:szCs w:val="24"/>
        </w:rPr>
        <w:t xml:space="preserve">ica Municipal, previa solicitud </w:t>
      </w:r>
      <w:r w:rsidR="00FB303F" w:rsidRPr="000449CD">
        <w:rPr>
          <w:rFonts w:cstheme="minorHAnsi"/>
          <w:sz w:val="24"/>
          <w:szCs w:val="24"/>
        </w:rPr>
        <w:t>de</w:t>
      </w:r>
      <w:r w:rsidR="0012221D" w:rsidRPr="000449CD">
        <w:rPr>
          <w:rFonts w:cstheme="minorHAnsi"/>
          <w:sz w:val="24"/>
          <w:szCs w:val="24"/>
        </w:rPr>
        <w:t xml:space="preserve"> </w:t>
      </w:r>
      <w:r w:rsidR="00FB303F" w:rsidRPr="000449CD">
        <w:rPr>
          <w:rFonts w:cstheme="minorHAnsi"/>
          <w:sz w:val="24"/>
          <w:szCs w:val="24"/>
        </w:rPr>
        <w:t>l</w:t>
      </w:r>
      <w:r w:rsidR="0012221D" w:rsidRPr="000449CD">
        <w:rPr>
          <w:rFonts w:cstheme="minorHAnsi"/>
          <w:sz w:val="24"/>
          <w:szCs w:val="24"/>
        </w:rPr>
        <w:t>a o el</w:t>
      </w:r>
      <w:r w:rsidR="00FB303F" w:rsidRPr="000449CD">
        <w:rPr>
          <w:rFonts w:cstheme="minorHAnsi"/>
          <w:sz w:val="24"/>
          <w:szCs w:val="24"/>
        </w:rPr>
        <w:t xml:space="preserve"> integrante del </w:t>
      </w:r>
      <w:r w:rsidRPr="000449CD">
        <w:rPr>
          <w:rFonts w:cstheme="minorHAnsi"/>
          <w:sz w:val="24"/>
          <w:szCs w:val="24"/>
        </w:rPr>
        <w:t xml:space="preserve">H. </w:t>
      </w:r>
      <w:r w:rsidR="00FB303F" w:rsidRPr="000449CD">
        <w:rPr>
          <w:rFonts w:cstheme="minorHAnsi"/>
          <w:sz w:val="24"/>
          <w:szCs w:val="24"/>
        </w:rPr>
        <w:t>Ayuntamiento, deberá de proporciona</w:t>
      </w:r>
      <w:r w:rsidR="00BE674E" w:rsidRPr="000449CD">
        <w:rPr>
          <w:rFonts w:cstheme="minorHAnsi"/>
          <w:sz w:val="24"/>
          <w:szCs w:val="24"/>
        </w:rPr>
        <w:t xml:space="preserve">r los medios necesarios y apoyo </w:t>
      </w:r>
      <w:r w:rsidR="00FB303F" w:rsidRPr="000449CD">
        <w:rPr>
          <w:rFonts w:cstheme="minorHAnsi"/>
          <w:sz w:val="24"/>
          <w:szCs w:val="24"/>
        </w:rPr>
        <w:t>técnico disponibles para que lleve a cabo sus intervenciones en las sesiones ante el Pleno.</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17</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Es inviolable el derecho de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 xml:space="preserve">y </w:t>
      </w:r>
      <w:r w:rsidR="00FB303F" w:rsidRPr="000449CD">
        <w:rPr>
          <w:rFonts w:cstheme="minorHAnsi"/>
          <w:sz w:val="24"/>
          <w:szCs w:val="24"/>
        </w:rPr>
        <w:t>los regidores a la m</w:t>
      </w:r>
      <w:r w:rsidR="00BE674E" w:rsidRPr="000449CD">
        <w:rPr>
          <w:rFonts w:cstheme="minorHAnsi"/>
          <w:sz w:val="24"/>
          <w:szCs w:val="24"/>
        </w:rPr>
        <w:t xml:space="preserve">anifestación de sus ideas en el ejercicio de sus funciones.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y l</w:t>
      </w:r>
      <w:r w:rsidR="00FB303F" w:rsidRPr="000449CD">
        <w:rPr>
          <w:rFonts w:cstheme="minorHAnsi"/>
          <w:sz w:val="24"/>
          <w:szCs w:val="24"/>
        </w:rPr>
        <w:t>os regidores, en términos de lo dispuesto por la Ley d</w:t>
      </w:r>
      <w:r w:rsidR="00BE674E" w:rsidRPr="000449CD">
        <w:rPr>
          <w:rFonts w:cstheme="minorHAnsi"/>
          <w:sz w:val="24"/>
          <w:szCs w:val="24"/>
        </w:rPr>
        <w:t xml:space="preserve">el Gobierno y la Administración </w:t>
      </w:r>
      <w:r w:rsidR="00FB303F" w:rsidRPr="000449CD">
        <w:rPr>
          <w:rFonts w:cstheme="minorHAnsi"/>
          <w:sz w:val="24"/>
          <w:szCs w:val="24"/>
        </w:rPr>
        <w:t>Pública Municipal del Estado de Jalisco, tienen la posibil</w:t>
      </w:r>
      <w:r w:rsidR="00BE674E" w:rsidRPr="000449CD">
        <w:rPr>
          <w:rFonts w:cstheme="minorHAnsi"/>
          <w:sz w:val="24"/>
          <w:szCs w:val="24"/>
        </w:rPr>
        <w:t xml:space="preserve">idad de organizarse en grupos o </w:t>
      </w:r>
      <w:r w:rsidR="00FB303F" w:rsidRPr="000449CD">
        <w:rPr>
          <w:rFonts w:cstheme="minorHAnsi"/>
          <w:sz w:val="24"/>
          <w:szCs w:val="24"/>
        </w:rPr>
        <w:t>fracciones, a efecto de garantizar la libre expresión de las cor</w:t>
      </w:r>
      <w:r w:rsidR="00BE674E" w:rsidRPr="000449CD">
        <w:rPr>
          <w:rFonts w:cstheme="minorHAnsi"/>
          <w:sz w:val="24"/>
          <w:szCs w:val="24"/>
        </w:rPr>
        <w:t xml:space="preserve">rientes ideológicas en el Pleno del </w:t>
      </w:r>
      <w:r w:rsidR="0029597C" w:rsidRPr="000449CD">
        <w:rPr>
          <w:rFonts w:cstheme="minorHAnsi"/>
          <w:sz w:val="24"/>
          <w:szCs w:val="24"/>
        </w:rPr>
        <w:t xml:space="preserve">H. </w:t>
      </w:r>
      <w:r w:rsidR="00BE674E" w:rsidRPr="000449CD">
        <w:rPr>
          <w:rFonts w:cstheme="minorHAnsi"/>
          <w:sz w:val="24"/>
          <w:szCs w:val="24"/>
        </w:rPr>
        <w:t xml:space="preserve">Ayuntamiento de </w:t>
      </w:r>
      <w:r w:rsidR="00F32A08" w:rsidRPr="000449CD">
        <w:rPr>
          <w:rFonts w:cstheme="minorHAnsi"/>
          <w:sz w:val="24"/>
          <w:szCs w:val="24"/>
        </w:rPr>
        <w:t>San Juan de los Lagos</w:t>
      </w:r>
      <w:r w:rsidR="00FB303F" w:rsidRPr="000449CD">
        <w:rPr>
          <w:rFonts w:cstheme="minorHAnsi"/>
          <w:sz w:val="24"/>
          <w:szCs w:val="24"/>
        </w:rPr>
        <w:t>, Jalisco.</w:t>
      </w:r>
    </w:p>
    <w:p w:rsidR="00FB303F" w:rsidRPr="000449CD" w:rsidRDefault="004E3DB1" w:rsidP="00FB303F">
      <w:pPr>
        <w:spacing w:line="240" w:lineRule="auto"/>
        <w:jc w:val="both"/>
        <w:rPr>
          <w:rFonts w:cstheme="minorHAnsi"/>
          <w:color w:val="20F443"/>
          <w:sz w:val="24"/>
          <w:szCs w:val="24"/>
        </w:rPr>
      </w:pPr>
      <w:r w:rsidRPr="000449CD">
        <w:rPr>
          <w:rFonts w:cstheme="minorHAnsi"/>
          <w:b/>
          <w:sz w:val="24"/>
          <w:szCs w:val="24"/>
        </w:rPr>
        <w:t>Artículo 18</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El Presidente</w:t>
      </w:r>
      <w:r w:rsidR="00AA2D33" w:rsidRPr="000449CD">
        <w:rPr>
          <w:rFonts w:cstheme="minorHAnsi"/>
          <w:sz w:val="24"/>
          <w:szCs w:val="24"/>
        </w:rPr>
        <w:t xml:space="preserve"> </w:t>
      </w:r>
      <w:r w:rsidR="00A131B7" w:rsidRPr="000449CD">
        <w:rPr>
          <w:rFonts w:cstheme="minorHAnsi"/>
          <w:sz w:val="24"/>
          <w:szCs w:val="24"/>
        </w:rPr>
        <w:t>o P</w:t>
      </w:r>
      <w:r w:rsidR="00AA2D33" w:rsidRPr="000449CD">
        <w:rPr>
          <w:rFonts w:cstheme="minorHAnsi"/>
          <w:sz w:val="24"/>
          <w:szCs w:val="24"/>
        </w:rPr>
        <w:t>residenta</w:t>
      </w:r>
      <w:r w:rsidR="00FB303F" w:rsidRPr="000449CD">
        <w:rPr>
          <w:rFonts w:cstheme="minorHAnsi"/>
          <w:sz w:val="24"/>
          <w:szCs w:val="24"/>
        </w:rPr>
        <w:t xml:space="preserve"> </w:t>
      </w:r>
      <w:r w:rsidR="00870A24" w:rsidRPr="000449CD">
        <w:rPr>
          <w:rFonts w:cstheme="minorHAnsi"/>
          <w:sz w:val="24"/>
          <w:szCs w:val="24"/>
        </w:rPr>
        <w:t xml:space="preserve">Municipal </w:t>
      </w:r>
      <w:r w:rsidR="00DE42D4" w:rsidRPr="000449CD">
        <w:rPr>
          <w:rFonts w:cstheme="minorHAnsi"/>
          <w:sz w:val="24"/>
          <w:szCs w:val="24"/>
        </w:rPr>
        <w:t>a través del Secretario</w:t>
      </w:r>
      <w:r w:rsidR="00AE6AB0" w:rsidRPr="000449CD">
        <w:rPr>
          <w:rFonts w:cstheme="minorHAnsi"/>
          <w:sz w:val="24"/>
          <w:szCs w:val="24"/>
        </w:rPr>
        <w:t xml:space="preserve"> o Secretaria</w:t>
      </w:r>
      <w:r w:rsidR="00DE42D4" w:rsidRPr="000449CD">
        <w:rPr>
          <w:rFonts w:cstheme="minorHAnsi"/>
          <w:sz w:val="24"/>
          <w:szCs w:val="24"/>
        </w:rPr>
        <w:t xml:space="preserve"> General </w:t>
      </w:r>
      <w:r w:rsidR="00FB303F" w:rsidRPr="000449CD">
        <w:rPr>
          <w:rFonts w:cstheme="minorHAnsi"/>
          <w:sz w:val="24"/>
          <w:szCs w:val="24"/>
        </w:rPr>
        <w:t>pondrá a discusi</w:t>
      </w:r>
      <w:r w:rsidR="00BE674E" w:rsidRPr="000449CD">
        <w:rPr>
          <w:rFonts w:cstheme="minorHAnsi"/>
          <w:sz w:val="24"/>
          <w:szCs w:val="24"/>
        </w:rPr>
        <w:t xml:space="preserve">ón los dictámenes, que para tal </w:t>
      </w:r>
      <w:r w:rsidR="00FB303F" w:rsidRPr="000449CD">
        <w:rPr>
          <w:rFonts w:cstheme="minorHAnsi"/>
          <w:sz w:val="24"/>
          <w:szCs w:val="24"/>
        </w:rPr>
        <w:t>efecto, le hubieren remitido las Comisiones, pa</w:t>
      </w:r>
      <w:r w:rsidR="00DE42D4" w:rsidRPr="000449CD">
        <w:rPr>
          <w:rFonts w:cstheme="minorHAnsi"/>
          <w:sz w:val="24"/>
          <w:szCs w:val="24"/>
        </w:rPr>
        <w:t>ra su apr</w:t>
      </w:r>
      <w:r w:rsidR="002F6BE9" w:rsidRPr="000449CD">
        <w:rPr>
          <w:rFonts w:cstheme="minorHAnsi"/>
          <w:sz w:val="24"/>
          <w:szCs w:val="24"/>
        </w:rPr>
        <w:t xml:space="preserve">obación, incluyendo </w:t>
      </w:r>
      <w:r w:rsidR="00DE42D4" w:rsidRPr="000449CD">
        <w:rPr>
          <w:rFonts w:cstheme="minorHAnsi"/>
          <w:sz w:val="24"/>
          <w:szCs w:val="24"/>
        </w:rPr>
        <w:t xml:space="preserve">los de la comisión </w:t>
      </w:r>
      <w:r w:rsidR="00BE674E" w:rsidRPr="000449CD">
        <w:rPr>
          <w:rFonts w:cstheme="minorHAnsi"/>
          <w:sz w:val="24"/>
          <w:szCs w:val="24"/>
        </w:rPr>
        <w:t xml:space="preserve">de </w:t>
      </w:r>
      <w:r w:rsidR="00FB303F" w:rsidRPr="000449CD">
        <w:rPr>
          <w:rFonts w:cstheme="minorHAnsi"/>
          <w:sz w:val="24"/>
          <w:szCs w:val="24"/>
        </w:rPr>
        <w:t>Reglamentos</w:t>
      </w:r>
      <w:r w:rsidR="00DE42D4" w:rsidRPr="000449CD">
        <w:rPr>
          <w:rFonts w:cstheme="minorHAnsi"/>
          <w:sz w:val="24"/>
          <w:szCs w:val="24"/>
        </w:rPr>
        <w:t>.</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19</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w:t>
      </w:r>
      <w:r w:rsidR="009B34C5" w:rsidRPr="000449CD">
        <w:rPr>
          <w:rFonts w:cstheme="minorHAnsi"/>
          <w:sz w:val="24"/>
          <w:szCs w:val="24"/>
        </w:rPr>
        <w:t>De haber discusión porque alguna</w:t>
      </w:r>
      <w:r w:rsidR="00FB303F" w:rsidRPr="000449CD">
        <w:rPr>
          <w:rFonts w:cstheme="minorHAnsi"/>
          <w:sz w:val="24"/>
          <w:szCs w:val="24"/>
        </w:rPr>
        <w:t xml:space="preserve"> de </w:t>
      </w:r>
      <w:r w:rsidR="0012221D" w:rsidRPr="000449CD">
        <w:rPr>
          <w:rFonts w:cstheme="minorHAnsi"/>
          <w:sz w:val="24"/>
          <w:szCs w:val="24"/>
        </w:rPr>
        <w:t xml:space="preserve">las y </w:t>
      </w:r>
      <w:r w:rsidR="00FB303F" w:rsidRPr="000449CD">
        <w:rPr>
          <w:rFonts w:cstheme="minorHAnsi"/>
          <w:sz w:val="24"/>
          <w:szCs w:val="24"/>
        </w:rPr>
        <w:t>l</w:t>
      </w:r>
      <w:r w:rsidR="00BE674E" w:rsidRPr="000449CD">
        <w:rPr>
          <w:rFonts w:cstheme="minorHAnsi"/>
          <w:sz w:val="24"/>
          <w:szCs w:val="24"/>
        </w:rPr>
        <w:t xml:space="preserve">os integrantes del </w:t>
      </w:r>
      <w:r w:rsidR="000F3768" w:rsidRPr="000449CD">
        <w:rPr>
          <w:rFonts w:cstheme="minorHAnsi"/>
          <w:sz w:val="24"/>
          <w:szCs w:val="24"/>
        </w:rPr>
        <w:t xml:space="preserve">H. </w:t>
      </w:r>
      <w:r w:rsidR="00BE674E" w:rsidRPr="000449CD">
        <w:rPr>
          <w:rFonts w:cstheme="minorHAnsi"/>
          <w:sz w:val="24"/>
          <w:szCs w:val="24"/>
        </w:rPr>
        <w:t xml:space="preserve">Ayuntamiento </w:t>
      </w:r>
      <w:r w:rsidR="00FB303F" w:rsidRPr="000449CD">
        <w:rPr>
          <w:rFonts w:cstheme="minorHAnsi"/>
          <w:sz w:val="24"/>
          <w:szCs w:val="24"/>
        </w:rPr>
        <w:t>desea</w:t>
      </w:r>
      <w:r w:rsidR="00E60BD3" w:rsidRPr="000449CD">
        <w:rPr>
          <w:rFonts w:cstheme="minorHAnsi"/>
          <w:sz w:val="24"/>
          <w:szCs w:val="24"/>
        </w:rPr>
        <w:t>ra hablar en pro o en contra de algún</w:t>
      </w:r>
      <w:r w:rsidR="00FB303F" w:rsidRPr="000449CD">
        <w:rPr>
          <w:rFonts w:cstheme="minorHAnsi"/>
          <w:sz w:val="24"/>
          <w:szCs w:val="24"/>
        </w:rPr>
        <w:t xml:space="preserve"> dictamen</w:t>
      </w:r>
      <w:r w:rsidR="00E60BD3" w:rsidRPr="000449CD">
        <w:rPr>
          <w:rFonts w:cstheme="minorHAnsi"/>
          <w:sz w:val="24"/>
          <w:szCs w:val="24"/>
        </w:rPr>
        <w:t xml:space="preserve"> de comisión</w:t>
      </w:r>
      <w:r w:rsidR="00FB303F" w:rsidRPr="000449CD">
        <w:rPr>
          <w:rFonts w:cstheme="minorHAnsi"/>
          <w:sz w:val="24"/>
          <w:szCs w:val="24"/>
        </w:rPr>
        <w:t xml:space="preserve">, </w:t>
      </w:r>
      <w:r w:rsidR="008F53F7" w:rsidRPr="000449CD">
        <w:rPr>
          <w:rFonts w:cstheme="minorHAnsi"/>
          <w:sz w:val="24"/>
          <w:szCs w:val="24"/>
        </w:rPr>
        <w:t xml:space="preserve">el </w:t>
      </w:r>
      <w:r w:rsidR="00F32A08" w:rsidRPr="000449CD">
        <w:rPr>
          <w:rFonts w:cstheme="minorHAnsi"/>
          <w:sz w:val="24"/>
          <w:szCs w:val="24"/>
        </w:rPr>
        <w:t>Secretario</w:t>
      </w:r>
      <w:r w:rsidR="00AA2D33" w:rsidRPr="000449CD">
        <w:rPr>
          <w:rFonts w:cstheme="minorHAnsi"/>
          <w:sz w:val="24"/>
          <w:szCs w:val="24"/>
        </w:rPr>
        <w:t xml:space="preserve"> </w:t>
      </w:r>
      <w:r w:rsidR="00A131B7" w:rsidRPr="000449CD">
        <w:rPr>
          <w:rFonts w:cstheme="minorHAnsi"/>
          <w:color w:val="000000" w:themeColor="text1"/>
          <w:sz w:val="24"/>
          <w:szCs w:val="24"/>
        </w:rPr>
        <w:t>o la S</w:t>
      </w:r>
      <w:r w:rsidR="00AA2D33" w:rsidRPr="000449CD">
        <w:rPr>
          <w:rFonts w:cstheme="minorHAnsi"/>
          <w:color w:val="000000" w:themeColor="text1"/>
          <w:sz w:val="24"/>
          <w:szCs w:val="24"/>
        </w:rPr>
        <w:t>ecretaria</w:t>
      </w:r>
      <w:r w:rsidR="00F32A08" w:rsidRPr="000449CD">
        <w:rPr>
          <w:rFonts w:cstheme="minorHAnsi"/>
          <w:color w:val="000000" w:themeColor="text1"/>
          <w:sz w:val="24"/>
          <w:szCs w:val="24"/>
        </w:rPr>
        <w:t xml:space="preserve"> </w:t>
      </w:r>
      <w:r w:rsidR="00F32A08" w:rsidRPr="000449CD">
        <w:rPr>
          <w:rFonts w:cstheme="minorHAnsi"/>
          <w:sz w:val="24"/>
          <w:szCs w:val="24"/>
        </w:rPr>
        <w:t>Gener</w:t>
      </w:r>
      <w:r w:rsidR="00FB303F" w:rsidRPr="000449CD">
        <w:rPr>
          <w:rFonts w:cstheme="minorHAnsi"/>
          <w:sz w:val="24"/>
          <w:szCs w:val="24"/>
        </w:rPr>
        <w:t>al</w:t>
      </w:r>
      <w:r w:rsidR="00BE674E" w:rsidRPr="000449CD">
        <w:rPr>
          <w:rFonts w:cstheme="minorHAnsi"/>
          <w:sz w:val="24"/>
          <w:szCs w:val="24"/>
        </w:rPr>
        <w:t xml:space="preserve"> formará una lista de </w:t>
      </w:r>
      <w:r w:rsidR="00FB303F" w:rsidRPr="000449CD">
        <w:rPr>
          <w:rFonts w:cstheme="minorHAnsi"/>
          <w:sz w:val="24"/>
          <w:szCs w:val="24"/>
        </w:rPr>
        <w:t>oradores en la que inscribirá a quienes deseen hacerlo, concediendo de manera alterna el</w:t>
      </w:r>
      <w:r w:rsidR="003F1D9B" w:rsidRPr="000449CD">
        <w:rPr>
          <w:rFonts w:cstheme="minorHAnsi"/>
          <w:sz w:val="24"/>
          <w:szCs w:val="24"/>
        </w:rPr>
        <w:t xml:space="preserve"> </w:t>
      </w:r>
      <w:r w:rsidR="00FB303F" w:rsidRPr="000449CD">
        <w:rPr>
          <w:rFonts w:cstheme="minorHAnsi"/>
          <w:sz w:val="24"/>
          <w:szCs w:val="24"/>
        </w:rPr>
        <w:t>uso de la palabra a los inscritos y comenzando por los que se hayan anotado en contra.</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20</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La inscripción en la lista a que se refiere el artíc</w:t>
      </w:r>
      <w:r w:rsidR="00BE674E" w:rsidRPr="000449CD">
        <w:rPr>
          <w:rFonts w:cstheme="minorHAnsi"/>
          <w:sz w:val="24"/>
          <w:szCs w:val="24"/>
        </w:rPr>
        <w:t xml:space="preserve">ulo anterior se limitará a tres </w:t>
      </w:r>
      <w:r w:rsidR="00FB303F" w:rsidRPr="000449CD">
        <w:rPr>
          <w:rFonts w:cstheme="minorHAnsi"/>
          <w:sz w:val="24"/>
          <w:szCs w:val="24"/>
        </w:rPr>
        <w:t>oradores en pro y tres en contra del dictamen corresp</w:t>
      </w:r>
      <w:r w:rsidR="009B34C5" w:rsidRPr="000449CD">
        <w:rPr>
          <w:rFonts w:cstheme="minorHAnsi"/>
          <w:sz w:val="24"/>
          <w:szCs w:val="24"/>
        </w:rPr>
        <w:t>ondiente. La</w:t>
      </w:r>
      <w:r w:rsidR="00BE674E" w:rsidRPr="000449CD">
        <w:rPr>
          <w:rFonts w:cstheme="minorHAnsi"/>
          <w:sz w:val="24"/>
          <w:szCs w:val="24"/>
        </w:rPr>
        <w:t xml:space="preserve">s </w:t>
      </w:r>
      <w:r w:rsidR="009B34C5" w:rsidRPr="000449CD">
        <w:rPr>
          <w:rFonts w:cstheme="minorHAnsi"/>
          <w:sz w:val="24"/>
          <w:szCs w:val="24"/>
        </w:rPr>
        <w:t xml:space="preserve">y los </w:t>
      </w:r>
      <w:r w:rsidR="00BE674E" w:rsidRPr="000449CD">
        <w:rPr>
          <w:rFonts w:cstheme="minorHAnsi"/>
          <w:sz w:val="24"/>
          <w:szCs w:val="24"/>
        </w:rPr>
        <w:t xml:space="preserve">integrantes de la </w:t>
      </w:r>
      <w:r w:rsidR="00FB303F" w:rsidRPr="000449CD">
        <w:rPr>
          <w:rFonts w:cstheme="minorHAnsi"/>
          <w:sz w:val="24"/>
          <w:szCs w:val="24"/>
        </w:rPr>
        <w:t>comisión dictaminadora podrán hacer uso de la palabra e</w:t>
      </w:r>
      <w:r w:rsidR="00BE674E" w:rsidRPr="000449CD">
        <w:rPr>
          <w:rFonts w:cstheme="minorHAnsi"/>
          <w:sz w:val="24"/>
          <w:szCs w:val="24"/>
        </w:rPr>
        <w:t xml:space="preserve">n la discusión, aun sin haberse </w:t>
      </w:r>
      <w:r w:rsidR="00FB303F" w:rsidRPr="000449CD">
        <w:rPr>
          <w:rFonts w:cstheme="minorHAnsi"/>
          <w:sz w:val="24"/>
          <w:szCs w:val="24"/>
        </w:rPr>
        <w:t>inscrito.</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21</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Las intervenciones a que se refiere el ar</w:t>
      </w:r>
      <w:r w:rsidR="00BE674E" w:rsidRPr="000449CD">
        <w:rPr>
          <w:rFonts w:cstheme="minorHAnsi"/>
          <w:sz w:val="24"/>
          <w:szCs w:val="24"/>
        </w:rPr>
        <w:t xml:space="preserve">tículo anterior, en ningún caso </w:t>
      </w:r>
      <w:r w:rsidR="00FB303F" w:rsidRPr="000449CD">
        <w:rPr>
          <w:rFonts w:cstheme="minorHAnsi"/>
          <w:sz w:val="24"/>
          <w:szCs w:val="24"/>
        </w:rPr>
        <w:t>excederán en su d</w:t>
      </w:r>
      <w:r w:rsidR="00BE674E" w:rsidRPr="000449CD">
        <w:rPr>
          <w:rFonts w:cstheme="minorHAnsi"/>
          <w:sz w:val="24"/>
          <w:szCs w:val="24"/>
        </w:rPr>
        <w:t>uración de diez</w:t>
      </w:r>
      <w:r w:rsidR="00FB303F" w:rsidRPr="000449CD">
        <w:rPr>
          <w:rFonts w:cstheme="minorHAnsi"/>
          <w:sz w:val="24"/>
          <w:szCs w:val="24"/>
        </w:rPr>
        <w:t xml:space="preserve"> minutos por cada orador.</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22</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w:t>
      </w:r>
      <w:r w:rsidR="00800B6F" w:rsidRPr="000449CD">
        <w:rPr>
          <w:rFonts w:cstheme="minorHAnsi"/>
          <w:sz w:val="24"/>
          <w:szCs w:val="24"/>
        </w:rPr>
        <w:t xml:space="preserve">Las </w:t>
      </w:r>
      <w:r w:rsidR="00C31E7F" w:rsidRPr="000449CD">
        <w:rPr>
          <w:rFonts w:cstheme="minorHAnsi"/>
          <w:sz w:val="24"/>
          <w:szCs w:val="24"/>
        </w:rPr>
        <w:t xml:space="preserve">regidoras </w:t>
      </w:r>
      <w:r w:rsidR="00800B6F" w:rsidRPr="000449CD">
        <w:rPr>
          <w:rFonts w:cstheme="minorHAnsi"/>
          <w:sz w:val="24"/>
          <w:szCs w:val="24"/>
        </w:rPr>
        <w:t>y l</w:t>
      </w:r>
      <w:r w:rsidR="00FB303F" w:rsidRPr="000449CD">
        <w:rPr>
          <w:rFonts w:cstheme="minorHAnsi"/>
          <w:sz w:val="24"/>
          <w:szCs w:val="24"/>
        </w:rPr>
        <w:t>os regidores que no estén inscritos en la list</w:t>
      </w:r>
      <w:r w:rsidR="00BE674E" w:rsidRPr="000449CD">
        <w:rPr>
          <w:rFonts w:cstheme="minorHAnsi"/>
          <w:sz w:val="24"/>
          <w:szCs w:val="24"/>
        </w:rPr>
        <w:t xml:space="preserve">a de oradores, solamente podrán </w:t>
      </w:r>
      <w:r w:rsidR="00FB303F" w:rsidRPr="000449CD">
        <w:rPr>
          <w:rFonts w:cstheme="minorHAnsi"/>
          <w:sz w:val="24"/>
          <w:szCs w:val="24"/>
        </w:rPr>
        <w:t>pedir la palabra para rectificar hechos o contestar al</w:t>
      </w:r>
      <w:r w:rsidR="00BE674E" w:rsidRPr="000449CD">
        <w:rPr>
          <w:rFonts w:cstheme="minorHAnsi"/>
          <w:sz w:val="24"/>
          <w:szCs w:val="24"/>
        </w:rPr>
        <w:t xml:space="preserve">usiones personales, cuando haya </w:t>
      </w:r>
      <w:r w:rsidR="00FB303F" w:rsidRPr="000449CD">
        <w:rPr>
          <w:rFonts w:cstheme="minorHAnsi"/>
          <w:sz w:val="24"/>
          <w:szCs w:val="24"/>
        </w:rPr>
        <w:t>concluido el orador y conduciéndose con el debido r</w:t>
      </w:r>
      <w:r w:rsidR="00BE674E" w:rsidRPr="000449CD">
        <w:rPr>
          <w:rFonts w:cstheme="minorHAnsi"/>
          <w:sz w:val="24"/>
          <w:szCs w:val="24"/>
        </w:rPr>
        <w:t>espeto. El Presidente</w:t>
      </w:r>
      <w:r w:rsidR="001D2EA3" w:rsidRPr="000449CD">
        <w:rPr>
          <w:rFonts w:cstheme="minorHAnsi"/>
          <w:sz w:val="24"/>
          <w:szCs w:val="24"/>
        </w:rPr>
        <w:t xml:space="preserve"> </w:t>
      </w:r>
      <w:r w:rsidR="00A131B7" w:rsidRPr="000449CD">
        <w:rPr>
          <w:rFonts w:cstheme="minorHAnsi"/>
          <w:color w:val="000000" w:themeColor="text1"/>
          <w:sz w:val="24"/>
          <w:szCs w:val="24"/>
        </w:rPr>
        <w:t>o  P</w:t>
      </w:r>
      <w:r w:rsidR="001D2EA3" w:rsidRPr="000449CD">
        <w:rPr>
          <w:rFonts w:cstheme="minorHAnsi"/>
          <w:color w:val="000000" w:themeColor="text1"/>
          <w:sz w:val="24"/>
          <w:szCs w:val="24"/>
        </w:rPr>
        <w:t xml:space="preserve">residenta </w:t>
      </w:r>
      <w:r w:rsidR="00BE674E" w:rsidRPr="000449CD">
        <w:rPr>
          <w:rFonts w:cstheme="minorHAnsi"/>
          <w:sz w:val="24"/>
          <w:szCs w:val="24"/>
        </w:rPr>
        <w:t xml:space="preserve">Municipal </w:t>
      </w:r>
      <w:r w:rsidR="00FB303F" w:rsidRPr="000449CD">
        <w:rPr>
          <w:rFonts w:cstheme="minorHAnsi"/>
          <w:sz w:val="24"/>
          <w:szCs w:val="24"/>
        </w:rPr>
        <w:t>impondrá moción de orden en el momento en que sea necesario.</w:t>
      </w:r>
    </w:p>
    <w:p w:rsidR="00FB303F" w:rsidRPr="000449CD" w:rsidRDefault="00FB303F" w:rsidP="00FB303F">
      <w:pPr>
        <w:spacing w:line="240" w:lineRule="auto"/>
        <w:jc w:val="both"/>
        <w:rPr>
          <w:rFonts w:cstheme="minorHAnsi"/>
          <w:sz w:val="24"/>
          <w:szCs w:val="24"/>
        </w:rPr>
      </w:pPr>
      <w:r w:rsidRPr="000449CD">
        <w:rPr>
          <w:rFonts w:cstheme="minorHAnsi"/>
          <w:b/>
          <w:color w:val="000000" w:themeColor="text1"/>
          <w:sz w:val="24"/>
          <w:szCs w:val="24"/>
        </w:rPr>
        <w:t>Artículo</w:t>
      </w:r>
      <w:r w:rsidRPr="000449CD">
        <w:rPr>
          <w:rFonts w:cstheme="minorHAnsi"/>
          <w:b/>
          <w:color w:val="00B050"/>
          <w:sz w:val="24"/>
          <w:szCs w:val="24"/>
        </w:rPr>
        <w:t xml:space="preserve"> </w:t>
      </w:r>
      <w:r w:rsidR="004E3DB1" w:rsidRPr="000449CD">
        <w:rPr>
          <w:rFonts w:cstheme="minorHAnsi"/>
          <w:b/>
          <w:sz w:val="24"/>
          <w:szCs w:val="24"/>
        </w:rPr>
        <w:t>23</w:t>
      </w:r>
      <w:r w:rsidRPr="000449CD">
        <w:rPr>
          <w:rFonts w:cstheme="minorHAnsi"/>
          <w:b/>
          <w:sz w:val="24"/>
          <w:szCs w:val="24"/>
        </w:rPr>
        <w:t>.</w:t>
      </w:r>
      <w:r w:rsidR="00E35653" w:rsidRPr="000449CD">
        <w:rPr>
          <w:rFonts w:cstheme="minorHAnsi"/>
          <w:b/>
          <w:sz w:val="24"/>
          <w:szCs w:val="24"/>
        </w:rPr>
        <w:t>-</w:t>
      </w:r>
      <w:r w:rsidRPr="000449CD">
        <w:rPr>
          <w:rFonts w:cstheme="minorHAnsi"/>
          <w:sz w:val="24"/>
          <w:szCs w:val="24"/>
        </w:rPr>
        <w:t xml:space="preserve"> Siempre que en la discusión</w:t>
      </w:r>
      <w:r w:rsidR="00F32A08" w:rsidRPr="000449CD">
        <w:rPr>
          <w:rFonts w:cstheme="minorHAnsi"/>
          <w:sz w:val="24"/>
          <w:szCs w:val="24"/>
        </w:rPr>
        <w:t xml:space="preserve"> de algún </w:t>
      </w:r>
      <w:r w:rsidR="00863803" w:rsidRPr="000449CD">
        <w:rPr>
          <w:rFonts w:cstheme="minorHAnsi"/>
          <w:sz w:val="24"/>
          <w:szCs w:val="24"/>
        </w:rPr>
        <w:t>dictamen de C</w:t>
      </w:r>
      <w:r w:rsidR="001D2EA3" w:rsidRPr="000449CD">
        <w:rPr>
          <w:rFonts w:cstheme="minorHAnsi"/>
          <w:sz w:val="24"/>
          <w:szCs w:val="24"/>
        </w:rPr>
        <w:t>omisió</w:t>
      </w:r>
      <w:r w:rsidR="00F32A08" w:rsidRPr="000449CD">
        <w:rPr>
          <w:rFonts w:cstheme="minorHAnsi"/>
          <w:sz w:val="24"/>
          <w:szCs w:val="24"/>
        </w:rPr>
        <w:t>n</w:t>
      </w:r>
      <w:r w:rsidRPr="000449CD">
        <w:rPr>
          <w:rFonts w:cstheme="minorHAnsi"/>
          <w:sz w:val="24"/>
          <w:szCs w:val="24"/>
        </w:rPr>
        <w:t>, algún</w:t>
      </w:r>
      <w:r w:rsidR="00BE674E" w:rsidRPr="000449CD">
        <w:rPr>
          <w:rFonts w:cstheme="minorHAnsi"/>
          <w:sz w:val="24"/>
          <w:szCs w:val="24"/>
        </w:rPr>
        <w:t xml:space="preserve"> Regidor</w:t>
      </w:r>
      <w:r w:rsidR="001D2EA3" w:rsidRPr="000449CD">
        <w:rPr>
          <w:rFonts w:cstheme="minorHAnsi"/>
          <w:sz w:val="24"/>
          <w:szCs w:val="24"/>
        </w:rPr>
        <w:t xml:space="preserve"> </w:t>
      </w:r>
      <w:r w:rsidR="001D2EA3" w:rsidRPr="000449CD">
        <w:rPr>
          <w:rFonts w:cstheme="minorHAnsi"/>
          <w:color w:val="000000" w:themeColor="text1"/>
          <w:sz w:val="24"/>
          <w:szCs w:val="24"/>
        </w:rPr>
        <w:t xml:space="preserve">o </w:t>
      </w:r>
      <w:r w:rsidR="00A131B7" w:rsidRPr="000449CD">
        <w:rPr>
          <w:rFonts w:cstheme="minorHAnsi"/>
          <w:color w:val="000000" w:themeColor="text1"/>
          <w:sz w:val="24"/>
          <w:szCs w:val="24"/>
        </w:rPr>
        <w:t>R</w:t>
      </w:r>
      <w:r w:rsidR="001D2EA3" w:rsidRPr="000449CD">
        <w:rPr>
          <w:rFonts w:cstheme="minorHAnsi"/>
          <w:color w:val="000000" w:themeColor="text1"/>
          <w:sz w:val="24"/>
          <w:szCs w:val="24"/>
        </w:rPr>
        <w:t>egidora</w:t>
      </w:r>
      <w:r w:rsidR="001D2EA3" w:rsidRPr="000449CD">
        <w:rPr>
          <w:rFonts w:cstheme="minorHAnsi"/>
          <w:color w:val="00B0F0"/>
          <w:sz w:val="24"/>
          <w:szCs w:val="24"/>
        </w:rPr>
        <w:t xml:space="preserve"> </w:t>
      </w:r>
      <w:r w:rsidR="00BE674E" w:rsidRPr="000449CD">
        <w:rPr>
          <w:rFonts w:cstheme="minorHAnsi"/>
          <w:sz w:val="24"/>
          <w:szCs w:val="24"/>
        </w:rPr>
        <w:t xml:space="preserve">solicite a la comisión </w:t>
      </w:r>
      <w:r w:rsidRPr="000449CD">
        <w:rPr>
          <w:rFonts w:cstheme="minorHAnsi"/>
          <w:sz w:val="24"/>
          <w:szCs w:val="24"/>
        </w:rPr>
        <w:t xml:space="preserve">dictaminadora la explicación de los fundamentos del dictamen o pida </w:t>
      </w:r>
      <w:r w:rsidR="00BE674E" w:rsidRPr="000449CD">
        <w:rPr>
          <w:rFonts w:cstheme="minorHAnsi"/>
          <w:sz w:val="24"/>
          <w:szCs w:val="24"/>
        </w:rPr>
        <w:t xml:space="preserve">aclaraciones y que se </w:t>
      </w:r>
      <w:r w:rsidRPr="000449CD">
        <w:rPr>
          <w:rFonts w:cstheme="minorHAnsi"/>
          <w:sz w:val="24"/>
          <w:szCs w:val="24"/>
        </w:rPr>
        <w:t>dé lectura a las constancias</w:t>
      </w:r>
      <w:r w:rsidR="00E60BD3" w:rsidRPr="000449CD">
        <w:rPr>
          <w:rFonts w:cstheme="minorHAnsi"/>
          <w:sz w:val="24"/>
          <w:szCs w:val="24"/>
        </w:rPr>
        <w:t>, respaldos o fundamentos</w:t>
      </w:r>
      <w:r w:rsidRPr="000449CD">
        <w:rPr>
          <w:rFonts w:cstheme="minorHAnsi"/>
          <w:sz w:val="24"/>
          <w:szCs w:val="24"/>
        </w:rPr>
        <w:t xml:space="preserve"> del expediente correspon</w:t>
      </w:r>
      <w:r w:rsidR="00BE674E" w:rsidRPr="000449CD">
        <w:rPr>
          <w:rFonts w:cstheme="minorHAnsi"/>
          <w:sz w:val="24"/>
          <w:szCs w:val="24"/>
        </w:rPr>
        <w:t>diente, el Presidente</w:t>
      </w:r>
      <w:r w:rsidR="001D2EA3" w:rsidRPr="000449CD">
        <w:rPr>
          <w:rFonts w:cstheme="minorHAnsi"/>
          <w:sz w:val="24"/>
          <w:szCs w:val="24"/>
        </w:rPr>
        <w:t xml:space="preserve"> </w:t>
      </w:r>
      <w:r w:rsidR="00A131B7" w:rsidRPr="000449CD">
        <w:rPr>
          <w:rFonts w:cstheme="minorHAnsi"/>
          <w:color w:val="000000" w:themeColor="text1"/>
          <w:sz w:val="24"/>
          <w:szCs w:val="24"/>
        </w:rPr>
        <w:t>o P</w:t>
      </w:r>
      <w:r w:rsidR="001D2EA3" w:rsidRPr="000449CD">
        <w:rPr>
          <w:rFonts w:cstheme="minorHAnsi"/>
          <w:color w:val="000000" w:themeColor="text1"/>
          <w:sz w:val="24"/>
          <w:szCs w:val="24"/>
        </w:rPr>
        <w:t>residenta</w:t>
      </w:r>
      <w:r w:rsidR="00BE674E" w:rsidRPr="000449CD">
        <w:rPr>
          <w:rFonts w:cstheme="minorHAnsi"/>
          <w:color w:val="000000" w:themeColor="text1"/>
          <w:sz w:val="24"/>
          <w:szCs w:val="24"/>
        </w:rPr>
        <w:t xml:space="preserve"> </w:t>
      </w:r>
      <w:r w:rsidR="00BE674E" w:rsidRPr="000449CD">
        <w:rPr>
          <w:rFonts w:cstheme="minorHAnsi"/>
          <w:sz w:val="24"/>
          <w:szCs w:val="24"/>
        </w:rPr>
        <w:t xml:space="preserve">Municipal </w:t>
      </w:r>
      <w:r w:rsidRPr="000449CD">
        <w:rPr>
          <w:rFonts w:cstheme="minorHAnsi"/>
          <w:sz w:val="24"/>
          <w:szCs w:val="24"/>
        </w:rPr>
        <w:t>ordenará que así se haga y acto continuo</w:t>
      </w:r>
      <w:r w:rsidR="00E60BD3" w:rsidRPr="000449CD">
        <w:rPr>
          <w:rFonts w:cstheme="minorHAnsi"/>
          <w:sz w:val="24"/>
          <w:szCs w:val="24"/>
        </w:rPr>
        <w:t xml:space="preserve"> se</w:t>
      </w:r>
      <w:r w:rsidRPr="000449CD">
        <w:rPr>
          <w:rFonts w:cstheme="minorHAnsi"/>
          <w:sz w:val="24"/>
          <w:szCs w:val="24"/>
        </w:rPr>
        <w:t xml:space="preserve"> procederá a la discusión.</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24</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Ningún Regidor </w:t>
      </w:r>
      <w:r w:rsidR="00A131B7" w:rsidRPr="000449CD">
        <w:rPr>
          <w:rFonts w:cstheme="minorHAnsi"/>
          <w:color w:val="000000" w:themeColor="text1"/>
          <w:sz w:val="24"/>
          <w:szCs w:val="24"/>
        </w:rPr>
        <w:t>o R</w:t>
      </w:r>
      <w:r w:rsidR="00766A3C" w:rsidRPr="000449CD">
        <w:rPr>
          <w:rFonts w:cstheme="minorHAnsi"/>
          <w:color w:val="000000" w:themeColor="text1"/>
          <w:sz w:val="24"/>
          <w:szCs w:val="24"/>
        </w:rPr>
        <w:t xml:space="preserve">egidora </w:t>
      </w:r>
      <w:r w:rsidR="00FB303F" w:rsidRPr="000449CD">
        <w:rPr>
          <w:rFonts w:cstheme="minorHAnsi"/>
          <w:sz w:val="24"/>
          <w:szCs w:val="24"/>
        </w:rPr>
        <w:t>de los que participen en la di</w:t>
      </w:r>
      <w:r w:rsidR="00BE674E" w:rsidRPr="000449CD">
        <w:rPr>
          <w:rFonts w:cstheme="minorHAnsi"/>
          <w:sz w:val="24"/>
          <w:szCs w:val="24"/>
        </w:rPr>
        <w:t xml:space="preserve">scusión podrá hablar más de dos </w:t>
      </w:r>
      <w:r w:rsidR="00FB303F" w:rsidRPr="000449CD">
        <w:rPr>
          <w:rFonts w:cstheme="minorHAnsi"/>
          <w:sz w:val="24"/>
          <w:szCs w:val="24"/>
        </w:rPr>
        <w:t xml:space="preserve">veces en </w:t>
      </w:r>
      <w:r w:rsidR="00BE1FDC" w:rsidRPr="000449CD">
        <w:rPr>
          <w:rFonts w:cstheme="minorHAnsi"/>
          <w:sz w:val="24"/>
          <w:szCs w:val="24"/>
        </w:rPr>
        <w:t>una primera intervención</w:t>
      </w:r>
      <w:r w:rsidR="00FB303F" w:rsidRPr="000449CD">
        <w:rPr>
          <w:rFonts w:cstheme="minorHAnsi"/>
          <w:sz w:val="24"/>
          <w:szCs w:val="24"/>
        </w:rPr>
        <w:t xml:space="preserve">, con excepción de </w:t>
      </w:r>
      <w:r w:rsidR="00A214A3" w:rsidRPr="000449CD">
        <w:rPr>
          <w:rFonts w:cstheme="minorHAnsi"/>
          <w:sz w:val="24"/>
          <w:szCs w:val="24"/>
        </w:rPr>
        <w:t xml:space="preserve">las y </w:t>
      </w:r>
      <w:r w:rsidR="00FB303F" w:rsidRPr="000449CD">
        <w:rPr>
          <w:rFonts w:cstheme="minorHAnsi"/>
          <w:sz w:val="24"/>
          <w:szCs w:val="24"/>
        </w:rPr>
        <w:t xml:space="preserve">los integrantes de la </w:t>
      </w:r>
      <w:r w:rsidR="00BE674E" w:rsidRPr="000449CD">
        <w:rPr>
          <w:rFonts w:cstheme="minorHAnsi"/>
          <w:sz w:val="24"/>
          <w:szCs w:val="24"/>
        </w:rPr>
        <w:t xml:space="preserve">comisión dictaminadora y de los </w:t>
      </w:r>
      <w:r w:rsidR="00FB303F" w:rsidRPr="000449CD">
        <w:rPr>
          <w:rFonts w:cstheme="minorHAnsi"/>
          <w:sz w:val="24"/>
          <w:szCs w:val="24"/>
        </w:rPr>
        <w:t xml:space="preserve">oradores invitados por acuerdo del </w:t>
      </w:r>
      <w:r w:rsidR="000F3768" w:rsidRPr="000449CD">
        <w:rPr>
          <w:rFonts w:cstheme="minorHAnsi"/>
          <w:sz w:val="24"/>
          <w:szCs w:val="24"/>
        </w:rPr>
        <w:t xml:space="preserve">H. </w:t>
      </w:r>
      <w:r w:rsidR="00FB303F" w:rsidRPr="000449CD">
        <w:rPr>
          <w:rFonts w:cstheme="minorHAnsi"/>
          <w:sz w:val="24"/>
          <w:szCs w:val="24"/>
        </w:rPr>
        <w:t>Ayuntamiento, quienes podrán hacer uso de</w:t>
      </w:r>
      <w:r w:rsidR="00BE674E" w:rsidRPr="000449CD">
        <w:rPr>
          <w:rFonts w:cstheme="minorHAnsi"/>
          <w:sz w:val="24"/>
          <w:szCs w:val="24"/>
        </w:rPr>
        <w:t xml:space="preserve"> la palabra </w:t>
      </w:r>
      <w:r w:rsidR="00BE1FDC" w:rsidRPr="000449CD">
        <w:rPr>
          <w:rFonts w:cstheme="minorHAnsi"/>
          <w:sz w:val="24"/>
          <w:szCs w:val="24"/>
        </w:rPr>
        <w:t xml:space="preserve">hasta en cuatro ocasiones si con esto queda debidamente desahogado el tema.  </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25</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Iniciada la discusión, sólo podrá ser suspendida por las siguientes causas:</w:t>
      </w:r>
    </w:p>
    <w:p w:rsidR="00FB303F" w:rsidRPr="000449CD" w:rsidRDefault="00FB303F" w:rsidP="00102C72">
      <w:pPr>
        <w:pStyle w:val="Prrafodelista"/>
        <w:numPr>
          <w:ilvl w:val="0"/>
          <w:numId w:val="4"/>
        </w:numPr>
        <w:spacing w:line="240" w:lineRule="auto"/>
        <w:jc w:val="both"/>
        <w:rPr>
          <w:rFonts w:cstheme="minorHAnsi"/>
          <w:sz w:val="24"/>
          <w:szCs w:val="24"/>
        </w:rPr>
      </w:pPr>
      <w:r w:rsidRPr="000449CD">
        <w:rPr>
          <w:rFonts w:cstheme="minorHAnsi"/>
          <w:sz w:val="24"/>
          <w:szCs w:val="24"/>
        </w:rPr>
        <w:t>Por desintegración del quórum; y</w:t>
      </w:r>
    </w:p>
    <w:p w:rsidR="00FB303F" w:rsidRPr="000449CD" w:rsidRDefault="00FB303F" w:rsidP="00102C72">
      <w:pPr>
        <w:pStyle w:val="Prrafodelista"/>
        <w:numPr>
          <w:ilvl w:val="0"/>
          <w:numId w:val="4"/>
        </w:numPr>
        <w:spacing w:line="240" w:lineRule="auto"/>
        <w:jc w:val="both"/>
        <w:rPr>
          <w:rFonts w:cstheme="minorHAnsi"/>
          <w:sz w:val="24"/>
          <w:szCs w:val="24"/>
        </w:rPr>
      </w:pPr>
      <w:r w:rsidRPr="000449CD">
        <w:rPr>
          <w:rFonts w:cstheme="minorHAnsi"/>
          <w:sz w:val="24"/>
          <w:szCs w:val="24"/>
        </w:rPr>
        <w:t xml:space="preserve">A solicitud de </w:t>
      </w:r>
      <w:r w:rsidR="00800B6F" w:rsidRPr="000449CD">
        <w:rPr>
          <w:rFonts w:cstheme="minorHAnsi"/>
          <w:sz w:val="24"/>
          <w:szCs w:val="24"/>
        </w:rPr>
        <w:t xml:space="preserve">las </w:t>
      </w:r>
      <w:r w:rsidR="00C31E7F" w:rsidRPr="000449CD">
        <w:rPr>
          <w:rFonts w:cstheme="minorHAnsi"/>
          <w:sz w:val="24"/>
          <w:szCs w:val="24"/>
        </w:rPr>
        <w:t xml:space="preserve">regidoras </w:t>
      </w:r>
      <w:r w:rsidR="00800B6F" w:rsidRPr="000449CD">
        <w:rPr>
          <w:rFonts w:cstheme="minorHAnsi"/>
          <w:sz w:val="24"/>
          <w:szCs w:val="24"/>
        </w:rPr>
        <w:t xml:space="preserve">y </w:t>
      </w:r>
      <w:r w:rsidRPr="000449CD">
        <w:rPr>
          <w:rFonts w:cstheme="minorHAnsi"/>
          <w:sz w:val="24"/>
          <w:szCs w:val="24"/>
        </w:rPr>
        <w:t>los regidores, lo cual deberá de ser ap</w:t>
      </w:r>
      <w:r w:rsidR="00BE674E" w:rsidRPr="000449CD">
        <w:rPr>
          <w:rFonts w:cstheme="minorHAnsi"/>
          <w:sz w:val="24"/>
          <w:szCs w:val="24"/>
        </w:rPr>
        <w:t xml:space="preserve">robado por mayoría absoluta, en </w:t>
      </w:r>
      <w:r w:rsidRPr="000449CD">
        <w:rPr>
          <w:rFonts w:cstheme="minorHAnsi"/>
          <w:sz w:val="24"/>
          <w:szCs w:val="24"/>
        </w:rPr>
        <w:t xml:space="preserve">cuyo caso, el Presidente </w:t>
      </w:r>
      <w:r w:rsidR="00A131B7" w:rsidRPr="000449CD">
        <w:rPr>
          <w:rFonts w:cstheme="minorHAnsi"/>
          <w:color w:val="000000" w:themeColor="text1"/>
          <w:sz w:val="24"/>
          <w:szCs w:val="24"/>
        </w:rPr>
        <w:t>o P</w:t>
      </w:r>
      <w:r w:rsidR="007E3DE6" w:rsidRPr="000449CD">
        <w:rPr>
          <w:rFonts w:cstheme="minorHAnsi"/>
          <w:color w:val="000000" w:themeColor="text1"/>
          <w:sz w:val="24"/>
          <w:szCs w:val="24"/>
        </w:rPr>
        <w:t xml:space="preserve">residenta </w:t>
      </w:r>
      <w:r w:rsidRPr="000449CD">
        <w:rPr>
          <w:rFonts w:cstheme="minorHAnsi"/>
          <w:sz w:val="24"/>
          <w:szCs w:val="24"/>
        </w:rPr>
        <w:t xml:space="preserve">Municipal deberá fijar día </w:t>
      </w:r>
      <w:r w:rsidR="00BE674E" w:rsidRPr="000449CD">
        <w:rPr>
          <w:rFonts w:cstheme="minorHAnsi"/>
          <w:sz w:val="24"/>
          <w:szCs w:val="24"/>
        </w:rPr>
        <w:t xml:space="preserve">y hora en que la discusión debe </w:t>
      </w:r>
      <w:r w:rsidRPr="000449CD">
        <w:rPr>
          <w:rFonts w:cstheme="minorHAnsi"/>
          <w:sz w:val="24"/>
          <w:szCs w:val="24"/>
        </w:rPr>
        <w:t>continuar.</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26</w:t>
      </w:r>
      <w:r w:rsidR="00C85DAC"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En la discusión de un proyecto de Reglamento,</w:t>
      </w:r>
      <w:r w:rsidR="00BE674E" w:rsidRPr="000449CD">
        <w:rPr>
          <w:rFonts w:cstheme="minorHAnsi"/>
          <w:sz w:val="24"/>
          <w:szCs w:val="24"/>
        </w:rPr>
        <w:t xml:space="preserve"> artículo por artículo, los que </w:t>
      </w:r>
      <w:r w:rsidR="00FB303F" w:rsidRPr="000449CD">
        <w:rPr>
          <w:rFonts w:cstheme="minorHAnsi"/>
          <w:sz w:val="24"/>
          <w:szCs w:val="24"/>
        </w:rPr>
        <w:t>en ella intervengan indicarán los artículos que deseen debatir y la disc</w:t>
      </w:r>
      <w:r w:rsidR="00BE674E" w:rsidRPr="000449CD">
        <w:rPr>
          <w:rFonts w:cstheme="minorHAnsi"/>
          <w:sz w:val="24"/>
          <w:szCs w:val="24"/>
        </w:rPr>
        <w:t xml:space="preserve">usión versará </w:t>
      </w:r>
      <w:r w:rsidR="00FB303F" w:rsidRPr="000449CD">
        <w:rPr>
          <w:rFonts w:cstheme="minorHAnsi"/>
          <w:sz w:val="24"/>
          <w:szCs w:val="24"/>
        </w:rPr>
        <w:t>exclusivamente sobre ellos, entendiéndose como aproba</w:t>
      </w:r>
      <w:r w:rsidR="00BE674E" w:rsidRPr="000449CD">
        <w:rPr>
          <w:rFonts w:cstheme="minorHAnsi"/>
          <w:sz w:val="24"/>
          <w:szCs w:val="24"/>
        </w:rPr>
        <w:t xml:space="preserve">dos los que no fueren objeto de </w:t>
      </w:r>
      <w:r w:rsidR="00FB303F" w:rsidRPr="000449CD">
        <w:rPr>
          <w:rFonts w:cstheme="minorHAnsi"/>
          <w:sz w:val="24"/>
          <w:szCs w:val="24"/>
        </w:rPr>
        <w:t>debate.</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27</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Cuando un proyecto sea aprobado en lo general</w:t>
      </w:r>
      <w:r w:rsidR="00BE674E" w:rsidRPr="000449CD">
        <w:rPr>
          <w:rFonts w:cstheme="minorHAnsi"/>
          <w:sz w:val="24"/>
          <w:szCs w:val="24"/>
        </w:rPr>
        <w:t xml:space="preserve"> y no hubiere discusión para él </w:t>
      </w:r>
      <w:r w:rsidR="00FB303F" w:rsidRPr="000449CD">
        <w:rPr>
          <w:rFonts w:cstheme="minorHAnsi"/>
          <w:sz w:val="24"/>
          <w:szCs w:val="24"/>
        </w:rPr>
        <w:t>en lo particular, se tendrá por aprobado, previa declaratoria del Presidente</w:t>
      </w:r>
      <w:r w:rsidR="007E3DE6" w:rsidRPr="000449CD">
        <w:rPr>
          <w:rFonts w:cstheme="minorHAnsi"/>
          <w:sz w:val="24"/>
          <w:szCs w:val="24"/>
        </w:rPr>
        <w:t xml:space="preserve"> </w:t>
      </w:r>
      <w:r w:rsidR="00A131B7" w:rsidRPr="000449CD">
        <w:rPr>
          <w:rFonts w:cstheme="minorHAnsi"/>
          <w:sz w:val="24"/>
          <w:szCs w:val="24"/>
        </w:rPr>
        <w:t>o P</w:t>
      </w:r>
      <w:r w:rsidR="007E3DE6" w:rsidRPr="000449CD">
        <w:rPr>
          <w:rFonts w:cstheme="minorHAnsi"/>
          <w:sz w:val="24"/>
          <w:szCs w:val="24"/>
        </w:rPr>
        <w:t>residenta</w:t>
      </w:r>
      <w:r w:rsidR="00F32A08" w:rsidRPr="000449CD">
        <w:rPr>
          <w:rFonts w:cstheme="minorHAnsi"/>
          <w:sz w:val="24"/>
          <w:szCs w:val="24"/>
        </w:rPr>
        <w:t xml:space="preserve"> o el Secretario</w:t>
      </w:r>
      <w:r w:rsidR="007E3DE6" w:rsidRPr="000449CD">
        <w:rPr>
          <w:rFonts w:cstheme="minorHAnsi"/>
          <w:sz w:val="24"/>
          <w:szCs w:val="24"/>
        </w:rPr>
        <w:t xml:space="preserve"> </w:t>
      </w:r>
      <w:r w:rsidR="007E498B" w:rsidRPr="000449CD">
        <w:rPr>
          <w:rFonts w:cstheme="minorHAnsi"/>
          <w:sz w:val="24"/>
          <w:szCs w:val="24"/>
        </w:rPr>
        <w:t>o</w:t>
      </w:r>
      <w:r w:rsidR="00A131B7" w:rsidRPr="000449CD">
        <w:rPr>
          <w:rFonts w:cstheme="minorHAnsi"/>
          <w:sz w:val="24"/>
          <w:szCs w:val="24"/>
        </w:rPr>
        <w:t xml:space="preserve"> S</w:t>
      </w:r>
      <w:r w:rsidR="007E3DE6" w:rsidRPr="000449CD">
        <w:rPr>
          <w:rFonts w:cstheme="minorHAnsi"/>
          <w:sz w:val="24"/>
          <w:szCs w:val="24"/>
        </w:rPr>
        <w:t>ecretaria</w:t>
      </w:r>
      <w:r w:rsidR="00F32A08" w:rsidRPr="000449CD">
        <w:rPr>
          <w:rFonts w:cstheme="minorHAnsi"/>
          <w:sz w:val="24"/>
          <w:szCs w:val="24"/>
        </w:rPr>
        <w:t xml:space="preserve"> General</w:t>
      </w:r>
      <w:r w:rsidR="00FB303F" w:rsidRPr="000449CD">
        <w:rPr>
          <w:rFonts w:cstheme="minorHAnsi"/>
          <w:sz w:val="24"/>
          <w:szCs w:val="24"/>
        </w:rPr>
        <w:t xml:space="preserve"> al respecto. </w:t>
      </w:r>
    </w:p>
    <w:p w:rsidR="00577294"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28</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votaciones se harán en forma econ</w:t>
      </w:r>
      <w:r w:rsidR="00BE674E" w:rsidRPr="000449CD">
        <w:rPr>
          <w:rFonts w:cstheme="minorHAnsi"/>
          <w:sz w:val="24"/>
          <w:szCs w:val="24"/>
        </w:rPr>
        <w:t>ómica, nominal o por cédula.</w:t>
      </w:r>
    </w:p>
    <w:p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votación es económica respecto de la aprobación de las actas de las sesiones, del orden del día y de los dictámenes de acuerdo, así como para todos aquellos supuestos en que este reglamento no señale expresamente una forma de votación. </w:t>
      </w:r>
    </w:p>
    <w:p w:rsidR="00577294" w:rsidRPr="000449CD" w:rsidRDefault="00577294" w:rsidP="00577294">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votación económica se expresa por la simple acción de </w:t>
      </w:r>
      <w:r w:rsidR="00A214A3" w:rsidRPr="000449CD">
        <w:rPr>
          <w:rFonts w:cstheme="minorHAnsi"/>
          <w:color w:val="000000"/>
          <w:sz w:val="24"/>
          <w:szCs w:val="24"/>
        </w:rPr>
        <w:t xml:space="preserve">las y </w:t>
      </w:r>
      <w:r w:rsidRPr="000449CD">
        <w:rPr>
          <w:rFonts w:cstheme="minorHAnsi"/>
          <w:color w:val="000000"/>
          <w:sz w:val="24"/>
          <w:szCs w:val="24"/>
        </w:rPr>
        <w:t xml:space="preserve">los munícipes de levantar </w:t>
      </w:r>
      <w:r w:rsidRPr="000449CD">
        <w:rPr>
          <w:rFonts w:cstheme="minorHAnsi"/>
          <w:sz w:val="24"/>
          <w:szCs w:val="24"/>
        </w:rPr>
        <w:t>la mano</w:t>
      </w:r>
      <w:r w:rsidRPr="000449CD">
        <w:rPr>
          <w:rFonts w:cstheme="minorHAnsi"/>
          <w:color w:val="000000"/>
          <w:sz w:val="24"/>
          <w:szCs w:val="24"/>
        </w:rPr>
        <w:t xml:space="preserve"> al ser sometido un asunto a su consideración. </w:t>
      </w:r>
    </w:p>
    <w:p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votación es nominal, siempre que se ponga a consideración de </w:t>
      </w:r>
      <w:r w:rsidR="00A214A3" w:rsidRPr="000449CD">
        <w:rPr>
          <w:rFonts w:cstheme="minorHAnsi"/>
          <w:color w:val="000000"/>
          <w:sz w:val="24"/>
          <w:szCs w:val="24"/>
        </w:rPr>
        <w:t xml:space="preserve">las y </w:t>
      </w:r>
      <w:r w:rsidRPr="000449CD">
        <w:rPr>
          <w:rFonts w:cstheme="minorHAnsi"/>
          <w:color w:val="000000"/>
          <w:sz w:val="24"/>
          <w:szCs w:val="24"/>
        </w:rPr>
        <w:t xml:space="preserve">los integrantes del H. Ayuntamiento: </w:t>
      </w:r>
    </w:p>
    <w:p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dictámenes de ordenamiento o decreto municipales; </w:t>
      </w:r>
    </w:p>
    <w:p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dictámenes que contengan iniciativa de ley o decreto ante el Congreso del Estado; </w:t>
      </w:r>
    </w:p>
    <w:p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El voto que el H. Ayuntamiento dicta en su calidad de integrante del Constituyente Permanente del Estado de Jalisco; y </w:t>
      </w:r>
    </w:p>
    <w:p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La aprobación, revisión o actualización del Plan Municipal de Desarrollo y de los planes o programas municipales temáticos. </w:t>
      </w:r>
    </w:p>
    <w:p w:rsidR="00577294" w:rsidRPr="000449CD" w:rsidRDefault="00577294" w:rsidP="00577294">
      <w:pPr>
        <w:autoSpaceDE w:val="0"/>
        <w:autoSpaceDN w:val="0"/>
        <w:adjustRightInd w:val="0"/>
        <w:jc w:val="both"/>
        <w:rPr>
          <w:rFonts w:cstheme="minorHAnsi"/>
          <w:color w:val="000000"/>
          <w:sz w:val="24"/>
          <w:szCs w:val="24"/>
        </w:rPr>
      </w:pPr>
    </w:p>
    <w:p w:rsidR="00577294" w:rsidRPr="000449CD" w:rsidRDefault="00577294" w:rsidP="00577294">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La votación nominal es aquella en la que el Secretario </w:t>
      </w:r>
      <w:r w:rsidR="00A214A3" w:rsidRPr="000449CD">
        <w:rPr>
          <w:rFonts w:cstheme="minorHAnsi"/>
          <w:color w:val="000000"/>
          <w:sz w:val="24"/>
          <w:szCs w:val="24"/>
        </w:rPr>
        <w:t xml:space="preserve">o Secretaria </w:t>
      </w:r>
      <w:r w:rsidRPr="000449CD">
        <w:rPr>
          <w:rFonts w:cstheme="minorHAnsi"/>
          <w:color w:val="000000"/>
          <w:sz w:val="24"/>
          <w:szCs w:val="24"/>
        </w:rPr>
        <w:t xml:space="preserve">General menciona los nombres y </w:t>
      </w:r>
      <w:r w:rsidRPr="000449CD">
        <w:rPr>
          <w:rFonts w:cstheme="minorHAnsi"/>
          <w:sz w:val="24"/>
          <w:szCs w:val="24"/>
        </w:rPr>
        <w:t xml:space="preserve">apellidos de </w:t>
      </w:r>
      <w:r w:rsidR="00A214A3" w:rsidRPr="000449CD">
        <w:rPr>
          <w:rFonts w:cstheme="minorHAnsi"/>
          <w:sz w:val="24"/>
          <w:szCs w:val="24"/>
        </w:rPr>
        <w:t xml:space="preserve">las y </w:t>
      </w:r>
      <w:r w:rsidRPr="000449CD">
        <w:rPr>
          <w:rFonts w:cstheme="minorHAnsi"/>
          <w:sz w:val="24"/>
          <w:szCs w:val="24"/>
        </w:rPr>
        <w:t>l</w:t>
      </w:r>
      <w:r w:rsidR="00A214A3" w:rsidRPr="000449CD">
        <w:rPr>
          <w:rFonts w:cstheme="minorHAnsi"/>
          <w:sz w:val="24"/>
          <w:szCs w:val="24"/>
        </w:rPr>
        <w:t xml:space="preserve">os munícipes, comenzando por la o el </w:t>
      </w:r>
      <w:r w:rsidRPr="000449CD">
        <w:rPr>
          <w:rFonts w:cstheme="minorHAnsi"/>
          <w:sz w:val="24"/>
          <w:szCs w:val="24"/>
        </w:rPr>
        <w:t>edil situado a la derecha del Presidente o Presidenta Municipal y siguiendo en el sentido inverso al</w:t>
      </w:r>
      <w:r w:rsidR="00A214A3" w:rsidRPr="000449CD">
        <w:rPr>
          <w:rFonts w:cstheme="minorHAnsi"/>
          <w:sz w:val="24"/>
          <w:szCs w:val="24"/>
        </w:rPr>
        <w:t xml:space="preserve"> de las manecillas del reloj, las y </w:t>
      </w:r>
      <w:r w:rsidRPr="000449CD">
        <w:rPr>
          <w:rFonts w:cstheme="minorHAnsi"/>
          <w:sz w:val="24"/>
          <w:szCs w:val="24"/>
        </w:rPr>
        <w:t xml:space="preserve">los munícipes al escuchar su nombre, expresan el sentido de su voto. El Secretario o Secretaria </w:t>
      </w:r>
      <w:r w:rsidRPr="000449CD">
        <w:rPr>
          <w:rFonts w:cstheme="minorHAnsi"/>
          <w:color w:val="000000"/>
          <w:sz w:val="24"/>
          <w:szCs w:val="24"/>
        </w:rPr>
        <w:t xml:space="preserve">General anota los votos dando a conocer al H. Ayuntamiento el resultado de la votación, una vez realizado este trámite realizara la declaratoria correspondiente. </w:t>
      </w:r>
    </w:p>
    <w:p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votación es por cédula cuando se trata de la designación o destitución de servidores públicos municipales o de personas a las que el H. Ayuntamiento encargue comisión especial, en los casos que éste y demás ordenamientos dispongan. </w:t>
      </w:r>
    </w:p>
    <w:p w:rsidR="00577294" w:rsidRPr="000449CD" w:rsidRDefault="00577294" w:rsidP="00577294">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la votación por cédula cada edil deposita su cédula en el ánfora correspondiente que para ese efecto presenta a cada munícipe el Secretario </w:t>
      </w:r>
      <w:r w:rsidR="00A214A3" w:rsidRPr="000449CD">
        <w:rPr>
          <w:rFonts w:cstheme="minorHAnsi"/>
          <w:color w:val="000000"/>
          <w:sz w:val="24"/>
          <w:szCs w:val="24"/>
        </w:rPr>
        <w:t xml:space="preserve">o Secretaria </w:t>
      </w:r>
      <w:r w:rsidRPr="000449CD">
        <w:rPr>
          <w:rFonts w:cstheme="minorHAnsi"/>
          <w:color w:val="000000"/>
          <w:sz w:val="24"/>
          <w:szCs w:val="24"/>
        </w:rPr>
        <w:t>General. Obtenida la</w:t>
      </w:r>
      <w:r w:rsidR="00A214A3" w:rsidRPr="000449CD">
        <w:rPr>
          <w:rFonts w:cstheme="minorHAnsi"/>
          <w:color w:val="000000"/>
          <w:sz w:val="24"/>
          <w:szCs w:val="24"/>
        </w:rPr>
        <w:t xml:space="preserve"> votación, el Secretario o Secretaria G</w:t>
      </w:r>
      <w:r w:rsidRPr="000449CD">
        <w:rPr>
          <w:rFonts w:cstheme="minorHAnsi"/>
          <w:color w:val="000000"/>
          <w:sz w:val="24"/>
          <w:szCs w:val="24"/>
        </w:rPr>
        <w:t xml:space="preserve">eneral </w:t>
      </w:r>
      <w:proofErr w:type="gramStart"/>
      <w:r w:rsidRPr="000449CD">
        <w:rPr>
          <w:rFonts w:cstheme="minorHAnsi"/>
          <w:color w:val="000000"/>
          <w:sz w:val="24"/>
          <w:szCs w:val="24"/>
        </w:rPr>
        <w:t>cuenta</w:t>
      </w:r>
      <w:proofErr w:type="gramEnd"/>
      <w:r w:rsidRPr="000449CD">
        <w:rPr>
          <w:rFonts w:cstheme="minorHAnsi"/>
          <w:color w:val="000000"/>
          <w:sz w:val="24"/>
          <w:szCs w:val="24"/>
        </w:rPr>
        <w:t xml:space="preserve"> las cédulas y revisa que el número de las cédulas, depositado en el ánfora, corresponda al de </w:t>
      </w:r>
      <w:r w:rsidR="00A214A3" w:rsidRPr="000449CD">
        <w:rPr>
          <w:rFonts w:cstheme="minorHAnsi"/>
          <w:color w:val="000000"/>
          <w:sz w:val="24"/>
          <w:szCs w:val="24"/>
        </w:rPr>
        <w:t xml:space="preserve">las y </w:t>
      </w:r>
      <w:r w:rsidRPr="000449CD">
        <w:rPr>
          <w:rFonts w:cstheme="minorHAnsi"/>
          <w:color w:val="000000"/>
          <w:sz w:val="24"/>
          <w:szCs w:val="24"/>
        </w:rPr>
        <w:t xml:space="preserve">los munícipes asistentes. Si no hay coincidencia, se repite la votación hasta obtener ese resultado. </w:t>
      </w:r>
    </w:p>
    <w:p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El Secretario </w:t>
      </w:r>
      <w:r w:rsidR="00A214A3" w:rsidRPr="000449CD">
        <w:rPr>
          <w:rFonts w:cstheme="minorHAnsi"/>
          <w:color w:val="000000"/>
          <w:sz w:val="24"/>
          <w:szCs w:val="24"/>
        </w:rPr>
        <w:t xml:space="preserve">o Secretaria </w:t>
      </w:r>
      <w:r w:rsidRPr="000449CD">
        <w:rPr>
          <w:rFonts w:cstheme="minorHAnsi"/>
          <w:color w:val="000000"/>
          <w:sz w:val="24"/>
          <w:szCs w:val="24"/>
        </w:rPr>
        <w:t xml:space="preserve">General lee el contenido de las cédulas en voz alta, una por una, y anota el resultado de la votación. Una vez realizado este trámite realizara la declaratoria que corresponda. </w:t>
      </w:r>
    </w:p>
    <w:p w:rsidR="00D96D8E" w:rsidRPr="000449CD" w:rsidRDefault="00D96D8E" w:rsidP="00FB303F">
      <w:pPr>
        <w:spacing w:line="240" w:lineRule="auto"/>
        <w:jc w:val="both"/>
        <w:rPr>
          <w:rFonts w:cstheme="minorHAnsi"/>
          <w:sz w:val="24"/>
          <w:szCs w:val="24"/>
        </w:rPr>
      </w:pP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29</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Dentro de la primera Sesión Ordinaria del </w:t>
      </w:r>
      <w:r w:rsidR="00B455A6" w:rsidRPr="000449CD">
        <w:rPr>
          <w:rFonts w:cstheme="minorHAnsi"/>
          <w:sz w:val="24"/>
          <w:szCs w:val="24"/>
        </w:rPr>
        <w:t xml:space="preserve">H. </w:t>
      </w:r>
      <w:r w:rsidR="00FB303F" w:rsidRPr="000449CD">
        <w:rPr>
          <w:rFonts w:cstheme="minorHAnsi"/>
          <w:sz w:val="24"/>
          <w:szCs w:val="24"/>
        </w:rPr>
        <w:t xml:space="preserve">Ayuntamiento del mes </w:t>
      </w:r>
      <w:r w:rsidR="00D65F0F" w:rsidRPr="000449CD">
        <w:rPr>
          <w:rFonts w:cstheme="minorHAnsi"/>
          <w:sz w:val="24"/>
          <w:szCs w:val="24"/>
        </w:rPr>
        <w:t xml:space="preserve">de </w:t>
      </w:r>
      <w:r w:rsidR="00D76847" w:rsidRPr="000449CD">
        <w:rPr>
          <w:rFonts w:cstheme="minorHAnsi"/>
          <w:sz w:val="24"/>
          <w:szCs w:val="24"/>
        </w:rPr>
        <w:t>O</w:t>
      </w:r>
      <w:r w:rsidR="00863803" w:rsidRPr="000449CD">
        <w:rPr>
          <w:rFonts w:cstheme="minorHAnsi"/>
          <w:sz w:val="24"/>
          <w:szCs w:val="24"/>
        </w:rPr>
        <w:t>ctu</w:t>
      </w:r>
      <w:r w:rsidR="00FB303F" w:rsidRPr="000449CD">
        <w:rPr>
          <w:rFonts w:cstheme="minorHAnsi"/>
          <w:sz w:val="24"/>
          <w:szCs w:val="24"/>
        </w:rPr>
        <w:t xml:space="preserve">bre de cada año, </w:t>
      </w:r>
      <w:r w:rsidR="00800B6F" w:rsidRPr="000449CD">
        <w:rPr>
          <w:rFonts w:cstheme="minorHAnsi"/>
          <w:sz w:val="24"/>
          <w:szCs w:val="24"/>
        </w:rPr>
        <w:t>las</w:t>
      </w:r>
      <w:r w:rsidR="00C31E7F" w:rsidRPr="000449CD">
        <w:rPr>
          <w:rFonts w:cstheme="minorHAnsi"/>
          <w:sz w:val="24"/>
          <w:szCs w:val="24"/>
        </w:rPr>
        <w:t xml:space="preserve"> regidoras</w:t>
      </w:r>
      <w:r w:rsidR="00800B6F" w:rsidRPr="000449CD">
        <w:rPr>
          <w:rFonts w:cstheme="minorHAnsi"/>
          <w:sz w:val="24"/>
          <w:szCs w:val="24"/>
        </w:rPr>
        <w:t xml:space="preserve"> y </w:t>
      </w:r>
      <w:r w:rsidR="00FB303F" w:rsidRPr="000449CD">
        <w:rPr>
          <w:rFonts w:cstheme="minorHAnsi"/>
          <w:sz w:val="24"/>
          <w:szCs w:val="24"/>
        </w:rPr>
        <w:t>los regidores deberán entregar a</w:t>
      </w:r>
      <w:r w:rsidR="00D65F0F" w:rsidRPr="000449CD">
        <w:rPr>
          <w:rFonts w:cstheme="minorHAnsi"/>
          <w:sz w:val="24"/>
          <w:szCs w:val="24"/>
        </w:rPr>
        <w:t xml:space="preserve">l </w:t>
      </w:r>
      <w:r w:rsidR="00B455A6" w:rsidRPr="000449CD">
        <w:rPr>
          <w:rFonts w:cstheme="minorHAnsi"/>
          <w:sz w:val="24"/>
          <w:szCs w:val="24"/>
        </w:rPr>
        <w:t xml:space="preserve">H. </w:t>
      </w:r>
      <w:r w:rsidR="00D65F0F" w:rsidRPr="000449CD">
        <w:rPr>
          <w:rFonts w:cstheme="minorHAnsi"/>
          <w:sz w:val="24"/>
          <w:szCs w:val="24"/>
        </w:rPr>
        <w:t xml:space="preserve">Ayuntamiento por escrito o en </w:t>
      </w:r>
      <w:r w:rsidR="00FB303F" w:rsidRPr="000449CD">
        <w:rPr>
          <w:rFonts w:cstheme="minorHAnsi"/>
          <w:sz w:val="24"/>
          <w:szCs w:val="24"/>
        </w:rPr>
        <w:t>medio electrónico, un informe anual de actividades, mism</w:t>
      </w:r>
      <w:r w:rsidR="00D65F0F" w:rsidRPr="000449CD">
        <w:rPr>
          <w:rFonts w:cstheme="minorHAnsi"/>
          <w:sz w:val="24"/>
          <w:szCs w:val="24"/>
        </w:rPr>
        <w:t>o que resguardará la Secretaría</w:t>
      </w:r>
      <w:r w:rsidR="00A131B7" w:rsidRPr="000449CD">
        <w:rPr>
          <w:rFonts w:cstheme="minorHAnsi"/>
          <w:sz w:val="24"/>
          <w:szCs w:val="24"/>
        </w:rPr>
        <w:t xml:space="preserve"> </w:t>
      </w:r>
      <w:r w:rsidR="007E498B" w:rsidRPr="000449CD">
        <w:rPr>
          <w:rFonts w:cstheme="minorHAnsi"/>
          <w:color w:val="20F443"/>
          <w:sz w:val="24"/>
          <w:szCs w:val="24"/>
        </w:rPr>
        <w:t xml:space="preserve"> </w:t>
      </w:r>
      <w:r w:rsidR="007E498B" w:rsidRPr="000449CD">
        <w:rPr>
          <w:rFonts w:cstheme="minorHAnsi"/>
          <w:sz w:val="24"/>
          <w:szCs w:val="24"/>
        </w:rPr>
        <w:t>General</w:t>
      </w:r>
      <w:r w:rsidR="007E498B" w:rsidRPr="000449CD">
        <w:rPr>
          <w:rFonts w:cstheme="minorHAnsi"/>
          <w:color w:val="20F443"/>
          <w:sz w:val="24"/>
          <w:szCs w:val="24"/>
        </w:rPr>
        <w:t xml:space="preserve"> </w:t>
      </w:r>
      <w:r w:rsidR="00FB303F" w:rsidRPr="000449CD">
        <w:rPr>
          <w:rFonts w:cstheme="minorHAnsi"/>
          <w:sz w:val="24"/>
          <w:szCs w:val="24"/>
        </w:rPr>
        <w:t xml:space="preserve">del </w:t>
      </w:r>
      <w:r w:rsidR="00B455A6" w:rsidRPr="000449CD">
        <w:rPr>
          <w:rFonts w:cstheme="minorHAnsi"/>
          <w:sz w:val="24"/>
          <w:szCs w:val="24"/>
        </w:rPr>
        <w:t xml:space="preserve">H. </w:t>
      </w:r>
      <w:r w:rsidR="00FB303F" w:rsidRPr="000449CD">
        <w:rPr>
          <w:rFonts w:cstheme="minorHAnsi"/>
          <w:sz w:val="24"/>
          <w:szCs w:val="24"/>
        </w:rPr>
        <w:t>Ayuntamiento para los efectos de su pu</w:t>
      </w:r>
      <w:r w:rsidR="00D76847" w:rsidRPr="000449CD">
        <w:rPr>
          <w:rFonts w:cstheme="minorHAnsi"/>
          <w:sz w:val="24"/>
          <w:szCs w:val="24"/>
        </w:rPr>
        <w:t>blicación en el portal web del m</w:t>
      </w:r>
      <w:r w:rsidR="00FB303F" w:rsidRPr="000449CD">
        <w:rPr>
          <w:rFonts w:cstheme="minorHAnsi"/>
          <w:sz w:val="24"/>
          <w:szCs w:val="24"/>
        </w:rPr>
        <w:t>uni</w:t>
      </w:r>
      <w:r w:rsidR="00D65F0F" w:rsidRPr="000449CD">
        <w:rPr>
          <w:rFonts w:cstheme="minorHAnsi"/>
          <w:sz w:val="24"/>
          <w:szCs w:val="24"/>
        </w:rPr>
        <w:t xml:space="preserve">cipio, así </w:t>
      </w:r>
      <w:r w:rsidR="00FB303F" w:rsidRPr="000449CD">
        <w:rPr>
          <w:rFonts w:cstheme="minorHAnsi"/>
          <w:sz w:val="24"/>
          <w:szCs w:val="24"/>
        </w:rPr>
        <w:t>como su posterior compilación y archivo.</w:t>
      </w:r>
    </w:p>
    <w:p w:rsidR="00FB303F" w:rsidRPr="000449CD" w:rsidRDefault="00FB303F" w:rsidP="00B455A6">
      <w:pPr>
        <w:spacing w:line="240" w:lineRule="auto"/>
        <w:jc w:val="center"/>
        <w:rPr>
          <w:rFonts w:cstheme="minorHAnsi"/>
          <w:b/>
          <w:sz w:val="24"/>
          <w:szCs w:val="24"/>
        </w:rPr>
      </w:pPr>
      <w:r w:rsidRPr="000449CD">
        <w:rPr>
          <w:rFonts w:cstheme="minorHAnsi"/>
          <w:b/>
          <w:sz w:val="24"/>
          <w:szCs w:val="24"/>
        </w:rPr>
        <w:t>CAPÍTULO II</w:t>
      </w:r>
    </w:p>
    <w:p w:rsidR="00FB303F" w:rsidRPr="000449CD" w:rsidRDefault="00FB303F" w:rsidP="00B455A6">
      <w:pPr>
        <w:spacing w:line="240" w:lineRule="auto"/>
        <w:jc w:val="center"/>
        <w:rPr>
          <w:rFonts w:cstheme="minorHAnsi"/>
          <w:b/>
          <w:sz w:val="24"/>
          <w:szCs w:val="24"/>
        </w:rPr>
      </w:pPr>
      <w:r w:rsidRPr="000449CD">
        <w:rPr>
          <w:rFonts w:cstheme="minorHAnsi"/>
          <w:b/>
          <w:sz w:val="24"/>
          <w:szCs w:val="24"/>
        </w:rPr>
        <w:t>DE</w:t>
      </w:r>
      <w:r w:rsidR="00D74F2E" w:rsidRPr="000449CD">
        <w:rPr>
          <w:rFonts w:cstheme="minorHAnsi"/>
          <w:b/>
          <w:sz w:val="24"/>
          <w:szCs w:val="24"/>
        </w:rPr>
        <w:t xml:space="preserve"> </w:t>
      </w:r>
      <w:r w:rsidRPr="000449CD">
        <w:rPr>
          <w:rFonts w:cstheme="minorHAnsi"/>
          <w:b/>
          <w:sz w:val="24"/>
          <w:szCs w:val="24"/>
        </w:rPr>
        <w:t xml:space="preserve">LAS COMISIONES DEL </w:t>
      </w:r>
      <w:r w:rsidR="00B455A6" w:rsidRPr="000449CD">
        <w:rPr>
          <w:rFonts w:cstheme="minorHAnsi"/>
          <w:b/>
          <w:sz w:val="24"/>
          <w:szCs w:val="24"/>
        </w:rPr>
        <w:t xml:space="preserve">H. </w:t>
      </w:r>
      <w:r w:rsidRPr="000449CD">
        <w:rPr>
          <w:rFonts w:cstheme="minorHAnsi"/>
          <w:b/>
          <w:sz w:val="24"/>
          <w:szCs w:val="24"/>
        </w:rPr>
        <w:t>AYUNTAMIENTO</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30</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En la primera Sesión Plenaria de </w:t>
      </w:r>
      <w:r w:rsidR="009F48C8" w:rsidRPr="000449CD">
        <w:rPr>
          <w:rFonts w:cstheme="minorHAnsi"/>
          <w:sz w:val="24"/>
          <w:szCs w:val="24"/>
        </w:rPr>
        <w:t xml:space="preserve">H. </w:t>
      </w:r>
      <w:r w:rsidR="00FB303F" w:rsidRPr="000449CD">
        <w:rPr>
          <w:rFonts w:cstheme="minorHAnsi"/>
          <w:sz w:val="24"/>
          <w:szCs w:val="24"/>
        </w:rPr>
        <w:t>Ayuntamien</w:t>
      </w:r>
      <w:r w:rsidR="00D65F76" w:rsidRPr="000449CD">
        <w:rPr>
          <w:rFonts w:cstheme="minorHAnsi"/>
          <w:sz w:val="24"/>
          <w:szCs w:val="24"/>
        </w:rPr>
        <w:t xml:space="preserve">to y por el término del período </w:t>
      </w:r>
      <w:r w:rsidR="00FB303F" w:rsidRPr="000449CD">
        <w:rPr>
          <w:rFonts w:cstheme="minorHAnsi"/>
          <w:sz w:val="24"/>
          <w:szCs w:val="24"/>
        </w:rPr>
        <w:t>de ejercicio del gobierno municipal, a propuesta del Presid</w:t>
      </w:r>
      <w:r w:rsidR="00D65F76" w:rsidRPr="000449CD">
        <w:rPr>
          <w:rFonts w:cstheme="minorHAnsi"/>
          <w:sz w:val="24"/>
          <w:szCs w:val="24"/>
        </w:rPr>
        <w:t>ente</w:t>
      </w:r>
      <w:r w:rsidR="007E3DE6" w:rsidRPr="000449CD">
        <w:rPr>
          <w:rFonts w:cstheme="minorHAnsi"/>
          <w:sz w:val="24"/>
          <w:szCs w:val="24"/>
        </w:rPr>
        <w:t xml:space="preserve"> </w:t>
      </w:r>
      <w:r w:rsidR="00A131B7" w:rsidRPr="000449CD">
        <w:rPr>
          <w:rFonts w:cstheme="minorHAnsi"/>
          <w:sz w:val="24"/>
          <w:szCs w:val="24"/>
        </w:rPr>
        <w:t>o P</w:t>
      </w:r>
      <w:r w:rsidR="007E3DE6" w:rsidRPr="000449CD">
        <w:rPr>
          <w:rFonts w:cstheme="minorHAnsi"/>
          <w:sz w:val="24"/>
          <w:szCs w:val="24"/>
        </w:rPr>
        <w:t>residenta</w:t>
      </w:r>
      <w:r w:rsidR="00D65F76" w:rsidRPr="000449CD">
        <w:rPr>
          <w:rFonts w:cstheme="minorHAnsi"/>
          <w:sz w:val="24"/>
          <w:szCs w:val="24"/>
        </w:rPr>
        <w:t xml:space="preserve"> Municipal, el </w:t>
      </w:r>
      <w:r w:rsidR="009F48C8" w:rsidRPr="000449CD">
        <w:rPr>
          <w:rFonts w:cstheme="minorHAnsi"/>
          <w:sz w:val="24"/>
          <w:szCs w:val="24"/>
        </w:rPr>
        <w:t>H.</w:t>
      </w:r>
      <w:r w:rsidR="00D74F2E" w:rsidRPr="000449CD">
        <w:rPr>
          <w:rFonts w:cstheme="minorHAnsi"/>
          <w:sz w:val="24"/>
          <w:szCs w:val="24"/>
        </w:rPr>
        <w:t xml:space="preserve"> </w:t>
      </w:r>
      <w:r w:rsidR="00D65F76" w:rsidRPr="000449CD">
        <w:rPr>
          <w:rFonts w:cstheme="minorHAnsi"/>
          <w:sz w:val="24"/>
          <w:szCs w:val="24"/>
        </w:rPr>
        <w:t xml:space="preserve">Ayuntamiento </w:t>
      </w:r>
      <w:r w:rsidR="00FB303F" w:rsidRPr="000449CD">
        <w:rPr>
          <w:rFonts w:cstheme="minorHAnsi"/>
          <w:sz w:val="24"/>
          <w:szCs w:val="24"/>
        </w:rPr>
        <w:t>aprobará la constitución de Comisiones</w:t>
      </w:r>
      <w:r w:rsidR="00A131B7" w:rsidRPr="000449CD">
        <w:rPr>
          <w:rFonts w:cstheme="minorHAnsi"/>
          <w:sz w:val="24"/>
          <w:szCs w:val="24"/>
        </w:rPr>
        <w:t xml:space="preserve"> </w:t>
      </w:r>
      <w:r w:rsidR="008748DD" w:rsidRPr="000449CD">
        <w:rPr>
          <w:rFonts w:cstheme="minorHAnsi"/>
          <w:color w:val="000000" w:themeColor="text1"/>
          <w:sz w:val="24"/>
          <w:szCs w:val="24"/>
        </w:rPr>
        <w:t>Edilicias que podrán ser</w:t>
      </w:r>
      <w:r w:rsidR="00FB303F" w:rsidRPr="000449CD">
        <w:rPr>
          <w:rFonts w:cstheme="minorHAnsi"/>
          <w:color w:val="000000" w:themeColor="text1"/>
          <w:sz w:val="24"/>
          <w:szCs w:val="24"/>
        </w:rPr>
        <w:t xml:space="preserve"> </w:t>
      </w:r>
      <w:r w:rsidR="00FB303F" w:rsidRPr="000449CD">
        <w:rPr>
          <w:rFonts w:cstheme="minorHAnsi"/>
          <w:sz w:val="24"/>
          <w:szCs w:val="24"/>
        </w:rPr>
        <w:t>Colegiadas y Perma</w:t>
      </w:r>
      <w:r w:rsidR="00D65F76" w:rsidRPr="000449CD">
        <w:rPr>
          <w:rFonts w:cstheme="minorHAnsi"/>
          <w:sz w:val="24"/>
          <w:szCs w:val="24"/>
        </w:rPr>
        <w:t xml:space="preserve">nentes, a las que corresponderá </w:t>
      </w:r>
      <w:r w:rsidR="00FB303F" w:rsidRPr="000449CD">
        <w:rPr>
          <w:rFonts w:cstheme="minorHAnsi"/>
          <w:sz w:val="24"/>
          <w:szCs w:val="24"/>
        </w:rPr>
        <w:t xml:space="preserve">el estudio, vigilancia, atención y </w:t>
      </w:r>
      <w:proofErr w:type="spellStart"/>
      <w:r w:rsidR="00FB303F" w:rsidRPr="000449CD">
        <w:rPr>
          <w:rFonts w:cstheme="minorHAnsi"/>
          <w:sz w:val="24"/>
          <w:szCs w:val="24"/>
        </w:rPr>
        <w:t>dictaminación</w:t>
      </w:r>
      <w:proofErr w:type="spellEnd"/>
      <w:r w:rsidR="00FB303F" w:rsidRPr="000449CD">
        <w:rPr>
          <w:rFonts w:cstheme="minorHAnsi"/>
          <w:sz w:val="24"/>
          <w:szCs w:val="24"/>
        </w:rPr>
        <w:t xml:space="preserve"> de los diversos asuntos de </w:t>
      </w:r>
      <w:r w:rsidR="00D65F76" w:rsidRPr="000449CD">
        <w:rPr>
          <w:rFonts w:cstheme="minorHAnsi"/>
          <w:sz w:val="24"/>
          <w:szCs w:val="24"/>
        </w:rPr>
        <w:t xml:space="preserve">la competencia del </w:t>
      </w:r>
      <w:r w:rsidR="009F48C8" w:rsidRPr="000449CD">
        <w:rPr>
          <w:rFonts w:cstheme="minorHAnsi"/>
          <w:sz w:val="24"/>
          <w:szCs w:val="24"/>
        </w:rPr>
        <w:t xml:space="preserve">H. </w:t>
      </w:r>
      <w:r w:rsidR="00D65F76" w:rsidRPr="000449CD">
        <w:rPr>
          <w:rFonts w:cstheme="minorHAnsi"/>
          <w:sz w:val="24"/>
          <w:szCs w:val="24"/>
        </w:rPr>
        <w:t xml:space="preserve">Ayuntamiento. </w:t>
      </w:r>
      <w:r w:rsidR="00FB303F" w:rsidRPr="000449CD">
        <w:rPr>
          <w:rFonts w:cstheme="minorHAnsi"/>
          <w:sz w:val="24"/>
          <w:szCs w:val="24"/>
        </w:rPr>
        <w:t xml:space="preserve">Lo anterior, </w:t>
      </w:r>
      <w:r w:rsidR="009F48C8" w:rsidRPr="000449CD">
        <w:rPr>
          <w:rFonts w:cstheme="minorHAnsi"/>
          <w:sz w:val="24"/>
          <w:szCs w:val="24"/>
        </w:rPr>
        <w:t>sin perjuicio de que, mediante a</w:t>
      </w:r>
      <w:r w:rsidR="00FB303F" w:rsidRPr="000449CD">
        <w:rPr>
          <w:rFonts w:cstheme="minorHAnsi"/>
          <w:sz w:val="24"/>
          <w:szCs w:val="24"/>
        </w:rPr>
        <w:t>cuerdo</w:t>
      </w:r>
      <w:r w:rsidR="00D74F2E" w:rsidRPr="000449CD">
        <w:rPr>
          <w:rFonts w:cstheme="minorHAnsi"/>
          <w:sz w:val="24"/>
          <w:szCs w:val="24"/>
        </w:rPr>
        <w:t xml:space="preserve"> e</w:t>
      </w:r>
      <w:r w:rsidR="00D65F76" w:rsidRPr="000449CD">
        <w:rPr>
          <w:rFonts w:cstheme="minorHAnsi"/>
          <w:sz w:val="24"/>
          <w:szCs w:val="24"/>
        </w:rPr>
        <w:t xml:space="preserve">dilicio con posterioridad y a </w:t>
      </w:r>
      <w:r w:rsidR="00FB303F" w:rsidRPr="000449CD">
        <w:rPr>
          <w:rFonts w:cstheme="minorHAnsi"/>
          <w:sz w:val="24"/>
          <w:szCs w:val="24"/>
        </w:rPr>
        <w:t>propuesta del Presidente</w:t>
      </w:r>
      <w:r w:rsidR="007E3DE6" w:rsidRPr="000449CD">
        <w:rPr>
          <w:rFonts w:cstheme="minorHAnsi"/>
          <w:sz w:val="24"/>
          <w:szCs w:val="24"/>
        </w:rPr>
        <w:t xml:space="preserve"> o </w:t>
      </w:r>
      <w:r w:rsidR="00A131B7" w:rsidRPr="000449CD">
        <w:rPr>
          <w:rFonts w:cstheme="minorHAnsi"/>
          <w:sz w:val="24"/>
          <w:szCs w:val="24"/>
        </w:rPr>
        <w:t>P</w:t>
      </w:r>
      <w:r w:rsidR="007E3DE6" w:rsidRPr="000449CD">
        <w:rPr>
          <w:rFonts w:cstheme="minorHAnsi"/>
          <w:sz w:val="24"/>
          <w:szCs w:val="24"/>
        </w:rPr>
        <w:t>residenta</w:t>
      </w:r>
      <w:r w:rsidR="00FB303F" w:rsidRPr="000449CD">
        <w:rPr>
          <w:rFonts w:cstheme="minorHAnsi"/>
          <w:sz w:val="24"/>
          <w:szCs w:val="24"/>
        </w:rPr>
        <w:t xml:space="preserve"> Municipal, puedan modificarse, con</w:t>
      </w:r>
      <w:r w:rsidR="00D65F76" w:rsidRPr="000449CD">
        <w:rPr>
          <w:rFonts w:cstheme="minorHAnsi"/>
          <w:sz w:val="24"/>
          <w:szCs w:val="24"/>
        </w:rPr>
        <w:t xml:space="preserve">stituirse nuevas, desaparecer o </w:t>
      </w:r>
      <w:r w:rsidR="00FB303F" w:rsidRPr="000449CD">
        <w:rPr>
          <w:rFonts w:cstheme="minorHAnsi"/>
          <w:sz w:val="24"/>
          <w:szCs w:val="24"/>
        </w:rPr>
        <w:t>fusionarse las existentes, según lo requiera la atención de las necesidades del Municipio.</w:t>
      </w:r>
    </w:p>
    <w:p w:rsidR="00FB303F" w:rsidRPr="000449CD" w:rsidRDefault="009F48C8"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Las Comisiones Colegiadas y Permanentes así como las Tran</w:t>
      </w:r>
      <w:r w:rsidR="00D65F76" w:rsidRPr="000449CD">
        <w:rPr>
          <w:rFonts w:cstheme="minorHAnsi"/>
          <w:sz w:val="24"/>
          <w:szCs w:val="24"/>
        </w:rPr>
        <w:t xml:space="preserve">sitorias, no tendrán facultades </w:t>
      </w:r>
      <w:r w:rsidR="00FB303F" w:rsidRPr="000449CD">
        <w:rPr>
          <w:rFonts w:cstheme="minorHAnsi"/>
          <w:sz w:val="24"/>
          <w:szCs w:val="24"/>
        </w:rPr>
        <w:t>ejecutivas.</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31</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Comisiones</w:t>
      </w:r>
      <w:r w:rsidR="00A131B7" w:rsidRPr="000449CD">
        <w:rPr>
          <w:rFonts w:cstheme="minorHAnsi"/>
          <w:sz w:val="24"/>
          <w:szCs w:val="24"/>
        </w:rPr>
        <w:t xml:space="preserve"> </w:t>
      </w:r>
      <w:r w:rsidR="00FB303F" w:rsidRPr="000449CD">
        <w:rPr>
          <w:rFonts w:cstheme="minorHAnsi"/>
          <w:sz w:val="24"/>
          <w:szCs w:val="24"/>
        </w:rPr>
        <w:t xml:space="preserve">del </w:t>
      </w:r>
      <w:r w:rsidR="009F48C8" w:rsidRPr="000449CD">
        <w:rPr>
          <w:rFonts w:cstheme="minorHAnsi"/>
          <w:sz w:val="24"/>
          <w:szCs w:val="24"/>
        </w:rPr>
        <w:t>H.</w:t>
      </w:r>
      <w:r w:rsidR="00D74F2E" w:rsidRPr="000449CD">
        <w:rPr>
          <w:rFonts w:cstheme="minorHAnsi"/>
          <w:sz w:val="24"/>
          <w:szCs w:val="24"/>
        </w:rPr>
        <w:t xml:space="preserve"> </w:t>
      </w:r>
      <w:r w:rsidR="00FB303F" w:rsidRPr="000449CD">
        <w:rPr>
          <w:rFonts w:cstheme="minorHAnsi"/>
          <w:sz w:val="24"/>
          <w:szCs w:val="24"/>
        </w:rPr>
        <w:t>Ayuntamiento deberán ses</w:t>
      </w:r>
      <w:r w:rsidR="00D65F76" w:rsidRPr="000449CD">
        <w:rPr>
          <w:rFonts w:cstheme="minorHAnsi"/>
          <w:sz w:val="24"/>
          <w:szCs w:val="24"/>
        </w:rPr>
        <w:t xml:space="preserve">ionar al menos una vez al mes a </w:t>
      </w:r>
      <w:r w:rsidR="00FB303F" w:rsidRPr="000449CD">
        <w:rPr>
          <w:rFonts w:cstheme="minorHAnsi"/>
          <w:sz w:val="24"/>
          <w:szCs w:val="24"/>
        </w:rPr>
        <w:t>efecto de dictaminar oportunamente los dive</w:t>
      </w:r>
      <w:r w:rsidR="00D65F76" w:rsidRPr="000449CD">
        <w:rPr>
          <w:rFonts w:cstheme="minorHAnsi"/>
          <w:sz w:val="24"/>
          <w:szCs w:val="24"/>
        </w:rPr>
        <w:t xml:space="preserve">rsos asuntos de su competencia. </w:t>
      </w:r>
      <w:r w:rsidR="00FB303F" w:rsidRPr="000449CD">
        <w:rPr>
          <w:rFonts w:cstheme="minorHAnsi"/>
          <w:sz w:val="24"/>
          <w:szCs w:val="24"/>
        </w:rPr>
        <w:t>Para que las comisiones puedan sesionar válidamente es n</w:t>
      </w:r>
      <w:r w:rsidR="00D65F76" w:rsidRPr="000449CD">
        <w:rPr>
          <w:rFonts w:cstheme="minorHAnsi"/>
          <w:sz w:val="24"/>
          <w:szCs w:val="24"/>
        </w:rPr>
        <w:t xml:space="preserve">ecesario que estén presentes la </w:t>
      </w:r>
      <w:r w:rsidR="00A214A3" w:rsidRPr="000449CD">
        <w:rPr>
          <w:rFonts w:cstheme="minorHAnsi"/>
          <w:sz w:val="24"/>
          <w:szCs w:val="24"/>
        </w:rPr>
        <w:t xml:space="preserve">mayoría de las y los </w:t>
      </w:r>
      <w:r w:rsidR="00FB303F" w:rsidRPr="000449CD">
        <w:rPr>
          <w:rFonts w:cstheme="minorHAnsi"/>
          <w:sz w:val="24"/>
          <w:szCs w:val="24"/>
        </w:rPr>
        <w:t>integrantes. A las sesiones de las Comisiones, podrán asistir los med</w:t>
      </w:r>
      <w:r w:rsidR="00D65F76" w:rsidRPr="000449CD">
        <w:rPr>
          <w:rFonts w:cstheme="minorHAnsi"/>
          <w:sz w:val="24"/>
          <w:szCs w:val="24"/>
        </w:rPr>
        <w:t xml:space="preserve">ios de comunicación, quienes en </w:t>
      </w:r>
      <w:r w:rsidR="00FB303F" w:rsidRPr="000449CD">
        <w:rPr>
          <w:rFonts w:cstheme="minorHAnsi"/>
          <w:sz w:val="24"/>
          <w:szCs w:val="24"/>
        </w:rPr>
        <w:t>todo momento deberán guardar el debido orden a fin de no i</w:t>
      </w:r>
      <w:r w:rsidR="00D65F76" w:rsidRPr="000449CD">
        <w:rPr>
          <w:rFonts w:cstheme="minorHAnsi"/>
          <w:sz w:val="24"/>
          <w:szCs w:val="24"/>
        </w:rPr>
        <w:t xml:space="preserve">nterrumpir el desarrollo de las </w:t>
      </w:r>
      <w:r w:rsidR="00FB303F" w:rsidRPr="000449CD">
        <w:rPr>
          <w:rFonts w:cstheme="minorHAnsi"/>
          <w:sz w:val="24"/>
          <w:szCs w:val="24"/>
        </w:rPr>
        <w:t xml:space="preserve">sesiones. </w:t>
      </w:r>
    </w:p>
    <w:p w:rsidR="00FB303F" w:rsidRPr="000449CD" w:rsidRDefault="009F48C8"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Las Comisiones Colegiadas y Permanentes deberán ser in</w:t>
      </w:r>
      <w:r w:rsidRPr="000449CD">
        <w:rPr>
          <w:rFonts w:cstheme="minorHAnsi"/>
          <w:sz w:val="24"/>
          <w:szCs w:val="24"/>
        </w:rPr>
        <w:t>staladas por</w:t>
      </w:r>
      <w:r w:rsidR="00A131B7" w:rsidRPr="000449CD">
        <w:rPr>
          <w:rFonts w:cstheme="minorHAnsi"/>
          <w:sz w:val="24"/>
          <w:szCs w:val="24"/>
        </w:rPr>
        <w:t xml:space="preserve"> el Regidor o</w:t>
      </w:r>
      <w:r w:rsidRPr="000449CD">
        <w:rPr>
          <w:rFonts w:cstheme="minorHAnsi"/>
          <w:sz w:val="24"/>
          <w:szCs w:val="24"/>
        </w:rPr>
        <w:t xml:space="preserve"> la</w:t>
      </w:r>
      <w:r w:rsidR="00D65F76" w:rsidRPr="000449CD">
        <w:rPr>
          <w:rFonts w:cstheme="minorHAnsi"/>
          <w:sz w:val="24"/>
          <w:szCs w:val="24"/>
        </w:rPr>
        <w:t xml:space="preserve"> Regidor</w:t>
      </w:r>
      <w:r w:rsidR="00D76847" w:rsidRPr="000449CD">
        <w:rPr>
          <w:rFonts w:cstheme="minorHAnsi"/>
          <w:sz w:val="24"/>
          <w:szCs w:val="24"/>
        </w:rPr>
        <w:t>a</w:t>
      </w:r>
      <w:r w:rsidR="00D65F76" w:rsidRPr="000449CD">
        <w:rPr>
          <w:rFonts w:cstheme="minorHAnsi"/>
          <w:sz w:val="24"/>
          <w:szCs w:val="24"/>
        </w:rPr>
        <w:t xml:space="preserve"> que las </w:t>
      </w:r>
      <w:r w:rsidR="00FB303F" w:rsidRPr="000449CD">
        <w:rPr>
          <w:rFonts w:cstheme="minorHAnsi"/>
          <w:sz w:val="24"/>
          <w:szCs w:val="24"/>
        </w:rPr>
        <w:t>presida con las formalidades de ley dentro de un términ</w:t>
      </w:r>
      <w:r w:rsidR="00D74F2E" w:rsidRPr="000449CD">
        <w:rPr>
          <w:rFonts w:cstheme="minorHAnsi"/>
          <w:sz w:val="24"/>
          <w:szCs w:val="24"/>
        </w:rPr>
        <w:t xml:space="preserve">o perentorio de </w:t>
      </w:r>
      <w:r w:rsidR="00D65F76" w:rsidRPr="000449CD">
        <w:rPr>
          <w:rFonts w:cstheme="minorHAnsi"/>
          <w:sz w:val="24"/>
          <w:szCs w:val="24"/>
        </w:rPr>
        <w:t xml:space="preserve">treinta días </w:t>
      </w:r>
      <w:r w:rsidR="00FB303F" w:rsidRPr="000449CD">
        <w:rPr>
          <w:rFonts w:cstheme="minorHAnsi"/>
          <w:sz w:val="24"/>
          <w:szCs w:val="24"/>
        </w:rPr>
        <w:t xml:space="preserve">naturales a partir del día hábil siguiente de la sesión </w:t>
      </w:r>
      <w:r w:rsidR="00D65F76" w:rsidRPr="000449CD">
        <w:rPr>
          <w:rFonts w:cstheme="minorHAnsi"/>
          <w:sz w:val="24"/>
          <w:szCs w:val="24"/>
        </w:rPr>
        <w:t xml:space="preserve">en que fueron integradas por el </w:t>
      </w:r>
      <w:r w:rsidRPr="000449CD">
        <w:rPr>
          <w:rFonts w:cstheme="minorHAnsi"/>
          <w:sz w:val="24"/>
          <w:szCs w:val="24"/>
        </w:rPr>
        <w:t xml:space="preserve">H. </w:t>
      </w:r>
      <w:r w:rsidR="00FB303F" w:rsidRPr="000449CD">
        <w:rPr>
          <w:rFonts w:cstheme="minorHAnsi"/>
          <w:sz w:val="24"/>
          <w:szCs w:val="24"/>
        </w:rPr>
        <w:t>Ayuntamiento, en caso de no hacerlo se estará a lo dispue</w:t>
      </w:r>
      <w:r w:rsidR="00D65F76" w:rsidRPr="000449CD">
        <w:rPr>
          <w:rFonts w:cstheme="minorHAnsi"/>
          <w:sz w:val="24"/>
          <w:szCs w:val="24"/>
        </w:rPr>
        <w:t xml:space="preserve">sto en la Ley del Gobierno y la </w:t>
      </w:r>
      <w:r w:rsidR="00FB303F" w:rsidRPr="000449CD">
        <w:rPr>
          <w:rFonts w:cstheme="minorHAnsi"/>
          <w:sz w:val="24"/>
          <w:szCs w:val="24"/>
        </w:rPr>
        <w:t>Administración Pública Municipal del Estado de Jalisco.</w:t>
      </w:r>
    </w:p>
    <w:p w:rsidR="00D65F76" w:rsidRPr="000449CD" w:rsidRDefault="004E3DB1" w:rsidP="00FB303F">
      <w:pPr>
        <w:spacing w:line="240" w:lineRule="auto"/>
        <w:jc w:val="both"/>
        <w:rPr>
          <w:rFonts w:cstheme="minorHAnsi"/>
          <w:sz w:val="24"/>
          <w:szCs w:val="24"/>
        </w:rPr>
      </w:pPr>
      <w:r w:rsidRPr="000449CD">
        <w:rPr>
          <w:rFonts w:cstheme="minorHAnsi"/>
          <w:b/>
          <w:sz w:val="24"/>
          <w:szCs w:val="24"/>
        </w:rPr>
        <w:t>Artículo 32</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Comisiones de </w:t>
      </w:r>
      <w:r w:rsidR="009F48C8" w:rsidRPr="000449CD">
        <w:rPr>
          <w:rFonts w:cstheme="minorHAnsi"/>
          <w:sz w:val="24"/>
          <w:szCs w:val="24"/>
        </w:rPr>
        <w:t xml:space="preserve">H. </w:t>
      </w:r>
      <w:r w:rsidR="00FB303F" w:rsidRPr="000449CD">
        <w:rPr>
          <w:rFonts w:cstheme="minorHAnsi"/>
          <w:sz w:val="24"/>
          <w:szCs w:val="24"/>
        </w:rPr>
        <w:t>Ayuntamiento, sin perjuici</w:t>
      </w:r>
      <w:r w:rsidR="00D65F76" w:rsidRPr="000449CD">
        <w:rPr>
          <w:rFonts w:cstheme="minorHAnsi"/>
          <w:sz w:val="24"/>
          <w:szCs w:val="24"/>
        </w:rPr>
        <w:t xml:space="preserve">o de las funciones particulares </w:t>
      </w:r>
      <w:r w:rsidR="00FB303F" w:rsidRPr="000449CD">
        <w:rPr>
          <w:rFonts w:cstheme="minorHAnsi"/>
          <w:sz w:val="24"/>
          <w:szCs w:val="24"/>
        </w:rPr>
        <w:t>que se enuncian en dispositivos posteriores, tendrán los s</w:t>
      </w:r>
      <w:r w:rsidR="00D65F76" w:rsidRPr="000449CD">
        <w:rPr>
          <w:rFonts w:cstheme="minorHAnsi"/>
          <w:sz w:val="24"/>
          <w:szCs w:val="24"/>
        </w:rPr>
        <w:t xml:space="preserve">iguientes objetivos generales y </w:t>
      </w:r>
      <w:r w:rsidR="00FB303F" w:rsidRPr="000449CD">
        <w:rPr>
          <w:rFonts w:cstheme="minorHAnsi"/>
          <w:sz w:val="24"/>
          <w:szCs w:val="24"/>
        </w:rPr>
        <w:t xml:space="preserve">obligaciones: </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Estudiar, proponer y dictaminar lo correspondiente en</w:t>
      </w:r>
      <w:r w:rsidR="00D65F76" w:rsidRPr="000449CD">
        <w:rPr>
          <w:rFonts w:cstheme="minorHAnsi"/>
          <w:sz w:val="24"/>
          <w:szCs w:val="24"/>
        </w:rPr>
        <w:t xml:space="preserve"> cuanto a las directrices de la </w:t>
      </w:r>
      <w:r w:rsidRPr="000449CD">
        <w:rPr>
          <w:rFonts w:cstheme="minorHAnsi"/>
          <w:sz w:val="24"/>
          <w:szCs w:val="24"/>
        </w:rPr>
        <w:t>política municipal a seguir en la atención de la mater</w:t>
      </w:r>
      <w:r w:rsidR="00D65F76" w:rsidRPr="000449CD">
        <w:rPr>
          <w:rFonts w:cstheme="minorHAnsi"/>
          <w:sz w:val="24"/>
          <w:szCs w:val="24"/>
        </w:rPr>
        <w:t xml:space="preserve">ia de que se trate, presentando </w:t>
      </w:r>
      <w:r w:rsidRPr="000449CD">
        <w:rPr>
          <w:rFonts w:cstheme="minorHAnsi"/>
          <w:sz w:val="24"/>
          <w:szCs w:val="24"/>
        </w:rPr>
        <w:t xml:space="preserve">al </w:t>
      </w:r>
      <w:r w:rsidR="009F48C8" w:rsidRPr="000449CD">
        <w:rPr>
          <w:rFonts w:cstheme="minorHAnsi"/>
          <w:sz w:val="24"/>
          <w:szCs w:val="24"/>
        </w:rPr>
        <w:t xml:space="preserve">H. </w:t>
      </w:r>
      <w:r w:rsidRPr="000449CD">
        <w:rPr>
          <w:rFonts w:cstheme="minorHAnsi"/>
          <w:sz w:val="24"/>
          <w:szCs w:val="24"/>
        </w:rPr>
        <w:t>Ayuntamiento en Pleno los dictámenes rela</w:t>
      </w:r>
      <w:r w:rsidR="00D65F76" w:rsidRPr="000449CD">
        <w:rPr>
          <w:rFonts w:cstheme="minorHAnsi"/>
          <w:sz w:val="24"/>
          <w:szCs w:val="24"/>
        </w:rPr>
        <w:t xml:space="preserve">tivos a propuestas de acuerdos, </w:t>
      </w:r>
      <w:r w:rsidRPr="000449CD">
        <w:rPr>
          <w:rFonts w:cstheme="minorHAnsi"/>
          <w:sz w:val="24"/>
          <w:szCs w:val="24"/>
        </w:rPr>
        <w:t>contratos, convenios, reglamentos, disposiciones</w:t>
      </w:r>
      <w:r w:rsidR="00D65F76" w:rsidRPr="000449CD">
        <w:rPr>
          <w:rFonts w:cstheme="minorHAnsi"/>
          <w:sz w:val="24"/>
          <w:szCs w:val="24"/>
        </w:rPr>
        <w:t xml:space="preserve"> administrativas de observancia </w:t>
      </w:r>
      <w:r w:rsidRPr="000449CD">
        <w:rPr>
          <w:rFonts w:cstheme="minorHAnsi"/>
          <w:sz w:val="24"/>
          <w:szCs w:val="24"/>
        </w:rPr>
        <w:t>general, así como de medidas que se estimen idó</w:t>
      </w:r>
      <w:r w:rsidR="00D65F76" w:rsidRPr="000449CD">
        <w:rPr>
          <w:rFonts w:cstheme="minorHAnsi"/>
          <w:sz w:val="24"/>
          <w:szCs w:val="24"/>
        </w:rPr>
        <w:t xml:space="preserve">neas adoptar, en relación a los </w:t>
      </w:r>
      <w:r w:rsidRPr="000449CD">
        <w:rPr>
          <w:rFonts w:cstheme="minorHAnsi"/>
          <w:sz w:val="24"/>
          <w:szCs w:val="24"/>
        </w:rPr>
        <w:t>asuntos que les hubieren sido turnados para su atención;</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lastRenderedPageBreak/>
        <w:t xml:space="preserve">Proponer al </w:t>
      </w:r>
      <w:r w:rsidR="009F48C8" w:rsidRPr="000449CD">
        <w:rPr>
          <w:rFonts w:cstheme="minorHAnsi"/>
          <w:sz w:val="24"/>
          <w:szCs w:val="24"/>
        </w:rPr>
        <w:t xml:space="preserve">H. </w:t>
      </w:r>
      <w:r w:rsidRPr="000449CD">
        <w:rPr>
          <w:rFonts w:cstheme="minorHAnsi"/>
          <w:sz w:val="24"/>
          <w:szCs w:val="24"/>
        </w:rPr>
        <w:t>Ayuntamiento en Pleno las medidas o acciones tendientes al</w:t>
      </w:r>
      <w:r w:rsidR="00D74F2E" w:rsidRPr="000449CD">
        <w:rPr>
          <w:rFonts w:cstheme="minorHAnsi"/>
          <w:sz w:val="24"/>
          <w:szCs w:val="24"/>
        </w:rPr>
        <w:t xml:space="preserve"> </w:t>
      </w:r>
      <w:r w:rsidRPr="000449CD">
        <w:rPr>
          <w:rFonts w:cstheme="minorHAnsi"/>
          <w:sz w:val="24"/>
          <w:szCs w:val="24"/>
        </w:rPr>
        <w:t>mejoramiento de los servicios públicos y activida</w:t>
      </w:r>
      <w:r w:rsidR="00D65F76" w:rsidRPr="000449CD">
        <w:rPr>
          <w:rFonts w:cstheme="minorHAnsi"/>
          <w:sz w:val="24"/>
          <w:szCs w:val="24"/>
        </w:rPr>
        <w:t xml:space="preserve">des de interés público del área </w:t>
      </w:r>
      <w:r w:rsidRPr="000449CD">
        <w:rPr>
          <w:rFonts w:cstheme="minorHAnsi"/>
          <w:sz w:val="24"/>
          <w:szCs w:val="24"/>
        </w:rPr>
        <w:t>correspondiente a la comisión;</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Vigilar y atender los asuntos del área corres</w:t>
      </w:r>
      <w:r w:rsidR="009F48C8" w:rsidRPr="000449CD">
        <w:rPr>
          <w:rFonts w:cstheme="minorHAnsi"/>
          <w:sz w:val="24"/>
          <w:szCs w:val="24"/>
        </w:rPr>
        <w:t>pondiente a la C</w:t>
      </w:r>
      <w:r w:rsidR="00D65F76" w:rsidRPr="000449CD">
        <w:rPr>
          <w:rFonts w:cstheme="minorHAnsi"/>
          <w:sz w:val="24"/>
          <w:szCs w:val="24"/>
        </w:rPr>
        <w:t xml:space="preserve">omisión en forma </w:t>
      </w:r>
      <w:r w:rsidRPr="000449CD">
        <w:rPr>
          <w:rFonts w:cstheme="minorHAnsi"/>
          <w:sz w:val="24"/>
          <w:szCs w:val="24"/>
        </w:rPr>
        <w:t>independiente o conjunta con aquellas Comisiones encargadas de</w:t>
      </w:r>
      <w:r w:rsidR="00D65F76" w:rsidRPr="000449CD">
        <w:rPr>
          <w:rFonts w:cstheme="minorHAnsi"/>
          <w:sz w:val="24"/>
          <w:szCs w:val="24"/>
        </w:rPr>
        <w:t xml:space="preserve"> la atención de </w:t>
      </w:r>
      <w:r w:rsidRPr="000449CD">
        <w:rPr>
          <w:rFonts w:cstheme="minorHAnsi"/>
          <w:sz w:val="24"/>
          <w:szCs w:val="24"/>
        </w:rPr>
        <w:t>materias concurrentes o que incidan en el campo de acción de éstas;</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 xml:space="preserve">Proponer al </w:t>
      </w:r>
      <w:r w:rsidR="009F48C8" w:rsidRPr="000449CD">
        <w:rPr>
          <w:rFonts w:cstheme="minorHAnsi"/>
          <w:sz w:val="24"/>
          <w:szCs w:val="24"/>
        </w:rPr>
        <w:t xml:space="preserve">H. </w:t>
      </w:r>
      <w:r w:rsidRPr="000449CD">
        <w:rPr>
          <w:rFonts w:cstheme="minorHAnsi"/>
          <w:sz w:val="24"/>
          <w:szCs w:val="24"/>
        </w:rPr>
        <w:t>Ayuntamiento las medidas, accio</w:t>
      </w:r>
      <w:r w:rsidR="00D65F76" w:rsidRPr="000449CD">
        <w:rPr>
          <w:rFonts w:cstheme="minorHAnsi"/>
          <w:sz w:val="24"/>
          <w:szCs w:val="24"/>
        </w:rPr>
        <w:t xml:space="preserve">nes o programas tendientes a la </w:t>
      </w:r>
      <w:r w:rsidRPr="000449CD">
        <w:rPr>
          <w:rFonts w:cstheme="minorHAnsi"/>
          <w:sz w:val="24"/>
          <w:szCs w:val="24"/>
        </w:rPr>
        <w:t>conservación y mejoramiento de los bienes que integ</w:t>
      </w:r>
      <w:r w:rsidR="00D65F76" w:rsidRPr="000449CD">
        <w:rPr>
          <w:rFonts w:cstheme="minorHAnsi"/>
          <w:sz w:val="24"/>
          <w:szCs w:val="24"/>
        </w:rPr>
        <w:t xml:space="preserve">ran el patrimonio municipal del </w:t>
      </w:r>
      <w:r w:rsidRPr="000449CD">
        <w:rPr>
          <w:rFonts w:cstheme="minorHAnsi"/>
          <w:sz w:val="24"/>
          <w:szCs w:val="24"/>
        </w:rPr>
        <w:t>área que corresponda a su respectiva comisión;</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 xml:space="preserve">Someter a consideración del </w:t>
      </w:r>
      <w:r w:rsidR="00DE2D31" w:rsidRPr="000449CD">
        <w:rPr>
          <w:rFonts w:cstheme="minorHAnsi"/>
          <w:sz w:val="24"/>
          <w:szCs w:val="24"/>
        </w:rPr>
        <w:t xml:space="preserve">H. </w:t>
      </w:r>
      <w:r w:rsidRPr="000449CD">
        <w:rPr>
          <w:rFonts w:cstheme="minorHAnsi"/>
          <w:sz w:val="24"/>
          <w:szCs w:val="24"/>
        </w:rPr>
        <w:t>Ayuntamiento en Pl</w:t>
      </w:r>
      <w:r w:rsidR="00D65F76" w:rsidRPr="000449CD">
        <w:rPr>
          <w:rFonts w:cstheme="minorHAnsi"/>
          <w:sz w:val="24"/>
          <w:szCs w:val="24"/>
        </w:rPr>
        <w:t xml:space="preserve">eno, los dictámenes relativos a </w:t>
      </w:r>
      <w:r w:rsidRPr="000449CD">
        <w:rPr>
          <w:rFonts w:cstheme="minorHAnsi"/>
          <w:sz w:val="24"/>
          <w:szCs w:val="24"/>
        </w:rPr>
        <w:t>iniciativas de reglamentos, de disposiciones administ</w:t>
      </w:r>
      <w:r w:rsidR="00D65F76" w:rsidRPr="000449CD">
        <w:rPr>
          <w:rFonts w:cstheme="minorHAnsi"/>
          <w:sz w:val="24"/>
          <w:szCs w:val="24"/>
        </w:rPr>
        <w:t xml:space="preserve">rativas de observancia general, </w:t>
      </w:r>
      <w:r w:rsidRPr="000449CD">
        <w:rPr>
          <w:rFonts w:cstheme="minorHAnsi"/>
          <w:sz w:val="24"/>
          <w:szCs w:val="24"/>
        </w:rPr>
        <w:t>de acuerdos o medidas a emprender tendientes a mejorar</w:t>
      </w:r>
      <w:r w:rsidR="00D65F76" w:rsidRPr="000449CD">
        <w:rPr>
          <w:rFonts w:cstheme="minorHAnsi"/>
          <w:sz w:val="24"/>
          <w:szCs w:val="24"/>
        </w:rPr>
        <w:t xml:space="preserve"> o hacer más prácticas y </w:t>
      </w:r>
      <w:r w:rsidRPr="000449CD">
        <w:rPr>
          <w:rFonts w:cstheme="minorHAnsi"/>
          <w:sz w:val="24"/>
          <w:szCs w:val="24"/>
        </w:rPr>
        <w:t>efectivas las actividades municipales, especialmen</w:t>
      </w:r>
      <w:r w:rsidR="00D65F76" w:rsidRPr="000449CD">
        <w:rPr>
          <w:rFonts w:cstheme="minorHAnsi"/>
          <w:sz w:val="24"/>
          <w:szCs w:val="24"/>
        </w:rPr>
        <w:t xml:space="preserve">te aquellas que se señalan como </w:t>
      </w:r>
      <w:r w:rsidRPr="000449CD">
        <w:rPr>
          <w:rFonts w:cstheme="minorHAnsi"/>
          <w:sz w:val="24"/>
          <w:szCs w:val="24"/>
        </w:rPr>
        <w:t>atribuciones de cada comisión;</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Establecer un seguimiento a los acuerdos y dictá</w:t>
      </w:r>
      <w:r w:rsidR="00D65F76" w:rsidRPr="000449CD">
        <w:rPr>
          <w:rFonts w:cstheme="minorHAnsi"/>
          <w:sz w:val="24"/>
          <w:szCs w:val="24"/>
        </w:rPr>
        <w:t>menes de</w:t>
      </w:r>
      <w:r w:rsidR="00DE2D31" w:rsidRPr="000449CD">
        <w:rPr>
          <w:rFonts w:cstheme="minorHAnsi"/>
          <w:sz w:val="24"/>
          <w:szCs w:val="24"/>
        </w:rPr>
        <w:t>l</w:t>
      </w:r>
      <w:r w:rsidR="00D74F2E" w:rsidRPr="000449CD">
        <w:rPr>
          <w:rFonts w:cstheme="minorHAnsi"/>
          <w:sz w:val="24"/>
          <w:szCs w:val="24"/>
        </w:rPr>
        <w:t xml:space="preserve"> </w:t>
      </w:r>
      <w:r w:rsidR="00DE2D31" w:rsidRPr="000449CD">
        <w:rPr>
          <w:rFonts w:cstheme="minorHAnsi"/>
          <w:sz w:val="24"/>
          <w:szCs w:val="24"/>
        </w:rPr>
        <w:t xml:space="preserve">H. </w:t>
      </w:r>
      <w:r w:rsidR="00D65F76" w:rsidRPr="000449CD">
        <w:rPr>
          <w:rFonts w:cstheme="minorHAnsi"/>
          <w:sz w:val="24"/>
          <w:szCs w:val="24"/>
        </w:rPr>
        <w:t xml:space="preserve">Ayuntamiento, así como </w:t>
      </w:r>
      <w:r w:rsidRPr="000449CD">
        <w:rPr>
          <w:rFonts w:cstheme="minorHAnsi"/>
          <w:sz w:val="24"/>
          <w:szCs w:val="24"/>
        </w:rPr>
        <w:t xml:space="preserve">de la normatividad jurídica de las materias de </w:t>
      </w:r>
      <w:r w:rsidR="00D65F76" w:rsidRPr="000449CD">
        <w:rPr>
          <w:rFonts w:cstheme="minorHAnsi"/>
          <w:sz w:val="24"/>
          <w:szCs w:val="24"/>
        </w:rPr>
        <w:t xml:space="preserve">su competencia, para vigilar su </w:t>
      </w:r>
      <w:r w:rsidRPr="000449CD">
        <w:rPr>
          <w:rFonts w:cstheme="minorHAnsi"/>
          <w:sz w:val="24"/>
          <w:szCs w:val="24"/>
        </w:rPr>
        <w:t>cumplimiento y eficaz aplicación;</w:t>
      </w:r>
    </w:p>
    <w:p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Designar de entre sus integrantes, al Regido</w:t>
      </w:r>
      <w:r w:rsidR="00D65F76" w:rsidRPr="000449CD">
        <w:rPr>
          <w:rFonts w:cstheme="minorHAnsi"/>
          <w:sz w:val="24"/>
          <w:szCs w:val="24"/>
        </w:rPr>
        <w:t xml:space="preserve">r </w:t>
      </w:r>
      <w:r w:rsidR="00A131B7" w:rsidRPr="000449CD">
        <w:rPr>
          <w:rFonts w:cstheme="minorHAnsi"/>
          <w:sz w:val="24"/>
          <w:szCs w:val="24"/>
        </w:rPr>
        <w:t>o R</w:t>
      </w:r>
      <w:r w:rsidR="00766A3C" w:rsidRPr="000449CD">
        <w:rPr>
          <w:rFonts w:cstheme="minorHAnsi"/>
          <w:sz w:val="24"/>
          <w:szCs w:val="24"/>
        </w:rPr>
        <w:t xml:space="preserve">egidora </w:t>
      </w:r>
      <w:r w:rsidR="00D65F76" w:rsidRPr="000449CD">
        <w:rPr>
          <w:rFonts w:cstheme="minorHAnsi"/>
          <w:sz w:val="24"/>
          <w:szCs w:val="24"/>
        </w:rPr>
        <w:t xml:space="preserve">que habrá de representar a la </w:t>
      </w:r>
      <w:r w:rsidRPr="000449CD">
        <w:rPr>
          <w:rFonts w:cstheme="minorHAnsi"/>
          <w:sz w:val="24"/>
          <w:szCs w:val="24"/>
        </w:rPr>
        <w:t xml:space="preserve">Comisión Colegiada y Permanente respectiva en </w:t>
      </w:r>
      <w:r w:rsidR="00D65F76" w:rsidRPr="000449CD">
        <w:rPr>
          <w:rFonts w:cstheme="minorHAnsi"/>
          <w:sz w:val="24"/>
          <w:szCs w:val="24"/>
        </w:rPr>
        <w:t xml:space="preserve">aquellos consejos, organismos o </w:t>
      </w:r>
      <w:r w:rsidRPr="000449CD">
        <w:rPr>
          <w:rFonts w:cstheme="minorHAnsi"/>
          <w:sz w:val="24"/>
          <w:szCs w:val="24"/>
        </w:rPr>
        <w:t xml:space="preserve">instancias que precisen la intervención </w:t>
      </w:r>
      <w:r w:rsidR="00D65F76" w:rsidRPr="000449CD">
        <w:rPr>
          <w:rFonts w:cstheme="minorHAnsi"/>
          <w:sz w:val="24"/>
          <w:szCs w:val="24"/>
        </w:rPr>
        <w:t xml:space="preserve">de la comisión del </w:t>
      </w:r>
      <w:r w:rsidR="00DE2D31" w:rsidRPr="000449CD">
        <w:rPr>
          <w:rFonts w:cstheme="minorHAnsi"/>
          <w:sz w:val="24"/>
          <w:szCs w:val="24"/>
        </w:rPr>
        <w:t xml:space="preserve">H. </w:t>
      </w:r>
      <w:r w:rsidR="00D65F76" w:rsidRPr="000449CD">
        <w:rPr>
          <w:rFonts w:cstheme="minorHAnsi"/>
          <w:sz w:val="24"/>
          <w:szCs w:val="24"/>
        </w:rPr>
        <w:t xml:space="preserve">Ayuntamiento </w:t>
      </w:r>
      <w:r w:rsidRPr="000449CD">
        <w:rPr>
          <w:rFonts w:cstheme="minorHAnsi"/>
          <w:sz w:val="24"/>
          <w:szCs w:val="24"/>
        </w:rPr>
        <w:t>correspondiente, en los términos de la disposición específica; y</w:t>
      </w:r>
    </w:p>
    <w:p w:rsidR="00FB303F" w:rsidRPr="000449CD" w:rsidRDefault="00D74F2E"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 xml:space="preserve">Aprobar, a más tardar el día </w:t>
      </w:r>
      <w:r w:rsidR="00FB303F" w:rsidRPr="000449CD">
        <w:rPr>
          <w:rFonts w:cstheme="minorHAnsi"/>
          <w:sz w:val="24"/>
          <w:szCs w:val="24"/>
        </w:rPr>
        <w:t xml:space="preserve">quince de </w:t>
      </w:r>
      <w:r w:rsidR="00D76847" w:rsidRPr="000449CD">
        <w:rPr>
          <w:rFonts w:cstheme="minorHAnsi"/>
          <w:sz w:val="24"/>
          <w:szCs w:val="24"/>
        </w:rPr>
        <w:t>D</w:t>
      </w:r>
      <w:r w:rsidR="00D65F76" w:rsidRPr="000449CD">
        <w:rPr>
          <w:rFonts w:cstheme="minorHAnsi"/>
          <w:sz w:val="24"/>
          <w:szCs w:val="24"/>
        </w:rPr>
        <w:t xml:space="preserve">iciembre de cada año previo al </w:t>
      </w:r>
      <w:r w:rsidR="00FB303F" w:rsidRPr="000449CD">
        <w:rPr>
          <w:rFonts w:cstheme="minorHAnsi"/>
          <w:sz w:val="24"/>
          <w:szCs w:val="24"/>
        </w:rPr>
        <w:t xml:space="preserve">ejercicio que comprenda, su </w:t>
      </w:r>
      <w:r w:rsidR="00DE2D31" w:rsidRPr="000449CD">
        <w:rPr>
          <w:rFonts w:cstheme="minorHAnsi"/>
          <w:sz w:val="24"/>
          <w:szCs w:val="24"/>
        </w:rPr>
        <w:t>p</w:t>
      </w:r>
      <w:r w:rsidR="00FB303F" w:rsidRPr="000449CD">
        <w:rPr>
          <w:rFonts w:cstheme="minorHAnsi"/>
          <w:sz w:val="24"/>
          <w:szCs w:val="24"/>
        </w:rPr>
        <w:t>rograma Anual de Tra</w:t>
      </w:r>
      <w:r w:rsidR="00D65F76" w:rsidRPr="000449CD">
        <w:rPr>
          <w:rFonts w:cstheme="minorHAnsi"/>
          <w:sz w:val="24"/>
          <w:szCs w:val="24"/>
        </w:rPr>
        <w:t xml:space="preserve">bajo, hecho lo anterior, deberá </w:t>
      </w:r>
      <w:r w:rsidR="00FB303F" w:rsidRPr="000449CD">
        <w:rPr>
          <w:rFonts w:cstheme="minorHAnsi"/>
          <w:sz w:val="24"/>
          <w:szCs w:val="24"/>
        </w:rPr>
        <w:t xml:space="preserve">dar cuenta al Pleno del </w:t>
      </w:r>
      <w:r w:rsidR="00DE2D31" w:rsidRPr="000449CD">
        <w:rPr>
          <w:rFonts w:cstheme="minorHAnsi"/>
          <w:sz w:val="24"/>
          <w:szCs w:val="24"/>
        </w:rPr>
        <w:t xml:space="preserve">H. </w:t>
      </w:r>
      <w:r w:rsidR="00FB303F" w:rsidRPr="000449CD">
        <w:rPr>
          <w:rFonts w:cstheme="minorHAnsi"/>
          <w:sz w:val="24"/>
          <w:szCs w:val="24"/>
        </w:rPr>
        <w:t>Ayuntamiento, p</w:t>
      </w:r>
      <w:r w:rsidR="00D65F76" w:rsidRPr="000449CD">
        <w:rPr>
          <w:rFonts w:cstheme="minorHAnsi"/>
          <w:sz w:val="24"/>
          <w:szCs w:val="24"/>
        </w:rPr>
        <w:t xml:space="preserve">ara ser publicado conforme a la </w:t>
      </w:r>
      <w:r w:rsidR="00FB303F" w:rsidRPr="000449CD">
        <w:rPr>
          <w:rFonts w:cstheme="minorHAnsi"/>
          <w:sz w:val="24"/>
          <w:szCs w:val="24"/>
        </w:rPr>
        <w:t>normatividad que en materia de transparencia aplique.</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33</w:t>
      </w:r>
      <w:r w:rsidR="00D76847" w:rsidRPr="000449CD">
        <w:rPr>
          <w:rFonts w:cstheme="minorHAnsi"/>
          <w:sz w:val="24"/>
          <w:szCs w:val="24"/>
        </w:rPr>
        <w:t>.</w:t>
      </w:r>
      <w:r w:rsidR="00E35653" w:rsidRPr="000449CD">
        <w:rPr>
          <w:rFonts w:cstheme="minorHAnsi"/>
          <w:sz w:val="24"/>
          <w:szCs w:val="24"/>
        </w:rPr>
        <w:t>-</w:t>
      </w:r>
      <w:r w:rsidR="00D76847" w:rsidRPr="000449CD">
        <w:rPr>
          <w:rFonts w:cstheme="minorHAnsi"/>
          <w:sz w:val="24"/>
          <w:szCs w:val="24"/>
        </w:rPr>
        <w:t xml:space="preserve"> El </w:t>
      </w:r>
      <w:r w:rsidR="00A214A3" w:rsidRPr="000449CD">
        <w:rPr>
          <w:rFonts w:cstheme="minorHAnsi"/>
          <w:sz w:val="24"/>
          <w:szCs w:val="24"/>
        </w:rPr>
        <w:t xml:space="preserve">o la </w:t>
      </w:r>
      <w:r w:rsidR="00D76847" w:rsidRPr="000449CD">
        <w:rPr>
          <w:rFonts w:cstheme="minorHAnsi"/>
          <w:sz w:val="24"/>
          <w:szCs w:val="24"/>
        </w:rPr>
        <w:t>m</w:t>
      </w:r>
      <w:r w:rsidR="00FB303F" w:rsidRPr="000449CD">
        <w:rPr>
          <w:rFonts w:cstheme="minorHAnsi"/>
          <w:sz w:val="24"/>
          <w:szCs w:val="24"/>
        </w:rPr>
        <w:t>unícipe que encabece el orden de la li</w:t>
      </w:r>
      <w:r w:rsidR="00D65F76" w:rsidRPr="000449CD">
        <w:rPr>
          <w:rFonts w:cstheme="minorHAnsi"/>
          <w:sz w:val="24"/>
          <w:szCs w:val="24"/>
        </w:rPr>
        <w:t xml:space="preserve">sta de </w:t>
      </w:r>
      <w:r w:rsidR="00C31E7F" w:rsidRPr="000449CD">
        <w:rPr>
          <w:rFonts w:cstheme="minorHAnsi"/>
          <w:sz w:val="24"/>
          <w:szCs w:val="24"/>
        </w:rPr>
        <w:t>las regidoras</w:t>
      </w:r>
      <w:r w:rsidR="00800B6F" w:rsidRPr="000449CD">
        <w:rPr>
          <w:rFonts w:cstheme="minorHAnsi"/>
          <w:sz w:val="24"/>
          <w:szCs w:val="24"/>
        </w:rPr>
        <w:t xml:space="preserve"> y </w:t>
      </w:r>
      <w:r w:rsidR="00D65F76" w:rsidRPr="000449CD">
        <w:rPr>
          <w:rFonts w:cstheme="minorHAnsi"/>
          <w:sz w:val="24"/>
          <w:szCs w:val="24"/>
        </w:rPr>
        <w:t xml:space="preserve">los regidores designados </w:t>
      </w:r>
      <w:r w:rsidR="00FB303F" w:rsidRPr="000449CD">
        <w:rPr>
          <w:rFonts w:cstheme="minorHAnsi"/>
          <w:sz w:val="24"/>
          <w:szCs w:val="24"/>
        </w:rPr>
        <w:t>como integrantes de una Comisión Colegiada y Perman</w:t>
      </w:r>
      <w:r w:rsidR="00D65F76" w:rsidRPr="000449CD">
        <w:rPr>
          <w:rFonts w:cstheme="minorHAnsi"/>
          <w:sz w:val="24"/>
          <w:szCs w:val="24"/>
        </w:rPr>
        <w:t xml:space="preserve">ente, presidirá la misma y será </w:t>
      </w:r>
      <w:r w:rsidR="00FB303F" w:rsidRPr="000449CD">
        <w:rPr>
          <w:rFonts w:cstheme="minorHAnsi"/>
          <w:sz w:val="24"/>
          <w:szCs w:val="24"/>
        </w:rPr>
        <w:t xml:space="preserve">responsable tanto de los documentos que se le turnen, </w:t>
      </w:r>
      <w:r w:rsidR="00D65F76" w:rsidRPr="000449CD">
        <w:rPr>
          <w:rFonts w:cstheme="minorHAnsi"/>
          <w:sz w:val="24"/>
          <w:szCs w:val="24"/>
        </w:rPr>
        <w:t xml:space="preserve">como del buen funcionamiento de </w:t>
      </w:r>
      <w:r w:rsidR="00FB303F" w:rsidRPr="000449CD">
        <w:rPr>
          <w:rFonts w:cstheme="minorHAnsi"/>
          <w:sz w:val="24"/>
          <w:szCs w:val="24"/>
        </w:rPr>
        <w:t>ésta; en consecuencia, coordinará los trabajos que se desarro</w:t>
      </w:r>
      <w:r w:rsidR="00D65F76" w:rsidRPr="000449CD">
        <w:rPr>
          <w:rFonts w:cstheme="minorHAnsi"/>
          <w:sz w:val="24"/>
          <w:szCs w:val="24"/>
        </w:rPr>
        <w:t xml:space="preserve">llen en el seno de la comisión, </w:t>
      </w:r>
      <w:r w:rsidR="00FB303F" w:rsidRPr="000449CD">
        <w:rPr>
          <w:rFonts w:cstheme="minorHAnsi"/>
          <w:sz w:val="24"/>
          <w:szCs w:val="24"/>
        </w:rPr>
        <w:t>permitiendo la libre expresión de los integrant</w:t>
      </w:r>
      <w:r w:rsidR="00D65F76" w:rsidRPr="000449CD">
        <w:rPr>
          <w:rFonts w:cstheme="minorHAnsi"/>
          <w:sz w:val="24"/>
          <w:szCs w:val="24"/>
        </w:rPr>
        <w:t xml:space="preserve">es de ella y tomará la votación </w:t>
      </w:r>
      <w:r w:rsidR="00FB303F" w:rsidRPr="000449CD">
        <w:rPr>
          <w:rFonts w:cstheme="minorHAnsi"/>
          <w:sz w:val="24"/>
          <w:szCs w:val="24"/>
        </w:rPr>
        <w:t>correspondiente. En específico, tendrá las siguientes atribuciones:</w:t>
      </w:r>
    </w:p>
    <w:p w:rsidR="00D65F76"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Dar a conocer a los demás miembros de la comisión los asuntos encomendados</w:t>
      </w:r>
      <w:r w:rsidR="001C2986" w:rsidRPr="000449CD">
        <w:rPr>
          <w:rFonts w:cstheme="minorHAnsi"/>
          <w:sz w:val="24"/>
          <w:szCs w:val="24"/>
        </w:rPr>
        <w:t xml:space="preserve"> </w:t>
      </w:r>
      <w:r w:rsidRPr="000449CD">
        <w:rPr>
          <w:rFonts w:cstheme="minorHAnsi"/>
          <w:sz w:val="24"/>
          <w:szCs w:val="24"/>
        </w:rPr>
        <w:t xml:space="preserve">a ella; </w:t>
      </w:r>
    </w:p>
    <w:p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 xml:space="preserve">Citar por escrito a </w:t>
      </w:r>
      <w:r w:rsidR="00D034A0" w:rsidRPr="000449CD">
        <w:rPr>
          <w:rFonts w:cstheme="minorHAnsi"/>
          <w:sz w:val="24"/>
          <w:szCs w:val="24"/>
        </w:rPr>
        <w:t xml:space="preserve">las y </w:t>
      </w:r>
      <w:r w:rsidRPr="000449CD">
        <w:rPr>
          <w:rFonts w:cstheme="minorHAnsi"/>
          <w:sz w:val="24"/>
          <w:szCs w:val="24"/>
        </w:rPr>
        <w:t>los miembros de la comi</w:t>
      </w:r>
      <w:r w:rsidR="00D65F76" w:rsidRPr="000449CD">
        <w:rPr>
          <w:rFonts w:cstheme="minorHAnsi"/>
          <w:sz w:val="24"/>
          <w:szCs w:val="24"/>
        </w:rPr>
        <w:t xml:space="preserve">sión a las juntas, reuniones de </w:t>
      </w:r>
      <w:r w:rsidRPr="000449CD">
        <w:rPr>
          <w:rFonts w:cstheme="minorHAnsi"/>
          <w:sz w:val="24"/>
          <w:szCs w:val="24"/>
        </w:rPr>
        <w:t>trabajo, promover visitas a los lugares corr</w:t>
      </w:r>
      <w:r w:rsidR="00D65F76" w:rsidRPr="000449CD">
        <w:rPr>
          <w:rFonts w:cstheme="minorHAnsi"/>
          <w:sz w:val="24"/>
          <w:szCs w:val="24"/>
        </w:rPr>
        <w:t xml:space="preserve">espondientes y todo aquello que </w:t>
      </w:r>
      <w:r w:rsidRPr="000449CD">
        <w:rPr>
          <w:rFonts w:cstheme="minorHAnsi"/>
          <w:sz w:val="24"/>
          <w:szCs w:val="24"/>
        </w:rPr>
        <w:t>coadyuve al mejor conocimiento del a</w:t>
      </w:r>
      <w:r w:rsidR="00D65F76" w:rsidRPr="000449CD">
        <w:rPr>
          <w:rFonts w:cstheme="minorHAnsi"/>
          <w:sz w:val="24"/>
          <w:szCs w:val="24"/>
        </w:rPr>
        <w:t xml:space="preserve">sunto encomendado a su estudio, </w:t>
      </w:r>
      <w:r w:rsidRPr="000449CD">
        <w:rPr>
          <w:rFonts w:cstheme="minorHAnsi"/>
          <w:sz w:val="24"/>
          <w:szCs w:val="24"/>
        </w:rPr>
        <w:t xml:space="preserve">vigilancia, atención o </w:t>
      </w:r>
      <w:proofErr w:type="spellStart"/>
      <w:r w:rsidRPr="000449CD">
        <w:rPr>
          <w:rFonts w:cstheme="minorHAnsi"/>
          <w:sz w:val="24"/>
          <w:szCs w:val="24"/>
        </w:rPr>
        <w:t>dictaminación</w:t>
      </w:r>
      <w:proofErr w:type="spellEnd"/>
      <w:r w:rsidRPr="000449CD">
        <w:rPr>
          <w:rFonts w:cstheme="minorHAnsi"/>
          <w:sz w:val="24"/>
          <w:szCs w:val="24"/>
        </w:rPr>
        <w:t>;</w:t>
      </w:r>
    </w:p>
    <w:p w:rsidR="00D034A0" w:rsidRPr="000449CD" w:rsidRDefault="00FB303F" w:rsidP="00D034A0">
      <w:pPr>
        <w:pStyle w:val="Prrafodelista"/>
        <w:numPr>
          <w:ilvl w:val="0"/>
          <w:numId w:val="6"/>
        </w:numPr>
        <w:spacing w:line="240" w:lineRule="auto"/>
        <w:jc w:val="both"/>
        <w:rPr>
          <w:rFonts w:cstheme="minorHAnsi"/>
          <w:sz w:val="24"/>
          <w:szCs w:val="24"/>
        </w:rPr>
      </w:pPr>
      <w:r w:rsidRPr="000449CD">
        <w:rPr>
          <w:rFonts w:cstheme="minorHAnsi"/>
          <w:sz w:val="24"/>
          <w:szCs w:val="24"/>
        </w:rPr>
        <w:t>Distribuir entre los demás miembros de la co</w:t>
      </w:r>
      <w:r w:rsidR="00D65F76" w:rsidRPr="000449CD">
        <w:rPr>
          <w:rFonts w:cstheme="minorHAnsi"/>
          <w:sz w:val="24"/>
          <w:szCs w:val="24"/>
        </w:rPr>
        <w:t xml:space="preserve">misión mediante formato digital </w:t>
      </w:r>
      <w:r w:rsidRPr="000449CD">
        <w:rPr>
          <w:rFonts w:cstheme="minorHAnsi"/>
          <w:sz w:val="24"/>
          <w:szCs w:val="24"/>
        </w:rPr>
        <w:t>y/o vía electrónica los proyectos de dictamen q</w:t>
      </w:r>
      <w:r w:rsidR="00D65F76" w:rsidRPr="000449CD">
        <w:rPr>
          <w:rFonts w:cstheme="minorHAnsi"/>
          <w:sz w:val="24"/>
          <w:szCs w:val="24"/>
        </w:rPr>
        <w:t xml:space="preserve">ue pretenda someter a votación, </w:t>
      </w:r>
      <w:r w:rsidRPr="000449CD">
        <w:rPr>
          <w:rFonts w:cstheme="minorHAnsi"/>
          <w:sz w:val="24"/>
          <w:szCs w:val="24"/>
        </w:rPr>
        <w:t>con un</w:t>
      </w:r>
      <w:r w:rsidR="003226E9" w:rsidRPr="000449CD">
        <w:rPr>
          <w:rFonts w:cstheme="minorHAnsi"/>
          <w:sz w:val="24"/>
          <w:szCs w:val="24"/>
        </w:rPr>
        <w:t xml:space="preserve">a anticipación de por lo menos </w:t>
      </w:r>
      <w:r w:rsidRPr="000449CD">
        <w:rPr>
          <w:rFonts w:cstheme="minorHAnsi"/>
          <w:sz w:val="24"/>
          <w:szCs w:val="24"/>
        </w:rPr>
        <w:t>trein</w:t>
      </w:r>
      <w:r w:rsidR="00D65F76" w:rsidRPr="000449CD">
        <w:rPr>
          <w:rFonts w:cstheme="minorHAnsi"/>
          <w:sz w:val="24"/>
          <w:szCs w:val="24"/>
        </w:rPr>
        <w:t xml:space="preserve">ta y seis horas de días hábiles </w:t>
      </w:r>
      <w:r w:rsidRPr="000449CD">
        <w:rPr>
          <w:rFonts w:cstheme="minorHAnsi"/>
          <w:sz w:val="24"/>
          <w:szCs w:val="24"/>
        </w:rPr>
        <w:t>anteriores a la sesión de comisión respectiva; d</w:t>
      </w:r>
      <w:r w:rsidR="00D65F76" w:rsidRPr="000449CD">
        <w:rPr>
          <w:rFonts w:cstheme="minorHAnsi"/>
          <w:sz w:val="24"/>
          <w:szCs w:val="24"/>
        </w:rPr>
        <w:t xml:space="preserve">e manera extraordinaria, podrán </w:t>
      </w:r>
      <w:r w:rsidRPr="000449CD">
        <w:rPr>
          <w:rFonts w:cstheme="minorHAnsi"/>
          <w:sz w:val="24"/>
          <w:szCs w:val="24"/>
        </w:rPr>
        <w:t>someterse a votación dictámenes que no</w:t>
      </w:r>
      <w:r w:rsidR="00D65F76" w:rsidRPr="000449CD">
        <w:rPr>
          <w:rFonts w:cstheme="minorHAnsi"/>
          <w:sz w:val="24"/>
          <w:szCs w:val="24"/>
        </w:rPr>
        <w:t xml:space="preserve"> hayan sido distribuidos con la </w:t>
      </w:r>
      <w:r w:rsidRPr="000449CD">
        <w:rPr>
          <w:rFonts w:cstheme="minorHAnsi"/>
          <w:sz w:val="24"/>
          <w:szCs w:val="24"/>
        </w:rPr>
        <w:t>anticipación señalada, siempre y cuando se trat</w:t>
      </w:r>
      <w:r w:rsidR="00D65F76" w:rsidRPr="000449CD">
        <w:rPr>
          <w:rFonts w:cstheme="minorHAnsi"/>
          <w:sz w:val="24"/>
          <w:szCs w:val="24"/>
        </w:rPr>
        <w:t xml:space="preserve">e de asuntos de obvia y urgente </w:t>
      </w:r>
      <w:r w:rsidRPr="000449CD">
        <w:rPr>
          <w:rFonts w:cstheme="minorHAnsi"/>
          <w:sz w:val="24"/>
          <w:szCs w:val="24"/>
        </w:rPr>
        <w:t xml:space="preserve">resolución, contando con </w:t>
      </w:r>
      <w:r w:rsidRPr="000449CD">
        <w:rPr>
          <w:rFonts w:cstheme="minorHAnsi"/>
          <w:sz w:val="24"/>
          <w:szCs w:val="24"/>
        </w:rPr>
        <w:lastRenderedPageBreak/>
        <w:t>la anuencia de la m</w:t>
      </w:r>
      <w:r w:rsidR="00D65F76" w:rsidRPr="000449CD">
        <w:rPr>
          <w:rFonts w:cstheme="minorHAnsi"/>
          <w:sz w:val="24"/>
          <w:szCs w:val="24"/>
        </w:rPr>
        <w:t xml:space="preserve">ayoría de </w:t>
      </w:r>
      <w:r w:rsidR="00D034A0" w:rsidRPr="000449CD">
        <w:rPr>
          <w:rFonts w:cstheme="minorHAnsi"/>
          <w:sz w:val="24"/>
          <w:szCs w:val="24"/>
        </w:rPr>
        <w:t xml:space="preserve">las y </w:t>
      </w:r>
      <w:r w:rsidR="00D65F76" w:rsidRPr="000449CD">
        <w:rPr>
          <w:rFonts w:cstheme="minorHAnsi"/>
          <w:sz w:val="24"/>
          <w:szCs w:val="24"/>
        </w:rPr>
        <w:t xml:space="preserve">los integrantes de la </w:t>
      </w:r>
      <w:r w:rsidRPr="000449CD">
        <w:rPr>
          <w:rFonts w:cstheme="minorHAnsi"/>
          <w:sz w:val="24"/>
          <w:szCs w:val="24"/>
        </w:rPr>
        <w:t>comisión. En caso de que algún integrante d</w:t>
      </w:r>
      <w:r w:rsidR="00D65F76" w:rsidRPr="000449CD">
        <w:rPr>
          <w:rFonts w:cstheme="minorHAnsi"/>
          <w:sz w:val="24"/>
          <w:szCs w:val="24"/>
        </w:rPr>
        <w:t xml:space="preserve">e la comisión desee recibir los </w:t>
      </w:r>
      <w:r w:rsidRPr="000449CD">
        <w:rPr>
          <w:rFonts w:cstheme="minorHAnsi"/>
          <w:sz w:val="24"/>
          <w:szCs w:val="24"/>
        </w:rPr>
        <w:t xml:space="preserve">dictámenes señalados en medio impreso, lo hará saber al </w:t>
      </w:r>
      <w:r w:rsidR="00D65F76" w:rsidRPr="000449CD">
        <w:rPr>
          <w:rFonts w:cstheme="minorHAnsi"/>
          <w:color w:val="000000" w:themeColor="text1"/>
          <w:sz w:val="24"/>
          <w:szCs w:val="24"/>
        </w:rPr>
        <w:t>Presidente</w:t>
      </w:r>
      <w:r w:rsidR="007E3DE6" w:rsidRPr="000449CD">
        <w:rPr>
          <w:rFonts w:cstheme="minorHAnsi"/>
          <w:color w:val="000000" w:themeColor="text1"/>
          <w:sz w:val="24"/>
          <w:szCs w:val="24"/>
        </w:rPr>
        <w:t xml:space="preserve"> </w:t>
      </w:r>
      <w:r w:rsidR="00A131B7" w:rsidRPr="000449CD">
        <w:rPr>
          <w:rFonts w:cstheme="minorHAnsi"/>
          <w:color w:val="000000" w:themeColor="text1"/>
          <w:sz w:val="24"/>
          <w:szCs w:val="24"/>
        </w:rPr>
        <w:t>o P</w:t>
      </w:r>
      <w:r w:rsidR="007E3DE6" w:rsidRPr="000449CD">
        <w:rPr>
          <w:rFonts w:cstheme="minorHAnsi"/>
          <w:color w:val="000000" w:themeColor="text1"/>
          <w:sz w:val="24"/>
          <w:szCs w:val="24"/>
        </w:rPr>
        <w:t>residenta</w:t>
      </w:r>
      <w:r w:rsidR="00D65F76" w:rsidRPr="000449CD">
        <w:rPr>
          <w:rFonts w:cstheme="minorHAnsi"/>
          <w:color w:val="000000" w:themeColor="text1"/>
          <w:sz w:val="24"/>
          <w:szCs w:val="24"/>
        </w:rPr>
        <w:t xml:space="preserve"> </w:t>
      </w:r>
      <w:r w:rsidR="00D65F76" w:rsidRPr="000449CD">
        <w:rPr>
          <w:rFonts w:cstheme="minorHAnsi"/>
          <w:sz w:val="24"/>
          <w:szCs w:val="24"/>
        </w:rPr>
        <w:t xml:space="preserve">de la </w:t>
      </w:r>
      <w:r w:rsidRPr="000449CD">
        <w:rPr>
          <w:rFonts w:cstheme="minorHAnsi"/>
          <w:sz w:val="24"/>
          <w:szCs w:val="24"/>
        </w:rPr>
        <w:t>misma;</w:t>
      </w:r>
    </w:p>
    <w:p w:rsidR="00FB303F" w:rsidRPr="000449CD" w:rsidRDefault="008748DD" w:rsidP="00D034A0">
      <w:pPr>
        <w:pStyle w:val="Prrafodelista"/>
        <w:numPr>
          <w:ilvl w:val="0"/>
          <w:numId w:val="6"/>
        </w:numPr>
        <w:spacing w:line="240" w:lineRule="auto"/>
        <w:jc w:val="both"/>
        <w:rPr>
          <w:rFonts w:cstheme="minorHAnsi"/>
          <w:sz w:val="24"/>
          <w:szCs w:val="24"/>
        </w:rPr>
      </w:pPr>
      <w:r w:rsidRPr="000449CD">
        <w:rPr>
          <w:rFonts w:cstheme="minorHAnsi"/>
          <w:sz w:val="24"/>
          <w:szCs w:val="24"/>
        </w:rPr>
        <w:t>Levantar el proyecto de dictamen</w:t>
      </w:r>
      <w:r w:rsidR="00FB303F" w:rsidRPr="000449CD">
        <w:rPr>
          <w:rFonts w:cstheme="minorHAnsi"/>
          <w:sz w:val="24"/>
          <w:szCs w:val="24"/>
        </w:rPr>
        <w:t xml:space="preserve"> correspondient</w:t>
      </w:r>
      <w:r w:rsidR="00D65F76" w:rsidRPr="000449CD">
        <w:rPr>
          <w:rFonts w:cstheme="minorHAnsi"/>
          <w:sz w:val="24"/>
          <w:szCs w:val="24"/>
        </w:rPr>
        <w:t xml:space="preserve">e a cada sesión de la Comisión, </w:t>
      </w:r>
      <w:r w:rsidR="00FB303F" w:rsidRPr="000449CD">
        <w:rPr>
          <w:rFonts w:cstheme="minorHAnsi"/>
          <w:sz w:val="24"/>
          <w:szCs w:val="24"/>
        </w:rPr>
        <w:t>debiendo someterla con posterioridad a</w:t>
      </w:r>
      <w:r w:rsidR="00220E34" w:rsidRPr="000449CD">
        <w:rPr>
          <w:rFonts w:cstheme="minorHAnsi"/>
          <w:sz w:val="24"/>
          <w:szCs w:val="24"/>
        </w:rPr>
        <w:t xml:space="preserve"> la aprobación del resto de </w:t>
      </w:r>
      <w:r w:rsidR="00BE1FDC" w:rsidRPr="000449CD">
        <w:rPr>
          <w:rFonts w:cstheme="minorHAnsi"/>
          <w:sz w:val="24"/>
          <w:szCs w:val="24"/>
        </w:rPr>
        <w:t xml:space="preserve">las y </w:t>
      </w:r>
      <w:r w:rsidR="00220E34" w:rsidRPr="000449CD">
        <w:rPr>
          <w:rFonts w:cstheme="minorHAnsi"/>
          <w:sz w:val="24"/>
          <w:szCs w:val="24"/>
        </w:rPr>
        <w:t xml:space="preserve">los </w:t>
      </w:r>
      <w:r w:rsidR="00D76847" w:rsidRPr="000449CD">
        <w:rPr>
          <w:rFonts w:cstheme="minorHAnsi"/>
          <w:sz w:val="24"/>
          <w:szCs w:val="24"/>
        </w:rPr>
        <w:t>integrantes de la misma;</w:t>
      </w:r>
    </w:p>
    <w:p w:rsidR="00FB303F" w:rsidRPr="000449CD" w:rsidRDefault="008748DD"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Una vez aprobado el di</w:t>
      </w:r>
      <w:r w:rsidR="00FB303F" w:rsidRPr="000449CD">
        <w:rPr>
          <w:rFonts w:cstheme="minorHAnsi"/>
          <w:sz w:val="24"/>
          <w:szCs w:val="24"/>
        </w:rPr>
        <w:t>cta</w:t>
      </w:r>
      <w:r w:rsidRPr="000449CD">
        <w:rPr>
          <w:rFonts w:cstheme="minorHAnsi"/>
          <w:sz w:val="24"/>
          <w:szCs w:val="24"/>
        </w:rPr>
        <w:t>men de comisión</w:t>
      </w:r>
      <w:r w:rsidR="00FB303F" w:rsidRPr="000449CD">
        <w:rPr>
          <w:rFonts w:cstheme="minorHAnsi"/>
          <w:sz w:val="24"/>
          <w:szCs w:val="24"/>
        </w:rPr>
        <w:t xml:space="preserve"> deberá conservar un ejemplar </w:t>
      </w:r>
      <w:r w:rsidR="00220E34" w:rsidRPr="000449CD">
        <w:rPr>
          <w:rFonts w:cstheme="minorHAnsi"/>
          <w:sz w:val="24"/>
          <w:szCs w:val="24"/>
        </w:rPr>
        <w:t xml:space="preserve">original, así como remitir otro </w:t>
      </w:r>
      <w:r w:rsidR="00FB303F" w:rsidRPr="000449CD">
        <w:rPr>
          <w:rFonts w:cstheme="minorHAnsi"/>
          <w:sz w:val="24"/>
          <w:szCs w:val="24"/>
        </w:rPr>
        <w:t xml:space="preserve">tanto a </w:t>
      </w:r>
      <w:r w:rsidR="00ED5336" w:rsidRPr="000449CD">
        <w:rPr>
          <w:rFonts w:cstheme="minorHAnsi"/>
          <w:color w:val="000000" w:themeColor="text1"/>
          <w:sz w:val="24"/>
          <w:szCs w:val="24"/>
        </w:rPr>
        <w:t>la Secretaría General</w:t>
      </w:r>
      <w:r w:rsidR="00155488" w:rsidRPr="000449CD">
        <w:rPr>
          <w:rFonts w:cstheme="minorHAnsi"/>
          <w:color w:val="000000" w:themeColor="text1"/>
          <w:sz w:val="24"/>
          <w:szCs w:val="24"/>
        </w:rPr>
        <w:t xml:space="preserve"> y </w:t>
      </w:r>
      <w:r w:rsidR="00FA26C8" w:rsidRPr="000449CD">
        <w:rPr>
          <w:rFonts w:cstheme="minorHAnsi"/>
          <w:color w:val="000000" w:themeColor="text1"/>
          <w:sz w:val="24"/>
          <w:szCs w:val="24"/>
        </w:rPr>
        <w:t>Sindicatura del H. Ayuntamiento</w:t>
      </w:r>
      <w:r w:rsidR="00155488" w:rsidRPr="000449CD">
        <w:rPr>
          <w:rFonts w:cstheme="minorHAnsi"/>
          <w:color w:val="000000" w:themeColor="text1"/>
          <w:sz w:val="24"/>
          <w:szCs w:val="24"/>
        </w:rPr>
        <w:t xml:space="preserve">, para su conservación y resguardo. </w:t>
      </w:r>
      <w:r w:rsidR="00ED5336" w:rsidRPr="000449CD">
        <w:rPr>
          <w:rFonts w:cstheme="minorHAnsi"/>
          <w:sz w:val="24"/>
          <w:szCs w:val="24"/>
        </w:rPr>
        <w:t>Que a su vez lo remitirán de manera formal</w:t>
      </w:r>
      <w:r w:rsidRPr="000449CD">
        <w:rPr>
          <w:rFonts w:cstheme="minorHAnsi"/>
          <w:sz w:val="24"/>
          <w:szCs w:val="24"/>
        </w:rPr>
        <w:t xml:space="preserve"> a </w:t>
      </w:r>
      <w:r w:rsidR="00FB303F" w:rsidRPr="000449CD">
        <w:rPr>
          <w:rFonts w:cstheme="minorHAnsi"/>
          <w:sz w:val="24"/>
          <w:szCs w:val="24"/>
        </w:rPr>
        <w:t>la Direcci</w:t>
      </w:r>
      <w:r w:rsidR="00ED5336" w:rsidRPr="000449CD">
        <w:rPr>
          <w:rFonts w:cstheme="minorHAnsi"/>
          <w:sz w:val="24"/>
          <w:szCs w:val="24"/>
        </w:rPr>
        <w:t>ón de Archivo General Municipal</w:t>
      </w:r>
      <w:r w:rsidR="00220E34" w:rsidRPr="000449CD">
        <w:rPr>
          <w:rFonts w:cstheme="minorHAnsi"/>
          <w:sz w:val="24"/>
          <w:szCs w:val="24"/>
        </w:rPr>
        <w:t xml:space="preserve">, </w:t>
      </w:r>
      <w:r w:rsidR="00FB303F" w:rsidRPr="000449CD">
        <w:rPr>
          <w:rFonts w:cstheme="minorHAnsi"/>
          <w:sz w:val="24"/>
          <w:szCs w:val="24"/>
        </w:rPr>
        <w:t xml:space="preserve">pudiendo hacerlo por conducto de la Secretaría </w:t>
      </w:r>
      <w:r w:rsidRPr="000449CD">
        <w:rPr>
          <w:rFonts w:cstheme="minorHAnsi"/>
          <w:color w:val="000000" w:themeColor="text1"/>
          <w:sz w:val="24"/>
          <w:szCs w:val="24"/>
        </w:rPr>
        <w:t>General</w:t>
      </w:r>
      <w:r w:rsidR="00182CEF" w:rsidRPr="000449CD">
        <w:rPr>
          <w:rFonts w:cstheme="minorHAnsi"/>
          <w:color w:val="000000" w:themeColor="text1"/>
          <w:sz w:val="24"/>
          <w:szCs w:val="24"/>
        </w:rPr>
        <w:t xml:space="preserve"> </w:t>
      </w:r>
      <w:r w:rsidR="00FB303F" w:rsidRPr="000449CD">
        <w:rPr>
          <w:rFonts w:cstheme="minorHAnsi"/>
          <w:sz w:val="24"/>
          <w:szCs w:val="24"/>
        </w:rPr>
        <w:t>del</w:t>
      </w:r>
      <w:r w:rsidR="00E35CBF" w:rsidRPr="000449CD">
        <w:rPr>
          <w:rFonts w:cstheme="minorHAnsi"/>
          <w:sz w:val="24"/>
          <w:szCs w:val="24"/>
        </w:rPr>
        <w:t xml:space="preserve"> </w:t>
      </w:r>
      <w:r w:rsidR="003226E9" w:rsidRPr="000449CD">
        <w:rPr>
          <w:rFonts w:cstheme="minorHAnsi"/>
          <w:sz w:val="24"/>
          <w:szCs w:val="24"/>
        </w:rPr>
        <w:t>H.</w:t>
      </w:r>
      <w:r w:rsidR="00FB303F" w:rsidRPr="000449CD">
        <w:rPr>
          <w:rFonts w:cstheme="minorHAnsi"/>
          <w:sz w:val="24"/>
          <w:szCs w:val="24"/>
        </w:rPr>
        <w:t xml:space="preserve"> Ayuntamiento;</w:t>
      </w:r>
    </w:p>
    <w:p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Proponer los dictámenes sobre los asuntos q</w:t>
      </w:r>
      <w:r w:rsidR="00220E34" w:rsidRPr="000449CD">
        <w:rPr>
          <w:rFonts w:cstheme="minorHAnsi"/>
          <w:sz w:val="24"/>
          <w:szCs w:val="24"/>
        </w:rPr>
        <w:t xml:space="preserve">ue deba someter a consideración </w:t>
      </w:r>
      <w:r w:rsidRPr="000449CD">
        <w:rPr>
          <w:rFonts w:cstheme="minorHAnsi"/>
          <w:sz w:val="24"/>
          <w:szCs w:val="24"/>
        </w:rPr>
        <w:t xml:space="preserve">del </w:t>
      </w:r>
      <w:r w:rsidR="003226E9" w:rsidRPr="000449CD">
        <w:rPr>
          <w:rFonts w:cstheme="minorHAnsi"/>
          <w:sz w:val="24"/>
          <w:szCs w:val="24"/>
        </w:rPr>
        <w:t xml:space="preserve">H. </w:t>
      </w:r>
      <w:r w:rsidRPr="000449CD">
        <w:rPr>
          <w:rFonts w:cstheme="minorHAnsi"/>
          <w:sz w:val="24"/>
          <w:szCs w:val="24"/>
        </w:rPr>
        <w:t>Ayuntamiento en Pleno, para lo cual se</w:t>
      </w:r>
      <w:r w:rsidR="00220E34" w:rsidRPr="000449CD">
        <w:rPr>
          <w:rFonts w:cstheme="minorHAnsi"/>
          <w:sz w:val="24"/>
          <w:szCs w:val="24"/>
        </w:rPr>
        <w:t xml:space="preserve"> auxiliará de la Secretaría</w:t>
      </w:r>
      <w:r w:rsidR="00182CEF" w:rsidRPr="000449CD">
        <w:rPr>
          <w:rFonts w:cstheme="minorHAnsi"/>
          <w:sz w:val="24"/>
          <w:szCs w:val="24"/>
        </w:rPr>
        <w:t xml:space="preserve"> </w:t>
      </w:r>
      <w:r w:rsidR="008748DD" w:rsidRPr="000449CD">
        <w:rPr>
          <w:rFonts w:cstheme="minorHAnsi"/>
          <w:color w:val="000000" w:themeColor="text1"/>
          <w:sz w:val="24"/>
          <w:szCs w:val="24"/>
        </w:rPr>
        <w:t>General</w:t>
      </w:r>
      <w:r w:rsidR="00182CEF" w:rsidRPr="000449CD">
        <w:rPr>
          <w:rFonts w:cstheme="minorHAnsi"/>
          <w:color w:val="000000" w:themeColor="text1"/>
          <w:sz w:val="24"/>
          <w:szCs w:val="24"/>
        </w:rPr>
        <w:t xml:space="preserve"> </w:t>
      </w:r>
      <w:r w:rsidR="00220E34" w:rsidRPr="000449CD">
        <w:rPr>
          <w:rFonts w:cstheme="minorHAnsi"/>
          <w:color w:val="000000" w:themeColor="text1"/>
          <w:sz w:val="24"/>
          <w:szCs w:val="24"/>
        </w:rPr>
        <w:t xml:space="preserve"> </w:t>
      </w:r>
      <w:r w:rsidR="00220E34" w:rsidRPr="000449CD">
        <w:rPr>
          <w:rFonts w:cstheme="minorHAnsi"/>
          <w:sz w:val="24"/>
          <w:szCs w:val="24"/>
        </w:rPr>
        <w:t xml:space="preserve">del </w:t>
      </w:r>
      <w:r w:rsidR="003226E9" w:rsidRPr="000449CD">
        <w:rPr>
          <w:rFonts w:cstheme="minorHAnsi"/>
          <w:sz w:val="24"/>
          <w:szCs w:val="24"/>
        </w:rPr>
        <w:t>H.</w:t>
      </w:r>
      <w:r w:rsidR="00E35CBF" w:rsidRPr="000449CD">
        <w:rPr>
          <w:rFonts w:cstheme="minorHAnsi"/>
          <w:sz w:val="24"/>
          <w:szCs w:val="24"/>
        </w:rPr>
        <w:t xml:space="preserve"> </w:t>
      </w:r>
      <w:r w:rsidRPr="000449CD">
        <w:rPr>
          <w:rFonts w:cstheme="minorHAnsi"/>
          <w:sz w:val="24"/>
          <w:szCs w:val="24"/>
        </w:rPr>
        <w:t>Ayuntamiento;</w:t>
      </w:r>
    </w:p>
    <w:p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 xml:space="preserve">Entregar a la Secretaría </w:t>
      </w:r>
      <w:r w:rsidR="008748DD" w:rsidRPr="000449CD">
        <w:rPr>
          <w:rFonts w:cstheme="minorHAnsi"/>
          <w:color w:val="000000" w:themeColor="text1"/>
          <w:sz w:val="24"/>
          <w:szCs w:val="24"/>
        </w:rPr>
        <w:t>General</w:t>
      </w:r>
      <w:r w:rsidR="00182CEF" w:rsidRPr="000449CD">
        <w:rPr>
          <w:rFonts w:cstheme="minorHAnsi"/>
          <w:color w:val="000000" w:themeColor="text1"/>
          <w:sz w:val="24"/>
          <w:szCs w:val="24"/>
        </w:rPr>
        <w:t xml:space="preserve"> </w:t>
      </w:r>
      <w:r w:rsidRPr="000449CD">
        <w:rPr>
          <w:rFonts w:cstheme="minorHAnsi"/>
          <w:sz w:val="24"/>
          <w:szCs w:val="24"/>
        </w:rPr>
        <w:t xml:space="preserve">del </w:t>
      </w:r>
      <w:r w:rsidR="003226E9" w:rsidRPr="000449CD">
        <w:rPr>
          <w:rFonts w:cstheme="minorHAnsi"/>
          <w:sz w:val="24"/>
          <w:szCs w:val="24"/>
        </w:rPr>
        <w:t xml:space="preserve">H. </w:t>
      </w:r>
      <w:r w:rsidRPr="000449CD">
        <w:rPr>
          <w:rFonts w:cstheme="minorHAnsi"/>
          <w:sz w:val="24"/>
          <w:szCs w:val="24"/>
        </w:rPr>
        <w:t>Ayuntamiento el d</w:t>
      </w:r>
      <w:r w:rsidR="00220E34" w:rsidRPr="000449CD">
        <w:rPr>
          <w:rFonts w:cstheme="minorHAnsi"/>
          <w:sz w:val="24"/>
          <w:szCs w:val="24"/>
        </w:rPr>
        <w:t xml:space="preserve">ictamen correspondiente, con la </w:t>
      </w:r>
      <w:r w:rsidRPr="000449CD">
        <w:rPr>
          <w:rFonts w:cstheme="minorHAnsi"/>
          <w:sz w:val="24"/>
          <w:szCs w:val="24"/>
        </w:rPr>
        <w:t xml:space="preserve">documentación y anexos que lo sustenten, con </w:t>
      </w:r>
      <w:r w:rsidR="00220E34" w:rsidRPr="000449CD">
        <w:rPr>
          <w:rFonts w:cstheme="minorHAnsi"/>
          <w:sz w:val="24"/>
          <w:szCs w:val="24"/>
        </w:rPr>
        <w:t xml:space="preserve">una anticipación de </w:t>
      </w:r>
      <w:r w:rsidR="003226E9" w:rsidRPr="000449CD">
        <w:rPr>
          <w:rFonts w:cstheme="minorHAnsi"/>
          <w:sz w:val="24"/>
          <w:szCs w:val="24"/>
        </w:rPr>
        <w:t>setenta y dos</w:t>
      </w:r>
      <w:r w:rsidR="00220E34" w:rsidRPr="000449CD">
        <w:rPr>
          <w:rFonts w:cstheme="minorHAnsi"/>
          <w:sz w:val="24"/>
          <w:szCs w:val="24"/>
        </w:rPr>
        <w:t xml:space="preserve"> horas de </w:t>
      </w:r>
      <w:r w:rsidRPr="000449CD">
        <w:rPr>
          <w:rFonts w:cstheme="minorHAnsi"/>
          <w:sz w:val="24"/>
          <w:szCs w:val="24"/>
        </w:rPr>
        <w:t>días hábiles previas a la celebración de la Ses</w:t>
      </w:r>
      <w:r w:rsidR="00220E34" w:rsidRPr="000449CD">
        <w:rPr>
          <w:rFonts w:cstheme="minorHAnsi"/>
          <w:sz w:val="24"/>
          <w:szCs w:val="24"/>
        </w:rPr>
        <w:t>ión Plenaria de</w:t>
      </w:r>
      <w:r w:rsidR="003226E9" w:rsidRPr="000449CD">
        <w:rPr>
          <w:rFonts w:cstheme="minorHAnsi"/>
          <w:sz w:val="24"/>
          <w:szCs w:val="24"/>
        </w:rPr>
        <w:t>l H.</w:t>
      </w:r>
      <w:r w:rsidR="00E35CBF" w:rsidRPr="000449CD">
        <w:rPr>
          <w:rFonts w:cstheme="minorHAnsi"/>
          <w:sz w:val="24"/>
          <w:szCs w:val="24"/>
        </w:rPr>
        <w:t xml:space="preserve"> </w:t>
      </w:r>
      <w:r w:rsidR="00220E34" w:rsidRPr="000449CD">
        <w:rPr>
          <w:rFonts w:cstheme="minorHAnsi"/>
          <w:sz w:val="24"/>
          <w:szCs w:val="24"/>
        </w:rPr>
        <w:t xml:space="preserve">Ayuntamiento en </w:t>
      </w:r>
      <w:r w:rsidRPr="000449CD">
        <w:rPr>
          <w:rFonts w:cstheme="minorHAnsi"/>
          <w:sz w:val="24"/>
          <w:szCs w:val="24"/>
        </w:rPr>
        <w:t>que se considerará el asunto para su acuerdo, con obj</w:t>
      </w:r>
      <w:r w:rsidR="00220E34" w:rsidRPr="000449CD">
        <w:rPr>
          <w:rFonts w:cstheme="minorHAnsi"/>
          <w:sz w:val="24"/>
          <w:szCs w:val="24"/>
        </w:rPr>
        <w:t xml:space="preserve">eto de que esta </w:t>
      </w:r>
      <w:r w:rsidRPr="000449CD">
        <w:rPr>
          <w:rFonts w:cstheme="minorHAnsi"/>
          <w:sz w:val="24"/>
          <w:szCs w:val="24"/>
        </w:rPr>
        <w:t>dependencia se encuentre en aptitud de distribui</w:t>
      </w:r>
      <w:r w:rsidR="00220E34" w:rsidRPr="000449CD">
        <w:rPr>
          <w:rFonts w:cstheme="minorHAnsi"/>
          <w:sz w:val="24"/>
          <w:szCs w:val="24"/>
        </w:rPr>
        <w:t xml:space="preserve">r una copia simple del dictamen </w:t>
      </w:r>
      <w:r w:rsidRPr="000449CD">
        <w:rPr>
          <w:rFonts w:cstheme="minorHAnsi"/>
          <w:sz w:val="24"/>
          <w:szCs w:val="24"/>
        </w:rPr>
        <w:t xml:space="preserve">entre </w:t>
      </w:r>
      <w:r w:rsidR="00FA26C8" w:rsidRPr="000449CD">
        <w:rPr>
          <w:rFonts w:cstheme="minorHAnsi"/>
          <w:sz w:val="24"/>
          <w:szCs w:val="24"/>
        </w:rPr>
        <w:t xml:space="preserve">las y </w:t>
      </w:r>
      <w:r w:rsidRPr="000449CD">
        <w:rPr>
          <w:rFonts w:cstheme="minorHAnsi"/>
          <w:sz w:val="24"/>
          <w:szCs w:val="24"/>
        </w:rPr>
        <w:t xml:space="preserve">los integrantes del </w:t>
      </w:r>
      <w:r w:rsidR="003226E9" w:rsidRPr="000449CD">
        <w:rPr>
          <w:rFonts w:cstheme="minorHAnsi"/>
          <w:sz w:val="24"/>
          <w:szCs w:val="24"/>
        </w:rPr>
        <w:t xml:space="preserve">H. </w:t>
      </w:r>
      <w:r w:rsidRPr="000449CD">
        <w:rPr>
          <w:rFonts w:cstheme="minorHAnsi"/>
          <w:sz w:val="24"/>
          <w:szCs w:val="24"/>
        </w:rPr>
        <w:t>Ayuntamiento</w:t>
      </w:r>
      <w:r w:rsidR="00220E34" w:rsidRPr="000449CD">
        <w:rPr>
          <w:rFonts w:cstheme="minorHAnsi"/>
          <w:sz w:val="24"/>
          <w:szCs w:val="24"/>
        </w:rPr>
        <w:t xml:space="preserve">, a fin de que se encuentren en </w:t>
      </w:r>
      <w:r w:rsidRPr="000449CD">
        <w:rPr>
          <w:rFonts w:cstheme="minorHAnsi"/>
          <w:sz w:val="24"/>
          <w:szCs w:val="24"/>
        </w:rPr>
        <w:t>posibilidad de proponer las modificaciones,</w:t>
      </w:r>
      <w:r w:rsidR="00220E34" w:rsidRPr="000449CD">
        <w:rPr>
          <w:rFonts w:cstheme="minorHAnsi"/>
          <w:sz w:val="24"/>
          <w:szCs w:val="24"/>
        </w:rPr>
        <w:t xml:space="preserve"> observaciones u objeciones que </w:t>
      </w:r>
      <w:r w:rsidRPr="000449CD">
        <w:rPr>
          <w:rFonts w:cstheme="minorHAnsi"/>
          <w:sz w:val="24"/>
          <w:szCs w:val="24"/>
        </w:rPr>
        <w:t>consideren pertinentes; y</w:t>
      </w:r>
    </w:p>
    <w:p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Elaborar y someter a consideración del resto de</w:t>
      </w:r>
      <w:r w:rsidR="00220E34" w:rsidRPr="000449CD">
        <w:rPr>
          <w:rFonts w:cstheme="minorHAnsi"/>
          <w:sz w:val="24"/>
          <w:szCs w:val="24"/>
        </w:rPr>
        <w:t xml:space="preserve"> </w:t>
      </w:r>
      <w:r w:rsidR="00FA26C8" w:rsidRPr="000449CD">
        <w:rPr>
          <w:rFonts w:cstheme="minorHAnsi"/>
          <w:sz w:val="24"/>
          <w:szCs w:val="24"/>
        </w:rPr>
        <w:t xml:space="preserve">las y </w:t>
      </w:r>
      <w:r w:rsidR="00220E34" w:rsidRPr="000449CD">
        <w:rPr>
          <w:rFonts w:cstheme="minorHAnsi"/>
          <w:sz w:val="24"/>
          <w:szCs w:val="24"/>
        </w:rPr>
        <w:t xml:space="preserve">los integrantes de la comisión </w:t>
      </w:r>
      <w:r w:rsidRPr="000449CD">
        <w:rPr>
          <w:rFonts w:cstheme="minorHAnsi"/>
          <w:sz w:val="24"/>
          <w:szCs w:val="24"/>
        </w:rPr>
        <w:t>una propuesta del Plan Anual de Trabajo.</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34</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Las decisiones de las Comisiones de</w:t>
      </w:r>
      <w:r w:rsidR="003226E9" w:rsidRPr="000449CD">
        <w:rPr>
          <w:rFonts w:cstheme="minorHAnsi"/>
          <w:sz w:val="24"/>
          <w:szCs w:val="24"/>
        </w:rPr>
        <w:t>l H.</w:t>
      </w:r>
      <w:r w:rsidR="00FB303F" w:rsidRPr="000449CD">
        <w:rPr>
          <w:rFonts w:cstheme="minorHAnsi"/>
          <w:sz w:val="24"/>
          <w:szCs w:val="24"/>
        </w:rPr>
        <w:t xml:space="preserve"> Ayun</w:t>
      </w:r>
      <w:r w:rsidR="00220E34" w:rsidRPr="000449CD">
        <w:rPr>
          <w:rFonts w:cstheme="minorHAnsi"/>
          <w:sz w:val="24"/>
          <w:szCs w:val="24"/>
        </w:rPr>
        <w:t xml:space="preserve">tamiento serán adoptadas por la </w:t>
      </w:r>
      <w:r w:rsidR="00FB303F" w:rsidRPr="000449CD">
        <w:rPr>
          <w:rFonts w:cstheme="minorHAnsi"/>
          <w:sz w:val="24"/>
          <w:szCs w:val="24"/>
        </w:rPr>
        <w:t>mayoría de sus integrantes, y en caso de empate, el Presid</w:t>
      </w:r>
      <w:r w:rsidR="00220E34" w:rsidRPr="000449CD">
        <w:rPr>
          <w:rFonts w:cstheme="minorHAnsi"/>
          <w:sz w:val="24"/>
          <w:szCs w:val="24"/>
        </w:rPr>
        <w:t xml:space="preserve">ente </w:t>
      </w:r>
      <w:r w:rsidR="007E3DE6" w:rsidRPr="000449CD">
        <w:rPr>
          <w:rFonts w:cstheme="minorHAnsi"/>
          <w:color w:val="000000" w:themeColor="text1"/>
          <w:sz w:val="24"/>
          <w:szCs w:val="24"/>
        </w:rPr>
        <w:t xml:space="preserve">o </w:t>
      </w:r>
      <w:r w:rsidR="00182CEF" w:rsidRPr="000449CD">
        <w:rPr>
          <w:rFonts w:cstheme="minorHAnsi"/>
          <w:color w:val="000000" w:themeColor="text1"/>
          <w:sz w:val="24"/>
          <w:szCs w:val="24"/>
        </w:rPr>
        <w:t>P</w:t>
      </w:r>
      <w:r w:rsidR="007E3DE6" w:rsidRPr="000449CD">
        <w:rPr>
          <w:rFonts w:cstheme="minorHAnsi"/>
          <w:color w:val="000000" w:themeColor="text1"/>
          <w:sz w:val="24"/>
          <w:szCs w:val="24"/>
        </w:rPr>
        <w:t xml:space="preserve">residenta </w:t>
      </w:r>
      <w:r w:rsidR="00220E34" w:rsidRPr="000449CD">
        <w:rPr>
          <w:rFonts w:cstheme="minorHAnsi"/>
          <w:sz w:val="24"/>
          <w:szCs w:val="24"/>
        </w:rPr>
        <w:t xml:space="preserve">de la Comisión tendrá voto </w:t>
      </w:r>
      <w:r w:rsidR="00FB303F" w:rsidRPr="000449CD">
        <w:rPr>
          <w:rFonts w:cstheme="minorHAnsi"/>
          <w:sz w:val="24"/>
          <w:szCs w:val="24"/>
        </w:rPr>
        <w:t xml:space="preserve">de calidad. </w:t>
      </w:r>
    </w:p>
    <w:p w:rsidR="00220E34" w:rsidRPr="000449CD" w:rsidRDefault="003226E9"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Si durante el desarrollo de las sesiones de las Comisiones d</w:t>
      </w:r>
      <w:r w:rsidR="00220E34" w:rsidRPr="000449CD">
        <w:rPr>
          <w:rFonts w:cstheme="minorHAnsi"/>
          <w:sz w:val="24"/>
          <w:szCs w:val="24"/>
        </w:rPr>
        <w:t xml:space="preserve">el </w:t>
      </w:r>
      <w:r w:rsidRPr="000449CD">
        <w:rPr>
          <w:rFonts w:cstheme="minorHAnsi"/>
          <w:sz w:val="24"/>
          <w:szCs w:val="24"/>
        </w:rPr>
        <w:t>H.</w:t>
      </w:r>
      <w:r w:rsidR="00E35CBF" w:rsidRPr="000449CD">
        <w:rPr>
          <w:rFonts w:cstheme="minorHAnsi"/>
          <w:sz w:val="24"/>
          <w:szCs w:val="24"/>
        </w:rPr>
        <w:t xml:space="preserve"> </w:t>
      </w:r>
      <w:r w:rsidR="00220E34" w:rsidRPr="000449CD">
        <w:rPr>
          <w:rFonts w:cstheme="minorHAnsi"/>
          <w:sz w:val="24"/>
          <w:szCs w:val="24"/>
        </w:rPr>
        <w:t xml:space="preserve">Ayuntamiento se desintegrara </w:t>
      </w:r>
      <w:r w:rsidR="00FB303F" w:rsidRPr="000449CD">
        <w:rPr>
          <w:rFonts w:cstheme="minorHAnsi"/>
          <w:sz w:val="24"/>
          <w:szCs w:val="24"/>
        </w:rPr>
        <w:t>el quórum, las decisiones que se hubieran tomado post</w:t>
      </w:r>
      <w:r w:rsidR="00220E34" w:rsidRPr="000449CD">
        <w:rPr>
          <w:rFonts w:cstheme="minorHAnsi"/>
          <w:sz w:val="24"/>
          <w:szCs w:val="24"/>
        </w:rPr>
        <w:t xml:space="preserve">eriores a la desintegración del </w:t>
      </w:r>
      <w:r w:rsidR="00FB303F" w:rsidRPr="000449CD">
        <w:rPr>
          <w:rFonts w:cstheme="minorHAnsi"/>
          <w:sz w:val="24"/>
          <w:szCs w:val="24"/>
        </w:rPr>
        <w:t>quórum no podrán se</w:t>
      </w:r>
      <w:r w:rsidR="00220E34" w:rsidRPr="000449CD">
        <w:rPr>
          <w:rFonts w:cstheme="minorHAnsi"/>
          <w:sz w:val="24"/>
          <w:szCs w:val="24"/>
        </w:rPr>
        <w:t>r</w:t>
      </w:r>
      <w:r w:rsidR="00FB303F" w:rsidRPr="000449CD">
        <w:rPr>
          <w:rFonts w:cstheme="minorHAnsi"/>
          <w:sz w:val="24"/>
          <w:szCs w:val="24"/>
        </w:rPr>
        <w:t xml:space="preserve"> consideradas como válidas. </w:t>
      </w:r>
    </w:p>
    <w:p w:rsidR="00FB303F" w:rsidRPr="000449CD" w:rsidRDefault="003226E9"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Si por motivo de su competencia, debiera turnarse el co</w:t>
      </w:r>
      <w:r w:rsidR="00220E34" w:rsidRPr="000449CD">
        <w:rPr>
          <w:rFonts w:cstheme="minorHAnsi"/>
          <w:sz w:val="24"/>
          <w:szCs w:val="24"/>
        </w:rPr>
        <w:t xml:space="preserve">nocimiento de un asunto a dos o </w:t>
      </w:r>
      <w:r w:rsidR="00FB303F" w:rsidRPr="000449CD">
        <w:rPr>
          <w:rFonts w:cstheme="minorHAnsi"/>
          <w:sz w:val="24"/>
          <w:szCs w:val="24"/>
        </w:rPr>
        <w:t>más Comisiones, en caso de que exista acuerdo en el sentido del dictamen, emitirán uno</w:t>
      </w:r>
      <w:r w:rsidR="008748DD" w:rsidRPr="000449CD">
        <w:rPr>
          <w:rFonts w:cstheme="minorHAnsi"/>
          <w:sz w:val="24"/>
          <w:szCs w:val="24"/>
        </w:rPr>
        <w:t xml:space="preserve"> </w:t>
      </w:r>
      <w:r w:rsidR="00FB303F" w:rsidRPr="000449CD">
        <w:rPr>
          <w:rFonts w:cstheme="minorHAnsi"/>
          <w:sz w:val="24"/>
          <w:szCs w:val="24"/>
        </w:rPr>
        <w:t>sólo, en caso contrario dictaminarán separadamente.</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35</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Comisiones Colegiadas y Perm</w:t>
      </w:r>
      <w:r w:rsidR="00220E34" w:rsidRPr="000449CD">
        <w:rPr>
          <w:rFonts w:cstheme="minorHAnsi"/>
          <w:sz w:val="24"/>
          <w:szCs w:val="24"/>
        </w:rPr>
        <w:t xml:space="preserve">anentes del </w:t>
      </w:r>
      <w:r w:rsidR="003226E9" w:rsidRPr="000449CD">
        <w:rPr>
          <w:rFonts w:cstheme="minorHAnsi"/>
          <w:sz w:val="24"/>
          <w:szCs w:val="24"/>
        </w:rPr>
        <w:t xml:space="preserve">H. </w:t>
      </w:r>
      <w:r w:rsidR="00220E34" w:rsidRPr="000449CD">
        <w:rPr>
          <w:rFonts w:cstheme="minorHAnsi"/>
          <w:sz w:val="24"/>
          <w:szCs w:val="24"/>
        </w:rPr>
        <w:t xml:space="preserve">Ayuntamiento, en el </w:t>
      </w:r>
      <w:r w:rsidR="00FB303F" w:rsidRPr="000449CD">
        <w:rPr>
          <w:rFonts w:cstheme="minorHAnsi"/>
          <w:sz w:val="24"/>
          <w:szCs w:val="24"/>
        </w:rPr>
        <w:t xml:space="preserve">cumplimiento de las funciones que les corresponden, podrán </w:t>
      </w:r>
      <w:r w:rsidR="00220E34" w:rsidRPr="000449CD">
        <w:rPr>
          <w:rFonts w:cstheme="minorHAnsi"/>
          <w:sz w:val="24"/>
          <w:szCs w:val="24"/>
        </w:rPr>
        <w:t xml:space="preserve">convocar a </w:t>
      </w:r>
      <w:r w:rsidR="00FA26C8" w:rsidRPr="000449CD">
        <w:rPr>
          <w:rFonts w:cstheme="minorHAnsi"/>
          <w:sz w:val="24"/>
          <w:szCs w:val="24"/>
        </w:rPr>
        <w:t xml:space="preserve">las y </w:t>
      </w:r>
      <w:r w:rsidR="00220E34" w:rsidRPr="000449CD">
        <w:rPr>
          <w:rFonts w:cstheme="minorHAnsi"/>
          <w:sz w:val="24"/>
          <w:szCs w:val="24"/>
        </w:rPr>
        <w:t xml:space="preserve">los titulares de las </w:t>
      </w:r>
      <w:r w:rsidR="00FB303F" w:rsidRPr="000449CD">
        <w:rPr>
          <w:rFonts w:cstheme="minorHAnsi"/>
          <w:sz w:val="24"/>
          <w:szCs w:val="24"/>
        </w:rPr>
        <w:t xml:space="preserve">dependencias o unidades administrativas y solicitar la </w:t>
      </w:r>
      <w:r w:rsidR="00220E34" w:rsidRPr="000449CD">
        <w:rPr>
          <w:rFonts w:cstheme="minorHAnsi"/>
          <w:sz w:val="24"/>
          <w:szCs w:val="24"/>
        </w:rPr>
        <w:t xml:space="preserve">información, asesoría técnica o </w:t>
      </w:r>
      <w:r w:rsidR="00FB303F" w:rsidRPr="000449CD">
        <w:rPr>
          <w:rFonts w:cstheme="minorHAnsi"/>
          <w:sz w:val="24"/>
          <w:szCs w:val="24"/>
        </w:rPr>
        <w:t>elaboración de trabajos técnicos que requieran para el conocimiento y atención</w:t>
      </w:r>
      <w:r w:rsidR="00220E34" w:rsidRPr="000449CD">
        <w:rPr>
          <w:rFonts w:cstheme="minorHAnsi"/>
          <w:sz w:val="24"/>
          <w:szCs w:val="24"/>
        </w:rPr>
        <w:t xml:space="preserve"> de los </w:t>
      </w:r>
      <w:r w:rsidR="00FB303F" w:rsidRPr="000449CD">
        <w:rPr>
          <w:rFonts w:cstheme="minorHAnsi"/>
          <w:sz w:val="24"/>
          <w:szCs w:val="24"/>
        </w:rPr>
        <w:t>asuntos respectivos, auxiliándose de la Secretaría</w:t>
      </w:r>
      <w:r w:rsidR="00182CEF" w:rsidRPr="000449CD">
        <w:rPr>
          <w:rFonts w:cstheme="minorHAnsi"/>
          <w:sz w:val="24"/>
          <w:szCs w:val="24"/>
        </w:rPr>
        <w:t xml:space="preserve"> </w:t>
      </w:r>
      <w:r w:rsidR="008748DD" w:rsidRPr="000449CD">
        <w:rPr>
          <w:rFonts w:cstheme="minorHAnsi"/>
          <w:color w:val="000000" w:themeColor="text1"/>
          <w:sz w:val="24"/>
          <w:szCs w:val="24"/>
        </w:rPr>
        <w:t>General</w:t>
      </w:r>
      <w:r w:rsidR="00182CEF" w:rsidRPr="000449CD">
        <w:rPr>
          <w:rFonts w:cstheme="minorHAnsi"/>
          <w:color w:val="20F443"/>
          <w:sz w:val="24"/>
          <w:szCs w:val="24"/>
        </w:rPr>
        <w:t xml:space="preserve"> </w:t>
      </w:r>
      <w:r w:rsidR="00FB303F" w:rsidRPr="000449CD">
        <w:rPr>
          <w:rFonts w:cstheme="minorHAnsi"/>
          <w:sz w:val="24"/>
          <w:szCs w:val="24"/>
        </w:rPr>
        <w:t>de</w:t>
      </w:r>
      <w:r w:rsidR="00220E34" w:rsidRPr="000449CD">
        <w:rPr>
          <w:rFonts w:cstheme="minorHAnsi"/>
          <w:sz w:val="24"/>
          <w:szCs w:val="24"/>
        </w:rPr>
        <w:t>l</w:t>
      </w:r>
      <w:r w:rsidR="00E35CBF" w:rsidRPr="000449CD">
        <w:rPr>
          <w:rFonts w:cstheme="minorHAnsi"/>
          <w:sz w:val="24"/>
          <w:szCs w:val="24"/>
        </w:rPr>
        <w:t xml:space="preserve"> </w:t>
      </w:r>
      <w:r w:rsidR="003226E9" w:rsidRPr="000449CD">
        <w:rPr>
          <w:rFonts w:cstheme="minorHAnsi"/>
          <w:sz w:val="24"/>
          <w:szCs w:val="24"/>
        </w:rPr>
        <w:t xml:space="preserve">H. </w:t>
      </w:r>
      <w:r w:rsidR="00220E34" w:rsidRPr="000449CD">
        <w:rPr>
          <w:rFonts w:cstheme="minorHAnsi"/>
          <w:sz w:val="24"/>
          <w:szCs w:val="24"/>
        </w:rPr>
        <w:t xml:space="preserve">Ayuntamiento, a quien compete </w:t>
      </w:r>
      <w:r w:rsidR="00FB303F" w:rsidRPr="000449CD">
        <w:rPr>
          <w:rFonts w:cstheme="minorHAnsi"/>
          <w:sz w:val="24"/>
          <w:szCs w:val="24"/>
        </w:rPr>
        <w:t>emitir la convocatoria, comunicado o requerimiento corre</w:t>
      </w:r>
      <w:r w:rsidR="00220E34" w:rsidRPr="000449CD">
        <w:rPr>
          <w:rFonts w:cstheme="minorHAnsi"/>
          <w:sz w:val="24"/>
          <w:szCs w:val="24"/>
        </w:rPr>
        <w:t xml:space="preserve">spondiente, siendo en todo caso </w:t>
      </w:r>
      <w:r w:rsidR="00FA26C8" w:rsidRPr="000449CD">
        <w:rPr>
          <w:rFonts w:cstheme="minorHAnsi"/>
          <w:sz w:val="24"/>
          <w:szCs w:val="24"/>
        </w:rPr>
        <w:t xml:space="preserve">las y </w:t>
      </w:r>
      <w:r w:rsidR="00FB303F" w:rsidRPr="000449CD">
        <w:rPr>
          <w:rFonts w:cstheme="minorHAnsi"/>
          <w:sz w:val="24"/>
          <w:szCs w:val="24"/>
        </w:rPr>
        <w:t>los servidores públicos receptores de la documentación aludida, los respons</w:t>
      </w:r>
      <w:r w:rsidR="00220E34" w:rsidRPr="000449CD">
        <w:rPr>
          <w:rFonts w:cstheme="minorHAnsi"/>
          <w:sz w:val="24"/>
          <w:szCs w:val="24"/>
        </w:rPr>
        <w:t xml:space="preserve">ables de los </w:t>
      </w:r>
      <w:r w:rsidR="00FB303F" w:rsidRPr="000449CD">
        <w:rPr>
          <w:rFonts w:cstheme="minorHAnsi"/>
          <w:sz w:val="24"/>
          <w:szCs w:val="24"/>
        </w:rPr>
        <w:t>documentos y expedientes de los asuntos que se les turnen</w:t>
      </w:r>
      <w:r w:rsidR="00220E34" w:rsidRPr="000449CD">
        <w:rPr>
          <w:rFonts w:cstheme="minorHAnsi"/>
          <w:sz w:val="24"/>
          <w:szCs w:val="24"/>
        </w:rPr>
        <w:t xml:space="preserve"> para su </w:t>
      </w:r>
      <w:r w:rsidR="00220E34" w:rsidRPr="000449CD">
        <w:rPr>
          <w:rFonts w:cstheme="minorHAnsi"/>
          <w:sz w:val="24"/>
          <w:szCs w:val="24"/>
        </w:rPr>
        <w:lastRenderedPageBreak/>
        <w:t xml:space="preserve">estudio, documentación </w:t>
      </w:r>
      <w:r w:rsidR="00FB303F" w:rsidRPr="000449CD">
        <w:rPr>
          <w:rFonts w:cstheme="minorHAnsi"/>
          <w:sz w:val="24"/>
          <w:szCs w:val="24"/>
        </w:rPr>
        <w:t>que habrán de remitir a la Secretaría</w:t>
      </w:r>
      <w:r w:rsidR="0020499A" w:rsidRPr="000449CD">
        <w:rPr>
          <w:rFonts w:cstheme="minorHAnsi"/>
          <w:sz w:val="24"/>
          <w:szCs w:val="24"/>
        </w:rPr>
        <w:t xml:space="preserve"> </w:t>
      </w:r>
      <w:r w:rsidR="008748DD" w:rsidRPr="000449CD">
        <w:rPr>
          <w:rFonts w:cstheme="minorHAnsi"/>
          <w:color w:val="000000" w:themeColor="text1"/>
          <w:sz w:val="24"/>
          <w:szCs w:val="24"/>
        </w:rPr>
        <w:t>General</w:t>
      </w:r>
      <w:r w:rsidR="00FB303F" w:rsidRPr="000449CD">
        <w:rPr>
          <w:rFonts w:cstheme="minorHAnsi"/>
          <w:color w:val="000000" w:themeColor="text1"/>
          <w:sz w:val="24"/>
          <w:szCs w:val="24"/>
        </w:rPr>
        <w:t xml:space="preserve"> </w:t>
      </w:r>
      <w:r w:rsidR="00FB303F" w:rsidRPr="000449CD">
        <w:rPr>
          <w:rFonts w:cstheme="minorHAnsi"/>
          <w:sz w:val="24"/>
          <w:szCs w:val="24"/>
        </w:rPr>
        <w:t>del</w:t>
      </w:r>
      <w:r w:rsidR="00E35CBF" w:rsidRPr="000449CD">
        <w:rPr>
          <w:rFonts w:cstheme="minorHAnsi"/>
          <w:sz w:val="24"/>
          <w:szCs w:val="24"/>
        </w:rPr>
        <w:t xml:space="preserve"> </w:t>
      </w:r>
      <w:r w:rsidR="003226E9" w:rsidRPr="000449CD">
        <w:rPr>
          <w:rFonts w:cstheme="minorHAnsi"/>
          <w:sz w:val="24"/>
          <w:szCs w:val="24"/>
        </w:rPr>
        <w:t xml:space="preserve">H. </w:t>
      </w:r>
      <w:r w:rsidR="00FB303F" w:rsidRPr="000449CD">
        <w:rPr>
          <w:rFonts w:cstheme="minorHAnsi"/>
          <w:sz w:val="24"/>
          <w:szCs w:val="24"/>
        </w:rPr>
        <w:t>Ayuntamient</w:t>
      </w:r>
      <w:r w:rsidR="00220E34" w:rsidRPr="000449CD">
        <w:rPr>
          <w:rFonts w:cstheme="minorHAnsi"/>
          <w:sz w:val="24"/>
          <w:szCs w:val="24"/>
        </w:rPr>
        <w:t xml:space="preserve">o conjuntamente con el dictamen </w:t>
      </w:r>
      <w:r w:rsidR="00FB303F" w:rsidRPr="000449CD">
        <w:rPr>
          <w:rFonts w:cstheme="minorHAnsi"/>
          <w:sz w:val="24"/>
          <w:szCs w:val="24"/>
        </w:rPr>
        <w:t>aprobado en el seno de la comisión.</w:t>
      </w:r>
    </w:p>
    <w:p w:rsidR="00220E34" w:rsidRPr="000449CD" w:rsidRDefault="003226E9"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Las Comisiones y </w:t>
      </w:r>
      <w:r w:rsidR="00D06D62" w:rsidRPr="000449CD">
        <w:rPr>
          <w:rFonts w:cstheme="minorHAnsi"/>
          <w:sz w:val="24"/>
          <w:szCs w:val="24"/>
        </w:rPr>
        <w:t xml:space="preserve">las o </w:t>
      </w:r>
      <w:r w:rsidR="00FB303F" w:rsidRPr="000449CD">
        <w:rPr>
          <w:rFonts w:cstheme="minorHAnsi"/>
          <w:sz w:val="24"/>
          <w:szCs w:val="24"/>
        </w:rPr>
        <w:t xml:space="preserve">los integrantes del </w:t>
      </w:r>
      <w:r w:rsidRPr="000449CD">
        <w:rPr>
          <w:rFonts w:cstheme="minorHAnsi"/>
          <w:sz w:val="24"/>
          <w:szCs w:val="24"/>
        </w:rPr>
        <w:t xml:space="preserve">H. </w:t>
      </w:r>
      <w:r w:rsidR="00FB303F" w:rsidRPr="000449CD">
        <w:rPr>
          <w:rFonts w:cstheme="minorHAnsi"/>
          <w:sz w:val="24"/>
          <w:szCs w:val="24"/>
        </w:rPr>
        <w:t>Ayuntamiento en lo</w:t>
      </w:r>
      <w:r w:rsidR="00220E34" w:rsidRPr="000449CD">
        <w:rPr>
          <w:rFonts w:cstheme="minorHAnsi"/>
          <w:sz w:val="24"/>
          <w:szCs w:val="24"/>
        </w:rPr>
        <w:t xml:space="preserve"> individual, podrán solicitar y </w:t>
      </w:r>
      <w:r w:rsidR="00FB303F" w:rsidRPr="000449CD">
        <w:rPr>
          <w:rFonts w:cstheme="minorHAnsi"/>
          <w:sz w:val="24"/>
          <w:szCs w:val="24"/>
        </w:rPr>
        <w:t xml:space="preserve">obtener de </w:t>
      </w:r>
      <w:r w:rsidR="00D06D62" w:rsidRPr="000449CD">
        <w:rPr>
          <w:rFonts w:cstheme="minorHAnsi"/>
          <w:sz w:val="24"/>
          <w:szCs w:val="24"/>
        </w:rPr>
        <w:t xml:space="preserve">las y </w:t>
      </w:r>
      <w:r w:rsidR="00FB303F" w:rsidRPr="000449CD">
        <w:rPr>
          <w:rFonts w:cstheme="minorHAnsi"/>
          <w:sz w:val="24"/>
          <w:szCs w:val="24"/>
        </w:rPr>
        <w:t>los servidores públicos municipales a través de</w:t>
      </w:r>
      <w:r w:rsidR="00220E34" w:rsidRPr="000449CD">
        <w:rPr>
          <w:rFonts w:cstheme="minorHAnsi"/>
          <w:sz w:val="24"/>
          <w:szCs w:val="24"/>
        </w:rPr>
        <w:t xml:space="preserve"> los Coordinadores y Directores </w:t>
      </w:r>
      <w:r w:rsidR="00D06D62" w:rsidRPr="000449CD">
        <w:rPr>
          <w:rFonts w:cstheme="minorHAnsi"/>
          <w:sz w:val="24"/>
          <w:szCs w:val="24"/>
        </w:rPr>
        <w:t xml:space="preserve">o Directoras </w:t>
      </w:r>
      <w:r w:rsidR="00FB303F" w:rsidRPr="000449CD">
        <w:rPr>
          <w:rFonts w:cstheme="minorHAnsi"/>
          <w:sz w:val="24"/>
          <w:szCs w:val="24"/>
        </w:rPr>
        <w:t>de las Dependencias, información concerniente a</w:t>
      </w:r>
      <w:r w:rsidR="00220E34" w:rsidRPr="000449CD">
        <w:rPr>
          <w:rFonts w:cstheme="minorHAnsi"/>
          <w:sz w:val="24"/>
          <w:szCs w:val="24"/>
        </w:rPr>
        <w:t xml:space="preserve"> sus competencias y facultades, </w:t>
      </w:r>
      <w:r w:rsidR="00FB303F" w:rsidRPr="000449CD">
        <w:rPr>
          <w:rFonts w:cstheme="minorHAnsi"/>
          <w:sz w:val="24"/>
          <w:szCs w:val="24"/>
        </w:rPr>
        <w:t>desempeño de sus actividades o que tenga que ver con</w:t>
      </w:r>
      <w:r w:rsidR="00220E34" w:rsidRPr="000449CD">
        <w:rPr>
          <w:rFonts w:cstheme="minorHAnsi"/>
          <w:sz w:val="24"/>
          <w:szCs w:val="24"/>
        </w:rPr>
        <w:t xml:space="preserve"> la Transparencia y Acceso a la </w:t>
      </w:r>
      <w:r w:rsidR="00FB303F" w:rsidRPr="000449CD">
        <w:rPr>
          <w:rFonts w:cstheme="minorHAnsi"/>
          <w:sz w:val="24"/>
          <w:szCs w:val="24"/>
        </w:rPr>
        <w:t xml:space="preserve">Información Pública. </w:t>
      </w:r>
    </w:p>
    <w:p w:rsidR="00FB303F" w:rsidRPr="000449CD" w:rsidRDefault="003226E9" w:rsidP="00FB303F">
      <w:pPr>
        <w:spacing w:line="240" w:lineRule="auto"/>
        <w:jc w:val="both"/>
        <w:rPr>
          <w:rFonts w:cstheme="minorHAnsi"/>
          <w:sz w:val="24"/>
          <w:szCs w:val="24"/>
        </w:rPr>
      </w:pPr>
      <w:r w:rsidRPr="000449CD">
        <w:rPr>
          <w:rFonts w:cstheme="minorHAnsi"/>
          <w:sz w:val="24"/>
          <w:szCs w:val="24"/>
        </w:rPr>
        <w:tab/>
      </w:r>
      <w:r w:rsidR="00D06D62" w:rsidRPr="000449CD">
        <w:rPr>
          <w:rFonts w:cstheme="minorHAnsi"/>
          <w:sz w:val="24"/>
          <w:szCs w:val="24"/>
        </w:rPr>
        <w:t xml:space="preserve">Las y los </w:t>
      </w:r>
      <w:r w:rsidR="00FB303F" w:rsidRPr="000449CD">
        <w:rPr>
          <w:rFonts w:cstheme="minorHAnsi"/>
          <w:sz w:val="24"/>
          <w:szCs w:val="24"/>
        </w:rPr>
        <w:t>servidores públicos y dependencias contarán con un p</w:t>
      </w:r>
      <w:r w:rsidR="00220E34" w:rsidRPr="000449CD">
        <w:rPr>
          <w:rFonts w:cstheme="minorHAnsi"/>
          <w:sz w:val="24"/>
          <w:szCs w:val="24"/>
        </w:rPr>
        <w:t xml:space="preserve">lazo que no podrá exceder de </w:t>
      </w:r>
      <w:r w:rsidR="00FB303F" w:rsidRPr="000449CD">
        <w:rPr>
          <w:rFonts w:cstheme="minorHAnsi"/>
          <w:sz w:val="24"/>
          <w:szCs w:val="24"/>
        </w:rPr>
        <w:t>diez días hábiles siguientes de haber recibido el requerimient</w:t>
      </w:r>
      <w:r w:rsidR="00220E34" w:rsidRPr="000449CD">
        <w:rPr>
          <w:rFonts w:cstheme="minorHAnsi"/>
          <w:sz w:val="24"/>
          <w:szCs w:val="24"/>
        </w:rPr>
        <w:t xml:space="preserve">o de información </w:t>
      </w:r>
      <w:r w:rsidR="00FB303F" w:rsidRPr="000449CD">
        <w:rPr>
          <w:rFonts w:cstheme="minorHAnsi"/>
          <w:sz w:val="24"/>
          <w:szCs w:val="24"/>
        </w:rPr>
        <w:t>correspondiente para entregar la que sea solicitad</w:t>
      </w:r>
      <w:r w:rsidR="00220E34" w:rsidRPr="000449CD">
        <w:rPr>
          <w:rFonts w:cstheme="minorHAnsi"/>
          <w:sz w:val="24"/>
          <w:szCs w:val="24"/>
        </w:rPr>
        <w:t xml:space="preserve">a, a menos de que acrediten que </w:t>
      </w:r>
      <w:r w:rsidR="00FB303F" w:rsidRPr="000449CD">
        <w:rPr>
          <w:rFonts w:cstheme="minorHAnsi"/>
          <w:sz w:val="24"/>
          <w:szCs w:val="24"/>
        </w:rPr>
        <w:t>atendiendo al volumen de la misma, será necesaria una pró</w:t>
      </w:r>
      <w:r w:rsidR="00220E34" w:rsidRPr="000449CD">
        <w:rPr>
          <w:rFonts w:cstheme="minorHAnsi"/>
          <w:sz w:val="24"/>
          <w:szCs w:val="24"/>
        </w:rPr>
        <w:t xml:space="preserve">rroga, la cual no podrá exceder </w:t>
      </w:r>
      <w:r w:rsidR="00E35CBF" w:rsidRPr="000449CD">
        <w:rPr>
          <w:rFonts w:cstheme="minorHAnsi"/>
          <w:sz w:val="24"/>
          <w:szCs w:val="24"/>
        </w:rPr>
        <w:t xml:space="preserve">de </w:t>
      </w:r>
      <w:r w:rsidR="00FB303F" w:rsidRPr="000449CD">
        <w:rPr>
          <w:rFonts w:cstheme="minorHAnsi"/>
          <w:sz w:val="24"/>
          <w:szCs w:val="24"/>
        </w:rPr>
        <w:t xml:space="preserve">tres días hábiles adicionales. </w:t>
      </w:r>
    </w:p>
    <w:p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36</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Los asuntos competencia de las Comis</w:t>
      </w:r>
      <w:r w:rsidR="00220E34" w:rsidRPr="000449CD">
        <w:rPr>
          <w:rFonts w:cstheme="minorHAnsi"/>
          <w:sz w:val="24"/>
          <w:szCs w:val="24"/>
        </w:rPr>
        <w:t xml:space="preserve">iones Colegiadas y Permanentes, </w:t>
      </w:r>
      <w:r w:rsidR="00FB303F" w:rsidRPr="000449CD">
        <w:rPr>
          <w:rFonts w:cstheme="minorHAnsi"/>
          <w:sz w:val="24"/>
          <w:szCs w:val="24"/>
        </w:rPr>
        <w:t>deberán rendir un dictamen por escrito, conteniendo una</w:t>
      </w:r>
      <w:r w:rsidR="00220E34" w:rsidRPr="000449CD">
        <w:rPr>
          <w:rFonts w:cstheme="minorHAnsi"/>
          <w:sz w:val="24"/>
          <w:szCs w:val="24"/>
        </w:rPr>
        <w:t xml:space="preserve"> exposición clara y precisa del </w:t>
      </w:r>
      <w:r w:rsidR="00FB303F" w:rsidRPr="000449CD">
        <w:rPr>
          <w:rFonts w:cstheme="minorHAnsi"/>
          <w:sz w:val="24"/>
          <w:szCs w:val="24"/>
        </w:rPr>
        <w:t xml:space="preserve">asunto a que se refiere y concluir con los puntos resolutivos, a efecto de que puedan en </w:t>
      </w:r>
      <w:r w:rsidR="00220E34" w:rsidRPr="000449CD">
        <w:rPr>
          <w:rFonts w:cstheme="minorHAnsi"/>
          <w:sz w:val="24"/>
          <w:szCs w:val="24"/>
        </w:rPr>
        <w:t xml:space="preserve">su </w:t>
      </w:r>
      <w:r w:rsidR="00FB303F" w:rsidRPr="000449CD">
        <w:rPr>
          <w:rFonts w:cstheme="minorHAnsi"/>
          <w:sz w:val="24"/>
          <w:szCs w:val="24"/>
        </w:rPr>
        <w:t xml:space="preserve">caso ser votados por el Pleno del </w:t>
      </w:r>
      <w:r w:rsidR="003226E9" w:rsidRPr="000449CD">
        <w:rPr>
          <w:rFonts w:cstheme="minorHAnsi"/>
          <w:sz w:val="24"/>
          <w:szCs w:val="24"/>
        </w:rPr>
        <w:t>H.</w:t>
      </w:r>
      <w:r w:rsidR="00E35CBF" w:rsidRPr="000449CD">
        <w:rPr>
          <w:rFonts w:cstheme="minorHAnsi"/>
          <w:sz w:val="24"/>
          <w:szCs w:val="24"/>
        </w:rPr>
        <w:t xml:space="preserve"> </w:t>
      </w:r>
      <w:r w:rsidR="00FB303F" w:rsidRPr="000449CD">
        <w:rPr>
          <w:rFonts w:cstheme="minorHAnsi"/>
          <w:sz w:val="24"/>
          <w:szCs w:val="24"/>
        </w:rPr>
        <w:t>Ayuntamiento.</w:t>
      </w:r>
    </w:p>
    <w:p w:rsidR="00C43B84" w:rsidRPr="000449CD" w:rsidRDefault="00C43B84" w:rsidP="00C43B84">
      <w:pPr>
        <w:spacing w:line="240" w:lineRule="auto"/>
        <w:jc w:val="center"/>
        <w:rPr>
          <w:rFonts w:cstheme="minorHAnsi"/>
          <w:b/>
          <w:sz w:val="24"/>
          <w:szCs w:val="24"/>
        </w:rPr>
      </w:pPr>
    </w:p>
    <w:p w:rsidR="00C43B84" w:rsidRPr="000449CD" w:rsidRDefault="00C43B84" w:rsidP="00C43B84">
      <w:pPr>
        <w:spacing w:line="240" w:lineRule="auto"/>
        <w:jc w:val="center"/>
        <w:rPr>
          <w:rFonts w:cstheme="minorHAnsi"/>
          <w:b/>
          <w:sz w:val="24"/>
          <w:szCs w:val="24"/>
        </w:rPr>
      </w:pPr>
      <w:r w:rsidRPr="000449CD">
        <w:rPr>
          <w:rFonts w:cstheme="minorHAnsi"/>
          <w:b/>
          <w:sz w:val="24"/>
          <w:szCs w:val="24"/>
        </w:rPr>
        <w:t xml:space="preserve">COMISIONES </w:t>
      </w:r>
    </w:p>
    <w:p w:rsidR="00C43B84" w:rsidRPr="000449CD" w:rsidRDefault="00C43B84" w:rsidP="00C43B84">
      <w:pPr>
        <w:pStyle w:val="Sinespaciado"/>
        <w:rPr>
          <w:rFonts w:cstheme="minorHAnsi"/>
          <w:sz w:val="24"/>
          <w:szCs w:val="24"/>
        </w:rPr>
      </w:pPr>
    </w:p>
    <w:p w:rsidR="00C43B84" w:rsidRPr="000449CD" w:rsidRDefault="00C43B84" w:rsidP="00C43B84">
      <w:pPr>
        <w:spacing w:line="240" w:lineRule="auto"/>
        <w:jc w:val="center"/>
        <w:rPr>
          <w:rFonts w:cstheme="minorHAnsi"/>
          <w:b/>
          <w:sz w:val="24"/>
          <w:szCs w:val="24"/>
        </w:rPr>
      </w:pPr>
      <w:r w:rsidRPr="000449CD">
        <w:rPr>
          <w:rFonts w:cstheme="minorHAnsi"/>
          <w:b/>
          <w:sz w:val="24"/>
          <w:szCs w:val="24"/>
        </w:rPr>
        <w:t xml:space="preserve">SECCION PRIMERA </w:t>
      </w:r>
    </w:p>
    <w:p w:rsidR="00C43B84" w:rsidRPr="000449CD" w:rsidRDefault="00C43B84" w:rsidP="00C43B84">
      <w:pPr>
        <w:spacing w:line="240" w:lineRule="auto"/>
        <w:jc w:val="center"/>
        <w:rPr>
          <w:rFonts w:cstheme="minorHAnsi"/>
          <w:b/>
          <w:sz w:val="24"/>
          <w:szCs w:val="24"/>
        </w:rPr>
      </w:pPr>
    </w:p>
    <w:p w:rsidR="00C43B84" w:rsidRPr="000449CD" w:rsidRDefault="004E3DB1" w:rsidP="00C43B84">
      <w:pPr>
        <w:spacing w:line="240" w:lineRule="auto"/>
        <w:jc w:val="both"/>
        <w:rPr>
          <w:rFonts w:cstheme="minorHAnsi"/>
          <w:b/>
          <w:sz w:val="24"/>
          <w:szCs w:val="24"/>
        </w:rPr>
      </w:pPr>
      <w:r w:rsidRPr="000449CD">
        <w:rPr>
          <w:rFonts w:cstheme="minorHAnsi"/>
          <w:b/>
          <w:sz w:val="24"/>
          <w:szCs w:val="24"/>
        </w:rPr>
        <w:t>Artículo 37</w:t>
      </w:r>
      <w:r w:rsidR="00092B36" w:rsidRPr="000449CD">
        <w:rPr>
          <w:rFonts w:cstheme="minorHAnsi"/>
          <w:b/>
          <w:sz w:val="24"/>
          <w:szCs w:val="24"/>
        </w:rPr>
        <w:t>.</w:t>
      </w:r>
      <w:r w:rsidR="00E35653" w:rsidRPr="000449CD">
        <w:rPr>
          <w:rFonts w:cstheme="minorHAnsi"/>
          <w:b/>
          <w:sz w:val="24"/>
          <w:szCs w:val="24"/>
        </w:rPr>
        <w:t>-</w:t>
      </w:r>
      <w:r w:rsidR="00E35CBF" w:rsidRPr="000449CD">
        <w:rPr>
          <w:rFonts w:cstheme="minorHAnsi"/>
          <w:b/>
          <w:sz w:val="24"/>
          <w:szCs w:val="24"/>
        </w:rPr>
        <w:t xml:space="preserve"> </w:t>
      </w:r>
      <w:r w:rsidR="00C43B84" w:rsidRPr="000449CD">
        <w:rPr>
          <w:rFonts w:cstheme="minorHAnsi"/>
          <w:sz w:val="24"/>
          <w:szCs w:val="24"/>
        </w:rPr>
        <w:t>El H. Ayuntamiento, para desahogo del estudio, vigilancia y atención de los diversos asuntos que le corresponde conocer, organiza comisiones edilicias permanentes o transitorias entre sus miembros.</w:t>
      </w:r>
    </w:p>
    <w:p w:rsidR="00C43B84" w:rsidRPr="000449CD" w:rsidRDefault="00C43B84" w:rsidP="00C43B84">
      <w:pPr>
        <w:spacing w:line="240" w:lineRule="auto"/>
        <w:jc w:val="both"/>
        <w:rPr>
          <w:rFonts w:cstheme="minorHAnsi"/>
          <w:sz w:val="24"/>
          <w:szCs w:val="24"/>
        </w:rPr>
      </w:pPr>
      <w:r w:rsidRPr="000449CD">
        <w:rPr>
          <w:rFonts w:cstheme="minorHAnsi"/>
          <w:sz w:val="24"/>
          <w:szCs w:val="24"/>
        </w:rPr>
        <w:t>En su primera sesión del H. Ayuntamiento, a propuesta del Presidente</w:t>
      </w:r>
      <w:r w:rsidR="007E3DE6" w:rsidRPr="000449CD">
        <w:rPr>
          <w:rFonts w:cstheme="minorHAnsi"/>
          <w:sz w:val="24"/>
          <w:szCs w:val="24"/>
        </w:rPr>
        <w:t xml:space="preserve"> </w:t>
      </w:r>
      <w:r w:rsidR="0020499A" w:rsidRPr="000449CD">
        <w:rPr>
          <w:rFonts w:cstheme="minorHAnsi"/>
          <w:sz w:val="24"/>
          <w:szCs w:val="24"/>
        </w:rPr>
        <w:t>o P</w:t>
      </w:r>
      <w:r w:rsidR="007E3DE6" w:rsidRPr="000449CD">
        <w:rPr>
          <w:rFonts w:cstheme="minorHAnsi"/>
          <w:sz w:val="24"/>
          <w:szCs w:val="24"/>
        </w:rPr>
        <w:t>residenta</w:t>
      </w:r>
      <w:r w:rsidRPr="000449CD">
        <w:rPr>
          <w:rFonts w:cstheme="minorHAnsi"/>
          <w:sz w:val="24"/>
          <w:szCs w:val="24"/>
        </w:rPr>
        <w:t xml:space="preserve"> Municipal, se designa de entre sus miembros, a quienes deben integrar las comisiones edilicias permanentes, de conformidad a lo establecido en el presente reglamento. </w:t>
      </w:r>
    </w:p>
    <w:p w:rsidR="00C43B84" w:rsidRPr="000449CD" w:rsidRDefault="00C43B84" w:rsidP="00C43B84">
      <w:pPr>
        <w:spacing w:line="240" w:lineRule="auto"/>
        <w:jc w:val="both"/>
        <w:rPr>
          <w:rFonts w:cstheme="minorHAnsi"/>
          <w:sz w:val="24"/>
          <w:szCs w:val="24"/>
        </w:rPr>
      </w:pPr>
      <w:r w:rsidRPr="000449CD">
        <w:rPr>
          <w:rFonts w:cstheme="minorHAnsi"/>
          <w:sz w:val="24"/>
          <w:szCs w:val="24"/>
        </w:rPr>
        <w:t>Las comisiones que se nombren tendrán las atribuciones que en la misma sesión se aprueben.</w:t>
      </w:r>
    </w:p>
    <w:p w:rsidR="00C43B84" w:rsidRPr="000449CD" w:rsidRDefault="004E3DB1" w:rsidP="00C43B84">
      <w:pPr>
        <w:spacing w:line="240" w:lineRule="auto"/>
        <w:jc w:val="both"/>
        <w:rPr>
          <w:rFonts w:cstheme="minorHAnsi"/>
          <w:sz w:val="24"/>
          <w:szCs w:val="24"/>
        </w:rPr>
      </w:pPr>
      <w:r w:rsidRPr="003F4DC1">
        <w:rPr>
          <w:rFonts w:cstheme="minorHAnsi"/>
          <w:b/>
          <w:sz w:val="24"/>
          <w:szCs w:val="24"/>
        </w:rPr>
        <w:t>Artículo 38</w:t>
      </w:r>
      <w:r w:rsidR="00C43B84" w:rsidRPr="003F4DC1">
        <w:rPr>
          <w:rFonts w:cstheme="minorHAnsi"/>
          <w:b/>
          <w:sz w:val="24"/>
          <w:szCs w:val="24"/>
        </w:rPr>
        <w:t>.</w:t>
      </w:r>
      <w:r w:rsidR="00E35653" w:rsidRPr="003F4DC1">
        <w:rPr>
          <w:rFonts w:cstheme="minorHAnsi"/>
          <w:b/>
          <w:sz w:val="24"/>
          <w:szCs w:val="24"/>
        </w:rPr>
        <w:t>-</w:t>
      </w:r>
      <w:r w:rsidR="00C43B84" w:rsidRPr="003F4DC1">
        <w:rPr>
          <w:rFonts w:cstheme="minorHAnsi"/>
          <w:b/>
          <w:sz w:val="24"/>
          <w:szCs w:val="24"/>
        </w:rPr>
        <w:t xml:space="preserve"> </w:t>
      </w:r>
      <w:r w:rsidR="00C43B84" w:rsidRPr="003F4DC1">
        <w:rPr>
          <w:rFonts w:cstheme="minorHAnsi"/>
          <w:sz w:val="24"/>
          <w:szCs w:val="24"/>
        </w:rPr>
        <w:t>El H</w:t>
      </w:r>
      <w:r w:rsidR="00C43B84" w:rsidRPr="000449CD">
        <w:rPr>
          <w:rFonts w:cstheme="minorHAnsi"/>
          <w:sz w:val="24"/>
          <w:szCs w:val="24"/>
        </w:rPr>
        <w:t xml:space="preserve">. Ayuntamiento cuenta con las comisiones edilicias permanentes: </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Seguridad</w:t>
      </w:r>
      <w:r w:rsidRPr="000449CD">
        <w:rPr>
          <w:rFonts w:cstheme="minorHAnsi"/>
          <w:spacing w:val="-6"/>
          <w:sz w:val="24"/>
          <w:szCs w:val="24"/>
        </w:rPr>
        <w:t xml:space="preserve"> </w:t>
      </w:r>
      <w:r w:rsidRPr="000449CD">
        <w:rPr>
          <w:rFonts w:cstheme="minorHAnsi"/>
          <w:spacing w:val="-2"/>
          <w:sz w:val="24"/>
          <w:szCs w:val="24"/>
        </w:rPr>
        <w:t>Pública.</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Obras</w:t>
      </w:r>
      <w:r w:rsidRPr="000449CD">
        <w:rPr>
          <w:rFonts w:cstheme="minorHAnsi"/>
          <w:spacing w:val="-5"/>
          <w:sz w:val="24"/>
          <w:szCs w:val="24"/>
        </w:rPr>
        <w:t xml:space="preserve"> </w:t>
      </w:r>
      <w:r w:rsidRPr="000449CD">
        <w:rPr>
          <w:rFonts w:cstheme="minorHAnsi"/>
          <w:spacing w:val="-2"/>
          <w:sz w:val="24"/>
          <w:szCs w:val="24"/>
        </w:rPr>
        <w:t>Públicas.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Gobernación.</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Protección</w:t>
      </w:r>
      <w:r w:rsidRPr="000449CD">
        <w:rPr>
          <w:rFonts w:cstheme="minorHAnsi"/>
          <w:spacing w:val="-2"/>
          <w:sz w:val="24"/>
          <w:szCs w:val="24"/>
        </w:rPr>
        <w:t xml:space="preserve"> Civil y control animal</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Reglamentos y puntos constitucionales.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Inspección y vigilancia.</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lastRenderedPageBreak/>
        <w:t xml:space="preserve">Ecología, </w:t>
      </w:r>
      <w:r w:rsidRPr="000449CD">
        <w:rPr>
          <w:rFonts w:cstheme="minorHAnsi"/>
          <w:sz w:val="24"/>
          <w:szCs w:val="24"/>
        </w:rPr>
        <w:t>Parques</w:t>
      </w:r>
      <w:r w:rsidRPr="000449CD">
        <w:rPr>
          <w:rFonts w:cstheme="minorHAnsi"/>
          <w:spacing w:val="-2"/>
          <w:sz w:val="24"/>
          <w:szCs w:val="24"/>
        </w:rPr>
        <w:t xml:space="preserve"> </w:t>
      </w:r>
      <w:r w:rsidRPr="000449CD">
        <w:rPr>
          <w:rFonts w:cstheme="minorHAnsi"/>
          <w:sz w:val="24"/>
          <w:szCs w:val="24"/>
        </w:rPr>
        <w:t>y</w:t>
      </w:r>
      <w:r w:rsidRPr="000449CD">
        <w:rPr>
          <w:rFonts w:cstheme="minorHAnsi"/>
          <w:spacing w:val="-1"/>
          <w:sz w:val="24"/>
          <w:szCs w:val="24"/>
        </w:rPr>
        <w:t xml:space="preserve"> </w:t>
      </w:r>
      <w:r w:rsidRPr="000449CD">
        <w:rPr>
          <w:rFonts w:cstheme="minorHAnsi"/>
          <w:spacing w:val="-2"/>
          <w:sz w:val="24"/>
          <w:szCs w:val="24"/>
        </w:rPr>
        <w:t>Jardines.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Comercio, tianguis y mercados.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Promoción</w:t>
      </w:r>
      <w:r w:rsidRPr="000449CD">
        <w:rPr>
          <w:rFonts w:cstheme="minorHAnsi"/>
          <w:spacing w:val="-3"/>
          <w:sz w:val="24"/>
          <w:szCs w:val="24"/>
        </w:rPr>
        <w:t xml:space="preserve"> </w:t>
      </w:r>
      <w:r w:rsidRPr="000449CD">
        <w:rPr>
          <w:rFonts w:cstheme="minorHAnsi"/>
          <w:sz w:val="24"/>
          <w:szCs w:val="24"/>
        </w:rPr>
        <w:t>del</w:t>
      </w:r>
      <w:r w:rsidRPr="000449CD">
        <w:rPr>
          <w:rFonts w:cstheme="minorHAnsi"/>
          <w:spacing w:val="-5"/>
          <w:sz w:val="24"/>
          <w:szCs w:val="24"/>
        </w:rPr>
        <w:t xml:space="preserve"> </w:t>
      </w:r>
      <w:r w:rsidRPr="000449CD">
        <w:rPr>
          <w:rFonts w:cstheme="minorHAnsi"/>
          <w:sz w:val="24"/>
          <w:szCs w:val="24"/>
        </w:rPr>
        <w:t>Desarrollo</w:t>
      </w:r>
      <w:r w:rsidRPr="000449CD">
        <w:rPr>
          <w:rFonts w:cstheme="minorHAnsi"/>
          <w:spacing w:val="-2"/>
          <w:sz w:val="24"/>
          <w:szCs w:val="24"/>
        </w:rPr>
        <w:t xml:space="preserve"> Económico, Empleo y Turismo.</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Espectáculos</w:t>
      </w:r>
      <w:r w:rsidRPr="000449CD">
        <w:rPr>
          <w:rFonts w:cstheme="minorHAnsi"/>
          <w:sz w:val="24"/>
          <w:szCs w:val="24"/>
        </w:rPr>
        <w:t>,</w:t>
      </w:r>
      <w:r w:rsidRPr="000449CD">
        <w:rPr>
          <w:rFonts w:cstheme="minorHAnsi"/>
          <w:spacing w:val="-4"/>
          <w:sz w:val="24"/>
          <w:szCs w:val="24"/>
        </w:rPr>
        <w:t xml:space="preserve"> </w:t>
      </w:r>
      <w:r w:rsidRPr="000449CD">
        <w:rPr>
          <w:rFonts w:cstheme="minorHAnsi"/>
          <w:spacing w:val="-2"/>
          <w:sz w:val="24"/>
          <w:szCs w:val="24"/>
        </w:rPr>
        <w:t>Cultura y Tradiciones.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Desarrollo</w:t>
      </w:r>
      <w:r w:rsidRPr="000449CD">
        <w:rPr>
          <w:rFonts w:cstheme="minorHAnsi"/>
          <w:spacing w:val="-3"/>
          <w:sz w:val="24"/>
          <w:szCs w:val="24"/>
        </w:rPr>
        <w:t xml:space="preserve"> </w:t>
      </w:r>
      <w:r w:rsidRPr="000449CD">
        <w:rPr>
          <w:rFonts w:cstheme="minorHAnsi"/>
          <w:spacing w:val="-2"/>
          <w:sz w:val="24"/>
          <w:szCs w:val="24"/>
        </w:rPr>
        <w:t>Rural</w:t>
      </w:r>
      <w:r w:rsidRPr="000449CD">
        <w:rPr>
          <w:rFonts w:cstheme="minorHAnsi"/>
          <w:sz w:val="24"/>
          <w:szCs w:val="24"/>
        </w:rPr>
        <w:t>, Fomento</w:t>
      </w:r>
      <w:r w:rsidRPr="000449CD">
        <w:rPr>
          <w:rFonts w:cstheme="minorHAnsi"/>
          <w:spacing w:val="-6"/>
          <w:sz w:val="24"/>
          <w:szCs w:val="24"/>
        </w:rPr>
        <w:t xml:space="preserve"> </w:t>
      </w:r>
      <w:r w:rsidRPr="000449CD">
        <w:rPr>
          <w:rFonts w:cstheme="minorHAnsi"/>
          <w:sz w:val="24"/>
          <w:szCs w:val="24"/>
        </w:rPr>
        <w:t>Agropecuario y Rastros.</w:t>
      </w:r>
    </w:p>
    <w:p w:rsidR="003D4FD3" w:rsidRPr="000449CD" w:rsidRDefault="003D4FD3" w:rsidP="003816A2">
      <w:pPr>
        <w:pStyle w:val="Textoindependiente"/>
        <w:widowControl w:val="0"/>
        <w:numPr>
          <w:ilvl w:val="0"/>
          <w:numId w:val="33"/>
        </w:numPr>
        <w:tabs>
          <w:tab w:val="left" w:pos="1221"/>
          <w:tab w:val="left" w:pos="4253"/>
        </w:tabs>
        <w:autoSpaceDE w:val="0"/>
        <w:autoSpaceDN w:val="0"/>
        <w:spacing w:after="0" w:line="240" w:lineRule="auto"/>
        <w:jc w:val="both"/>
        <w:rPr>
          <w:rFonts w:cstheme="minorHAnsi"/>
          <w:spacing w:val="-2"/>
          <w:sz w:val="24"/>
          <w:szCs w:val="24"/>
        </w:rPr>
      </w:pPr>
      <w:r w:rsidRPr="000449CD">
        <w:rPr>
          <w:rFonts w:cstheme="minorHAnsi"/>
          <w:sz w:val="24"/>
          <w:szCs w:val="24"/>
        </w:rPr>
        <w:t>Asistencia</w:t>
      </w:r>
      <w:r w:rsidRPr="000449CD">
        <w:rPr>
          <w:rFonts w:cstheme="minorHAnsi"/>
          <w:spacing w:val="1"/>
          <w:sz w:val="24"/>
          <w:szCs w:val="24"/>
        </w:rPr>
        <w:t xml:space="preserve"> </w:t>
      </w:r>
      <w:r w:rsidRPr="000449CD">
        <w:rPr>
          <w:rFonts w:cstheme="minorHAnsi"/>
          <w:spacing w:val="-2"/>
          <w:sz w:val="24"/>
          <w:szCs w:val="24"/>
        </w:rPr>
        <w:t>Social, a</w:t>
      </w:r>
      <w:r w:rsidRPr="000449CD">
        <w:rPr>
          <w:rFonts w:cstheme="minorHAnsi"/>
          <w:sz w:val="24"/>
          <w:szCs w:val="24"/>
        </w:rPr>
        <w:t>tención</w:t>
      </w:r>
      <w:r w:rsidRPr="000449CD">
        <w:rPr>
          <w:rFonts w:cstheme="minorHAnsi"/>
          <w:spacing w:val="-2"/>
          <w:sz w:val="24"/>
          <w:szCs w:val="24"/>
        </w:rPr>
        <w:t xml:space="preserve"> </w:t>
      </w:r>
      <w:r w:rsidRPr="000449CD">
        <w:rPr>
          <w:rFonts w:cstheme="minorHAnsi"/>
          <w:sz w:val="24"/>
          <w:szCs w:val="24"/>
        </w:rPr>
        <w:t>a la niñez y grupos</w:t>
      </w:r>
      <w:r w:rsidRPr="000449CD">
        <w:rPr>
          <w:rFonts w:cstheme="minorHAnsi"/>
          <w:spacing w:val="2"/>
          <w:sz w:val="24"/>
          <w:szCs w:val="24"/>
        </w:rPr>
        <w:t xml:space="preserve"> v</w:t>
      </w:r>
      <w:r w:rsidRPr="000449CD">
        <w:rPr>
          <w:rFonts w:cstheme="minorHAnsi"/>
          <w:spacing w:val="-2"/>
          <w:sz w:val="24"/>
          <w:szCs w:val="24"/>
        </w:rPr>
        <w:t>ulnerables.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Prensa</w:t>
      </w:r>
      <w:r w:rsidRPr="000449CD">
        <w:rPr>
          <w:rFonts w:cstheme="minorHAnsi"/>
          <w:spacing w:val="-2"/>
          <w:sz w:val="24"/>
          <w:szCs w:val="24"/>
        </w:rPr>
        <w:t>, comunicación e imagen institucional.</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Educación</w:t>
      </w:r>
      <w:r w:rsidRPr="000449CD">
        <w:rPr>
          <w:rFonts w:cstheme="minorHAnsi"/>
          <w:spacing w:val="-2"/>
          <w:sz w:val="24"/>
          <w:szCs w:val="24"/>
        </w:rPr>
        <w:t xml:space="preserve"> y </w:t>
      </w:r>
      <w:r w:rsidRPr="000449CD">
        <w:rPr>
          <w:rFonts w:cstheme="minorHAnsi"/>
          <w:sz w:val="24"/>
          <w:szCs w:val="24"/>
        </w:rPr>
        <w:t>Civismo.</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Aseo</w:t>
      </w:r>
      <w:r w:rsidRPr="000449CD">
        <w:rPr>
          <w:rFonts w:cstheme="minorHAnsi"/>
          <w:spacing w:val="-2"/>
          <w:sz w:val="24"/>
          <w:szCs w:val="24"/>
        </w:rPr>
        <w:t xml:space="preserve"> Público y Medio Ambiente</w:t>
      </w:r>
      <w:r w:rsidR="000A1731">
        <w:rPr>
          <w:rFonts w:cstheme="minorHAnsi"/>
          <w:spacing w:val="-2"/>
          <w:sz w:val="24"/>
          <w:szCs w:val="24"/>
        </w:rPr>
        <w:t xml:space="preserve"> y Desarrollo Sustentable </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Juventud </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Deportes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Salud y prevención de adicciones.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Cementerios</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Alumbrado</w:t>
      </w:r>
      <w:r w:rsidRPr="000449CD">
        <w:rPr>
          <w:rFonts w:cstheme="minorHAnsi"/>
          <w:spacing w:val="-5"/>
          <w:sz w:val="24"/>
          <w:szCs w:val="24"/>
        </w:rPr>
        <w:t xml:space="preserve"> </w:t>
      </w:r>
      <w:r w:rsidRPr="000449CD">
        <w:rPr>
          <w:rFonts w:cstheme="minorHAnsi"/>
          <w:spacing w:val="-2"/>
          <w:sz w:val="24"/>
          <w:szCs w:val="24"/>
        </w:rPr>
        <w:t>Público</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Tránsito, movilidad y educación vial.</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Planeación</w:t>
      </w:r>
      <w:r w:rsidRPr="000449CD">
        <w:rPr>
          <w:rFonts w:cstheme="minorHAnsi"/>
          <w:spacing w:val="-3"/>
          <w:sz w:val="24"/>
          <w:szCs w:val="24"/>
        </w:rPr>
        <w:t xml:space="preserve"> </w:t>
      </w:r>
      <w:r w:rsidR="00B01E3D">
        <w:rPr>
          <w:rFonts w:cstheme="minorHAnsi"/>
          <w:spacing w:val="-3"/>
          <w:sz w:val="24"/>
          <w:szCs w:val="24"/>
        </w:rPr>
        <w:t>Económica</w:t>
      </w:r>
      <w:bookmarkStart w:id="0" w:name="_GoBack"/>
      <w:bookmarkEnd w:id="0"/>
      <w:r w:rsidR="00B01E3D">
        <w:rPr>
          <w:rFonts w:cstheme="minorHAnsi"/>
          <w:spacing w:val="-3"/>
          <w:sz w:val="24"/>
          <w:szCs w:val="24"/>
        </w:rPr>
        <w:t xml:space="preserve"> y </w:t>
      </w:r>
      <w:r w:rsidRPr="000449CD">
        <w:rPr>
          <w:rFonts w:cstheme="minorHAnsi"/>
          <w:spacing w:val="-2"/>
          <w:sz w:val="24"/>
          <w:szCs w:val="24"/>
        </w:rPr>
        <w:t xml:space="preserve">Urbana </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Agua</w:t>
      </w:r>
      <w:r w:rsidRPr="000449CD">
        <w:rPr>
          <w:rFonts w:cstheme="minorHAnsi"/>
          <w:spacing w:val="-3"/>
          <w:sz w:val="24"/>
          <w:szCs w:val="24"/>
        </w:rPr>
        <w:t xml:space="preserve"> </w:t>
      </w:r>
      <w:r w:rsidRPr="000449CD">
        <w:rPr>
          <w:rFonts w:cstheme="minorHAnsi"/>
          <w:sz w:val="24"/>
          <w:szCs w:val="24"/>
        </w:rPr>
        <w:t>Potable</w:t>
      </w:r>
      <w:r w:rsidRPr="000449CD">
        <w:rPr>
          <w:rFonts w:cstheme="minorHAnsi"/>
          <w:spacing w:val="-1"/>
          <w:sz w:val="24"/>
          <w:szCs w:val="24"/>
        </w:rPr>
        <w:t xml:space="preserve"> y</w:t>
      </w:r>
      <w:r w:rsidRPr="000449CD">
        <w:rPr>
          <w:rFonts w:cstheme="minorHAnsi"/>
          <w:spacing w:val="-4"/>
          <w:sz w:val="24"/>
          <w:szCs w:val="24"/>
        </w:rPr>
        <w:t xml:space="preserve"> </w:t>
      </w:r>
      <w:r w:rsidRPr="000449CD">
        <w:rPr>
          <w:rFonts w:cstheme="minorHAnsi"/>
          <w:spacing w:val="-2"/>
          <w:sz w:val="24"/>
          <w:szCs w:val="24"/>
        </w:rPr>
        <w:t>Alcantarillado</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Hacienda</w:t>
      </w:r>
      <w:r w:rsidRPr="000449CD">
        <w:rPr>
          <w:rFonts w:cstheme="minorHAnsi"/>
          <w:spacing w:val="-7"/>
          <w:sz w:val="24"/>
          <w:szCs w:val="24"/>
        </w:rPr>
        <w:t xml:space="preserve"> </w:t>
      </w:r>
      <w:r w:rsidRPr="000449CD">
        <w:rPr>
          <w:rFonts w:cstheme="minorHAnsi"/>
          <w:spacing w:val="-2"/>
          <w:sz w:val="24"/>
          <w:szCs w:val="24"/>
        </w:rPr>
        <w:t>y Presupuesto</w:t>
      </w:r>
    </w:p>
    <w:p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Patrimonio</w:t>
      </w:r>
      <w:r w:rsidRPr="000449CD">
        <w:rPr>
          <w:rFonts w:cstheme="minorHAnsi"/>
          <w:spacing w:val="-14"/>
          <w:sz w:val="24"/>
          <w:szCs w:val="24"/>
        </w:rPr>
        <w:t xml:space="preserve"> </w:t>
      </w:r>
      <w:r w:rsidRPr="000449CD">
        <w:rPr>
          <w:rFonts w:cstheme="minorHAnsi"/>
          <w:sz w:val="24"/>
          <w:szCs w:val="24"/>
        </w:rPr>
        <w:t>Municipal.</w:t>
      </w:r>
    </w:p>
    <w:p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Transparencia, Acceso a la Información Pública y Combate a la Corrupción.</w:t>
      </w:r>
    </w:p>
    <w:p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Derechos</w:t>
      </w:r>
      <w:r w:rsidRPr="000449CD">
        <w:rPr>
          <w:rFonts w:cstheme="minorHAnsi"/>
          <w:spacing w:val="-4"/>
          <w:sz w:val="24"/>
          <w:szCs w:val="24"/>
        </w:rPr>
        <w:t xml:space="preserve"> </w:t>
      </w:r>
      <w:r w:rsidRPr="000449CD">
        <w:rPr>
          <w:rFonts w:cstheme="minorHAnsi"/>
          <w:spacing w:val="-2"/>
          <w:sz w:val="24"/>
          <w:szCs w:val="24"/>
        </w:rPr>
        <w:t>Humanos e</w:t>
      </w:r>
      <w:r w:rsidRPr="000449CD">
        <w:rPr>
          <w:rFonts w:cstheme="minorHAnsi"/>
          <w:sz w:val="24"/>
          <w:szCs w:val="24"/>
        </w:rPr>
        <w:t xml:space="preserve"> Igualdad de Género.</w:t>
      </w:r>
    </w:p>
    <w:p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 xml:space="preserve">  Ciudades Hermanas.</w:t>
      </w:r>
    </w:p>
    <w:p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Participación ciudadana</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39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Además de las comisiones edilicias permanentes, el </w:t>
      </w:r>
      <w:r w:rsidR="00E35653" w:rsidRPr="000449CD">
        <w:rPr>
          <w:rFonts w:cstheme="minorHAnsi"/>
          <w:color w:val="000000"/>
          <w:sz w:val="24"/>
          <w:szCs w:val="24"/>
        </w:rPr>
        <w:t xml:space="preserve">H. </w:t>
      </w:r>
      <w:r w:rsidR="00ED237D" w:rsidRPr="000449CD">
        <w:rPr>
          <w:rFonts w:cstheme="minorHAnsi"/>
          <w:color w:val="000000"/>
          <w:sz w:val="24"/>
          <w:szCs w:val="24"/>
        </w:rPr>
        <w:t>Ayuntamiento puede crear comisiones especiales de carácter transitorio, de conformidad con las necesidades del Municipio.</w:t>
      </w:r>
    </w:p>
    <w:p w:rsidR="00ED237D" w:rsidRPr="000449CD" w:rsidRDefault="00ED237D" w:rsidP="00ED237D">
      <w:pPr>
        <w:autoSpaceDE w:val="0"/>
        <w:autoSpaceDN w:val="0"/>
        <w:adjustRightInd w:val="0"/>
        <w:ind w:firstLine="708"/>
        <w:jc w:val="both"/>
        <w:rPr>
          <w:rFonts w:cstheme="minorHAnsi"/>
          <w:b/>
          <w:bCs/>
          <w:color w:val="000000"/>
          <w:sz w:val="24"/>
          <w:szCs w:val="24"/>
        </w:rPr>
      </w:pPr>
      <w:r w:rsidRPr="000449CD">
        <w:rPr>
          <w:rFonts w:cstheme="minorHAnsi"/>
          <w:color w:val="000000"/>
          <w:sz w:val="24"/>
          <w:szCs w:val="24"/>
        </w:rPr>
        <w:t xml:space="preserve">Las comisiones transitorias pueden ser de dictamen, de investigación o para realizar visitas al extranjero. Estas comisiones concluyen su labor con la presentación del dictamen o informe correspondiente al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y cumplido que sea su objeto se disuelven sin necesidad de acuerdo expreso al respecto. </w:t>
      </w:r>
    </w:p>
    <w:p w:rsidR="00ED237D" w:rsidRPr="000449CD" w:rsidRDefault="00ED237D" w:rsidP="00ED237D">
      <w:pPr>
        <w:autoSpaceDE w:val="0"/>
        <w:autoSpaceDN w:val="0"/>
        <w:adjustRightInd w:val="0"/>
        <w:ind w:firstLine="708"/>
        <w:jc w:val="both"/>
        <w:rPr>
          <w:rFonts w:cstheme="minorHAnsi"/>
          <w:bCs/>
          <w:color w:val="000000"/>
          <w:sz w:val="24"/>
          <w:szCs w:val="24"/>
        </w:rPr>
      </w:pPr>
      <w:r w:rsidRPr="000449CD">
        <w:rPr>
          <w:rFonts w:cstheme="minorHAnsi"/>
          <w:bCs/>
          <w:color w:val="000000"/>
          <w:sz w:val="24"/>
          <w:szCs w:val="24"/>
        </w:rPr>
        <w:t>Las comisiones especiales de carácter transitorio que se reformen para visitas al extranjero, se rigen por lo dispuesto en el presente artículo, por las disposiciones reglamentarias aplicables y además por lo siguiente:</w:t>
      </w:r>
    </w:p>
    <w:p w:rsidR="00ED237D" w:rsidRPr="000449CD" w:rsidRDefault="00091B80" w:rsidP="00ED237D">
      <w:pPr>
        <w:autoSpaceDE w:val="0"/>
        <w:autoSpaceDN w:val="0"/>
        <w:adjustRightInd w:val="0"/>
        <w:jc w:val="both"/>
        <w:rPr>
          <w:rFonts w:cstheme="minorHAnsi"/>
          <w:color w:val="000000"/>
          <w:sz w:val="24"/>
          <w:szCs w:val="24"/>
        </w:rPr>
      </w:pPr>
      <w:r w:rsidRPr="000449CD">
        <w:rPr>
          <w:rFonts w:cstheme="minorHAnsi"/>
          <w:color w:val="000000"/>
          <w:sz w:val="24"/>
          <w:szCs w:val="24"/>
        </w:rPr>
        <w:t>I. La</w:t>
      </w:r>
      <w:r w:rsidR="00ED237D" w:rsidRPr="000449CD">
        <w:rPr>
          <w:rFonts w:cstheme="minorHAnsi"/>
          <w:color w:val="000000"/>
          <w:sz w:val="24"/>
          <w:szCs w:val="24"/>
        </w:rPr>
        <w:t xml:space="preserve">s </w:t>
      </w:r>
      <w:r w:rsidRPr="000449CD">
        <w:rPr>
          <w:rFonts w:cstheme="minorHAnsi"/>
          <w:color w:val="000000"/>
          <w:sz w:val="24"/>
          <w:szCs w:val="24"/>
        </w:rPr>
        <w:t xml:space="preserve">y los </w:t>
      </w:r>
      <w:r w:rsidR="00ED237D" w:rsidRPr="000449CD">
        <w:rPr>
          <w:rFonts w:cstheme="minorHAnsi"/>
          <w:color w:val="000000"/>
          <w:sz w:val="24"/>
          <w:szCs w:val="24"/>
        </w:rPr>
        <w:t xml:space="preserve">munícipes pueden realizar visitas al extranjero con fines de promoción del Municipio; fortalecimiento de las relaciones con otras ciudades y municipios; obtención de recursos económicos para inversión; participación en congresos internacionales y eventos </w:t>
      </w:r>
      <w:r w:rsidR="00ED237D" w:rsidRPr="000449CD">
        <w:rPr>
          <w:rFonts w:cstheme="minorHAnsi"/>
          <w:color w:val="000000"/>
          <w:sz w:val="24"/>
          <w:szCs w:val="24"/>
        </w:rPr>
        <w:lastRenderedPageBreak/>
        <w:t xml:space="preserve">educativos, culturales, científicos, tecnológicos o de cualquier otra índole que reporten beneficios para el Municipio.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II. Las comisiones edilicias especiales que se formen para llevar a cabo visitas al extranjero con los fines que señala el párrafo anterior, no necesitan para su constitución acuerdo expreso del </w:t>
      </w:r>
      <w:r w:rsidR="00E35653" w:rsidRPr="000449CD">
        <w:rPr>
          <w:rFonts w:cstheme="minorHAnsi"/>
          <w:color w:val="000000"/>
          <w:sz w:val="24"/>
          <w:szCs w:val="24"/>
        </w:rPr>
        <w:t xml:space="preserve">H. </w:t>
      </w:r>
      <w:r w:rsidRPr="000449CD">
        <w:rPr>
          <w:rFonts w:cstheme="minorHAnsi"/>
          <w:color w:val="000000"/>
          <w:sz w:val="24"/>
          <w:szCs w:val="24"/>
        </w:rPr>
        <w:t>Ayuntamiento, basta que sus integrantes sean designados por el Presidente</w:t>
      </w:r>
      <w:r w:rsidR="007E3DE6" w:rsidRPr="000449CD">
        <w:rPr>
          <w:rFonts w:cstheme="minorHAnsi"/>
          <w:color w:val="000000"/>
          <w:sz w:val="24"/>
          <w:szCs w:val="24"/>
        </w:rPr>
        <w:t xml:space="preserve"> </w:t>
      </w:r>
      <w:r w:rsidR="007E3DE6" w:rsidRPr="000449CD">
        <w:rPr>
          <w:rFonts w:cstheme="minorHAnsi"/>
          <w:color w:val="000000" w:themeColor="text1"/>
          <w:sz w:val="24"/>
          <w:szCs w:val="24"/>
        </w:rPr>
        <w:t xml:space="preserve">o </w:t>
      </w:r>
      <w:r w:rsidR="0020499A" w:rsidRPr="000449CD">
        <w:rPr>
          <w:rFonts w:cstheme="minorHAnsi"/>
          <w:color w:val="000000" w:themeColor="text1"/>
          <w:sz w:val="24"/>
          <w:szCs w:val="24"/>
        </w:rPr>
        <w:t>P</w:t>
      </w:r>
      <w:r w:rsidR="007E3DE6" w:rsidRPr="000449CD">
        <w:rPr>
          <w:rFonts w:cstheme="minorHAnsi"/>
          <w:color w:val="000000" w:themeColor="text1"/>
          <w:sz w:val="24"/>
          <w:szCs w:val="24"/>
        </w:rPr>
        <w:t>residenta</w:t>
      </w:r>
      <w:r w:rsidRPr="000449CD">
        <w:rPr>
          <w:rFonts w:cstheme="minorHAnsi"/>
          <w:color w:val="000000" w:themeColor="text1"/>
          <w:sz w:val="24"/>
          <w:szCs w:val="24"/>
        </w:rPr>
        <w:t xml:space="preserve"> </w:t>
      </w:r>
      <w:r w:rsidRPr="000449CD">
        <w:rPr>
          <w:rFonts w:cstheme="minorHAnsi"/>
          <w:color w:val="000000"/>
          <w:sz w:val="24"/>
          <w:szCs w:val="24"/>
        </w:rPr>
        <w:t xml:space="preserve">Municipal.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III. Para llevar a cabo la visita se debe informar previamente, lo siguiente: </w:t>
      </w:r>
    </w:p>
    <w:p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El lugar o lugares a visitar; </w:t>
      </w:r>
    </w:p>
    <w:p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motivos que justifiquen la visita; </w:t>
      </w:r>
    </w:p>
    <w:p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La duración de la misma; </w:t>
      </w:r>
    </w:p>
    <w:p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beneficios que se pretenden obtener con su participación; </w:t>
      </w:r>
    </w:p>
    <w:p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La partida presupuestal que se pretende afectar pa</w:t>
      </w:r>
      <w:r w:rsidR="00E35653" w:rsidRPr="000449CD">
        <w:rPr>
          <w:rFonts w:cstheme="minorHAnsi"/>
          <w:color w:val="000000"/>
          <w:sz w:val="24"/>
          <w:szCs w:val="24"/>
        </w:rPr>
        <w:t xml:space="preserve">ra cubrir el costo de la visita </w:t>
      </w:r>
      <w:r w:rsidRPr="000449CD">
        <w:rPr>
          <w:rFonts w:cstheme="minorHAnsi"/>
          <w:color w:val="000000"/>
          <w:sz w:val="24"/>
          <w:szCs w:val="24"/>
        </w:rPr>
        <w:t>o en su caso, si son cubiertos los gastos por la ciudad anfitriona; y</w:t>
      </w:r>
    </w:p>
    <w:p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servidores públicos municipales que se pretende los acompañen.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IV. En la sesión ordinaria inmediata a la culminación de la visita, </w:t>
      </w:r>
      <w:r w:rsidR="00091B80" w:rsidRPr="000449CD">
        <w:rPr>
          <w:rFonts w:cstheme="minorHAnsi"/>
          <w:color w:val="000000"/>
          <w:sz w:val="24"/>
          <w:szCs w:val="24"/>
        </w:rPr>
        <w:t xml:space="preserve">las y </w:t>
      </w:r>
      <w:r w:rsidRPr="000449CD">
        <w:rPr>
          <w:rFonts w:cstheme="minorHAnsi"/>
          <w:color w:val="000000"/>
          <w:sz w:val="24"/>
          <w:szCs w:val="24"/>
        </w:rPr>
        <w:t xml:space="preserve">los munícipes deben rendir un informe al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que contenga las actividades realizadas y los beneficios obtenidos durante ésta; y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V. En el supuesto de que durante la visita se considere benéfico para los intereses del Municipio de San Juan de los Lagos y para mejores resultados de ésta, la asistencia a otras ciudades o municipios no incluidos en el itinerario, puede realizarse, debiendo informarse de este supuesto al</w:t>
      </w:r>
      <w:r w:rsidR="00E35653" w:rsidRPr="000449CD">
        <w:rPr>
          <w:rFonts w:cstheme="minorHAnsi"/>
          <w:color w:val="000000"/>
          <w:sz w:val="24"/>
          <w:szCs w:val="24"/>
        </w:rPr>
        <w:t xml:space="preserve"> H.</w:t>
      </w:r>
      <w:r w:rsidRPr="000449CD">
        <w:rPr>
          <w:rFonts w:cstheme="minorHAnsi"/>
          <w:color w:val="000000"/>
          <w:sz w:val="24"/>
          <w:szCs w:val="24"/>
        </w:rPr>
        <w:t xml:space="preserve"> Ayuntamiento, de conformidad a lo que dispone el párrafo anterior.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a que se refiere este artículo, no pueden extenderse más allá del periodo constitucional del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que las crea y cuentan con las atribuciones que expresamente les confiera el acuerdo interno que norma su creación o la representación correspondiente conferida en el caso de visitas al extranjero. </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40</w:t>
      </w:r>
      <w:r w:rsidR="00ED237D" w:rsidRPr="000449CD">
        <w:rPr>
          <w:rFonts w:cstheme="minorHAnsi"/>
          <w:b/>
          <w:bCs/>
          <w:color w:val="000000"/>
          <w:sz w:val="24"/>
          <w:szCs w:val="24"/>
        </w:rPr>
        <w:t>.-</w:t>
      </w:r>
      <w:r w:rsidR="00ED237D" w:rsidRPr="000449CD">
        <w:rPr>
          <w:rFonts w:cstheme="minorHAnsi"/>
          <w:color w:val="000000"/>
          <w:sz w:val="24"/>
          <w:szCs w:val="24"/>
        </w:rPr>
        <w:t xml:space="preserve"> Las comisiones edilicias tienen las siguientes atribuciones: </w:t>
      </w:r>
    </w:p>
    <w:p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Recibir, estudiar, analizar, discutir y dictaminar los asuntos turnados por el </w:t>
      </w:r>
      <w:r w:rsidR="00E35653" w:rsidRPr="000449CD">
        <w:rPr>
          <w:rFonts w:cstheme="minorHAnsi"/>
          <w:color w:val="000000"/>
          <w:sz w:val="24"/>
          <w:szCs w:val="24"/>
        </w:rPr>
        <w:t xml:space="preserve">H. </w:t>
      </w:r>
      <w:r w:rsidRPr="000449CD">
        <w:rPr>
          <w:rFonts w:cstheme="minorHAnsi"/>
          <w:color w:val="000000"/>
          <w:sz w:val="24"/>
          <w:szCs w:val="24"/>
        </w:rPr>
        <w:t>Ayuntamiento;</w:t>
      </w:r>
    </w:p>
    <w:p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Presentar al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los dictámenes e informes, resultados de sus trabajos e investigaciones y demás documentos relativos a los asuntos que les son turnados; </w:t>
      </w:r>
    </w:p>
    <w:p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Participar del control y evaluación de los ramos de la actividad pública municipal que correspondan a sus atribuciones, mediante la presentación de informes y la participación en los procesos de planeación y </w:t>
      </w:r>
      <w:proofErr w:type="spellStart"/>
      <w:r w:rsidRPr="000449CD">
        <w:rPr>
          <w:rFonts w:cstheme="minorHAnsi"/>
          <w:color w:val="000000"/>
          <w:sz w:val="24"/>
          <w:szCs w:val="24"/>
        </w:rPr>
        <w:t>presupuestación</w:t>
      </w:r>
      <w:proofErr w:type="spellEnd"/>
      <w:r w:rsidRPr="000449CD">
        <w:rPr>
          <w:rFonts w:cstheme="minorHAnsi"/>
          <w:color w:val="000000"/>
          <w:sz w:val="24"/>
          <w:szCs w:val="24"/>
        </w:rPr>
        <w:t xml:space="preserve"> del Municipio; </w:t>
      </w:r>
    </w:p>
    <w:p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 xml:space="preserve">Evaluar los trabajos de las dependencias municipales en la materia que corresponda a sus atribuciones y con base en sus resultados y las necesidades operantes, proponer las medidas pertinentes para orientar la política municipal al respecto; </w:t>
      </w:r>
    </w:p>
    <w:p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Citar a los titulares de las dependencias y entidades de la administración pública municipal, en los casos en que su comparecencia sea necesaria para el adecuado desempeño de sus atribuciones; y </w:t>
      </w:r>
    </w:p>
    <w:p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y, en su caso, proponer la celebración de convenios o contratos con la Federación, el Estado, los municipios o los particulares respecto de la materia que le corresponda en virtud de sus atribuciones.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64550A">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Cuando los informes a que se refiere la fracción segunda del párrafo anterior fijen la postura del </w:t>
      </w:r>
      <w:r w:rsidR="00E35653" w:rsidRPr="000449CD">
        <w:rPr>
          <w:rFonts w:cstheme="minorHAnsi"/>
          <w:color w:val="000000"/>
          <w:sz w:val="24"/>
          <w:szCs w:val="24"/>
        </w:rPr>
        <w:t xml:space="preserve">H. </w:t>
      </w:r>
      <w:r w:rsidRPr="000449CD">
        <w:rPr>
          <w:rFonts w:cstheme="minorHAnsi"/>
          <w:color w:val="000000"/>
          <w:sz w:val="24"/>
          <w:szCs w:val="24"/>
        </w:rPr>
        <w:t>Ayuntamiento respecto de determinado asunto o se pronuncien respecto del estado que guarda la administración pública municipal, para que los mismos tengan validez, deben de ser votados y aprobados por el</w:t>
      </w:r>
      <w:r w:rsidR="00E35653" w:rsidRPr="000449CD">
        <w:rPr>
          <w:rFonts w:cstheme="minorHAnsi"/>
          <w:color w:val="000000"/>
          <w:sz w:val="24"/>
          <w:szCs w:val="24"/>
        </w:rPr>
        <w:t xml:space="preserve"> H.</w:t>
      </w:r>
      <w:r w:rsidRPr="000449CD">
        <w:rPr>
          <w:rFonts w:cstheme="minorHAnsi"/>
          <w:color w:val="000000"/>
          <w:sz w:val="24"/>
          <w:szCs w:val="24"/>
        </w:rPr>
        <w:t xml:space="preserve"> Ayuntamiento conforme a lo que establece este ordenamiento. </w:t>
      </w:r>
    </w:p>
    <w:p w:rsidR="003D4FD3" w:rsidRPr="000449CD" w:rsidRDefault="004E3DB1" w:rsidP="003D4FD3">
      <w:pPr>
        <w:pStyle w:val="Textoindependiente"/>
        <w:spacing w:before="200" w:line="278" w:lineRule="auto"/>
        <w:rPr>
          <w:rFonts w:cstheme="minorHAnsi"/>
          <w:sz w:val="24"/>
          <w:szCs w:val="24"/>
        </w:rPr>
      </w:pPr>
      <w:r w:rsidRPr="003F4DC1">
        <w:rPr>
          <w:rFonts w:cstheme="minorHAnsi"/>
          <w:b/>
          <w:bCs/>
          <w:color w:val="000000"/>
          <w:sz w:val="24"/>
          <w:szCs w:val="24"/>
        </w:rPr>
        <w:t>Artículo 41</w:t>
      </w:r>
      <w:r w:rsidR="00ED237D" w:rsidRPr="003F4DC1">
        <w:rPr>
          <w:rFonts w:cstheme="minorHAnsi"/>
          <w:b/>
          <w:bCs/>
          <w:color w:val="000000"/>
          <w:sz w:val="24"/>
          <w:szCs w:val="24"/>
        </w:rPr>
        <w:t xml:space="preserve">.- </w:t>
      </w:r>
      <w:r w:rsidR="003D4FD3" w:rsidRPr="003F4DC1">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comisiones</w:t>
      </w:r>
      <w:r w:rsidR="003D4FD3" w:rsidRPr="000449CD">
        <w:rPr>
          <w:rFonts w:cstheme="minorHAnsi"/>
          <w:spacing w:val="-7"/>
          <w:sz w:val="24"/>
          <w:szCs w:val="24"/>
        </w:rPr>
        <w:t xml:space="preserve"> </w:t>
      </w:r>
      <w:r w:rsidR="003D4FD3" w:rsidRPr="000449CD">
        <w:rPr>
          <w:rFonts w:cstheme="minorHAnsi"/>
          <w:sz w:val="24"/>
          <w:szCs w:val="24"/>
        </w:rPr>
        <w:t>edilicias</w:t>
      </w:r>
      <w:r w:rsidR="003D4FD3" w:rsidRPr="000449CD">
        <w:rPr>
          <w:rFonts w:cstheme="minorHAnsi"/>
          <w:spacing w:val="-7"/>
          <w:sz w:val="24"/>
          <w:szCs w:val="24"/>
        </w:rPr>
        <w:t xml:space="preserve"> </w:t>
      </w:r>
      <w:r w:rsidR="003D4FD3" w:rsidRPr="000449CD">
        <w:rPr>
          <w:rFonts w:cstheme="minorHAnsi"/>
          <w:sz w:val="24"/>
          <w:szCs w:val="24"/>
        </w:rPr>
        <w:t>permanentes</w:t>
      </w:r>
      <w:r w:rsidR="003D4FD3" w:rsidRPr="000449CD">
        <w:rPr>
          <w:rFonts w:cstheme="minorHAnsi"/>
          <w:spacing w:val="-5"/>
          <w:sz w:val="24"/>
          <w:szCs w:val="24"/>
        </w:rPr>
        <w:t xml:space="preserve"> </w:t>
      </w:r>
      <w:r w:rsidR="003D4FD3" w:rsidRPr="000449CD">
        <w:rPr>
          <w:rFonts w:cstheme="minorHAnsi"/>
          <w:sz w:val="24"/>
          <w:szCs w:val="24"/>
        </w:rPr>
        <w:t>están</w:t>
      </w:r>
      <w:r w:rsidR="003D4FD3" w:rsidRPr="000449CD">
        <w:rPr>
          <w:rFonts w:cstheme="minorHAnsi"/>
          <w:spacing w:val="-6"/>
          <w:sz w:val="24"/>
          <w:szCs w:val="24"/>
        </w:rPr>
        <w:t xml:space="preserve"> </w:t>
      </w:r>
      <w:r w:rsidR="003D4FD3" w:rsidRPr="000449CD">
        <w:rPr>
          <w:rFonts w:cstheme="minorHAnsi"/>
          <w:sz w:val="24"/>
          <w:szCs w:val="24"/>
        </w:rPr>
        <w:t>formadas</w:t>
      </w:r>
      <w:r w:rsidR="003D4FD3" w:rsidRPr="000449CD">
        <w:rPr>
          <w:rFonts w:cstheme="minorHAnsi"/>
          <w:spacing w:val="-7"/>
          <w:sz w:val="24"/>
          <w:szCs w:val="24"/>
        </w:rPr>
        <w:t xml:space="preserve"> </w:t>
      </w:r>
      <w:r w:rsidR="003D4FD3" w:rsidRPr="000449CD">
        <w:rPr>
          <w:rFonts w:cstheme="minorHAnsi"/>
          <w:sz w:val="24"/>
          <w:szCs w:val="24"/>
        </w:rPr>
        <w:t>por</w:t>
      </w:r>
      <w:r w:rsidR="003D4FD3" w:rsidRPr="000449CD">
        <w:rPr>
          <w:rFonts w:cstheme="minorHAnsi"/>
          <w:spacing w:val="-7"/>
          <w:sz w:val="24"/>
          <w:szCs w:val="24"/>
        </w:rPr>
        <w:t xml:space="preserve"> </w:t>
      </w:r>
      <w:r w:rsidR="003D4FD3" w:rsidRPr="000449CD">
        <w:rPr>
          <w:rFonts w:cstheme="minorHAnsi"/>
          <w:sz w:val="24"/>
          <w:szCs w:val="24"/>
        </w:rPr>
        <w:t>un</w:t>
      </w:r>
      <w:r w:rsidR="003D4FD3" w:rsidRPr="000449CD">
        <w:rPr>
          <w:rFonts w:cstheme="minorHAnsi"/>
          <w:spacing w:val="-9"/>
          <w:sz w:val="24"/>
          <w:szCs w:val="24"/>
        </w:rPr>
        <w:t xml:space="preserve"> </w:t>
      </w:r>
      <w:r w:rsidR="003D4FD3" w:rsidRPr="000449CD">
        <w:rPr>
          <w:rFonts w:cstheme="minorHAnsi"/>
          <w:sz w:val="24"/>
          <w:szCs w:val="24"/>
        </w:rPr>
        <w:t>mínimo</w:t>
      </w:r>
      <w:r w:rsidR="003D4FD3" w:rsidRPr="000449CD">
        <w:rPr>
          <w:rFonts w:cstheme="minorHAnsi"/>
          <w:spacing w:val="-6"/>
          <w:sz w:val="24"/>
          <w:szCs w:val="24"/>
        </w:rPr>
        <w:t xml:space="preserve"> </w:t>
      </w:r>
      <w:r w:rsidR="003D4FD3" w:rsidRPr="000449CD">
        <w:rPr>
          <w:rFonts w:cstheme="minorHAnsi"/>
          <w:sz w:val="24"/>
          <w:szCs w:val="24"/>
        </w:rPr>
        <w:t>de</w:t>
      </w:r>
      <w:r w:rsidR="003D4FD3" w:rsidRPr="000449CD">
        <w:rPr>
          <w:rFonts w:cstheme="minorHAnsi"/>
          <w:spacing w:val="-9"/>
          <w:sz w:val="24"/>
          <w:szCs w:val="24"/>
        </w:rPr>
        <w:t xml:space="preserve"> </w:t>
      </w:r>
      <w:r w:rsidR="003D4FD3" w:rsidRPr="000449CD">
        <w:rPr>
          <w:rFonts w:cstheme="minorHAnsi"/>
          <w:sz w:val="24"/>
          <w:szCs w:val="24"/>
        </w:rPr>
        <w:t>tres</w:t>
      </w:r>
      <w:r w:rsidR="003D4FD3" w:rsidRPr="000449CD">
        <w:rPr>
          <w:rFonts w:cstheme="minorHAnsi"/>
          <w:spacing w:val="-7"/>
          <w:sz w:val="24"/>
          <w:szCs w:val="24"/>
        </w:rPr>
        <w:t xml:space="preserve"> </w:t>
      </w:r>
      <w:r w:rsidR="003D4FD3" w:rsidRPr="000449CD">
        <w:rPr>
          <w:rFonts w:cstheme="minorHAnsi"/>
          <w:sz w:val="24"/>
          <w:szCs w:val="24"/>
        </w:rPr>
        <w:t>y un máximo de cinco munícipes.</w:t>
      </w:r>
    </w:p>
    <w:p w:rsidR="003D4FD3" w:rsidRPr="000449CD" w:rsidRDefault="003D4FD3" w:rsidP="003F4DC1">
      <w:pPr>
        <w:pStyle w:val="Textoindependiente"/>
        <w:spacing w:before="194" w:line="278" w:lineRule="auto"/>
        <w:ind w:right="123" w:firstLine="707"/>
        <w:jc w:val="both"/>
        <w:rPr>
          <w:rFonts w:cstheme="minorHAnsi"/>
          <w:sz w:val="24"/>
          <w:szCs w:val="24"/>
        </w:rPr>
      </w:pPr>
      <w:r w:rsidRPr="000449CD">
        <w:rPr>
          <w:rFonts w:cstheme="minorHAnsi"/>
          <w:sz w:val="24"/>
          <w:szCs w:val="24"/>
        </w:rPr>
        <w:t>Las y los munícipes só</w:t>
      </w:r>
      <w:r w:rsidR="000745F1">
        <w:rPr>
          <w:rFonts w:cstheme="minorHAnsi"/>
          <w:sz w:val="24"/>
          <w:szCs w:val="24"/>
        </w:rPr>
        <w:t>lo pueden presidir como máximo 4</w:t>
      </w:r>
      <w:r w:rsidRPr="000449CD">
        <w:rPr>
          <w:rFonts w:cstheme="minorHAnsi"/>
          <w:sz w:val="24"/>
          <w:szCs w:val="24"/>
        </w:rPr>
        <w:t xml:space="preserve"> comisiones edilicias pe</w:t>
      </w:r>
      <w:r w:rsidR="000745F1">
        <w:rPr>
          <w:rFonts w:cstheme="minorHAnsi"/>
          <w:sz w:val="24"/>
          <w:szCs w:val="24"/>
        </w:rPr>
        <w:t>rmanentes y ser vocal en otras cinco</w:t>
      </w:r>
      <w:r w:rsidRPr="000449CD">
        <w:rPr>
          <w:rFonts w:cstheme="minorHAnsi"/>
          <w:sz w:val="24"/>
          <w:szCs w:val="24"/>
        </w:rPr>
        <w:t xml:space="preserve"> a excepción de la comisión de reglamentos.</w:t>
      </w:r>
    </w:p>
    <w:p w:rsidR="003D4FD3" w:rsidRPr="000449CD" w:rsidRDefault="003D4FD3" w:rsidP="003F4DC1">
      <w:pPr>
        <w:pStyle w:val="Textoindependiente"/>
        <w:spacing w:before="194" w:line="278" w:lineRule="auto"/>
        <w:ind w:right="115" w:firstLine="707"/>
        <w:jc w:val="both"/>
        <w:rPr>
          <w:rFonts w:cstheme="minorHAnsi"/>
          <w:sz w:val="24"/>
          <w:szCs w:val="24"/>
        </w:rPr>
      </w:pPr>
      <w:r w:rsidRPr="000449CD">
        <w:rPr>
          <w:rFonts w:cstheme="minorHAnsi"/>
          <w:sz w:val="24"/>
          <w:szCs w:val="24"/>
        </w:rPr>
        <w:t>En el trabajo de las comisiones edilicias, pueden intervenir las y los munícipes que no formen parte de las mismas, únicamente con voz.</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edilicias permanentes se integran con </w:t>
      </w:r>
      <w:r w:rsidR="00091B80" w:rsidRPr="000449CD">
        <w:rPr>
          <w:rFonts w:cstheme="minorHAnsi"/>
          <w:color w:val="000000"/>
          <w:sz w:val="24"/>
          <w:szCs w:val="24"/>
        </w:rPr>
        <w:t xml:space="preserve">las y </w:t>
      </w:r>
      <w:r w:rsidR="00ED237D" w:rsidRPr="000449CD">
        <w:rPr>
          <w:rFonts w:cstheme="minorHAnsi"/>
          <w:color w:val="000000"/>
          <w:sz w:val="24"/>
          <w:szCs w:val="24"/>
        </w:rPr>
        <w:t>los munícipes que propone el Presidente</w:t>
      </w:r>
      <w:r w:rsidR="007E3DE6" w:rsidRPr="000449CD">
        <w:rPr>
          <w:rFonts w:cstheme="minorHAnsi"/>
          <w:color w:val="000000"/>
          <w:sz w:val="24"/>
          <w:szCs w:val="24"/>
        </w:rPr>
        <w:t xml:space="preserve"> </w:t>
      </w:r>
      <w:r w:rsidR="007E3DE6" w:rsidRPr="000449CD">
        <w:rPr>
          <w:rFonts w:cstheme="minorHAnsi"/>
          <w:color w:val="000000" w:themeColor="text1"/>
          <w:sz w:val="24"/>
          <w:szCs w:val="24"/>
        </w:rPr>
        <w:t>o</w:t>
      </w:r>
      <w:r w:rsidR="0020499A" w:rsidRPr="000449CD">
        <w:rPr>
          <w:rFonts w:cstheme="minorHAnsi"/>
          <w:color w:val="000000" w:themeColor="text1"/>
          <w:sz w:val="24"/>
          <w:szCs w:val="24"/>
        </w:rPr>
        <w:t xml:space="preserve"> P</w:t>
      </w:r>
      <w:r w:rsidR="008748DD" w:rsidRPr="000449CD">
        <w:rPr>
          <w:rFonts w:cstheme="minorHAnsi"/>
          <w:color w:val="000000" w:themeColor="text1"/>
          <w:sz w:val="24"/>
          <w:szCs w:val="24"/>
        </w:rPr>
        <w:t>resident</w:t>
      </w:r>
      <w:r w:rsidR="007E3DE6" w:rsidRPr="000449CD">
        <w:rPr>
          <w:rFonts w:cstheme="minorHAnsi"/>
          <w:color w:val="000000" w:themeColor="text1"/>
          <w:sz w:val="24"/>
          <w:szCs w:val="24"/>
        </w:rPr>
        <w:t>a</w:t>
      </w:r>
      <w:r w:rsidR="00ED237D" w:rsidRPr="000449CD">
        <w:rPr>
          <w:rFonts w:cstheme="minorHAnsi"/>
          <w:color w:val="000000" w:themeColor="text1"/>
          <w:sz w:val="24"/>
          <w:szCs w:val="24"/>
        </w:rPr>
        <w:t xml:space="preserve"> </w:t>
      </w:r>
      <w:r w:rsidR="00ED237D" w:rsidRPr="000449CD">
        <w:rPr>
          <w:rFonts w:cstheme="minorHAnsi"/>
          <w:color w:val="000000"/>
          <w:sz w:val="24"/>
          <w:szCs w:val="24"/>
        </w:rPr>
        <w:t xml:space="preserve">Municipal y son aprobados por el </w:t>
      </w:r>
      <w:r w:rsidR="00E35653" w:rsidRPr="000449CD">
        <w:rPr>
          <w:rFonts w:cstheme="minorHAnsi"/>
          <w:color w:val="000000"/>
          <w:sz w:val="24"/>
          <w:szCs w:val="24"/>
        </w:rPr>
        <w:t xml:space="preserve">H. </w:t>
      </w:r>
      <w:r w:rsidR="00ED237D" w:rsidRPr="000449CD">
        <w:rPr>
          <w:rFonts w:cstheme="minorHAnsi"/>
          <w:color w:val="000000"/>
          <w:sz w:val="24"/>
          <w:szCs w:val="24"/>
        </w:rPr>
        <w:t xml:space="preserve">Ayuntamiento en su primera sesión.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Cuando se creen nuevas comisiones edilicias permanentes, corresponde al Presidente</w:t>
      </w:r>
      <w:r w:rsidR="007E3DE6" w:rsidRPr="000449CD">
        <w:rPr>
          <w:rFonts w:cstheme="minorHAnsi"/>
          <w:color w:val="000000"/>
          <w:sz w:val="24"/>
          <w:szCs w:val="24"/>
        </w:rPr>
        <w:t xml:space="preserve"> </w:t>
      </w:r>
      <w:r w:rsidR="0020499A" w:rsidRPr="000449CD">
        <w:rPr>
          <w:rFonts w:cstheme="minorHAnsi"/>
          <w:color w:val="000000" w:themeColor="text1"/>
          <w:sz w:val="24"/>
          <w:szCs w:val="24"/>
        </w:rPr>
        <w:t>o P</w:t>
      </w:r>
      <w:r w:rsidR="007E3DE6" w:rsidRPr="000449CD">
        <w:rPr>
          <w:rFonts w:cstheme="minorHAnsi"/>
          <w:color w:val="000000" w:themeColor="text1"/>
          <w:sz w:val="24"/>
          <w:szCs w:val="24"/>
        </w:rPr>
        <w:t>residenta</w:t>
      </w:r>
      <w:r w:rsidRPr="000449CD">
        <w:rPr>
          <w:rFonts w:cstheme="minorHAnsi"/>
          <w:color w:val="000000" w:themeColor="text1"/>
          <w:sz w:val="24"/>
          <w:szCs w:val="24"/>
        </w:rPr>
        <w:t xml:space="preserve"> </w:t>
      </w:r>
      <w:r w:rsidRPr="000449CD">
        <w:rPr>
          <w:rFonts w:cstheme="minorHAnsi"/>
          <w:color w:val="000000"/>
          <w:sz w:val="24"/>
          <w:szCs w:val="24"/>
        </w:rPr>
        <w:t xml:space="preserve">Municipal proponer a </w:t>
      </w:r>
      <w:r w:rsidR="00091B80" w:rsidRPr="000449CD">
        <w:rPr>
          <w:rFonts w:cstheme="minorHAnsi"/>
          <w:color w:val="000000"/>
          <w:sz w:val="24"/>
          <w:szCs w:val="24"/>
        </w:rPr>
        <w:t xml:space="preserve">las y </w:t>
      </w:r>
      <w:r w:rsidRPr="000449CD">
        <w:rPr>
          <w:rFonts w:cstheme="minorHAnsi"/>
          <w:color w:val="000000"/>
          <w:sz w:val="24"/>
          <w:szCs w:val="24"/>
        </w:rPr>
        <w:t xml:space="preserve">los munícipes integrantes de las mismas, debiendo ser aprobada la integración por el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De igual manera se procede al modificar la integración de las comisiones edilicias. </w:t>
      </w:r>
    </w:p>
    <w:p w:rsidR="003D4FD3" w:rsidRPr="000449CD" w:rsidRDefault="004E3DB1" w:rsidP="003F4DC1">
      <w:pPr>
        <w:pStyle w:val="Textoindependiente"/>
        <w:spacing w:before="200" w:line="276" w:lineRule="auto"/>
        <w:ind w:right="118"/>
        <w:jc w:val="both"/>
        <w:rPr>
          <w:rFonts w:cstheme="minorHAnsi"/>
          <w:sz w:val="24"/>
          <w:szCs w:val="24"/>
        </w:rPr>
      </w:pPr>
      <w:r w:rsidRPr="003F4DC1">
        <w:rPr>
          <w:rFonts w:cstheme="minorHAnsi"/>
          <w:b/>
          <w:bCs/>
          <w:color w:val="000000"/>
          <w:sz w:val="24"/>
          <w:szCs w:val="24"/>
        </w:rPr>
        <w:t>Artículo 43</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El Presidente o Presidenta Municipal puede presidir y formar parte de las comisiones</w:t>
      </w:r>
      <w:r w:rsidR="003D4FD3" w:rsidRPr="000449CD">
        <w:rPr>
          <w:rFonts w:cstheme="minorHAnsi"/>
          <w:spacing w:val="-1"/>
          <w:sz w:val="24"/>
          <w:szCs w:val="24"/>
        </w:rPr>
        <w:t xml:space="preserve"> </w:t>
      </w:r>
      <w:r w:rsidR="003D4FD3" w:rsidRPr="000449CD">
        <w:rPr>
          <w:rFonts w:cstheme="minorHAnsi"/>
          <w:sz w:val="24"/>
          <w:szCs w:val="24"/>
        </w:rPr>
        <w:t>edilicias</w:t>
      </w:r>
      <w:r w:rsidR="003D4FD3" w:rsidRPr="000449CD">
        <w:rPr>
          <w:rFonts w:cstheme="minorHAnsi"/>
          <w:spacing w:val="-1"/>
          <w:sz w:val="24"/>
          <w:szCs w:val="24"/>
        </w:rPr>
        <w:t xml:space="preserve"> </w:t>
      </w:r>
      <w:r w:rsidR="003D4FD3" w:rsidRPr="000449CD">
        <w:rPr>
          <w:rFonts w:cstheme="minorHAnsi"/>
          <w:sz w:val="24"/>
          <w:szCs w:val="24"/>
        </w:rPr>
        <w:t>que</w:t>
      </w:r>
      <w:r w:rsidR="003D4FD3" w:rsidRPr="000449CD">
        <w:rPr>
          <w:rFonts w:cstheme="minorHAnsi"/>
          <w:spacing w:val="-3"/>
          <w:sz w:val="24"/>
          <w:szCs w:val="24"/>
        </w:rPr>
        <w:t xml:space="preserve"> </w:t>
      </w:r>
      <w:r w:rsidR="003D4FD3" w:rsidRPr="000449CD">
        <w:rPr>
          <w:rFonts w:cstheme="minorHAnsi"/>
          <w:sz w:val="24"/>
          <w:szCs w:val="24"/>
        </w:rPr>
        <w:t>se integren, debiendo encabezar invariablemente las comisiones de gobernación; la de seguridad</w:t>
      </w:r>
      <w:r w:rsidR="003F4DC1">
        <w:rPr>
          <w:rFonts w:cstheme="minorHAnsi"/>
          <w:sz w:val="24"/>
          <w:szCs w:val="24"/>
        </w:rPr>
        <w:t xml:space="preserve">; </w:t>
      </w:r>
      <w:r w:rsidR="003D4FD3" w:rsidRPr="000449CD">
        <w:rPr>
          <w:rFonts w:cstheme="minorHAnsi"/>
          <w:sz w:val="24"/>
          <w:szCs w:val="24"/>
        </w:rPr>
        <w:t>y la de Transparencia, Acceso a la Información Pública y Combate a la Corrupción.</w:t>
      </w:r>
    </w:p>
    <w:p w:rsidR="00ED237D" w:rsidRPr="000449CD" w:rsidRDefault="003D4FD3" w:rsidP="003F4DC1">
      <w:pPr>
        <w:pStyle w:val="Textoindependiente"/>
        <w:spacing w:before="201" w:line="276" w:lineRule="auto"/>
        <w:ind w:right="114" w:firstLine="707"/>
        <w:jc w:val="both"/>
        <w:rPr>
          <w:rFonts w:cstheme="minorHAnsi"/>
          <w:sz w:val="24"/>
          <w:szCs w:val="24"/>
        </w:rPr>
      </w:pPr>
      <w:r w:rsidRPr="000449CD">
        <w:rPr>
          <w:rFonts w:cstheme="minorHAnsi"/>
          <w:sz w:val="24"/>
          <w:szCs w:val="24"/>
        </w:rPr>
        <w:t>El titular de la Sindicatura puede presidir y formar parte de cualquiera de las comisiones edilicias, debiendo invariablemente encabezar las comisiones edilicias de Hacienda y Presupuesto; la de Patrimonio y la de Reglamentos y Puntos Constitucionales.</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44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deben celebrar sesiones cuantas veces sea necesario para el correcto desahogo de los asuntos turnados. </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edilicias sesionan válidamente con la asistencia de la mayoría de los miembros que las conforman. </w:t>
      </w:r>
    </w:p>
    <w:p w:rsidR="00ED237D" w:rsidRPr="000449CD" w:rsidRDefault="004E3DB1" w:rsidP="00ED237D">
      <w:pPr>
        <w:autoSpaceDE w:val="0"/>
        <w:autoSpaceDN w:val="0"/>
        <w:adjustRightInd w:val="0"/>
        <w:jc w:val="both"/>
        <w:rPr>
          <w:rFonts w:cstheme="minorHAnsi"/>
          <w:i/>
          <w:iCs/>
          <w:color w:val="000000"/>
          <w:sz w:val="24"/>
          <w:szCs w:val="24"/>
        </w:rPr>
      </w:pPr>
      <w:r w:rsidRPr="000449CD">
        <w:rPr>
          <w:rFonts w:cstheme="minorHAnsi"/>
          <w:b/>
          <w:bCs/>
          <w:color w:val="000000"/>
          <w:sz w:val="24"/>
          <w:szCs w:val="24"/>
        </w:rPr>
        <w:t>Artículo 46</w:t>
      </w:r>
      <w:r w:rsidR="00ED237D" w:rsidRPr="000449CD">
        <w:rPr>
          <w:rFonts w:cstheme="minorHAnsi"/>
          <w:b/>
          <w:bCs/>
          <w:color w:val="000000"/>
          <w:sz w:val="24"/>
          <w:szCs w:val="24"/>
        </w:rPr>
        <w:t xml:space="preserve">.- </w:t>
      </w:r>
      <w:r w:rsidR="00ED237D" w:rsidRPr="000449CD">
        <w:rPr>
          <w:rFonts w:cstheme="minorHAnsi"/>
          <w:color w:val="000000"/>
          <w:sz w:val="24"/>
          <w:szCs w:val="24"/>
        </w:rPr>
        <w:t>Por regla general las sesiones de comisión son públicas, salvo que la mayoría de sus integrantes decidan que, por la naturaleza del asunto a tratar, deba ésta de celebrarse en forma secreta</w:t>
      </w:r>
      <w:r w:rsidR="00ED237D" w:rsidRPr="000449CD">
        <w:rPr>
          <w:rFonts w:cstheme="minorHAnsi"/>
          <w:i/>
          <w:iCs/>
          <w:color w:val="000000"/>
          <w:sz w:val="24"/>
          <w:szCs w:val="24"/>
        </w:rPr>
        <w:t>.</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47</w:t>
      </w:r>
      <w:r w:rsidR="00ED237D" w:rsidRPr="000449CD">
        <w:rPr>
          <w:rFonts w:cstheme="minorHAnsi"/>
          <w:b/>
          <w:bCs/>
          <w:color w:val="000000"/>
          <w:sz w:val="24"/>
          <w:szCs w:val="24"/>
        </w:rPr>
        <w:t xml:space="preserve">.- </w:t>
      </w:r>
      <w:r w:rsidR="00FD7349" w:rsidRPr="000449CD">
        <w:rPr>
          <w:rFonts w:cstheme="minorHAnsi"/>
          <w:color w:val="000000"/>
          <w:sz w:val="24"/>
          <w:szCs w:val="24"/>
        </w:rPr>
        <w:t>La</w:t>
      </w:r>
      <w:r w:rsidR="00ED237D" w:rsidRPr="000449CD">
        <w:rPr>
          <w:rFonts w:cstheme="minorHAnsi"/>
          <w:color w:val="000000"/>
          <w:sz w:val="24"/>
          <w:szCs w:val="24"/>
        </w:rPr>
        <w:t xml:space="preserve">s </w:t>
      </w:r>
      <w:r w:rsidR="00FD7349" w:rsidRPr="000449CD">
        <w:rPr>
          <w:rFonts w:cstheme="minorHAnsi"/>
          <w:color w:val="000000"/>
          <w:sz w:val="24"/>
          <w:szCs w:val="24"/>
        </w:rPr>
        <w:t xml:space="preserve">y los </w:t>
      </w:r>
      <w:r w:rsidR="00ED237D" w:rsidRPr="000449CD">
        <w:rPr>
          <w:rFonts w:cstheme="minorHAnsi"/>
          <w:color w:val="000000"/>
          <w:sz w:val="24"/>
          <w:szCs w:val="24"/>
        </w:rPr>
        <w:t xml:space="preserve">presidentes de las comisiones edilicias tienen las siguientes obligaciones: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Dar a conocer a los demás miembros los asuntos turnados a la comisión;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Convocar por escrito a </w:t>
      </w:r>
      <w:r w:rsidR="00FD7349" w:rsidRPr="000449CD">
        <w:rPr>
          <w:rFonts w:cstheme="minorHAnsi"/>
          <w:color w:val="000000"/>
          <w:sz w:val="24"/>
          <w:szCs w:val="24"/>
        </w:rPr>
        <w:t xml:space="preserve">las y </w:t>
      </w:r>
      <w:r w:rsidRPr="000449CD">
        <w:rPr>
          <w:rFonts w:cstheme="minorHAnsi"/>
          <w:color w:val="000000"/>
          <w:sz w:val="24"/>
          <w:szCs w:val="24"/>
        </w:rPr>
        <w:t xml:space="preserve">los integrantes a las sesiones de la comisión y levantar el acta correspondiente;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Promover las visitas, entrevistas y acciones necesarias para el estudio y dictamen de los asuntos turnados;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Entregar a todos y cada uno de </w:t>
      </w:r>
      <w:r w:rsidR="00FD7349" w:rsidRPr="000449CD">
        <w:rPr>
          <w:rFonts w:cstheme="minorHAnsi"/>
          <w:color w:val="000000"/>
          <w:sz w:val="24"/>
          <w:szCs w:val="24"/>
        </w:rPr>
        <w:t xml:space="preserve">las y </w:t>
      </w:r>
      <w:r w:rsidRPr="000449CD">
        <w:rPr>
          <w:rFonts w:cstheme="minorHAnsi"/>
          <w:color w:val="000000"/>
          <w:sz w:val="24"/>
          <w:szCs w:val="24"/>
        </w:rPr>
        <w:t xml:space="preserve">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Presentar al </w:t>
      </w:r>
      <w:r w:rsidR="00505CC0" w:rsidRPr="000449CD">
        <w:rPr>
          <w:rFonts w:cstheme="minorHAnsi"/>
          <w:color w:val="000000"/>
          <w:sz w:val="24"/>
          <w:szCs w:val="24"/>
        </w:rPr>
        <w:t xml:space="preserve">H. </w:t>
      </w:r>
      <w:r w:rsidRPr="000449CD">
        <w:rPr>
          <w:rFonts w:cstheme="minorHAnsi"/>
          <w:color w:val="000000"/>
          <w:sz w:val="24"/>
          <w:szCs w:val="24"/>
        </w:rPr>
        <w:t>Ayuntamiento, a través de la Secretaría del</w:t>
      </w:r>
      <w:r w:rsidR="00505CC0" w:rsidRPr="000449CD">
        <w:rPr>
          <w:rFonts w:cstheme="minorHAnsi"/>
          <w:color w:val="000000"/>
          <w:sz w:val="24"/>
          <w:szCs w:val="24"/>
        </w:rPr>
        <w:t xml:space="preserve"> H.</w:t>
      </w:r>
      <w:r w:rsidRPr="000449CD">
        <w:rPr>
          <w:rFonts w:cstheme="minorHAnsi"/>
          <w:color w:val="000000"/>
          <w:sz w:val="24"/>
          <w:szCs w:val="24"/>
        </w:rPr>
        <w:t xml:space="preserve"> Ayuntamiento, los acuerdos, resoluciones o dictámenes de los asuntos que competan a su comisión edilicia, con una anticipación de noventa y seis horas a la fecha de que tenga verificativo la sesión, en que el asunto se vaya a tratar;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Tener a su cargo los documentos relacionados con los asuntos que se turnan para su estudio por la comisión edilicia que preside, y una vez dictaminados remitirlos a la Secretaría del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para efecto de registro, archivo, guarda y protección de los mismos; </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Presentar por escrito, un informe anual pormenorizado de las actividades realizadas por la comisión edilicia que preside; </w:t>
      </w:r>
      <w:r w:rsidR="00E35653" w:rsidRPr="000449CD">
        <w:rPr>
          <w:rFonts w:cstheme="minorHAnsi"/>
          <w:color w:val="000000"/>
          <w:sz w:val="24"/>
          <w:szCs w:val="24"/>
        </w:rPr>
        <w:t>y</w:t>
      </w:r>
    </w:p>
    <w:p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Asistir puntualmente a las reuniones</w:t>
      </w:r>
      <w:r w:rsidR="00E35653" w:rsidRPr="000449CD">
        <w:rPr>
          <w:rFonts w:cstheme="minorHAnsi"/>
          <w:color w:val="000000"/>
          <w:sz w:val="24"/>
          <w:szCs w:val="24"/>
        </w:rPr>
        <w:t xml:space="preserve"> de las comisiones edilicias.</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48</w:t>
      </w:r>
      <w:r w:rsidR="00ED237D" w:rsidRPr="000449CD">
        <w:rPr>
          <w:rFonts w:cstheme="minorHAnsi"/>
          <w:b/>
          <w:bCs/>
          <w:color w:val="000000"/>
          <w:sz w:val="24"/>
          <w:szCs w:val="24"/>
        </w:rPr>
        <w:t xml:space="preserve">.- </w:t>
      </w:r>
      <w:r w:rsidR="00FD7349" w:rsidRPr="000449CD">
        <w:rPr>
          <w:rFonts w:cstheme="minorHAnsi"/>
          <w:color w:val="000000"/>
          <w:sz w:val="24"/>
          <w:szCs w:val="24"/>
        </w:rPr>
        <w:t>La</w:t>
      </w:r>
      <w:r w:rsidR="00ED237D" w:rsidRPr="000449CD">
        <w:rPr>
          <w:rFonts w:cstheme="minorHAnsi"/>
          <w:color w:val="000000"/>
          <w:sz w:val="24"/>
          <w:szCs w:val="24"/>
        </w:rPr>
        <w:t>s</w:t>
      </w:r>
      <w:r w:rsidR="00FD7349" w:rsidRPr="000449CD">
        <w:rPr>
          <w:rFonts w:cstheme="minorHAnsi"/>
          <w:color w:val="000000"/>
          <w:sz w:val="24"/>
          <w:szCs w:val="24"/>
        </w:rPr>
        <w:t xml:space="preserve"> y los </w:t>
      </w:r>
      <w:r w:rsidR="00ED237D" w:rsidRPr="000449CD">
        <w:rPr>
          <w:rFonts w:cstheme="minorHAnsi"/>
          <w:color w:val="000000"/>
          <w:sz w:val="24"/>
          <w:szCs w:val="24"/>
        </w:rPr>
        <w:t>Presidentes</w:t>
      </w:r>
      <w:r w:rsidR="007E3DE6" w:rsidRPr="000449CD">
        <w:rPr>
          <w:rFonts w:cstheme="minorHAnsi"/>
          <w:color w:val="000000"/>
          <w:sz w:val="24"/>
          <w:szCs w:val="24"/>
        </w:rPr>
        <w:t xml:space="preserve"> </w:t>
      </w:r>
      <w:r w:rsidR="00ED237D" w:rsidRPr="000449CD">
        <w:rPr>
          <w:rFonts w:cstheme="minorHAnsi"/>
          <w:color w:val="000000"/>
          <w:sz w:val="24"/>
          <w:szCs w:val="24"/>
        </w:rPr>
        <w:t xml:space="preserve"> de cada comisión tienen la responsabilidad de informar a </w:t>
      </w:r>
      <w:r w:rsidR="00FD7349" w:rsidRPr="000449CD">
        <w:rPr>
          <w:rFonts w:cstheme="minorHAnsi"/>
          <w:color w:val="000000"/>
          <w:sz w:val="24"/>
          <w:szCs w:val="24"/>
        </w:rPr>
        <w:t xml:space="preserve">las y </w:t>
      </w:r>
      <w:r w:rsidR="00ED237D" w:rsidRPr="000449CD">
        <w:rPr>
          <w:rFonts w:cstheme="minorHAnsi"/>
          <w:color w:val="000000"/>
          <w:sz w:val="24"/>
          <w:szCs w:val="24"/>
        </w:rPr>
        <w:t>los integrantes de las comisiones, cuando menos con cuarenta y ocho horas de anticipación a la celebración de la reunión de comisión, del día, hora y lugar en que se celebren éstas, así como del orden del día a que se s</w:t>
      </w:r>
      <w:r w:rsidR="00FD7349" w:rsidRPr="000449CD">
        <w:rPr>
          <w:rFonts w:cstheme="minorHAnsi"/>
          <w:color w:val="000000"/>
          <w:sz w:val="24"/>
          <w:szCs w:val="24"/>
        </w:rPr>
        <w:t xml:space="preserve">ujetará la reunión respectiva.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En el sup</w:t>
      </w:r>
      <w:r w:rsidR="00FD7349" w:rsidRPr="000449CD">
        <w:rPr>
          <w:rFonts w:cstheme="minorHAnsi"/>
          <w:color w:val="000000"/>
          <w:sz w:val="24"/>
          <w:szCs w:val="24"/>
        </w:rPr>
        <w:t>uesto de dictamen conjunto, el P</w:t>
      </w:r>
      <w:r w:rsidRPr="000449CD">
        <w:rPr>
          <w:rFonts w:cstheme="minorHAnsi"/>
          <w:color w:val="000000"/>
          <w:sz w:val="24"/>
          <w:szCs w:val="24"/>
        </w:rPr>
        <w:t>residente</w:t>
      </w:r>
      <w:r w:rsidR="007E3DE6" w:rsidRPr="000449CD">
        <w:rPr>
          <w:rFonts w:cstheme="minorHAnsi"/>
          <w:color w:val="000000"/>
          <w:sz w:val="24"/>
          <w:szCs w:val="24"/>
        </w:rPr>
        <w:t xml:space="preserve"> </w:t>
      </w:r>
      <w:r w:rsidR="007E3DE6" w:rsidRPr="000449CD">
        <w:rPr>
          <w:rFonts w:cstheme="minorHAnsi"/>
          <w:sz w:val="24"/>
          <w:szCs w:val="24"/>
        </w:rPr>
        <w:t xml:space="preserve">o </w:t>
      </w:r>
      <w:r w:rsidR="0020499A" w:rsidRPr="000449CD">
        <w:rPr>
          <w:rFonts w:cstheme="minorHAnsi"/>
          <w:sz w:val="24"/>
          <w:szCs w:val="24"/>
        </w:rPr>
        <w:t>P</w:t>
      </w:r>
      <w:r w:rsidR="007E3DE6" w:rsidRPr="000449CD">
        <w:rPr>
          <w:rFonts w:cstheme="minorHAnsi"/>
          <w:sz w:val="24"/>
          <w:szCs w:val="24"/>
        </w:rPr>
        <w:t>residenta</w:t>
      </w:r>
      <w:r w:rsidRPr="000449CD">
        <w:rPr>
          <w:rFonts w:cstheme="minorHAnsi"/>
          <w:sz w:val="24"/>
          <w:szCs w:val="24"/>
        </w:rPr>
        <w:t xml:space="preserve"> de la comisión convocante es el encargado de convocar a </w:t>
      </w:r>
      <w:r w:rsidR="00FD7349" w:rsidRPr="000449CD">
        <w:rPr>
          <w:rFonts w:cstheme="minorHAnsi"/>
          <w:sz w:val="24"/>
          <w:szCs w:val="24"/>
        </w:rPr>
        <w:t xml:space="preserve">las y </w:t>
      </w:r>
      <w:r w:rsidRPr="000449CD">
        <w:rPr>
          <w:rFonts w:cstheme="minorHAnsi"/>
          <w:sz w:val="24"/>
          <w:szCs w:val="24"/>
        </w:rPr>
        <w:t xml:space="preserve">los integrantes de las demás </w:t>
      </w:r>
      <w:r w:rsidRPr="000449CD">
        <w:rPr>
          <w:rFonts w:cstheme="minorHAnsi"/>
          <w:color w:val="000000"/>
          <w:sz w:val="24"/>
          <w:szCs w:val="24"/>
        </w:rPr>
        <w:t xml:space="preserve">comisiones, de la celebración de reuniones, cubriendo los requisitos que establece el párrafo anterior.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lastRenderedPageBreak/>
        <w:t xml:space="preserve">En casos urgentes y bajo su estricta responsabilidad, los presidentes de las comisiones pueden convocar a reunión de comisión con una anticipación menor a cuarenta y ocho horas. </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tienen derecho a obtener del </w:t>
      </w:r>
      <w:r w:rsidR="00ED237D" w:rsidRPr="000449CD">
        <w:rPr>
          <w:rFonts w:cstheme="minorHAnsi"/>
          <w:sz w:val="24"/>
          <w:szCs w:val="24"/>
        </w:rPr>
        <w:t>Presidente</w:t>
      </w:r>
      <w:r w:rsidR="007E3DE6" w:rsidRPr="000449CD">
        <w:rPr>
          <w:rFonts w:cstheme="minorHAnsi"/>
          <w:sz w:val="24"/>
          <w:szCs w:val="24"/>
        </w:rPr>
        <w:t xml:space="preserve"> o </w:t>
      </w:r>
      <w:r w:rsidR="0020499A" w:rsidRPr="000449CD">
        <w:rPr>
          <w:rFonts w:cstheme="minorHAnsi"/>
          <w:sz w:val="24"/>
          <w:szCs w:val="24"/>
        </w:rPr>
        <w:t>P</w:t>
      </w:r>
      <w:r w:rsidR="007E3DE6"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o de los órganos, dependencias y entidades que lo auxilien, los antecedentes, datos o informaciones que obren en su poder y resulten precisos para el desarrollo de su función. </w:t>
      </w:r>
    </w:p>
    <w:p w:rsidR="00ED237D" w:rsidRPr="000449CD" w:rsidRDefault="00F27CA3"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Las y l</w:t>
      </w:r>
      <w:r w:rsidR="00ED237D" w:rsidRPr="000449CD">
        <w:rPr>
          <w:rFonts w:cstheme="minorHAnsi"/>
          <w:color w:val="000000"/>
          <w:sz w:val="24"/>
          <w:szCs w:val="24"/>
        </w:rPr>
        <w:t xml:space="preserve">os munícipes están obligados a guardar reserva en relación con la información que obtengan conforme al párrafo anterior.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center"/>
        <w:rPr>
          <w:rFonts w:cstheme="minorHAnsi"/>
          <w:b/>
          <w:color w:val="000000"/>
          <w:sz w:val="24"/>
          <w:szCs w:val="24"/>
        </w:rPr>
      </w:pPr>
      <w:r w:rsidRPr="000449CD">
        <w:rPr>
          <w:rFonts w:cstheme="minorHAnsi"/>
          <w:b/>
          <w:color w:val="000000"/>
          <w:sz w:val="24"/>
          <w:szCs w:val="24"/>
        </w:rPr>
        <w:t>SECCION SEGUNDA</w:t>
      </w:r>
    </w:p>
    <w:p w:rsidR="00ED237D" w:rsidRPr="000449CD" w:rsidRDefault="00ED237D" w:rsidP="000449CD">
      <w:pPr>
        <w:autoSpaceDE w:val="0"/>
        <w:autoSpaceDN w:val="0"/>
        <w:adjustRightInd w:val="0"/>
        <w:jc w:val="center"/>
        <w:rPr>
          <w:rFonts w:cstheme="minorHAnsi"/>
          <w:b/>
          <w:color w:val="000000"/>
          <w:sz w:val="24"/>
          <w:szCs w:val="24"/>
        </w:rPr>
      </w:pPr>
      <w:r w:rsidRPr="000449CD">
        <w:rPr>
          <w:rFonts w:cstheme="minorHAnsi"/>
          <w:b/>
          <w:color w:val="000000"/>
          <w:sz w:val="24"/>
          <w:szCs w:val="24"/>
        </w:rPr>
        <w:t>De las</w:t>
      </w:r>
      <w:r w:rsidR="000449CD" w:rsidRPr="000449CD">
        <w:rPr>
          <w:rFonts w:cstheme="minorHAnsi"/>
          <w:b/>
          <w:color w:val="000000"/>
          <w:sz w:val="24"/>
          <w:szCs w:val="24"/>
        </w:rPr>
        <w:t xml:space="preserve"> Atribuciones de las Comisiones</w:t>
      </w:r>
    </w:p>
    <w:p w:rsidR="000449CD" w:rsidRPr="000449CD" w:rsidRDefault="000449CD" w:rsidP="000449CD">
      <w:pPr>
        <w:autoSpaceDE w:val="0"/>
        <w:autoSpaceDN w:val="0"/>
        <w:adjustRightInd w:val="0"/>
        <w:jc w:val="center"/>
        <w:rPr>
          <w:rFonts w:cstheme="minorHAnsi"/>
          <w:b/>
          <w:color w:val="000000"/>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50</w:t>
      </w:r>
      <w:r w:rsidR="00ED237D" w:rsidRPr="000449CD">
        <w:rPr>
          <w:rFonts w:cstheme="minorHAnsi"/>
          <w:b/>
          <w:bCs/>
          <w:color w:val="000000"/>
          <w:sz w:val="24"/>
          <w:szCs w:val="24"/>
        </w:rPr>
        <w:t xml:space="preserve">.- </w:t>
      </w:r>
      <w:r w:rsidR="00ED237D" w:rsidRPr="000449CD">
        <w:rPr>
          <w:rFonts w:cstheme="minorHAnsi"/>
          <w:color w:val="000000"/>
          <w:sz w:val="24"/>
          <w:szCs w:val="24"/>
        </w:rPr>
        <w:t>La Comisión Edilicia de Agua Potable y Alcantarillado, tiene las siguientes atribuciones:</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1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1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Conocer y mantener informado al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de los planes y programas, y en su caso la operación del organismo municipal encargado del servicio público de agua potable, drenaje, alcantarillado, tratamiento y disposición de aguas residuales; y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1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la conveniencia de la celebración de convenios y contratos con la Federación, el Estado, los municipios y los particulares respecto del servicio público de agua potable, drenaje, alcantarillado, tratamiento y disposición de aguas residuales. </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spacing w:line="278" w:lineRule="auto"/>
        <w:jc w:val="both"/>
        <w:rPr>
          <w:rFonts w:cstheme="minorHAnsi"/>
          <w:sz w:val="24"/>
          <w:szCs w:val="24"/>
        </w:rPr>
      </w:pPr>
      <w:r w:rsidRPr="003F4DC1">
        <w:rPr>
          <w:rFonts w:cstheme="minorHAnsi"/>
          <w:b/>
          <w:bCs/>
          <w:color w:val="000000"/>
          <w:sz w:val="24"/>
          <w:szCs w:val="24"/>
        </w:rPr>
        <w:t>Artículo 51</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0449CD">
        <w:rPr>
          <w:rFonts w:cstheme="minorHAnsi"/>
          <w:spacing w:val="-14"/>
          <w:sz w:val="24"/>
          <w:szCs w:val="24"/>
        </w:rPr>
        <w:t xml:space="preserve"> </w:t>
      </w:r>
      <w:r w:rsidR="003D4FD3" w:rsidRPr="000449CD">
        <w:rPr>
          <w:rFonts w:cstheme="minorHAnsi"/>
          <w:sz w:val="24"/>
          <w:szCs w:val="24"/>
        </w:rPr>
        <w:t>Comisión Edilicia</w:t>
      </w:r>
      <w:r w:rsidR="003D4FD3" w:rsidRPr="000449CD">
        <w:rPr>
          <w:rFonts w:cstheme="minorHAnsi"/>
          <w:spacing w:val="-14"/>
          <w:sz w:val="24"/>
          <w:szCs w:val="24"/>
        </w:rPr>
        <w:t xml:space="preserve"> </w:t>
      </w:r>
      <w:r w:rsidR="003D4FD3" w:rsidRPr="000449CD">
        <w:rPr>
          <w:rFonts w:cstheme="minorHAnsi"/>
          <w:sz w:val="24"/>
          <w:szCs w:val="24"/>
        </w:rPr>
        <w:t>de</w:t>
      </w:r>
      <w:r w:rsidR="003D4FD3" w:rsidRPr="000449CD">
        <w:rPr>
          <w:rFonts w:cstheme="minorHAnsi"/>
          <w:spacing w:val="-1"/>
          <w:sz w:val="24"/>
          <w:szCs w:val="24"/>
        </w:rPr>
        <w:t xml:space="preserve"> </w:t>
      </w:r>
      <w:r w:rsidR="003D4FD3" w:rsidRPr="000449CD">
        <w:rPr>
          <w:rFonts w:cstheme="minorHAnsi"/>
          <w:sz w:val="24"/>
          <w:szCs w:val="24"/>
        </w:rPr>
        <w:t>Alumbrado</w:t>
      </w:r>
      <w:r w:rsidR="003D4FD3" w:rsidRPr="000449CD">
        <w:rPr>
          <w:rFonts w:cstheme="minorHAnsi"/>
          <w:spacing w:val="-14"/>
          <w:sz w:val="24"/>
          <w:szCs w:val="24"/>
        </w:rPr>
        <w:t xml:space="preserve"> </w:t>
      </w:r>
      <w:r w:rsidR="003D4FD3" w:rsidRPr="000449CD">
        <w:rPr>
          <w:rFonts w:cstheme="minorHAnsi"/>
          <w:sz w:val="24"/>
          <w:szCs w:val="24"/>
        </w:rPr>
        <w:t>Público tienen las siguientes atribuciones:</w:t>
      </w:r>
    </w:p>
    <w:p w:rsidR="003D4FD3" w:rsidRPr="000449CD" w:rsidRDefault="003D4FD3" w:rsidP="003D4FD3">
      <w:pPr>
        <w:pStyle w:val="Textoindependiente"/>
        <w:spacing w:line="278" w:lineRule="auto"/>
        <w:rPr>
          <w:rFonts w:cstheme="minorHAnsi"/>
          <w:sz w:val="24"/>
          <w:szCs w:val="24"/>
        </w:rPr>
      </w:pPr>
    </w:p>
    <w:p w:rsidR="003D4FD3" w:rsidRPr="000449CD" w:rsidRDefault="003D4FD3" w:rsidP="003816A2">
      <w:pPr>
        <w:pStyle w:val="Prrafodelista"/>
        <w:widowControl w:val="0"/>
        <w:numPr>
          <w:ilvl w:val="0"/>
          <w:numId w:val="34"/>
        </w:numPr>
        <w:tabs>
          <w:tab w:val="left" w:pos="1219"/>
          <w:tab w:val="left" w:pos="1221"/>
        </w:tabs>
        <w:autoSpaceDE w:val="0"/>
        <w:autoSpaceDN w:val="0"/>
        <w:spacing w:after="0" w:line="240" w:lineRule="auto"/>
        <w:ind w:right="112"/>
        <w:contextualSpacing w:val="0"/>
        <w:jc w:val="both"/>
        <w:rPr>
          <w:rFonts w:cstheme="minorHAnsi"/>
          <w:sz w:val="24"/>
          <w:szCs w:val="24"/>
        </w:rPr>
      </w:pPr>
      <w:r w:rsidRPr="000449CD">
        <w:rPr>
          <w:rFonts w:cstheme="minorHAnsi"/>
          <w:sz w:val="24"/>
          <w:szCs w:val="24"/>
        </w:rPr>
        <w:lastRenderedPageBreak/>
        <w:t>Proponer acciones y políticas públicas para la mejora continua, manejo eficiente y de cobertura total del servicio de alumbrado público en el Municipio, así como promover que se implementen programas de ahorro de energía;</w:t>
      </w:r>
    </w:p>
    <w:p w:rsidR="003D4FD3" w:rsidRPr="000449CD" w:rsidRDefault="003D4FD3" w:rsidP="003D4FD3">
      <w:pPr>
        <w:pStyle w:val="Prrafodelista"/>
        <w:tabs>
          <w:tab w:val="left" w:pos="1219"/>
          <w:tab w:val="left" w:pos="1221"/>
        </w:tabs>
        <w:ind w:left="1222" w:right="112"/>
        <w:rPr>
          <w:rFonts w:cstheme="minorHAnsi"/>
          <w:sz w:val="24"/>
          <w:szCs w:val="24"/>
        </w:rPr>
      </w:pPr>
    </w:p>
    <w:p w:rsidR="003D4FD3" w:rsidRPr="000449CD" w:rsidRDefault="003D4FD3" w:rsidP="003816A2">
      <w:pPr>
        <w:pStyle w:val="Prrafodelista"/>
        <w:widowControl w:val="0"/>
        <w:numPr>
          <w:ilvl w:val="0"/>
          <w:numId w:val="34"/>
        </w:numPr>
        <w:tabs>
          <w:tab w:val="left" w:pos="1219"/>
          <w:tab w:val="left" w:pos="1221"/>
        </w:tabs>
        <w:autoSpaceDE w:val="0"/>
        <w:autoSpaceDN w:val="0"/>
        <w:spacing w:after="0" w:line="240" w:lineRule="auto"/>
        <w:ind w:right="123"/>
        <w:contextualSpacing w:val="0"/>
        <w:jc w:val="both"/>
        <w:rPr>
          <w:rFonts w:cstheme="minorHAnsi"/>
          <w:sz w:val="24"/>
          <w:szCs w:val="24"/>
        </w:rPr>
      </w:pPr>
      <w:r w:rsidRPr="000449CD">
        <w:rPr>
          <w:rFonts w:cstheme="minorHAnsi"/>
          <w:sz w:val="24"/>
          <w:szCs w:val="24"/>
        </w:rPr>
        <w:t>Realizar los estudios generales y particulares sobre zonas específicas y colonias del municipio, en cuanto a la instalación, mantenimiento, supervisión y mejora constante de los sistemas y servicios de alumbrado público;</w:t>
      </w:r>
    </w:p>
    <w:p w:rsidR="003D4FD3" w:rsidRPr="000449CD" w:rsidRDefault="003D4FD3" w:rsidP="003D4FD3">
      <w:pPr>
        <w:pStyle w:val="Prrafodelista"/>
        <w:tabs>
          <w:tab w:val="left" w:pos="1219"/>
          <w:tab w:val="left" w:pos="1221"/>
        </w:tabs>
        <w:ind w:right="123"/>
        <w:rPr>
          <w:rFonts w:cstheme="minorHAnsi"/>
          <w:sz w:val="24"/>
          <w:szCs w:val="24"/>
        </w:rPr>
      </w:pPr>
    </w:p>
    <w:p w:rsidR="003D4FD3" w:rsidRPr="000449CD" w:rsidRDefault="003D4FD3" w:rsidP="003816A2">
      <w:pPr>
        <w:pStyle w:val="Prrafodelista"/>
        <w:widowControl w:val="0"/>
        <w:numPr>
          <w:ilvl w:val="0"/>
          <w:numId w:val="34"/>
        </w:numPr>
        <w:tabs>
          <w:tab w:val="left" w:pos="1218"/>
          <w:tab w:val="left" w:pos="1221"/>
        </w:tabs>
        <w:autoSpaceDE w:val="0"/>
        <w:autoSpaceDN w:val="0"/>
        <w:spacing w:before="1" w:after="0" w:line="240" w:lineRule="auto"/>
        <w:ind w:right="123"/>
        <w:contextualSpacing w:val="0"/>
        <w:jc w:val="both"/>
        <w:rPr>
          <w:rFonts w:cstheme="minorHAnsi"/>
          <w:sz w:val="24"/>
          <w:szCs w:val="24"/>
        </w:rPr>
      </w:pPr>
      <w:r w:rsidRPr="000449CD">
        <w:rPr>
          <w:rFonts w:cstheme="minorHAnsi"/>
          <w:sz w:val="24"/>
          <w:szCs w:val="24"/>
        </w:rPr>
        <w:t>Vigilar la formulación, por parte de las autoridades competentes, del inventario general de los materiales y equipo del servicio de alumbrado público, para efectos de control patrimonial;</w:t>
      </w:r>
    </w:p>
    <w:p w:rsidR="003D4FD3" w:rsidRPr="000449CD" w:rsidRDefault="003D4FD3" w:rsidP="003D4FD3">
      <w:pPr>
        <w:pStyle w:val="Prrafodelista"/>
        <w:tabs>
          <w:tab w:val="left" w:pos="1218"/>
          <w:tab w:val="left" w:pos="1221"/>
        </w:tabs>
        <w:spacing w:before="1"/>
        <w:ind w:left="480" w:right="123"/>
        <w:rPr>
          <w:rFonts w:cstheme="minorHAnsi"/>
          <w:sz w:val="24"/>
          <w:szCs w:val="24"/>
        </w:rPr>
      </w:pPr>
    </w:p>
    <w:p w:rsidR="003D4FD3" w:rsidRPr="000449CD" w:rsidRDefault="003D4FD3" w:rsidP="003816A2">
      <w:pPr>
        <w:pStyle w:val="Prrafodelista"/>
        <w:widowControl w:val="0"/>
        <w:numPr>
          <w:ilvl w:val="0"/>
          <w:numId w:val="34"/>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Cuidar del cumplimiento de los planes necesarios para que todas las vías y áreas de uso público dentro del municipio se mantengan en las mejores condiciones posibles óptimas.</w:t>
      </w:r>
    </w:p>
    <w:p w:rsidR="003D4FD3" w:rsidRPr="000449CD" w:rsidRDefault="003D4FD3" w:rsidP="003D4FD3">
      <w:pPr>
        <w:pStyle w:val="Prrafodelista"/>
        <w:tabs>
          <w:tab w:val="left" w:pos="1218"/>
          <w:tab w:val="left" w:pos="1221"/>
        </w:tabs>
        <w:ind w:right="118"/>
        <w:jc w:val="right"/>
        <w:rPr>
          <w:rFonts w:cstheme="minorHAnsi"/>
          <w:sz w:val="24"/>
          <w:szCs w:val="24"/>
        </w:rPr>
      </w:pPr>
    </w:p>
    <w:p w:rsidR="003D4FD3" w:rsidRPr="000449CD" w:rsidRDefault="003D4FD3" w:rsidP="003816A2">
      <w:pPr>
        <w:pStyle w:val="Prrafodelista"/>
        <w:widowControl w:val="0"/>
        <w:numPr>
          <w:ilvl w:val="0"/>
          <w:numId w:val="34"/>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Proponer la realización de campañas en coordinación con la comisión de Prensa</w:t>
      </w:r>
      <w:r w:rsidRPr="000449CD">
        <w:rPr>
          <w:rFonts w:cstheme="minorHAnsi"/>
          <w:spacing w:val="-2"/>
          <w:sz w:val="24"/>
          <w:szCs w:val="24"/>
        </w:rPr>
        <w:t>, comunicación e imagen institucional,</w:t>
      </w:r>
      <w:r w:rsidRPr="000449CD">
        <w:rPr>
          <w:rFonts w:cstheme="minorHAnsi"/>
          <w:spacing w:val="-4"/>
          <w:sz w:val="24"/>
          <w:szCs w:val="24"/>
        </w:rPr>
        <w:t xml:space="preserve">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una</w:t>
      </w:r>
      <w:r w:rsidRPr="000449CD">
        <w:rPr>
          <w:rFonts w:cstheme="minorHAnsi"/>
          <w:spacing w:val="-5"/>
          <w:sz w:val="24"/>
          <w:szCs w:val="24"/>
        </w:rPr>
        <w:t xml:space="preserve"> </w:t>
      </w:r>
      <w:r w:rsidRPr="000449CD">
        <w:rPr>
          <w:rFonts w:cstheme="minorHAnsi"/>
          <w:sz w:val="24"/>
          <w:szCs w:val="24"/>
        </w:rPr>
        <w:t xml:space="preserve">mejor conservación y perfeccionamiento de alumbrado público dentro del municipio; </w:t>
      </w:r>
    </w:p>
    <w:p w:rsidR="00ED237D" w:rsidRPr="000449CD" w:rsidRDefault="00ED237D" w:rsidP="003D4FD3">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spacing w:before="36"/>
        <w:jc w:val="both"/>
        <w:rPr>
          <w:rFonts w:cstheme="minorHAnsi"/>
          <w:sz w:val="24"/>
          <w:szCs w:val="24"/>
        </w:rPr>
      </w:pPr>
      <w:r w:rsidRPr="003F4DC1">
        <w:rPr>
          <w:rFonts w:cstheme="minorHAnsi"/>
          <w:b/>
          <w:color w:val="000000"/>
          <w:sz w:val="24"/>
          <w:szCs w:val="24"/>
        </w:rPr>
        <w:t>Artículo 52</w:t>
      </w:r>
      <w:r w:rsidR="00ED237D" w:rsidRPr="003F4DC1">
        <w:rPr>
          <w:rFonts w:cstheme="minorHAnsi"/>
          <w:b/>
          <w:color w:val="000000"/>
          <w:sz w:val="24"/>
          <w:szCs w:val="24"/>
        </w:rPr>
        <w:t xml:space="preserve">.- </w:t>
      </w:r>
      <w:r w:rsidR="003D4FD3" w:rsidRPr="003F4DC1">
        <w:rPr>
          <w:rFonts w:cstheme="minorHAnsi"/>
          <w:bCs/>
          <w:sz w:val="24"/>
          <w:szCs w:val="24"/>
        </w:rPr>
        <w:t>La comisión</w:t>
      </w:r>
      <w:r w:rsidR="003D4FD3" w:rsidRPr="000449CD">
        <w:rPr>
          <w:rFonts w:cstheme="minorHAnsi"/>
          <w:bCs/>
          <w:sz w:val="24"/>
          <w:szCs w:val="24"/>
        </w:rPr>
        <w:t xml:space="preserve"> edilicia de </w:t>
      </w:r>
      <w:r w:rsidR="003D4FD3" w:rsidRPr="000449CD">
        <w:rPr>
          <w:rFonts w:cstheme="minorHAnsi"/>
          <w:spacing w:val="-2"/>
          <w:sz w:val="24"/>
          <w:szCs w:val="24"/>
        </w:rPr>
        <w:t>Tránsito, movilidad y educación vial, tiene las siguientes atribuciones:</w:t>
      </w:r>
    </w:p>
    <w:p w:rsidR="003D4FD3" w:rsidRPr="000449CD" w:rsidRDefault="003D4FD3" w:rsidP="003816A2">
      <w:pPr>
        <w:pStyle w:val="Prrafodelista"/>
        <w:widowControl w:val="0"/>
        <w:numPr>
          <w:ilvl w:val="0"/>
          <w:numId w:val="35"/>
        </w:numPr>
        <w:tabs>
          <w:tab w:val="left" w:pos="1219"/>
          <w:tab w:val="left" w:pos="1221"/>
        </w:tabs>
        <w:autoSpaceDE w:val="0"/>
        <w:autoSpaceDN w:val="0"/>
        <w:spacing w:before="244" w:after="0" w:line="240" w:lineRule="auto"/>
        <w:ind w:left="480" w:right="120"/>
        <w:contextualSpacing w:val="0"/>
        <w:jc w:val="both"/>
        <w:rPr>
          <w:rFonts w:cstheme="minorHAnsi"/>
          <w:sz w:val="24"/>
          <w:szCs w:val="24"/>
        </w:rPr>
      </w:pPr>
      <w:r w:rsidRPr="000449CD">
        <w:rPr>
          <w:rFonts w:cstheme="minorHAnsi"/>
          <w:sz w:val="24"/>
          <w:szCs w:val="24"/>
        </w:rPr>
        <w:t>Proponer al H. Ayuntamiento la asignación de nuevos nombres a las vías y plazas públicas, procurando conservar los nombres acordes a la idiosincrasia de la población, revisando y corrigiendo mediante proposición al Pleno del H. Ayuntamiento, las duplicidades.</w:t>
      </w:r>
    </w:p>
    <w:p w:rsidR="003D4FD3" w:rsidRPr="000449CD" w:rsidRDefault="003D4FD3" w:rsidP="003D4FD3">
      <w:pPr>
        <w:pStyle w:val="Prrafodelista"/>
        <w:tabs>
          <w:tab w:val="left" w:pos="1219"/>
          <w:tab w:val="left" w:pos="1221"/>
        </w:tabs>
        <w:spacing w:before="244"/>
        <w:ind w:left="480" w:right="120"/>
        <w:rPr>
          <w:rFonts w:cstheme="minorHAnsi"/>
          <w:sz w:val="24"/>
          <w:szCs w:val="24"/>
        </w:rPr>
      </w:pPr>
    </w:p>
    <w:p w:rsidR="003D4FD3" w:rsidRPr="000449CD" w:rsidRDefault="003D4FD3" w:rsidP="003816A2">
      <w:pPr>
        <w:pStyle w:val="Prrafodelista"/>
        <w:widowControl w:val="0"/>
        <w:numPr>
          <w:ilvl w:val="0"/>
          <w:numId w:val="35"/>
        </w:numPr>
        <w:tabs>
          <w:tab w:val="left" w:pos="1219"/>
          <w:tab w:val="left" w:pos="1221"/>
        </w:tabs>
        <w:autoSpaceDE w:val="0"/>
        <w:autoSpaceDN w:val="0"/>
        <w:spacing w:after="0" w:line="240" w:lineRule="auto"/>
        <w:ind w:left="480" w:right="112"/>
        <w:contextualSpacing w:val="0"/>
        <w:jc w:val="both"/>
        <w:rPr>
          <w:rFonts w:cstheme="minorHAnsi"/>
          <w:sz w:val="24"/>
          <w:szCs w:val="24"/>
        </w:rPr>
      </w:pPr>
      <w:r w:rsidRPr="000449CD">
        <w:rPr>
          <w:rFonts w:cstheme="minorHAnsi"/>
          <w:sz w:val="24"/>
          <w:szCs w:val="24"/>
        </w:rPr>
        <w:t xml:space="preserve">Proponer, analizar, estudiar y dictaminar las iniciativas tendientes a mejorar el servicio de alumbrado en la vía pública, en coordinación con las Comisiones Edilicias de alumbrado, de Obras Públicas y la de Agua potable y alcantarillado. </w:t>
      </w:r>
    </w:p>
    <w:p w:rsidR="003D4FD3" w:rsidRPr="000449CD" w:rsidRDefault="003D4FD3" w:rsidP="003D4FD3">
      <w:pPr>
        <w:pStyle w:val="Prrafodelista"/>
        <w:tabs>
          <w:tab w:val="left" w:pos="1219"/>
          <w:tab w:val="left" w:pos="1221"/>
        </w:tabs>
        <w:ind w:left="480" w:right="112"/>
        <w:rPr>
          <w:rFonts w:cstheme="minorHAnsi"/>
          <w:sz w:val="24"/>
          <w:szCs w:val="24"/>
        </w:rPr>
      </w:pPr>
    </w:p>
    <w:p w:rsidR="003D4FD3" w:rsidRPr="000449CD" w:rsidRDefault="003D4FD3" w:rsidP="003816A2">
      <w:pPr>
        <w:pStyle w:val="Prrafodelista"/>
        <w:widowControl w:val="0"/>
        <w:numPr>
          <w:ilvl w:val="0"/>
          <w:numId w:val="35"/>
        </w:numPr>
        <w:tabs>
          <w:tab w:val="left" w:pos="1218"/>
          <w:tab w:val="left" w:pos="1221"/>
        </w:tabs>
        <w:autoSpaceDE w:val="0"/>
        <w:autoSpaceDN w:val="0"/>
        <w:spacing w:after="0" w:line="240" w:lineRule="auto"/>
        <w:ind w:left="480" w:right="118"/>
        <w:contextualSpacing w:val="0"/>
        <w:jc w:val="both"/>
        <w:rPr>
          <w:rFonts w:cstheme="minorHAnsi"/>
          <w:sz w:val="24"/>
          <w:szCs w:val="24"/>
        </w:rPr>
      </w:pPr>
      <w:r w:rsidRPr="000449CD">
        <w:rPr>
          <w:rFonts w:cstheme="minorHAnsi"/>
          <w:sz w:val="24"/>
          <w:szCs w:val="24"/>
        </w:rPr>
        <w:t>Cuidar del cumplimiento de los planes necesarios para que todas las vías públicas dentro del municipio se mantengan en las mejores condiciones posibles de uso y libres de obstáculos;</w:t>
      </w:r>
    </w:p>
    <w:p w:rsidR="003D4FD3" w:rsidRPr="000449CD" w:rsidRDefault="003D4FD3" w:rsidP="003D4FD3">
      <w:pPr>
        <w:pStyle w:val="Prrafodelista"/>
        <w:tabs>
          <w:tab w:val="left" w:pos="1218"/>
          <w:tab w:val="left" w:pos="1221"/>
        </w:tabs>
        <w:ind w:left="480" w:right="118"/>
        <w:rPr>
          <w:rFonts w:cstheme="minorHAnsi"/>
          <w:sz w:val="24"/>
          <w:szCs w:val="24"/>
        </w:rPr>
      </w:pPr>
    </w:p>
    <w:p w:rsidR="003D4FD3" w:rsidRPr="000449CD" w:rsidRDefault="003D4FD3" w:rsidP="003816A2">
      <w:pPr>
        <w:pStyle w:val="Prrafodelista"/>
        <w:widowControl w:val="0"/>
        <w:numPr>
          <w:ilvl w:val="0"/>
          <w:numId w:val="35"/>
        </w:numPr>
        <w:tabs>
          <w:tab w:val="left" w:pos="1218"/>
          <w:tab w:val="left" w:pos="1221"/>
        </w:tabs>
        <w:autoSpaceDE w:val="0"/>
        <w:autoSpaceDN w:val="0"/>
        <w:spacing w:after="0" w:line="240" w:lineRule="auto"/>
        <w:ind w:left="480" w:right="118"/>
        <w:contextualSpacing w:val="0"/>
        <w:jc w:val="both"/>
        <w:rPr>
          <w:rFonts w:cstheme="minorHAnsi"/>
          <w:sz w:val="24"/>
          <w:szCs w:val="24"/>
        </w:rPr>
      </w:pPr>
      <w:r w:rsidRPr="000449CD">
        <w:rPr>
          <w:rFonts w:cstheme="minorHAnsi"/>
          <w:sz w:val="24"/>
          <w:szCs w:val="24"/>
        </w:rPr>
        <w:t>Proponer la realización de campañas de educación vial en coordinación la comisión edilicia de Prensa</w:t>
      </w:r>
      <w:r w:rsidRPr="000449CD">
        <w:rPr>
          <w:rFonts w:cstheme="minorHAnsi"/>
          <w:spacing w:val="-2"/>
          <w:sz w:val="24"/>
          <w:szCs w:val="24"/>
        </w:rPr>
        <w:t xml:space="preserve">, comunicación e imagen institucional y de participación social,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w:t>
      </w:r>
      <w:r w:rsidRPr="000449CD">
        <w:rPr>
          <w:rFonts w:cstheme="minorHAnsi"/>
          <w:spacing w:val="-5"/>
          <w:sz w:val="24"/>
          <w:szCs w:val="24"/>
        </w:rPr>
        <w:t xml:space="preserve"> </w:t>
      </w:r>
      <w:r w:rsidRPr="000449CD">
        <w:rPr>
          <w:rFonts w:cstheme="minorHAnsi"/>
          <w:sz w:val="24"/>
          <w:szCs w:val="24"/>
        </w:rPr>
        <w:t xml:space="preserve">mejor uso de las vías públicas dentro del municipio; </w:t>
      </w:r>
    </w:p>
    <w:p w:rsidR="003D4FD3" w:rsidRPr="000449CD" w:rsidRDefault="003D4FD3" w:rsidP="003D4FD3">
      <w:pPr>
        <w:pStyle w:val="Prrafodelista"/>
        <w:tabs>
          <w:tab w:val="left" w:pos="1218"/>
          <w:tab w:val="left" w:pos="1221"/>
        </w:tabs>
        <w:ind w:left="480" w:right="118"/>
        <w:rPr>
          <w:rFonts w:cstheme="minorHAnsi"/>
          <w:sz w:val="24"/>
          <w:szCs w:val="24"/>
        </w:rPr>
      </w:pPr>
    </w:p>
    <w:p w:rsidR="003D4FD3" w:rsidRPr="000449CD" w:rsidRDefault="003D4FD3" w:rsidP="003816A2">
      <w:pPr>
        <w:pStyle w:val="Prrafodelista"/>
        <w:widowControl w:val="0"/>
        <w:numPr>
          <w:ilvl w:val="0"/>
          <w:numId w:val="35"/>
        </w:numPr>
        <w:tabs>
          <w:tab w:val="left" w:pos="1218"/>
          <w:tab w:val="left" w:pos="1221"/>
        </w:tabs>
        <w:autoSpaceDE w:val="0"/>
        <w:autoSpaceDN w:val="0"/>
        <w:spacing w:after="0" w:line="240" w:lineRule="auto"/>
        <w:ind w:left="480" w:right="118"/>
        <w:contextualSpacing w:val="0"/>
        <w:jc w:val="both"/>
        <w:rPr>
          <w:rFonts w:cstheme="minorHAnsi"/>
          <w:sz w:val="24"/>
          <w:szCs w:val="24"/>
        </w:rPr>
      </w:pPr>
      <w:r w:rsidRPr="000449CD">
        <w:rPr>
          <w:rFonts w:cstheme="minorHAnsi"/>
          <w:sz w:val="24"/>
          <w:szCs w:val="24"/>
        </w:rPr>
        <w:lastRenderedPageBreak/>
        <w:t>Proponer, analizar, estudiar y dictaminar las iniciativas en materia de tránsito, incluida en ésta, lo relativo a la prevención social y de infracciones administrativas de tránsito en el Municipio;</w:t>
      </w:r>
    </w:p>
    <w:p w:rsidR="003D4FD3" w:rsidRPr="000449CD" w:rsidRDefault="003D4FD3" w:rsidP="003816A2">
      <w:pPr>
        <w:pStyle w:val="Prrafodelista"/>
        <w:widowControl w:val="0"/>
        <w:numPr>
          <w:ilvl w:val="0"/>
          <w:numId w:val="35"/>
        </w:numPr>
        <w:tabs>
          <w:tab w:val="left" w:pos="742"/>
        </w:tabs>
        <w:autoSpaceDE w:val="0"/>
        <w:autoSpaceDN w:val="0"/>
        <w:spacing w:before="292" w:after="0" w:line="240" w:lineRule="auto"/>
        <w:ind w:left="600" w:right="120"/>
        <w:contextualSpacing w:val="0"/>
        <w:jc w:val="both"/>
        <w:rPr>
          <w:rFonts w:cstheme="minorHAnsi"/>
          <w:sz w:val="24"/>
          <w:szCs w:val="24"/>
        </w:rPr>
      </w:pPr>
      <w:r w:rsidRPr="000449CD">
        <w:rPr>
          <w:rFonts w:cstheme="minorHAnsi"/>
          <w:sz w:val="24"/>
          <w:szCs w:val="24"/>
        </w:rPr>
        <w:t>Evaluar</w:t>
      </w:r>
      <w:r w:rsidRPr="000449CD">
        <w:rPr>
          <w:rFonts w:cstheme="minorHAnsi"/>
          <w:spacing w:val="-9"/>
          <w:sz w:val="24"/>
          <w:szCs w:val="24"/>
        </w:rPr>
        <w:t xml:space="preserve"> </w:t>
      </w:r>
      <w:r w:rsidRPr="000449CD">
        <w:rPr>
          <w:rFonts w:cstheme="minorHAnsi"/>
          <w:sz w:val="24"/>
          <w:szCs w:val="24"/>
        </w:rPr>
        <w:t>los</w:t>
      </w:r>
      <w:r w:rsidRPr="000449CD">
        <w:rPr>
          <w:rFonts w:cstheme="minorHAnsi"/>
          <w:spacing w:val="-12"/>
          <w:sz w:val="24"/>
          <w:szCs w:val="24"/>
        </w:rPr>
        <w:t xml:space="preserve"> </w:t>
      </w:r>
      <w:r w:rsidRPr="000449CD">
        <w:rPr>
          <w:rFonts w:cstheme="minorHAnsi"/>
          <w:sz w:val="24"/>
          <w:szCs w:val="24"/>
        </w:rPr>
        <w:t>trabajos</w:t>
      </w:r>
      <w:r w:rsidRPr="000449CD">
        <w:rPr>
          <w:rFonts w:cstheme="minorHAnsi"/>
          <w:spacing w:val="-10"/>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las</w:t>
      </w:r>
      <w:r w:rsidRPr="000449CD">
        <w:rPr>
          <w:rFonts w:cstheme="minorHAnsi"/>
          <w:spacing w:val="-10"/>
          <w:sz w:val="24"/>
          <w:szCs w:val="24"/>
        </w:rPr>
        <w:t xml:space="preserve"> </w:t>
      </w:r>
      <w:r w:rsidRPr="000449CD">
        <w:rPr>
          <w:rFonts w:cstheme="minorHAnsi"/>
          <w:sz w:val="24"/>
          <w:szCs w:val="24"/>
        </w:rPr>
        <w:t>dependencias</w:t>
      </w:r>
      <w:r w:rsidRPr="000449CD">
        <w:rPr>
          <w:rFonts w:cstheme="minorHAnsi"/>
          <w:spacing w:val="-10"/>
          <w:sz w:val="24"/>
          <w:szCs w:val="24"/>
        </w:rPr>
        <w:t xml:space="preserve"> </w:t>
      </w:r>
      <w:r w:rsidRPr="000449CD">
        <w:rPr>
          <w:rFonts w:cstheme="minorHAnsi"/>
          <w:sz w:val="24"/>
          <w:szCs w:val="24"/>
        </w:rPr>
        <w:t>municipales</w:t>
      </w:r>
      <w:r w:rsidRPr="000449CD">
        <w:rPr>
          <w:rFonts w:cstheme="minorHAnsi"/>
          <w:spacing w:val="-10"/>
          <w:sz w:val="24"/>
          <w:szCs w:val="24"/>
        </w:rPr>
        <w:t xml:space="preserve"> </w:t>
      </w:r>
      <w:r w:rsidRPr="000449CD">
        <w:rPr>
          <w:rFonts w:cstheme="minorHAnsi"/>
          <w:sz w:val="24"/>
          <w:szCs w:val="24"/>
        </w:rPr>
        <w:t>con</w:t>
      </w:r>
      <w:r w:rsidRPr="000449CD">
        <w:rPr>
          <w:rFonts w:cstheme="minorHAnsi"/>
          <w:spacing w:val="-8"/>
          <w:sz w:val="24"/>
          <w:szCs w:val="24"/>
        </w:rPr>
        <w:t xml:space="preserve"> </w:t>
      </w:r>
      <w:r w:rsidRPr="000449CD">
        <w:rPr>
          <w:rFonts w:cstheme="minorHAnsi"/>
          <w:sz w:val="24"/>
          <w:szCs w:val="24"/>
        </w:rPr>
        <w:t>funciones</w:t>
      </w:r>
      <w:r w:rsidRPr="000449CD">
        <w:rPr>
          <w:rFonts w:cstheme="minorHAnsi"/>
          <w:spacing w:val="-10"/>
          <w:sz w:val="24"/>
          <w:szCs w:val="24"/>
        </w:rPr>
        <w:t xml:space="preserve"> </w:t>
      </w:r>
      <w:r w:rsidRPr="000449CD">
        <w:rPr>
          <w:rFonts w:cstheme="minorHAnsi"/>
          <w:sz w:val="24"/>
          <w:szCs w:val="24"/>
        </w:rPr>
        <w:t>en</w:t>
      </w:r>
      <w:r w:rsidRPr="000449CD">
        <w:rPr>
          <w:rFonts w:cstheme="minorHAnsi"/>
          <w:spacing w:val="-9"/>
          <w:sz w:val="24"/>
          <w:szCs w:val="24"/>
        </w:rPr>
        <w:t xml:space="preserve"> </w:t>
      </w:r>
      <w:r w:rsidRPr="000449CD">
        <w:rPr>
          <w:rFonts w:cstheme="minorHAnsi"/>
          <w:sz w:val="24"/>
          <w:szCs w:val="24"/>
        </w:rPr>
        <w:t>la</w:t>
      </w:r>
      <w:r w:rsidRPr="000449CD">
        <w:rPr>
          <w:rFonts w:cstheme="minorHAnsi"/>
          <w:spacing w:val="-10"/>
          <w:sz w:val="24"/>
          <w:szCs w:val="24"/>
        </w:rPr>
        <w:t xml:space="preserve"> </w:t>
      </w:r>
      <w:r w:rsidRPr="000449CD">
        <w:rPr>
          <w:rFonts w:cstheme="minorHAnsi"/>
          <w:sz w:val="24"/>
          <w:szCs w:val="24"/>
        </w:rPr>
        <w:t>materia</w:t>
      </w:r>
      <w:r w:rsidRPr="000449CD">
        <w:rPr>
          <w:rFonts w:cstheme="minorHAnsi"/>
          <w:spacing w:val="-12"/>
          <w:sz w:val="24"/>
          <w:szCs w:val="24"/>
        </w:rPr>
        <w:t xml:space="preserve"> </w:t>
      </w:r>
      <w:r w:rsidRPr="000449CD">
        <w:rPr>
          <w:rFonts w:cstheme="minorHAnsi"/>
          <w:sz w:val="24"/>
          <w:szCs w:val="24"/>
        </w:rPr>
        <w:t>de vialidad</w:t>
      </w:r>
      <w:r w:rsidRPr="000449CD">
        <w:rPr>
          <w:rFonts w:cstheme="minorHAnsi"/>
          <w:spacing w:val="-2"/>
          <w:sz w:val="24"/>
          <w:szCs w:val="24"/>
        </w:rPr>
        <w:t xml:space="preserve"> </w:t>
      </w:r>
      <w:r w:rsidRPr="000449CD">
        <w:rPr>
          <w:rFonts w:cstheme="minorHAnsi"/>
          <w:sz w:val="24"/>
          <w:szCs w:val="24"/>
        </w:rPr>
        <w:t>pública,</w:t>
      </w:r>
      <w:r w:rsidRPr="000449CD">
        <w:rPr>
          <w:rFonts w:cstheme="minorHAnsi"/>
          <w:spacing w:val="-2"/>
          <w:sz w:val="24"/>
          <w:szCs w:val="24"/>
        </w:rPr>
        <w:t xml:space="preserve"> </w:t>
      </w:r>
      <w:r w:rsidRPr="000449CD">
        <w:rPr>
          <w:rFonts w:cstheme="minorHAnsi"/>
          <w:sz w:val="24"/>
          <w:szCs w:val="24"/>
        </w:rPr>
        <w:t>así</w:t>
      </w:r>
      <w:r w:rsidRPr="000449CD">
        <w:rPr>
          <w:rFonts w:cstheme="minorHAnsi"/>
          <w:spacing w:val="-3"/>
          <w:sz w:val="24"/>
          <w:szCs w:val="24"/>
        </w:rPr>
        <w:t xml:space="preserve"> </w:t>
      </w:r>
      <w:r w:rsidRPr="000449CD">
        <w:rPr>
          <w:rFonts w:cstheme="minorHAnsi"/>
          <w:sz w:val="24"/>
          <w:szCs w:val="24"/>
        </w:rPr>
        <w:t>como</w:t>
      </w:r>
      <w:r w:rsidRPr="000449CD">
        <w:rPr>
          <w:rFonts w:cstheme="minorHAnsi"/>
          <w:spacing w:val="-2"/>
          <w:sz w:val="24"/>
          <w:szCs w:val="24"/>
        </w:rPr>
        <w:t xml:space="preserve"> </w:t>
      </w:r>
      <w:r w:rsidRPr="000449CD">
        <w:rPr>
          <w:rFonts w:cstheme="minorHAnsi"/>
          <w:sz w:val="24"/>
          <w:szCs w:val="24"/>
        </w:rPr>
        <w:t>de</w:t>
      </w:r>
      <w:r w:rsidRPr="000449CD">
        <w:rPr>
          <w:rFonts w:cstheme="minorHAnsi"/>
          <w:spacing w:val="-2"/>
          <w:sz w:val="24"/>
          <w:szCs w:val="24"/>
        </w:rPr>
        <w:t xml:space="preserve"> </w:t>
      </w:r>
      <w:r w:rsidRPr="000449CD">
        <w:rPr>
          <w:rFonts w:cstheme="minorHAnsi"/>
          <w:sz w:val="24"/>
          <w:szCs w:val="24"/>
        </w:rPr>
        <w:t>la</w:t>
      </w:r>
      <w:r w:rsidRPr="000449CD">
        <w:rPr>
          <w:rFonts w:cstheme="minorHAnsi"/>
          <w:spacing w:val="-3"/>
          <w:sz w:val="24"/>
          <w:szCs w:val="24"/>
        </w:rPr>
        <w:t xml:space="preserve"> </w:t>
      </w:r>
      <w:r w:rsidRPr="000449CD">
        <w:rPr>
          <w:rFonts w:cstheme="minorHAnsi"/>
          <w:sz w:val="24"/>
          <w:szCs w:val="24"/>
        </w:rPr>
        <w:t>actuación</w:t>
      </w:r>
      <w:r w:rsidRPr="000449CD">
        <w:rPr>
          <w:rFonts w:cstheme="minorHAnsi"/>
          <w:spacing w:val="-4"/>
          <w:sz w:val="24"/>
          <w:szCs w:val="24"/>
        </w:rPr>
        <w:t xml:space="preserve"> </w:t>
      </w:r>
      <w:r w:rsidRPr="000449CD">
        <w:rPr>
          <w:rFonts w:cstheme="minorHAnsi"/>
          <w:sz w:val="24"/>
          <w:szCs w:val="24"/>
        </w:rPr>
        <w:t xml:space="preserve">de los operativos de tránsito y educación vial y, con base en sus resultados y las necesidades operantes, proponer las medidas pertinentes para orientar la política que al respecto deba emprender el municipio, privilegiando acciones preventivas sobre las recaudatorias. </w:t>
      </w:r>
    </w:p>
    <w:p w:rsidR="003D4FD3" w:rsidRPr="000449CD" w:rsidRDefault="003D4FD3" w:rsidP="003816A2">
      <w:pPr>
        <w:pStyle w:val="Prrafodelista"/>
        <w:widowControl w:val="0"/>
        <w:numPr>
          <w:ilvl w:val="0"/>
          <w:numId w:val="35"/>
        </w:numPr>
        <w:tabs>
          <w:tab w:val="left" w:pos="742"/>
        </w:tabs>
        <w:autoSpaceDE w:val="0"/>
        <w:autoSpaceDN w:val="0"/>
        <w:spacing w:before="292" w:after="0" w:line="240" w:lineRule="auto"/>
        <w:ind w:left="600" w:right="120"/>
        <w:contextualSpacing w:val="0"/>
        <w:jc w:val="both"/>
        <w:rPr>
          <w:rFonts w:cstheme="minorHAnsi"/>
          <w:sz w:val="24"/>
          <w:szCs w:val="24"/>
        </w:rPr>
      </w:pPr>
      <w:r w:rsidRPr="000449CD">
        <w:rPr>
          <w:rFonts w:cstheme="minorHAnsi"/>
          <w:sz w:val="24"/>
          <w:szCs w:val="24"/>
        </w:rPr>
        <w:t>Proponer y dictaminar lo conducente, en conjunto con la comisión edilicia de comercio, lo relativo a las directrices de la política municipal en materia de las zonas o lugares y fechas en que sea autorizado tanto el estacionamiento de vehículos en la vía pública, los horarios correspondientes, así como el ejercicio del comercio que se ejerce en la vía pública, la fijación de puestos y demás circunstancias que incidan en el libre tránsito vehicular o peatonal en el Municipio;</w:t>
      </w:r>
    </w:p>
    <w:p w:rsidR="003F4DC1" w:rsidRPr="003F4DC1" w:rsidRDefault="003D4FD3" w:rsidP="003F4DC1">
      <w:pPr>
        <w:pStyle w:val="Prrafodelista"/>
        <w:widowControl w:val="0"/>
        <w:numPr>
          <w:ilvl w:val="0"/>
          <w:numId w:val="35"/>
        </w:numPr>
        <w:tabs>
          <w:tab w:val="left" w:pos="742"/>
        </w:tabs>
        <w:autoSpaceDE w:val="0"/>
        <w:autoSpaceDN w:val="0"/>
        <w:spacing w:before="292" w:after="0" w:line="240" w:lineRule="auto"/>
        <w:ind w:left="600" w:right="120"/>
        <w:contextualSpacing w:val="0"/>
        <w:jc w:val="both"/>
        <w:rPr>
          <w:rFonts w:cstheme="minorHAnsi"/>
          <w:sz w:val="24"/>
          <w:szCs w:val="24"/>
        </w:rPr>
      </w:pPr>
      <w:r w:rsidRPr="000449CD">
        <w:rPr>
          <w:rFonts w:cstheme="minorHAnsi"/>
          <w:sz w:val="24"/>
          <w:szCs w:val="24"/>
        </w:rPr>
        <w:t xml:space="preserve">Analizar, proponer y dictaminar en lo relativo al transporte público de pasajeros, así como del servicio de carga y descarga de huéspedes y mercancías, que sean operados bajo permisos, concesiones, contratos de subrogación, u otra modalidad análoga expedida por las autoridades competentes según el caso, cuando se trate de: </w:t>
      </w:r>
    </w:p>
    <w:p w:rsidR="003F4DC1" w:rsidRDefault="003F4DC1" w:rsidP="003D4FD3">
      <w:pPr>
        <w:pStyle w:val="Prrafodelista"/>
        <w:tabs>
          <w:tab w:val="left" w:pos="742"/>
        </w:tabs>
        <w:spacing w:before="292"/>
        <w:ind w:left="600" w:right="120"/>
        <w:rPr>
          <w:rFonts w:cstheme="minorHAnsi"/>
          <w:sz w:val="24"/>
          <w:szCs w:val="24"/>
        </w:rPr>
      </w:pPr>
    </w:p>
    <w:p w:rsidR="003D4FD3" w:rsidRDefault="003D4FD3" w:rsidP="003F4DC1">
      <w:pPr>
        <w:pStyle w:val="Prrafodelista"/>
        <w:tabs>
          <w:tab w:val="left" w:pos="742"/>
        </w:tabs>
        <w:spacing w:before="292"/>
        <w:ind w:left="600" w:right="120"/>
        <w:jc w:val="both"/>
        <w:rPr>
          <w:rFonts w:cstheme="minorHAnsi"/>
          <w:sz w:val="24"/>
          <w:szCs w:val="24"/>
        </w:rPr>
      </w:pPr>
      <w:r w:rsidRPr="000449CD">
        <w:rPr>
          <w:rFonts w:cstheme="minorHAnsi"/>
          <w:sz w:val="24"/>
          <w:szCs w:val="24"/>
        </w:rPr>
        <w:t>a. Rutas de acceso al transporte público, así como de los servicios de transportación de huéspedes y de zonas de carga y descarga de mercancías.</w:t>
      </w:r>
    </w:p>
    <w:p w:rsidR="003F4DC1" w:rsidRPr="000449CD" w:rsidRDefault="003F4DC1" w:rsidP="003F4DC1">
      <w:pPr>
        <w:pStyle w:val="Prrafodelista"/>
        <w:tabs>
          <w:tab w:val="left" w:pos="742"/>
        </w:tabs>
        <w:spacing w:before="292"/>
        <w:ind w:left="600" w:right="120"/>
        <w:jc w:val="both"/>
        <w:rPr>
          <w:rFonts w:cstheme="minorHAnsi"/>
          <w:sz w:val="24"/>
          <w:szCs w:val="24"/>
        </w:rPr>
      </w:pPr>
    </w:p>
    <w:p w:rsidR="003D4FD3" w:rsidRDefault="003D4FD3" w:rsidP="003F4DC1">
      <w:pPr>
        <w:pStyle w:val="Prrafodelista"/>
        <w:tabs>
          <w:tab w:val="left" w:pos="1219"/>
          <w:tab w:val="left" w:pos="1221"/>
        </w:tabs>
        <w:spacing w:before="292"/>
        <w:ind w:left="708" w:right="120"/>
        <w:jc w:val="both"/>
        <w:rPr>
          <w:rFonts w:cstheme="minorHAnsi"/>
          <w:sz w:val="24"/>
          <w:szCs w:val="24"/>
        </w:rPr>
      </w:pPr>
      <w:r w:rsidRPr="000449CD">
        <w:rPr>
          <w:rFonts w:cstheme="minorHAnsi"/>
          <w:sz w:val="24"/>
          <w:szCs w:val="24"/>
        </w:rPr>
        <w:t>b. Establecimiento y modificación de rutas de transporte público de pasajeros y de transportación de huéspedes, así como de mercancías.</w:t>
      </w:r>
    </w:p>
    <w:p w:rsidR="003F4DC1" w:rsidRPr="000449CD" w:rsidRDefault="003F4DC1" w:rsidP="003F4DC1">
      <w:pPr>
        <w:pStyle w:val="Prrafodelista"/>
        <w:tabs>
          <w:tab w:val="left" w:pos="1219"/>
          <w:tab w:val="left" w:pos="1221"/>
        </w:tabs>
        <w:spacing w:before="292"/>
        <w:ind w:left="708" w:right="120"/>
        <w:jc w:val="both"/>
        <w:rPr>
          <w:rFonts w:cstheme="minorHAnsi"/>
          <w:sz w:val="24"/>
          <w:szCs w:val="24"/>
        </w:rPr>
      </w:pPr>
    </w:p>
    <w:p w:rsidR="003D4FD3" w:rsidRPr="000449CD" w:rsidRDefault="003D4FD3" w:rsidP="003F4DC1">
      <w:pPr>
        <w:pStyle w:val="Prrafodelista"/>
        <w:tabs>
          <w:tab w:val="left" w:pos="1219"/>
          <w:tab w:val="left" w:pos="1221"/>
        </w:tabs>
        <w:spacing w:before="292"/>
        <w:ind w:left="708" w:right="120"/>
        <w:jc w:val="both"/>
        <w:rPr>
          <w:rFonts w:cstheme="minorHAnsi"/>
          <w:sz w:val="24"/>
          <w:szCs w:val="24"/>
        </w:rPr>
      </w:pPr>
      <w:r w:rsidRPr="000449CD">
        <w:rPr>
          <w:rFonts w:cstheme="minorHAnsi"/>
          <w:sz w:val="24"/>
          <w:szCs w:val="24"/>
        </w:rPr>
        <w:t xml:space="preserve">c. Establecimiento y modificaciones de terminales de ascenso y descenso de pasajeros del transporte público, y de transportación de huéspedes, así como de mercancías. </w:t>
      </w:r>
    </w:p>
    <w:p w:rsidR="003D4FD3" w:rsidRPr="000449CD" w:rsidRDefault="003D4FD3" w:rsidP="003D4FD3">
      <w:pPr>
        <w:pStyle w:val="Prrafodelista"/>
        <w:tabs>
          <w:tab w:val="left" w:pos="1219"/>
          <w:tab w:val="left" w:pos="1221"/>
        </w:tabs>
        <w:spacing w:before="292"/>
        <w:ind w:left="1222" w:right="120"/>
        <w:rPr>
          <w:rFonts w:cstheme="minorHAnsi"/>
          <w:sz w:val="24"/>
          <w:szCs w:val="24"/>
        </w:rPr>
      </w:pPr>
    </w:p>
    <w:p w:rsidR="003D4FD3" w:rsidRDefault="003D4FD3" w:rsidP="003F4DC1">
      <w:pPr>
        <w:pStyle w:val="Prrafodelista"/>
        <w:tabs>
          <w:tab w:val="left" w:pos="1219"/>
          <w:tab w:val="left" w:pos="1221"/>
        </w:tabs>
        <w:spacing w:before="292"/>
        <w:ind w:left="708" w:right="120"/>
        <w:jc w:val="both"/>
        <w:rPr>
          <w:rFonts w:cstheme="minorHAnsi"/>
          <w:sz w:val="24"/>
          <w:szCs w:val="24"/>
        </w:rPr>
      </w:pPr>
      <w:r w:rsidRPr="000449CD">
        <w:rPr>
          <w:rFonts w:cstheme="minorHAnsi"/>
          <w:sz w:val="24"/>
          <w:szCs w:val="24"/>
        </w:rPr>
        <w:t xml:space="preserve">d. Modificaciones a los sentidos de las vialidades municipales que mantengan flujo de transporte público tanto de pasajeros, y de transportación de huéspedes y de mercancías, así como de las que sean usadas consuetudinariamente para el acceso de peregrinaciones en las fechas de los operativos de las festividades tradicionales del municipio de San Juan de los Lagos, como lo son la candelaria, semana santa, la asunción, navidad, y demás asuetos y días festivos que representen un incremento considerable en la afluencia de turistas y peregrinos a la ciudad. </w:t>
      </w:r>
    </w:p>
    <w:p w:rsidR="003F4DC1" w:rsidRPr="000449CD" w:rsidRDefault="003F4DC1" w:rsidP="003F4DC1">
      <w:pPr>
        <w:pStyle w:val="Prrafodelista"/>
        <w:tabs>
          <w:tab w:val="left" w:pos="1219"/>
          <w:tab w:val="left" w:pos="1221"/>
        </w:tabs>
        <w:spacing w:before="292"/>
        <w:ind w:left="708" w:right="120"/>
        <w:jc w:val="both"/>
        <w:rPr>
          <w:rFonts w:cstheme="minorHAnsi"/>
          <w:sz w:val="24"/>
          <w:szCs w:val="24"/>
        </w:rPr>
      </w:pPr>
    </w:p>
    <w:p w:rsidR="003D4FD3" w:rsidRPr="000449CD" w:rsidRDefault="003D4FD3" w:rsidP="003F4DC1">
      <w:pPr>
        <w:pStyle w:val="Prrafodelista"/>
        <w:widowControl w:val="0"/>
        <w:numPr>
          <w:ilvl w:val="0"/>
          <w:numId w:val="35"/>
        </w:numPr>
        <w:tabs>
          <w:tab w:val="left" w:pos="742"/>
        </w:tabs>
        <w:autoSpaceDE w:val="0"/>
        <w:autoSpaceDN w:val="0"/>
        <w:spacing w:before="292" w:after="0" w:line="240" w:lineRule="auto"/>
        <w:ind w:left="426" w:right="120"/>
        <w:contextualSpacing w:val="0"/>
        <w:jc w:val="both"/>
        <w:rPr>
          <w:rFonts w:cstheme="minorHAnsi"/>
          <w:sz w:val="24"/>
          <w:szCs w:val="24"/>
        </w:rPr>
      </w:pPr>
      <w:r w:rsidRPr="000449CD">
        <w:rPr>
          <w:rFonts w:cstheme="minorHAnsi"/>
          <w:sz w:val="24"/>
          <w:szCs w:val="24"/>
        </w:rPr>
        <w:lastRenderedPageBreak/>
        <w:t>Proponer y fomentar la creación de estacionamientos o la concesión del servicio público en cuestión, en el lugar donde las necesidades del Municipio así lo requieran, emitiendo opinión sobre tarifas en la materia a través de la de la participación en la Comisión Tarifas de Estacionamientos;</w:t>
      </w:r>
    </w:p>
    <w:p w:rsidR="003D4FD3" w:rsidRPr="000449CD" w:rsidRDefault="003D4FD3" w:rsidP="003816A2">
      <w:pPr>
        <w:pStyle w:val="Prrafodelista"/>
        <w:widowControl w:val="0"/>
        <w:numPr>
          <w:ilvl w:val="0"/>
          <w:numId w:val="35"/>
        </w:numPr>
        <w:tabs>
          <w:tab w:val="left" w:pos="1219"/>
          <w:tab w:val="left" w:pos="1221"/>
        </w:tabs>
        <w:autoSpaceDE w:val="0"/>
        <w:autoSpaceDN w:val="0"/>
        <w:spacing w:before="292" w:after="0" w:line="240" w:lineRule="auto"/>
        <w:ind w:left="480" w:right="120"/>
        <w:contextualSpacing w:val="0"/>
        <w:jc w:val="both"/>
        <w:rPr>
          <w:rFonts w:cstheme="minorHAnsi"/>
          <w:sz w:val="24"/>
          <w:szCs w:val="24"/>
        </w:rPr>
      </w:pPr>
      <w:r w:rsidRPr="000449CD">
        <w:rPr>
          <w:rFonts w:cstheme="minorHAnsi"/>
          <w:sz w:val="24"/>
          <w:szCs w:val="24"/>
        </w:rPr>
        <w:t xml:space="preserve">Proponer o dictaminar las propuestas, directrices o políticas municipales relativas a estacionamientos públicos, así como en la temática general de zonas, lugares, horarios y sistemas de estacionamientos en la vía pública; </w:t>
      </w:r>
    </w:p>
    <w:p w:rsidR="003D4FD3" w:rsidRPr="000449CD" w:rsidRDefault="003D4FD3" w:rsidP="003816A2">
      <w:pPr>
        <w:pStyle w:val="Prrafodelista"/>
        <w:widowControl w:val="0"/>
        <w:numPr>
          <w:ilvl w:val="0"/>
          <w:numId w:val="35"/>
        </w:numPr>
        <w:tabs>
          <w:tab w:val="left" w:pos="1219"/>
          <w:tab w:val="left" w:pos="1221"/>
        </w:tabs>
        <w:autoSpaceDE w:val="0"/>
        <w:autoSpaceDN w:val="0"/>
        <w:spacing w:before="292" w:after="0" w:line="240" w:lineRule="auto"/>
        <w:ind w:left="480" w:right="120"/>
        <w:contextualSpacing w:val="0"/>
        <w:jc w:val="both"/>
        <w:rPr>
          <w:rFonts w:cstheme="minorHAnsi"/>
          <w:sz w:val="24"/>
          <w:szCs w:val="24"/>
        </w:rPr>
      </w:pPr>
      <w:r w:rsidRPr="000449CD">
        <w:rPr>
          <w:rFonts w:cstheme="minorHAnsi"/>
          <w:sz w:val="24"/>
          <w:szCs w:val="24"/>
        </w:rPr>
        <w:t>Coordinarse la comisión edilicia de educación para la implementación de vigilancia escolar en los horarios de entrada y salida de los centros educativos, según las posibilidades de la dirección de Vialidad y Tránsito Municipal.</w:t>
      </w:r>
    </w:p>
    <w:p w:rsidR="003D4FD3" w:rsidRPr="000449CD" w:rsidRDefault="003D4FD3" w:rsidP="003D4FD3">
      <w:pPr>
        <w:pStyle w:val="Prrafodelista"/>
        <w:tabs>
          <w:tab w:val="left" w:pos="1219"/>
          <w:tab w:val="left" w:pos="1221"/>
        </w:tabs>
        <w:spacing w:before="292"/>
        <w:ind w:left="480" w:right="120"/>
        <w:rPr>
          <w:rFonts w:cstheme="minorHAnsi"/>
          <w:sz w:val="24"/>
          <w:szCs w:val="24"/>
        </w:rPr>
      </w:pPr>
    </w:p>
    <w:p w:rsidR="00ED237D" w:rsidRDefault="003D4FD3" w:rsidP="003F4DC1">
      <w:pPr>
        <w:pStyle w:val="Prrafodelista"/>
        <w:widowControl w:val="0"/>
        <w:numPr>
          <w:ilvl w:val="0"/>
          <w:numId w:val="35"/>
        </w:numPr>
        <w:tabs>
          <w:tab w:val="left" w:pos="1218"/>
          <w:tab w:val="left" w:pos="1221"/>
        </w:tabs>
        <w:autoSpaceDE w:val="0"/>
        <w:autoSpaceDN w:val="0"/>
        <w:spacing w:after="0" w:line="240" w:lineRule="auto"/>
        <w:ind w:left="480" w:right="119"/>
        <w:contextualSpacing w:val="0"/>
        <w:jc w:val="both"/>
        <w:rPr>
          <w:rFonts w:cstheme="minorHAnsi"/>
          <w:sz w:val="24"/>
          <w:szCs w:val="24"/>
        </w:rPr>
      </w:pPr>
      <w:r w:rsidRPr="000449CD">
        <w:rPr>
          <w:rFonts w:cstheme="minorHAnsi"/>
          <w:sz w:val="24"/>
          <w:szCs w:val="24"/>
        </w:rPr>
        <w:t>Estudiar</w:t>
      </w:r>
      <w:r w:rsidRPr="000449CD">
        <w:rPr>
          <w:rFonts w:cstheme="minorHAnsi"/>
          <w:spacing w:val="-2"/>
          <w:sz w:val="24"/>
          <w:szCs w:val="24"/>
        </w:rPr>
        <w:t xml:space="preserve"> </w:t>
      </w:r>
      <w:r w:rsidRPr="000449CD">
        <w:rPr>
          <w:rFonts w:cstheme="minorHAnsi"/>
          <w:sz w:val="24"/>
          <w:szCs w:val="24"/>
        </w:rPr>
        <w:t>y,</w:t>
      </w:r>
      <w:r w:rsidRPr="000449CD">
        <w:rPr>
          <w:rFonts w:cstheme="minorHAnsi"/>
          <w:spacing w:val="-6"/>
          <w:sz w:val="24"/>
          <w:szCs w:val="24"/>
        </w:rPr>
        <w:t xml:space="preserve"> </w:t>
      </w:r>
      <w:r w:rsidRPr="000449CD">
        <w:rPr>
          <w:rFonts w:cstheme="minorHAnsi"/>
          <w:sz w:val="24"/>
          <w:szCs w:val="24"/>
        </w:rPr>
        <w:t>en</w:t>
      </w:r>
      <w:r w:rsidRPr="000449CD">
        <w:rPr>
          <w:rFonts w:cstheme="minorHAnsi"/>
          <w:spacing w:val="-4"/>
          <w:sz w:val="24"/>
          <w:szCs w:val="24"/>
        </w:rPr>
        <w:t xml:space="preserve"> </w:t>
      </w:r>
      <w:r w:rsidRPr="000449CD">
        <w:rPr>
          <w:rFonts w:cstheme="minorHAnsi"/>
          <w:sz w:val="24"/>
          <w:szCs w:val="24"/>
        </w:rPr>
        <w:t>su</w:t>
      </w:r>
      <w:r w:rsidRPr="000449CD">
        <w:rPr>
          <w:rFonts w:cstheme="minorHAnsi"/>
          <w:spacing w:val="-2"/>
          <w:sz w:val="24"/>
          <w:szCs w:val="24"/>
        </w:rPr>
        <w:t xml:space="preserve"> </w:t>
      </w:r>
      <w:r w:rsidRPr="000449CD">
        <w:rPr>
          <w:rFonts w:cstheme="minorHAnsi"/>
          <w:sz w:val="24"/>
          <w:szCs w:val="24"/>
        </w:rPr>
        <w:t>caso,</w:t>
      </w:r>
      <w:r w:rsidRPr="000449CD">
        <w:rPr>
          <w:rFonts w:cstheme="minorHAnsi"/>
          <w:spacing w:val="-4"/>
          <w:sz w:val="24"/>
          <w:szCs w:val="24"/>
        </w:rPr>
        <w:t xml:space="preserve"> </w:t>
      </w:r>
      <w:r w:rsidRPr="000449CD">
        <w:rPr>
          <w:rFonts w:cstheme="minorHAnsi"/>
          <w:sz w:val="24"/>
          <w:szCs w:val="24"/>
        </w:rPr>
        <w:t>proponer</w:t>
      </w:r>
      <w:r w:rsidRPr="000449CD">
        <w:rPr>
          <w:rFonts w:cstheme="minorHAnsi"/>
          <w:spacing w:val="-2"/>
          <w:sz w:val="24"/>
          <w:szCs w:val="24"/>
        </w:rPr>
        <w:t xml:space="preserve"> </w:t>
      </w:r>
      <w:r w:rsidRPr="000449CD">
        <w:rPr>
          <w:rFonts w:cstheme="minorHAnsi"/>
          <w:sz w:val="24"/>
          <w:szCs w:val="24"/>
        </w:rPr>
        <w:t>la</w:t>
      </w:r>
      <w:r w:rsidRPr="000449CD">
        <w:rPr>
          <w:rFonts w:cstheme="minorHAnsi"/>
          <w:spacing w:val="-5"/>
          <w:sz w:val="24"/>
          <w:szCs w:val="24"/>
        </w:rPr>
        <w:t xml:space="preserve"> </w:t>
      </w:r>
      <w:r w:rsidRPr="000449CD">
        <w:rPr>
          <w:rFonts w:cstheme="minorHAnsi"/>
          <w:sz w:val="24"/>
          <w:szCs w:val="24"/>
        </w:rPr>
        <w:t>celebración</w:t>
      </w:r>
      <w:r w:rsidRPr="000449CD">
        <w:rPr>
          <w:rFonts w:cstheme="minorHAnsi"/>
          <w:spacing w:val="-4"/>
          <w:sz w:val="24"/>
          <w:szCs w:val="24"/>
        </w:rPr>
        <w:t xml:space="preserve"> </w:t>
      </w:r>
      <w:r w:rsidRPr="000449CD">
        <w:rPr>
          <w:rFonts w:cstheme="minorHAnsi"/>
          <w:sz w:val="24"/>
          <w:szCs w:val="24"/>
        </w:rPr>
        <w:t>de</w:t>
      </w:r>
      <w:r w:rsidRPr="000449CD">
        <w:rPr>
          <w:rFonts w:cstheme="minorHAnsi"/>
          <w:spacing w:val="-5"/>
          <w:sz w:val="24"/>
          <w:szCs w:val="24"/>
        </w:rPr>
        <w:t xml:space="preserve"> </w:t>
      </w:r>
      <w:r w:rsidRPr="000449CD">
        <w:rPr>
          <w:rFonts w:cstheme="minorHAnsi"/>
          <w:sz w:val="24"/>
          <w:szCs w:val="24"/>
        </w:rPr>
        <w:t>convenios</w:t>
      </w:r>
      <w:r w:rsidRPr="000449CD">
        <w:rPr>
          <w:rFonts w:cstheme="minorHAnsi"/>
          <w:spacing w:val="-2"/>
          <w:sz w:val="24"/>
          <w:szCs w:val="24"/>
        </w:rPr>
        <w:t xml:space="preserve"> </w:t>
      </w:r>
      <w:r w:rsidRPr="000449CD">
        <w:rPr>
          <w:rFonts w:cstheme="minorHAnsi"/>
          <w:sz w:val="24"/>
          <w:szCs w:val="24"/>
        </w:rPr>
        <w:t>de</w:t>
      </w:r>
      <w:r w:rsidRPr="000449CD">
        <w:rPr>
          <w:rFonts w:cstheme="minorHAnsi"/>
          <w:spacing w:val="-2"/>
          <w:sz w:val="24"/>
          <w:szCs w:val="24"/>
        </w:rPr>
        <w:t xml:space="preserve"> </w:t>
      </w:r>
      <w:r w:rsidRPr="000449CD">
        <w:rPr>
          <w:rFonts w:cstheme="minorHAnsi"/>
          <w:sz w:val="24"/>
          <w:szCs w:val="24"/>
        </w:rPr>
        <w:t>coordinación</w:t>
      </w:r>
      <w:r w:rsidRPr="000449CD">
        <w:rPr>
          <w:rFonts w:cstheme="minorHAnsi"/>
          <w:spacing w:val="-2"/>
          <w:sz w:val="24"/>
          <w:szCs w:val="24"/>
        </w:rPr>
        <w:t xml:space="preserve"> </w:t>
      </w:r>
      <w:r w:rsidRPr="000449CD">
        <w:rPr>
          <w:rFonts w:cstheme="minorHAnsi"/>
          <w:sz w:val="24"/>
          <w:szCs w:val="24"/>
        </w:rPr>
        <w:t>con</w:t>
      </w:r>
      <w:r w:rsidRPr="000449CD">
        <w:rPr>
          <w:rFonts w:cstheme="minorHAnsi"/>
          <w:spacing w:val="-2"/>
          <w:sz w:val="24"/>
          <w:szCs w:val="24"/>
        </w:rPr>
        <w:t xml:space="preserve"> </w:t>
      </w:r>
      <w:r w:rsidRPr="000449CD">
        <w:rPr>
          <w:rFonts w:cstheme="minorHAnsi"/>
          <w:sz w:val="24"/>
          <w:szCs w:val="24"/>
        </w:rPr>
        <w:t>la Federación,</w:t>
      </w:r>
      <w:r w:rsidRPr="000449CD">
        <w:rPr>
          <w:rFonts w:cstheme="minorHAnsi"/>
          <w:spacing w:val="-1"/>
          <w:sz w:val="24"/>
          <w:szCs w:val="24"/>
        </w:rPr>
        <w:t xml:space="preserve"> </w:t>
      </w:r>
      <w:r w:rsidRPr="000449CD">
        <w:rPr>
          <w:rFonts w:cstheme="minorHAnsi"/>
          <w:sz w:val="24"/>
          <w:szCs w:val="24"/>
        </w:rPr>
        <w:t>el Estado</w:t>
      </w:r>
      <w:r w:rsidRPr="000449CD">
        <w:rPr>
          <w:rFonts w:cstheme="minorHAnsi"/>
          <w:spacing w:val="-1"/>
          <w:sz w:val="24"/>
          <w:szCs w:val="24"/>
        </w:rPr>
        <w:t xml:space="preserve"> </w:t>
      </w:r>
      <w:r w:rsidRPr="000449CD">
        <w:rPr>
          <w:rFonts w:cstheme="minorHAnsi"/>
          <w:sz w:val="24"/>
          <w:szCs w:val="24"/>
        </w:rPr>
        <w:t>u</w:t>
      </w:r>
      <w:r w:rsidRPr="000449CD">
        <w:rPr>
          <w:rFonts w:cstheme="minorHAnsi"/>
          <w:spacing w:val="-1"/>
          <w:sz w:val="24"/>
          <w:szCs w:val="24"/>
        </w:rPr>
        <w:t xml:space="preserve"> </w:t>
      </w:r>
      <w:r w:rsidRPr="000449CD">
        <w:rPr>
          <w:rFonts w:cstheme="minorHAnsi"/>
          <w:sz w:val="24"/>
          <w:szCs w:val="24"/>
        </w:rPr>
        <w:t>otros</w:t>
      </w:r>
      <w:r w:rsidRPr="000449CD">
        <w:rPr>
          <w:rFonts w:cstheme="minorHAnsi"/>
          <w:spacing w:val="-2"/>
          <w:sz w:val="24"/>
          <w:szCs w:val="24"/>
        </w:rPr>
        <w:t xml:space="preserve"> </w:t>
      </w:r>
      <w:r w:rsidRPr="000449CD">
        <w:rPr>
          <w:rFonts w:cstheme="minorHAnsi"/>
          <w:sz w:val="24"/>
          <w:szCs w:val="24"/>
        </w:rPr>
        <w:t>municipios</w:t>
      </w:r>
      <w:r w:rsidRPr="000449CD">
        <w:rPr>
          <w:rFonts w:cstheme="minorHAnsi"/>
          <w:spacing w:val="-1"/>
          <w:sz w:val="24"/>
          <w:szCs w:val="24"/>
        </w:rPr>
        <w:t xml:space="preserve"> </w:t>
      </w:r>
      <w:r w:rsidRPr="000449CD">
        <w:rPr>
          <w:rFonts w:cstheme="minorHAnsi"/>
          <w:sz w:val="24"/>
          <w:szCs w:val="24"/>
        </w:rPr>
        <w:t>respecto del servicio de Tránsito y Vialidad del municipio.</w:t>
      </w:r>
    </w:p>
    <w:p w:rsidR="003F4DC1" w:rsidRDefault="003F4DC1" w:rsidP="003F4DC1">
      <w:pPr>
        <w:pStyle w:val="Prrafodelista"/>
        <w:widowControl w:val="0"/>
        <w:tabs>
          <w:tab w:val="left" w:pos="1218"/>
          <w:tab w:val="left" w:pos="1221"/>
        </w:tabs>
        <w:autoSpaceDE w:val="0"/>
        <w:autoSpaceDN w:val="0"/>
        <w:spacing w:after="0" w:line="240" w:lineRule="auto"/>
        <w:ind w:left="480" w:right="119"/>
        <w:contextualSpacing w:val="0"/>
        <w:jc w:val="both"/>
        <w:rPr>
          <w:rFonts w:cstheme="minorHAnsi"/>
          <w:sz w:val="24"/>
          <w:szCs w:val="24"/>
        </w:rPr>
      </w:pPr>
    </w:p>
    <w:p w:rsidR="003F4DC1" w:rsidRPr="003F4DC1" w:rsidRDefault="003F4DC1" w:rsidP="003F4DC1">
      <w:pPr>
        <w:pStyle w:val="Prrafodelista"/>
        <w:widowControl w:val="0"/>
        <w:tabs>
          <w:tab w:val="left" w:pos="1218"/>
          <w:tab w:val="left" w:pos="1221"/>
        </w:tabs>
        <w:autoSpaceDE w:val="0"/>
        <w:autoSpaceDN w:val="0"/>
        <w:spacing w:after="0" w:line="240" w:lineRule="auto"/>
        <w:ind w:left="480" w:right="119"/>
        <w:contextualSpacing w:val="0"/>
        <w:jc w:val="both"/>
        <w:rPr>
          <w:rFonts w:cstheme="minorHAnsi"/>
          <w:sz w:val="24"/>
          <w:szCs w:val="24"/>
        </w:rPr>
      </w:pPr>
    </w:p>
    <w:p w:rsidR="003D4FD3" w:rsidRPr="000449CD" w:rsidRDefault="004E3DB1" w:rsidP="003F4DC1">
      <w:pPr>
        <w:pStyle w:val="Textoindependiente"/>
        <w:jc w:val="both"/>
        <w:rPr>
          <w:rFonts w:cstheme="minorHAnsi"/>
          <w:spacing w:val="-2"/>
          <w:sz w:val="24"/>
          <w:szCs w:val="24"/>
        </w:rPr>
      </w:pPr>
      <w:r w:rsidRPr="003F4DC1">
        <w:rPr>
          <w:rFonts w:cstheme="minorHAnsi"/>
          <w:b/>
          <w:bCs/>
          <w:color w:val="000000"/>
          <w:sz w:val="24"/>
          <w:szCs w:val="24"/>
        </w:rPr>
        <w:t>Artículo 53</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3F4DC1">
        <w:rPr>
          <w:rFonts w:cstheme="minorHAnsi"/>
          <w:spacing w:val="-13"/>
          <w:sz w:val="24"/>
          <w:szCs w:val="24"/>
        </w:rPr>
        <w:t xml:space="preserve"> </w:t>
      </w:r>
      <w:r w:rsidR="003D4FD3" w:rsidRPr="003F4DC1">
        <w:rPr>
          <w:rFonts w:cstheme="minorHAnsi"/>
          <w:sz w:val="24"/>
          <w:szCs w:val="24"/>
        </w:rPr>
        <w:t>Comisión</w:t>
      </w:r>
      <w:r w:rsidR="003D4FD3" w:rsidRPr="000449CD">
        <w:rPr>
          <w:rFonts w:cstheme="minorHAnsi"/>
          <w:spacing w:val="-14"/>
          <w:sz w:val="24"/>
          <w:szCs w:val="24"/>
        </w:rPr>
        <w:t xml:space="preserve"> </w:t>
      </w:r>
      <w:r w:rsidR="003D4FD3" w:rsidRPr="000449CD">
        <w:rPr>
          <w:rFonts w:cstheme="minorHAnsi"/>
          <w:sz w:val="24"/>
          <w:szCs w:val="24"/>
        </w:rPr>
        <w:t>Edilicia</w:t>
      </w:r>
      <w:r w:rsidR="003D4FD3" w:rsidRPr="000449CD">
        <w:rPr>
          <w:rFonts w:cstheme="minorHAnsi"/>
          <w:spacing w:val="-13"/>
          <w:sz w:val="24"/>
          <w:szCs w:val="24"/>
        </w:rPr>
        <w:t xml:space="preserve"> </w:t>
      </w:r>
      <w:r w:rsidR="003D4FD3" w:rsidRPr="000449CD">
        <w:rPr>
          <w:rFonts w:cstheme="minorHAnsi"/>
          <w:sz w:val="24"/>
          <w:szCs w:val="24"/>
        </w:rPr>
        <w:t xml:space="preserve">de </w:t>
      </w:r>
      <w:r w:rsidR="003D4FD3" w:rsidRPr="000449CD">
        <w:rPr>
          <w:rFonts w:cstheme="minorHAnsi"/>
          <w:spacing w:val="-14"/>
          <w:sz w:val="24"/>
          <w:szCs w:val="24"/>
        </w:rPr>
        <w:t>Inspección</w:t>
      </w:r>
      <w:r w:rsidR="003D4FD3" w:rsidRPr="000449CD">
        <w:rPr>
          <w:rFonts w:cstheme="minorHAnsi"/>
          <w:spacing w:val="-13"/>
          <w:sz w:val="24"/>
          <w:szCs w:val="24"/>
        </w:rPr>
        <w:t xml:space="preserve"> </w:t>
      </w:r>
      <w:r w:rsidR="003D4FD3" w:rsidRPr="000449CD">
        <w:rPr>
          <w:rFonts w:cstheme="minorHAnsi"/>
          <w:sz w:val="24"/>
          <w:szCs w:val="24"/>
        </w:rPr>
        <w:t>y</w:t>
      </w:r>
      <w:r w:rsidR="003D4FD3" w:rsidRPr="000449CD">
        <w:rPr>
          <w:rFonts w:cstheme="minorHAnsi"/>
          <w:spacing w:val="-14"/>
          <w:sz w:val="24"/>
          <w:szCs w:val="24"/>
        </w:rPr>
        <w:t xml:space="preserve"> </w:t>
      </w:r>
      <w:r w:rsidR="003D4FD3" w:rsidRPr="000449CD">
        <w:rPr>
          <w:rFonts w:cstheme="minorHAnsi"/>
          <w:sz w:val="24"/>
          <w:szCs w:val="24"/>
        </w:rPr>
        <w:t>Vigilancia</w:t>
      </w:r>
      <w:r w:rsidR="003D4FD3" w:rsidRPr="000449CD">
        <w:rPr>
          <w:rFonts w:cstheme="minorHAnsi"/>
          <w:spacing w:val="-14"/>
          <w:sz w:val="24"/>
          <w:szCs w:val="24"/>
        </w:rPr>
        <w:t xml:space="preserve"> </w:t>
      </w:r>
      <w:r w:rsidR="003D4FD3" w:rsidRPr="000449CD">
        <w:rPr>
          <w:rFonts w:cstheme="minorHAnsi"/>
          <w:sz w:val="24"/>
          <w:szCs w:val="24"/>
        </w:rPr>
        <w:t>tiene</w:t>
      </w:r>
      <w:r w:rsidR="003D4FD3" w:rsidRPr="000449CD">
        <w:rPr>
          <w:rFonts w:cstheme="minorHAnsi"/>
          <w:spacing w:val="-13"/>
          <w:sz w:val="24"/>
          <w:szCs w:val="24"/>
        </w:rPr>
        <w:t xml:space="preserve"> </w:t>
      </w:r>
      <w:r w:rsidR="003D4FD3" w:rsidRPr="000449CD">
        <w:rPr>
          <w:rFonts w:cstheme="minorHAnsi"/>
          <w:sz w:val="24"/>
          <w:szCs w:val="24"/>
        </w:rPr>
        <w:t>las</w:t>
      </w:r>
      <w:r w:rsidR="003D4FD3" w:rsidRPr="000449CD">
        <w:rPr>
          <w:rFonts w:cstheme="minorHAnsi"/>
          <w:spacing w:val="-14"/>
          <w:sz w:val="24"/>
          <w:szCs w:val="24"/>
        </w:rPr>
        <w:t xml:space="preserve"> </w:t>
      </w:r>
      <w:r w:rsidR="003D4FD3" w:rsidRPr="000449CD">
        <w:rPr>
          <w:rFonts w:cstheme="minorHAnsi"/>
          <w:sz w:val="24"/>
          <w:szCs w:val="24"/>
        </w:rPr>
        <w:t>siguientes</w:t>
      </w:r>
      <w:r w:rsidR="003D4FD3" w:rsidRPr="000449CD">
        <w:rPr>
          <w:rFonts w:cstheme="minorHAnsi"/>
          <w:spacing w:val="-12"/>
          <w:sz w:val="24"/>
          <w:szCs w:val="24"/>
        </w:rPr>
        <w:t xml:space="preserve"> </w:t>
      </w:r>
      <w:r w:rsidR="003D4FD3" w:rsidRPr="000449CD">
        <w:rPr>
          <w:rFonts w:cstheme="minorHAnsi"/>
          <w:spacing w:val="-2"/>
          <w:sz w:val="24"/>
          <w:szCs w:val="24"/>
        </w:rPr>
        <w:t>atribuciones:</w:t>
      </w:r>
    </w:p>
    <w:p w:rsidR="003D4FD3" w:rsidRPr="000449CD" w:rsidRDefault="003D4FD3" w:rsidP="003D4FD3">
      <w:pPr>
        <w:pStyle w:val="Textoindependiente"/>
        <w:rPr>
          <w:rFonts w:cstheme="minorHAnsi"/>
          <w:sz w:val="24"/>
          <w:szCs w:val="24"/>
        </w:rPr>
      </w:pPr>
    </w:p>
    <w:p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 xml:space="preserve">Proponer los sistemas que se estime pertinentes tendientes a que se ejerza una estricta vigilancia en el cumplimiento de las obligaciones que establecen los reglamentos municipales y las leyes aplicables en el Municipio, tanto por las autoridades municipales, estatales y federales, así como por los propios habitantes del Municipio; </w:t>
      </w:r>
    </w:p>
    <w:p w:rsidR="003D4FD3" w:rsidRPr="000449CD" w:rsidRDefault="003D4FD3" w:rsidP="003D4FD3">
      <w:pPr>
        <w:pStyle w:val="Textoindependiente"/>
        <w:spacing w:before="36"/>
        <w:ind w:left="360"/>
        <w:rPr>
          <w:rFonts w:cstheme="minorHAnsi"/>
          <w:b/>
          <w:sz w:val="24"/>
          <w:szCs w:val="24"/>
        </w:rPr>
      </w:pPr>
    </w:p>
    <w:p w:rsidR="003D4FD3" w:rsidRPr="003F4DC1" w:rsidRDefault="003D4FD3" w:rsidP="003F4DC1">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Vigilar que la dependencia correspondiente promueva la impartición de cursos, seminarios, actualizaciones y en general capacitación y superación profesional a los servidores públicos a quienes competa ejercer las actividades de inspección y vigilancia;</w:t>
      </w:r>
    </w:p>
    <w:p w:rsidR="003D4FD3" w:rsidRPr="000449CD" w:rsidRDefault="003D4FD3" w:rsidP="003D4FD3">
      <w:pPr>
        <w:pStyle w:val="Textoindependiente"/>
        <w:spacing w:before="36"/>
        <w:ind w:left="1222"/>
        <w:rPr>
          <w:rFonts w:cstheme="minorHAnsi"/>
          <w:b/>
          <w:sz w:val="24"/>
          <w:szCs w:val="24"/>
        </w:rPr>
      </w:pPr>
    </w:p>
    <w:p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 xml:space="preserve"> Proponer al Ayuntamiento,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w:t>
      </w:r>
    </w:p>
    <w:p w:rsidR="003D4FD3" w:rsidRPr="000449CD" w:rsidRDefault="003D4FD3" w:rsidP="003D4FD3">
      <w:pPr>
        <w:pStyle w:val="Textoindependiente"/>
        <w:spacing w:before="36"/>
        <w:ind w:left="360"/>
        <w:rPr>
          <w:rFonts w:cstheme="minorHAnsi"/>
          <w:b/>
          <w:sz w:val="24"/>
          <w:szCs w:val="24"/>
        </w:rPr>
      </w:pPr>
    </w:p>
    <w:p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 xml:space="preserve">Vigilar que los servidores públicos municipales de inspección y vigilancia de las distintas direcciones del Ayuntamiento, reúnan los requisitos de probidad y competencia necesarios para llevar a cabo las funciones señaladas, así como la constante evaluación de sus intervenciones en cuanto a un desempeño probo y en estricto apego a la normatividad correspondiente; </w:t>
      </w:r>
    </w:p>
    <w:p w:rsidR="003D4FD3" w:rsidRPr="000449CD" w:rsidRDefault="003D4FD3" w:rsidP="003D4FD3">
      <w:pPr>
        <w:pStyle w:val="Textoindependiente"/>
        <w:spacing w:before="36"/>
        <w:ind w:left="1222"/>
        <w:rPr>
          <w:rFonts w:cstheme="minorHAnsi"/>
          <w:b/>
          <w:sz w:val="24"/>
          <w:szCs w:val="24"/>
        </w:rPr>
      </w:pPr>
    </w:p>
    <w:p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lastRenderedPageBreak/>
        <w:t>Vigilar que la dependencia correspondiente aplique especial atención a las características que deben reunir los lugares en que se autoricen espectáculos y eventos, en lo concerniente a la seguridad que los establecimientos brinden a los concurrentes y que se efectúe la labor de vigilancia e inspección en cuanto a la aplicación del reglamento respectivo y de las leyes de aplicación municipal en materia de espectáculos, comercio y prestación de servicios que los particulares proporcionen o efectúen dentro del Municipio, con probidad y estricto apego a la normatividad correspondiente;</w:t>
      </w:r>
    </w:p>
    <w:p w:rsidR="003D4FD3" w:rsidRPr="000449CD" w:rsidRDefault="003D4FD3" w:rsidP="003D4FD3">
      <w:pPr>
        <w:pStyle w:val="Textoindependiente"/>
        <w:spacing w:before="36"/>
        <w:ind w:left="360"/>
        <w:rPr>
          <w:rFonts w:cstheme="minorHAnsi"/>
          <w:b/>
          <w:sz w:val="24"/>
          <w:szCs w:val="24"/>
        </w:rPr>
      </w:pPr>
    </w:p>
    <w:p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Realizar visitas y estudios actualizados sobre las características de los lugares donde se llevan a cabo los espectáculos y eventos, así como emitir la opinión correspondiente a la fijación de las tarifas que deban aplicarse a los mismos;</w:t>
      </w:r>
    </w:p>
    <w:p w:rsidR="003D4FD3" w:rsidRPr="000449CD" w:rsidRDefault="003D4FD3" w:rsidP="003D4FD3">
      <w:pPr>
        <w:pStyle w:val="Textoindependiente"/>
        <w:spacing w:before="36"/>
        <w:ind w:left="360"/>
        <w:rPr>
          <w:rFonts w:cstheme="minorHAnsi"/>
          <w:b/>
          <w:sz w:val="24"/>
          <w:szCs w:val="24"/>
        </w:rPr>
      </w:pPr>
    </w:p>
    <w:p w:rsidR="003F4DC1" w:rsidRDefault="003D4FD3" w:rsidP="003F4DC1">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Proponer al Ayuntamiento la política a seguir en cuanto a espectáculos y eventos que se pudieran permitir bajo el criterio de la tolerancia; y</w:t>
      </w:r>
    </w:p>
    <w:p w:rsidR="003F4DC1" w:rsidRDefault="003F4DC1" w:rsidP="003F4DC1">
      <w:pPr>
        <w:pStyle w:val="Textoindependiente"/>
        <w:widowControl w:val="0"/>
        <w:autoSpaceDE w:val="0"/>
        <w:autoSpaceDN w:val="0"/>
        <w:spacing w:before="36" w:after="0" w:line="240" w:lineRule="auto"/>
        <w:ind w:left="360"/>
        <w:jc w:val="both"/>
        <w:rPr>
          <w:rFonts w:cstheme="minorHAnsi"/>
          <w:b/>
          <w:sz w:val="24"/>
          <w:szCs w:val="24"/>
        </w:rPr>
      </w:pPr>
    </w:p>
    <w:p w:rsidR="00ED237D" w:rsidRDefault="003D4FD3" w:rsidP="003F4DC1">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3F4DC1">
        <w:rPr>
          <w:rFonts w:cstheme="minorHAnsi"/>
          <w:sz w:val="24"/>
          <w:szCs w:val="24"/>
        </w:rPr>
        <w:t>Proponer un programa anual de giras de trabajo de las direcciones que dentro de sus áreas realizan labores de inspección y vigilancia para el mejor desarrollo de sus facultades.</w:t>
      </w:r>
      <w:r w:rsidRPr="003F4DC1">
        <w:rPr>
          <w:rFonts w:cstheme="minorHAnsi"/>
          <w:b/>
          <w:sz w:val="24"/>
          <w:szCs w:val="24"/>
        </w:rPr>
        <w:t xml:space="preserve"> </w:t>
      </w:r>
    </w:p>
    <w:p w:rsidR="003F4DC1" w:rsidRPr="003F4DC1" w:rsidRDefault="003F4DC1" w:rsidP="003F4DC1">
      <w:pPr>
        <w:pStyle w:val="Textoindependiente"/>
        <w:widowControl w:val="0"/>
        <w:autoSpaceDE w:val="0"/>
        <w:autoSpaceDN w:val="0"/>
        <w:spacing w:before="36" w:after="0" w:line="240" w:lineRule="auto"/>
        <w:ind w:left="360"/>
        <w:jc w:val="both"/>
        <w:rPr>
          <w:rFonts w:cstheme="minorHAnsi"/>
          <w:b/>
          <w:sz w:val="24"/>
          <w:szCs w:val="24"/>
        </w:rPr>
      </w:pPr>
    </w:p>
    <w:p w:rsidR="003D4FD3" w:rsidRPr="003F4DC1" w:rsidRDefault="004E3DB1" w:rsidP="003D4FD3">
      <w:pPr>
        <w:autoSpaceDE w:val="0"/>
        <w:autoSpaceDN w:val="0"/>
        <w:adjustRightInd w:val="0"/>
        <w:jc w:val="both"/>
        <w:rPr>
          <w:rFonts w:cstheme="minorHAnsi"/>
          <w:b/>
          <w:bCs/>
          <w:color w:val="000000"/>
          <w:sz w:val="24"/>
          <w:szCs w:val="24"/>
        </w:rPr>
      </w:pPr>
      <w:r w:rsidRPr="000449CD">
        <w:rPr>
          <w:rFonts w:cstheme="minorHAnsi"/>
          <w:b/>
          <w:bCs/>
          <w:color w:val="000000"/>
          <w:sz w:val="24"/>
          <w:szCs w:val="24"/>
        </w:rPr>
        <w:t>Artículo 54</w:t>
      </w:r>
      <w:r w:rsidR="00ED237D" w:rsidRPr="000449CD">
        <w:rPr>
          <w:rFonts w:cstheme="minorHAnsi"/>
          <w:b/>
          <w:bCs/>
          <w:color w:val="000000"/>
          <w:sz w:val="24"/>
          <w:szCs w:val="24"/>
        </w:rPr>
        <w:t xml:space="preserve">.- </w:t>
      </w:r>
      <w:r w:rsidR="003D4FD3" w:rsidRPr="003F4DC1">
        <w:rPr>
          <w:rFonts w:cstheme="minorHAnsi"/>
          <w:color w:val="000000"/>
          <w:sz w:val="24"/>
          <w:szCs w:val="24"/>
        </w:rPr>
        <w:t>Se deroga</w:t>
      </w: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55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Edilicia de Deportes tiene las siguientes atribuciones: </w:t>
      </w:r>
    </w:p>
    <w:p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Proponer, analizar, estudiar y dictaminar las iniciativas en materia de deportes y desarro</w:t>
      </w:r>
      <w:r w:rsidR="005C524A" w:rsidRPr="000449CD">
        <w:rPr>
          <w:rFonts w:cstheme="minorHAnsi"/>
          <w:color w:val="000000"/>
          <w:sz w:val="24"/>
          <w:szCs w:val="24"/>
        </w:rPr>
        <w:t xml:space="preserve">llo integral de la juventud </w:t>
      </w:r>
      <w:proofErr w:type="spellStart"/>
      <w:r w:rsidR="005C524A" w:rsidRPr="000449CD">
        <w:rPr>
          <w:rFonts w:cstheme="minorHAnsi"/>
          <w:color w:val="000000"/>
          <w:sz w:val="24"/>
          <w:szCs w:val="24"/>
        </w:rPr>
        <w:t>San</w:t>
      </w:r>
      <w:r w:rsidR="00480A26" w:rsidRPr="000449CD">
        <w:rPr>
          <w:rFonts w:cstheme="minorHAnsi"/>
          <w:color w:val="000000"/>
          <w:sz w:val="24"/>
          <w:szCs w:val="24"/>
        </w:rPr>
        <w:t>juane</w:t>
      </w:r>
      <w:r w:rsidR="005C524A" w:rsidRPr="000449CD">
        <w:rPr>
          <w:rFonts w:cstheme="minorHAnsi"/>
          <w:color w:val="000000"/>
          <w:sz w:val="24"/>
          <w:szCs w:val="24"/>
        </w:rPr>
        <w:t>nse</w:t>
      </w:r>
      <w:proofErr w:type="spellEnd"/>
      <w:r w:rsidRPr="000449CD">
        <w:rPr>
          <w:rFonts w:cstheme="minorHAnsi"/>
          <w:color w:val="000000"/>
          <w:sz w:val="24"/>
          <w:szCs w:val="24"/>
        </w:rPr>
        <w:t xml:space="preserve">; </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y vigilar los trabajos de las dependencias municipales, con funciones en materia de deportes y desarrollo integral de la juventud y con base en sus resultados y a las necesidades operantes, proponer las medidas pertinentes para orientar la política que sobre el deporte deba emprender el municipio; </w:t>
      </w:r>
    </w:p>
    <w:p w:rsidR="00480A26" w:rsidRPr="000449CD" w:rsidRDefault="00480A26" w:rsidP="00480A26">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que se promuevan y estimulen acciones tendientes a la práctica de los deportes dentro del municipio para procurar el desarrollo físico y mental de sus habitantes;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la conveniencia de la celebración de convenios y contratos con la federación, el estado, los municipios y los particulares respecto a la actividad deportiva; y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 xml:space="preserve">Proponer, analizar, estudiar y dictaminar las iniciativas tendientes a la promoción del desarrollo y fomento de la juventud y su participación en la sociedad. </w:t>
      </w:r>
    </w:p>
    <w:p w:rsidR="00ED237D" w:rsidRPr="000449CD" w:rsidRDefault="00ED237D" w:rsidP="00ED237D">
      <w:pPr>
        <w:autoSpaceDE w:val="0"/>
        <w:autoSpaceDN w:val="0"/>
        <w:adjustRightInd w:val="0"/>
        <w:jc w:val="both"/>
        <w:rPr>
          <w:rFonts w:cstheme="minorHAnsi"/>
          <w:color w:val="000000"/>
          <w:sz w:val="24"/>
          <w:szCs w:val="24"/>
        </w:rPr>
      </w:pPr>
    </w:p>
    <w:p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t>Artículo 56</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3F4DC1">
        <w:rPr>
          <w:rFonts w:cstheme="minorHAnsi"/>
          <w:spacing w:val="-3"/>
          <w:sz w:val="24"/>
          <w:szCs w:val="24"/>
        </w:rPr>
        <w:t xml:space="preserve"> </w:t>
      </w:r>
      <w:r w:rsidR="003D4FD3" w:rsidRPr="003F4DC1">
        <w:rPr>
          <w:rFonts w:cstheme="minorHAnsi"/>
          <w:sz w:val="24"/>
          <w:szCs w:val="24"/>
        </w:rPr>
        <w:t>Comisión</w:t>
      </w:r>
      <w:r w:rsidR="003D4FD3" w:rsidRPr="003F4DC1">
        <w:rPr>
          <w:rFonts w:cstheme="minorHAnsi"/>
          <w:spacing w:val="-4"/>
          <w:sz w:val="24"/>
          <w:szCs w:val="24"/>
        </w:rPr>
        <w:t xml:space="preserve"> </w:t>
      </w:r>
      <w:r w:rsidR="003D4FD3" w:rsidRPr="003F4DC1">
        <w:rPr>
          <w:rFonts w:cstheme="minorHAnsi"/>
          <w:sz w:val="24"/>
          <w:szCs w:val="24"/>
        </w:rPr>
        <w:t>Edilicia</w:t>
      </w:r>
      <w:r w:rsidR="003D4FD3" w:rsidRPr="003F4DC1">
        <w:rPr>
          <w:rFonts w:cstheme="minorHAnsi"/>
          <w:spacing w:val="-5"/>
          <w:sz w:val="24"/>
          <w:szCs w:val="24"/>
        </w:rPr>
        <w:t xml:space="preserve"> </w:t>
      </w:r>
      <w:r w:rsidR="003D4FD3" w:rsidRPr="003F4DC1">
        <w:rPr>
          <w:rFonts w:cstheme="minorHAnsi"/>
          <w:sz w:val="24"/>
          <w:szCs w:val="24"/>
        </w:rPr>
        <w:t>de</w:t>
      </w:r>
      <w:r w:rsidR="003D4FD3" w:rsidRPr="003F4DC1">
        <w:rPr>
          <w:rFonts w:cstheme="minorHAnsi"/>
          <w:spacing w:val="-4"/>
          <w:sz w:val="24"/>
          <w:szCs w:val="24"/>
        </w:rPr>
        <w:t xml:space="preserve"> </w:t>
      </w:r>
      <w:r w:rsidR="003D4FD3" w:rsidRPr="003F4DC1">
        <w:rPr>
          <w:rFonts w:cstheme="minorHAnsi"/>
          <w:sz w:val="24"/>
          <w:szCs w:val="24"/>
        </w:rPr>
        <w:t>Derechos</w:t>
      </w:r>
      <w:r w:rsidR="003D4FD3" w:rsidRPr="003F4DC1">
        <w:rPr>
          <w:rFonts w:cstheme="minorHAnsi"/>
          <w:spacing w:val="-2"/>
          <w:sz w:val="24"/>
          <w:szCs w:val="24"/>
        </w:rPr>
        <w:t xml:space="preserve"> </w:t>
      </w:r>
      <w:r w:rsidR="003D4FD3" w:rsidRPr="003F4DC1">
        <w:rPr>
          <w:rFonts w:cstheme="minorHAnsi"/>
          <w:sz w:val="24"/>
          <w:szCs w:val="24"/>
        </w:rPr>
        <w:t>Humanos</w:t>
      </w:r>
      <w:r w:rsidR="003F4DC1">
        <w:rPr>
          <w:rFonts w:cstheme="minorHAnsi"/>
          <w:sz w:val="24"/>
          <w:szCs w:val="24"/>
        </w:rPr>
        <w:t xml:space="preserve"> e</w:t>
      </w:r>
      <w:r w:rsidR="003D4FD3" w:rsidRPr="003F4DC1">
        <w:rPr>
          <w:rFonts w:cstheme="minorHAnsi"/>
          <w:sz w:val="24"/>
          <w:szCs w:val="24"/>
        </w:rPr>
        <w:t xml:space="preserve"> Igualdad de Género tiene</w:t>
      </w:r>
      <w:r w:rsidR="003D4FD3" w:rsidRPr="003F4DC1">
        <w:rPr>
          <w:rFonts w:cstheme="minorHAnsi"/>
          <w:spacing w:val="-2"/>
          <w:sz w:val="24"/>
          <w:szCs w:val="24"/>
        </w:rPr>
        <w:t xml:space="preserve"> </w:t>
      </w:r>
      <w:r w:rsidR="003D4FD3" w:rsidRPr="003F4DC1">
        <w:rPr>
          <w:rFonts w:cstheme="minorHAnsi"/>
          <w:sz w:val="24"/>
          <w:szCs w:val="24"/>
        </w:rPr>
        <w:t>las</w:t>
      </w:r>
      <w:r w:rsidR="003D4FD3" w:rsidRPr="003F4DC1">
        <w:rPr>
          <w:rFonts w:cstheme="minorHAnsi"/>
          <w:spacing w:val="-5"/>
          <w:sz w:val="24"/>
          <w:szCs w:val="24"/>
        </w:rPr>
        <w:t xml:space="preserve"> </w:t>
      </w:r>
      <w:r w:rsidR="003D4FD3" w:rsidRPr="003F4DC1">
        <w:rPr>
          <w:rFonts w:cstheme="minorHAnsi"/>
          <w:sz w:val="24"/>
          <w:szCs w:val="24"/>
        </w:rPr>
        <w:t>siguientes</w:t>
      </w:r>
      <w:r w:rsidR="003D4FD3" w:rsidRPr="003F4DC1">
        <w:rPr>
          <w:rFonts w:cstheme="minorHAnsi"/>
          <w:spacing w:val="-3"/>
          <w:sz w:val="24"/>
          <w:szCs w:val="24"/>
        </w:rPr>
        <w:t xml:space="preserve"> </w:t>
      </w:r>
      <w:r w:rsidR="003D4FD3" w:rsidRPr="003F4DC1">
        <w:rPr>
          <w:rFonts w:cstheme="minorHAnsi"/>
          <w:spacing w:val="-2"/>
          <w:sz w:val="24"/>
          <w:szCs w:val="24"/>
        </w:rPr>
        <w:t>atribuciones:</w:t>
      </w:r>
    </w:p>
    <w:p w:rsidR="003D4FD3" w:rsidRPr="000449CD" w:rsidRDefault="003D4FD3" w:rsidP="003F4DC1">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3F4DC1">
        <w:rPr>
          <w:rFonts w:cstheme="minorHAnsi"/>
          <w:sz w:val="24"/>
          <w:szCs w:val="24"/>
        </w:rPr>
        <w:t>Proponer, analizar, estudiar y dictaminar las</w:t>
      </w:r>
      <w:r w:rsidRPr="000449CD">
        <w:rPr>
          <w:rFonts w:cstheme="minorHAnsi"/>
          <w:sz w:val="24"/>
          <w:szCs w:val="24"/>
        </w:rPr>
        <w:t xml:space="preserve"> iniciativas en materia de derechos humanos e igualdad de género y no discriminación; </w:t>
      </w:r>
    </w:p>
    <w:p w:rsidR="003D4FD3" w:rsidRPr="000449CD" w:rsidRDefault="003D4FD3" w:rsidP="003D4FD3">
      <w:pPr>
        <w:pStyle w:val="Textoindependiente"/>
        <w:tabs>
          <w:tab w:val="left" w:pos="883"/>
        </w:tabs>
        <w:ind w:left="600"/>
        <w:rPr>
          <w:rFonts w:cstheme="minorHAnsi"/>
          <w:sz w:val="24"/>
          <w:szCs w:val="24"/>
        </w:rPr>
      </w:pP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Vigilar que la administración pública municipal y todas sus autoridades en el ámbito de su competencia, promuevan, respeten, protejan y garanticen los Derechos Humanos de las personas, la igualdad de género, de acuerdo con los principios de universalidad, interdependencia, indivisibilidad y progresividad, dando cuenta al Ayuntamiento en Pleno, al Presidente Municipal y a la Comisión Estatal de Derechos Humanos de cualquier trasgresión que a los mismos advierta;</w:t>
      </w:r>
    </w:p>
    <w:p w:rsidR="003D4FD3" w:rsidRPr="000449CD" w:rsidRDefault="003D4FD3" w:rsidP="003D4FD3">
      <w:pPr>
        <w:pStyle w:val="Textoindependiente"/>
        <w:tabs>
          <w:tab w:val="left" w:pos="883"/>
        </w:tabs>
        <w:ind w:left="600"/>
        <w:rPr>
          <w:rFonts w:cstheme="minorHAnsi"/>
          <w:sz w:val="24"/>
          <w:szCs w:val="24"/>
        </w:rPr>
      </w:pPr>
      <w:r w:rsidRPr="000449CD">
        <w:rPr>
          <w:rFonts w:cstheme="minorHAnsi"/>
          <w:sz w:val="24"/>
          <w:szCs w:val="24"/>
        </w:rPr>
        <w:t xml:space="preserve"> </w:t>
      </w: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 Proponer al Ayuntamiento en pleno la adopción de medidas que promuevan la cultura y difusión de los Derechos Humanos y las Garantías Individuales en el Municipio, con perspectiva de género y de no discriminación.</w:t>
      </w:r>
    </w:p>
    <w:p w:rsidR="003D4FD3" w:rsidRPr="000449CD" w:rsidRDefault="003D4FD3" w:rsidP="003D4FD3">
      <w:pPr>
        <w:pStyle w:val="Textoindependiente"/>
        <w:tabs>
          <w:tab w:val="left" w:pos="883"/>
        </w:tabs>
        <w:ind w:left="600"/>
        <w:rPr>
          <w:rFonts w:cstheme="minorHAnsi"/>
          <w:sz w:val="24"/>
          <w:szCs w:val="24"/>
        </w:rPr>
      </w:pP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Proponer, revisar y actualizar la expedición de normas jurídicas y promover la reforma de los reglamentos vigentes, en aquellas disposiciones que tiendan a </w:t>
      </w:r>
      <w:proofErr w:type="spellStart"/>
      <w:r w:rsidRPr="000449CD">
        <w:rPr>
          <w:rFonts w:cstheme="minorHAnsi"/>
          <w:sz w:val="24"/>
          <w:szCs w:val="24"/>
        </w:rPr>
        <w:t>eficientar</w:t>
      </w:r>
      <w:proofErr w:type="spellEnd"/>
      <w:r w:rsidRPr="000449CD">
        <w:rPr>
          <w:rFonts w:cstheme="minorHAnsi"/>
          <w:sz w:val="24"/>
          <w:szCs w:val="24"/>
        </w:rPr>
        <w:t xml:space="preserve"> y actualización plena de los derechos humanos de las personas fomentando la igualdad de género y la no discriminación por su orientación sexual, etnia, color de piel, estatus social, religión, situación económica, etc.</w:t>
      </w:r>
    </w:p>
    <w:p w:rsidR="003D4FD3" w:rsidRPr="000449CD" w:rsidRDefault="003D4FD3" w:rsidP="003D4FD3">
      <w:pPr>
        <w:pStyle w:val="Textoindependiente"/>
        <w:tabs>
          <w:tab w:val="left" w:pos="883"/>
        </w:tabs>
        <w:ind w:left="600"/>
        <w:rPr>
          <w:rFonts w:cstheme="minorHAnsi"/>
          <w:sz w:val="24"/>
          <w:szCs w:val="24"/>
        </w:rPr>
      </w:pP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Coadyuvar con las instancias, autoridades y organismos vinculados a los derechos humanos, la igualdad de género y la protección a las mujeres, en la investigación de hechos que constituyan violaciones graves de derechos humanos y/o que atenten contra la igualdad de género y la no discriminación en el Municipio; </w:t>
      </w:r>
    </w:p>
    <w:p w:rsidR="003D4FD3" w:rsidRPr="000449CD" w:rsidRDefault="003D4FD3" w:rsidP="003D4FD3">
      <w:pPr>
        <w:pStyle w:val="Textoindependiente"/>
        <w:tabs>
          <w:tab w:val="left" w:pos="883"/>
        </w:tabs>
        <w:ind w:left="600"/>
        <w:rPr>
          <w:rFonts w:cstheme="minorHAnsi"/>
          <w:sz w:val="24"/>
          <w:szCs w:val="24"/>
        </w:rPr>
      </w:pPr>
    </w:p>
    <w:p w:rsidR="003D4FD3" w:rsidRPr="000449CD" w:rsidRDefault="003D4FD3" w:rsidP="003816A2">
      <w:pPr>
        <w:pStyle w:val="Prrafodelista"/>
        <w:widowControl w:val="0"/>
        <w:numPr>
          <w:ilvl w:val="0"/>
          <w:numId w:val="37"/>
        </w:numPr>
        <w:tabs>
          <w:tab w:val="left" w:pos="1218"/>
          <w:tab w:val="left" w:pos="1221"/>
        </w:tabs>
        <w:autoSpaceDE w:val="0"/>
        <w:autoSpaceDN w:val="0"/>
        <w:spacing w:after="0"/>
        <w:ind w:right="120"/>
        <w:contextualSpacing w:val="0"/>
        <w:jc w:val="both"/>
        <w:rPr>
          <w:rFonts w:cstheme="minorHAnsi"/>
          <w:sz w:val="24"/>
          <w:szCs w:val="24"/>
        </w:rPr>
      </w:pPr>
      <w:r w:rsidRPr="000449CD">
        <w:rPr>
          <w:rFonts w:cstheme="minorHAnsi"/>
          <w:sz w:val="24"/>
          <w:szCs w:val="24"/>
        </w:rPr>
        <w:t>Evaluar los trabajos</w:t>
      </w:r>
      <w:r w:rsidRPr="000449CD">
        <w:rPr>
          <w:rFonts w:cstheme="minorHAnsi"/>
          <w:spacing w:val="-1"/>
          <w:sz w:val="24"/>
          <w:szCs w:val="24"/>
        </w:rPr>
        <w:t xml:space="preserve"> </w:t>
      </w:r>
      <w:r w:rsidRPr="000449CD">
        <w:rPr>
          <w:rFonts w:cstheme="minorHAnsi"/>
          <w:sz w:val="24"/>
          <w:szCs w:val="24"/>
        </w:rPr>
        <w:t>de las dependencias municipales encargadas de la salvaguarda de los derechos humanos e igualdad de género, así como el respeto y apoyo a la diversidad sexual; y con base en sus resultados y las necesidades operantes, proponer las medidas pertinentes para orientar la política que deba emprender el municipio en el rubro.</w:t>
      </w:r>
    </w:p>
    <w:p w:rsidR="003D4FD3" w:rsidRPr="000449CD" w:rsidRDefault="003D4FD3" w:rsidP="003D4FD3">
      <w:pPr>
        <w:pStyle w:val="Textoindependiente"/>
        <w:tabs>
          <w:tab w:val="left" w:pos="883"/>
        </w:tabs>
        <w:ind w:left="600"/>
        <w:rPr>
          <w:rFonts w:cstheme="minorHAnsi"/>
          <w:sz w:val="24"/>
          <w:szCs w:val="24"/>
        </w:rPr>
      </w:pPr>
    </w:p>
    <w:p w:rsidR="003F4DC1" w:rsidRDefault="003D4FD3" w:rsidP="003F4DC1">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Visitar periódicamente las dependencias e instalaciones de los organismos municipales de reclusión o detención, apoyo, capacitación y asesoría respecto a derechos humanos y la perspectiva de género, a efecto de vigilar la exacta observancia de los derechos </w:t>
      </w:r>
      <w:r w:rsidRPr="000449CD">
        <w:rPr>
          <w:rFonts w:cstheme="minorHAnsi"/>
          <w:sz w:val="24"/>
          <w:szCs w:val="24"/>
        </w:rPr>
        <w:lastRenderedPageBreak/>
        <w:t xml:space="preserve">humanos y las garantías de que son titulares los individuos que se encuentran en situaciones de riesgo, de tratamiento y apoyo, y todos aquellos que por alguna situación jurídica y legal se encuentren privados de su libertad; y que no sean discriminados por su orientación sexual, etnia, color de piel, estatus social, religión, situación económica, etc. </w:t>
      </w:r>
    </w:p>
    <w:p w:rsidR="003F4DC1" w:rsidRDefault="003F4DC1" w:rsidP="003F4DC1">
      <w:pPr>
        <w:pStyle w:val="Textoindependiente"/>
        <w:widowControl w:val="0"/>
        <w:tabs>
          <w:tab w:val="left" w:pos="883"/>
        </w:tabs>
        <w:autoSpaceDE w:val="0"/>
        <w:autoSpaceDN w:val="0"/>
        <w:spacing w:after="0" w:line="240" w:lineRule="auto"/>
        <w:ind w:left="360"/>
        <w:jc w:val="both"/>
        <w:rPr>
          <w:rFonts w:cstheme="minorHAnsi"/>
          <w:sz w:val="24"/>
          <w:szCs w:val="24"/>
        </w:rPr>
      </w:pPr>
    </w:p>
    <w:p w:rsidR="003D4FD3" w:rsidRPr="003F4DC1" w:rsidRDefault="003D4FD3" w:rsidP="003F4DC1">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3F4DC1">
        <w:rPr>
          <w:rFonts w:cstheme="minorHAnsi"/>
          <w:sz w:val="24"/>
          <w:szCs w:val="24"/>
        </w:rPr>
        <w:t>Promover la capacitación en materia de Derechos Humanos, perspectiva de género para los servidores públicos municipales, y fomentar políticas publicas encaminadas a la no discriminación por su orientación sexual, etnia, color de piel, estatus social, religión, situación económica, etc.</w:t>
      </w:r>
    </w:p>
    <w:p w:rsidR="003D4FD3" w:rsidRPr="000449CD" w:rsidRDefault="003D4FD3" w:rsidP="003D4FD3">
      <w:pPr>
        <w:pStyle w:val="Textoindependiente"/>
        <w:tabs>
          <w:tab w:val="left" w:pos="883"/>
        </w:tabs>
        <w:ind w:left="600"/>
        <w:rPr>
          <w:rFonts w:cstheme="minorHAnsi"/>
          <w:sz w:val="24"/>
          <w:szCs w:val="24"/>
        </w:rPr>
      </w:pP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Vigilar el cumplimiento de los funcionarios públicos municipales en su obligación a responder las recomendaciones y conciliaciones que les presenten los organismos encargados de la defensa de los Derechos Humanos y de la Igualdad de Género;</w:t>
      </w:r>
    </w:p>
    <w:p w:rsidR="003D4FD3" w:rsidRPr="000449CD" w:rsidRDefault="003D4FD3" w:rsidP="003D4FD3">
      <w:pPr>
        <w:pStyle w:val="Textoindependiente"/>
        <w:tabs>
          <w:tab w:val="left" w:pos="883"/>
        </w:tabs>
        <w:ind w:left="600"/>
        <w:rPr>
          <w:rFonts w:cstheme="minorHAnsi"/>
          <w:sz w:val="24"/>
          <w:szCs w:val="24"/>
        </w:rPr>
      </w:pP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Proponer políticas públicas que contemplen la problemática de las mujeres, los hombres y las familias en todos los aspectos sociales, laborales y económicos, para promover soluciones a la misma;</w:t>
      </w:r>
    </w:p>
    <w:p w:rsidR="003D4FD3" w:rsidRPr="000449CD" w:rsidRDefault="003D4FD3" w:rsidP="003D4FD3">
      <w:pPr>
        <w:pStyle w:val="Textoindependiente"/>
        <w:tabs>
          <w:tab w:val="left" w:pos="883"/>
        </w:tabs>
        <w:ind w:left="600"/>
        <w:rPr>
          <w:rFonts w:cstheme="minorHAnsi"/>
          <w:sz w:val="24"/>
          <w:szCs w:val="24"/>
        </w:rPr>
      </w:pPr>
    </w:p>
    <w:p w:rsidR="003D4FD3"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 Impulsar iniciativas para prevenir y erradicar la violencia de género y la discriminación en todas sus formas y expresiones, mediante la implementación de medidas que contribuyan a hacer visible este problema y a sensibilizar a la población para evitarlo;</w:t>
      </w:r>
    </w:p>
    <w:p w:rsidR="003F4DC1" w:rsidRPr="000449CD" w:rsidRDefault="003F4DC1" w:rsidP="003F4DC1">
      <w:pPr>
        <w:pStyle w:val="Textoindependiente"/>
        <w:widowControl w:val="0"/>
        <w:tabs>
          <w:tab w:val="left" w:pos="883"/>
        </w:tabs>
        <w:autoSpaceDE w:val="0"/>
        <w:autoSpaceDN w:val="0"/>
        <w:spacing w:after="0" w:line="240" w:lineRule="auto"/>
        <w:ind w:left="360"/>
        <w:jc w:val="both"/>
        <w:rPr>
          <w:rFonts w:cstheme="minorHAnsi"/>
          <w:sz w:val="24"/>
          <w:szCs w:val="24"/>
        </w:rPr>
      </w:pPr>
    </w:p>
    <w:p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Procurar que el Ayuntamiento establezca vínculos a través de las áreas correspondientes con las demás autoridades y organismos estatales y nacionales encargados de promover la igualdad de género, el respeto a los derechos humanos y la inclusión y respeto a la diversidad sexual y la no discriminación.</w:t>
      </w:r>
    </w:p>
    <w:p w:rsidR="003D4FD3" w:rsidRPr="000449CD" w:rsidRDefault="003D4FD3" w:rsidP="003D4FD3">
      <w:pPr>
        <w:pStyle w:val="Textoindependiente"/>
        <w:tabs>
          <w:tab w:val="left" w:pos="883"/>
        </w:tabs>
        <w:spacing w:before="2"/>
        <w:rPr>
          <w:rFonts w:cstheme="minorHAnsi"/>
          <w:sz w:val="24"/>
          <w:szCs w:val="24"/>
        </w:rPr>
      </w:pPr>
    </w:p>
    <w:p w:rsidR="003D4FD3" w:rsidRPr="000449CD" w:rsidRDefault="003D4FD3" w:rsidP="003816A2">
      <w:pPr>
        <w:pStyle w:val="Prrafodelista"/>
        <w:widowControl w:val="0"/>
        <w:numPr>
          <w:ilvl w:val="0"/>
          <w:numId w:val="37"/>
        </w:numPr>
        <w:tabs>
          <w:tab w:val="left" w:pos="883"/>
        </w:tabs>
        <w:autoSpaceDE w:val="0"/>
        <w:autoSpaceDN w:val="0"/>
        <w:spacing w:after="0" w:line="240" w:lineRule="auto"/>
        <w:ind w:right="119"/>
        <w:contextualSpacing w:val="0"/>
        <w:jc w:val="both"/>
        <w:rPr>
          <w:rFonts w:cstheme="minorHAnsi"/>
          <w:sz w:val="24"/>
          <w:szCs w:val="24"/>
        </w:rPr>
      </w:pPr>
      <w:r w:rsidRPr="000449CD">
        <w:rPr>
          <w:rFonts w:cstheme="minorHAnsi"/>
          <w:sz w:val="24"/>
          <w:szCs w:val="24"/>
        </w:rPr>
        <w:t>Proponer acciones coordinadas con los organismos públicos y sociales protectores y</w:t>
      </w:r>
      <w:r w:rsidRPr="000449CD">
        <w:rPr>
          <w:rFonts w:cstheme="minorHAnsi"/>
          <w:spacing w:val="-10"/>
          <w:sz w:val="24"/>
          <w:szCs w:val="24"/>
        </w:rPr>
        <w:t xml:space="preserve"> </w:t>
      </w:r>
      <w:r w:rsidRPr="000449CD">
        <w:rPr>
          <w:rFonts w:cstheme="minorHAnsi"/>
          <w:sz w:val="24"/>
          <w:szCs w:val="24"/>
        </w:rPr>
        <w:t>promotores</w:t>
      </w:r>
      <w:r w:rsidRPr="000449CD">
        <w:rPr>
          <w:rFonts w:cstheme="minorHAnsi"/>
          <w:spacing w:val="-12"/>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la</w:t>
      </w:r>
      <w:r w:rsidRPr="000449CD">
        <w:rPr>
          <w:rFonts w:cstheme="minorHAnsi"/>
          <w:spacing w:val="-12"/>
          <w:sz w:val="24"/>
          <w:szCs w:val="24"/>
        </w:rPr>
        <w:t xml:space="preserve"> </w:t>
      </w:r>
      <w:r w:rsidRPr="000449CD">
        <w:rPr>
          <w:rFonts w:cstheme="minorHAnsi"/>
          <w:sz w:val="24"/>
          <w:szCs w:val="24"/>
        </w:rPr>
        <w:t>igualdad</w:t>
      </w:r>
      <w:r w:rsidRPr="000449CD">
        <w:rPr>
          <w:rFonts w:cstheme="minorHAnsi"/>
          <w:spacing w:val="-11"/>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género</w:t>
      </w:r>
      <w:r w:rsidRPr="000449CD">
        <w:rPr>
          <w:rFonts w:cstheme="minorHAnsi"/>
          <w:spacing w:val="-12"/>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fin</w:t>
      </w:r>
      <w:r w:rsidRPr="000449CD">
        <w:rPr>
          <w:rFonts w:cstheme="minorHAnsi"/>
          <w:spacing w:val="-11"/>
          <w:sz w:val="24"/>
          <w:szCs w:val="24"/>
        </w:rPr>
        <w:t xml:space="preserve"> </w:t>
      </w:r>
      <w:r w:rsidRPr="000449CD">
        <w:rPr>
          <w:rFonts w:cstheme="minorHAnsi"/>
          <w:sz w:val="24"/>
          <w:szCs w:val="24"/>
        </w:rPr>
        <w:t>de</w:t>
      </w:r>
      <w:r w:rsidRPr="000449CD">
        <w:rPr>
          <w:rFonts w:cstheme="minorHAnsi"/>
          <w:spacing w:val="-12"/>
          <w:sz w:val="24"/>
          <w:szCs w:val="24"/>
        </w:rPr>
        <w:t xml:space="preserve"> </w:t>
      </w:r>
      <w:r w:rsidRPr="000449CD">
        <w:rPr>
          <w:rFonts w:cstheme="minorHAnsi"/>
          <w:sz w:val="24"/>
          <w:szCs w:val="24"/>
        </w:rPr>
        <w:t>promover</w:t>
      </w:r>
      <w:r w:rsidRPr="000449CD">
        <w:rPr>
          <w:rFonts w:cstheme="minorHAnsi"/>
          <w:spacing w:val="-12"/>
          <w:sz w:val="24"/>
          <w:szCs w:val="24"/>
        </w:rPr>
        <w:t xml:space="preserve"> </w:t>
      </w:r>
      <w:r w:rsidRPr="000449CD">
        <w:rPr>
          <w:rFonts w:cstheme="minorHAnsi"/>
          <w:sz w:val="24"/>
          <w:szCs w:val="24"/>
        </w:rPr>
        <w:t>una</w:t>
      </w:r>
      <w:r w:rsidRPr="000449CD">
        <w:rPr>
          <w:rFonts w:cstheme="minorHAnsi"/>
          <w:spacing w:val="-10"/>
          <w:sz w:val="24"/>
          <w:szCs w:val="24"/>
        </w:rPr>
        <w:t xml:space="preserve"> </w:t>
      </w:r>
      <w:r w:rsidRPr="000449CD">
        <w:rPr>
          <w:rFonts w:cstheme="minorHAnsi"/>
          <w:sz w:val="24"/>
          <w:szCs w:val="24"/>
        </w:rPr>
        <w:t>cultura</w:t>
      </w:r>
      <w:r w:rsidRPr="000449CD">
        <w:rPr>
          <w:rFonts w:cstheme="minorHAnsi"/>
          <w:spacing w:val="-9"/>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igualdad</w:t>
      </w:r>
      <w:r w:rsidRPr="000449CD">
        <w:rPr>
          <w:rFonts w:cstheme="minorHAnsi"/>
          <w:spacing w:val="-9"/>
          <w:sz w:val="24"/>
          <w:szCs w:val="24"/>
        </w:rPr>
        <w:t xml:space="preserve"> </w:t>
      </w:r>
      <w:r w:rsidRPr="000449CD">
        <w:rPr>
          <w:rFonts w:cstheme="minorHAnsi"/>
          <w:sz w:val="24"/>
          <w:szCs w:val="24"/>
        </w:rPr>
        <w:t xml:space="preserve">de derechos y oportunidades para hombres y mujeres, eliminando estereotipos de género, así como prevenir la violencia de género, fomentando una cultura </w:t>
      </w:r>
      <w:r w:rsidRPr="000449CD">
        <w:rPr>
          <w:rFonts w:cstheme="minorHAnsi"/>
          <w:spacing w:val="-2"/>
          <w:sz w:val="24"/>
          <w:szCs w:val="24"/>
        </w:rPr>
        <w:t xml:space="preserve">igualitaria y de inclusión a todas las expresiones de diversidad sexual, erradicando todo tipo de discriminación. </w:t>
      </w:r>
    </w:p>
    <w:p w:rsidR="003D4FD3" w:rsidRPr="000449CD" w:rsidRDefault="003D4FD3" w:rsidP="003816A2">
      <w:pPr>
        <w:pStyle w:val="Prrafodelista"/>
        <w:widowControl w:val="0"/>
        <w:numPr>
          <w:ilvl w:val="0"/>
          <w:numId w:val="37"/>
        </w:numPr>
        <w:tabs>
          <w:tab w:val="left" w:pos="883"/>
        </w:tabs>
        <w:autoSpaceDE w:val="0"/>
        <w:autoSpaceDN w:val="0"/>
        <w:spacing w:before="292" w:after="0" w:line="240" w:lineRule="auto"/>
        <w:ind w:right="117"/>
        <w:contextualSpacing w:val="0"/>
        <w:jc w:val="both"/>
        <w:rPr>
          <w:rFonts w:cstheme="minorHAnsi"/>
          <w:sz w:val="24"/>
          <w:szCs w:val="24"/>
        </w:rPr>
      </w:pPr>
      <w:r w:rsidRPr="000449CD">
        <w:rPr>
          <w:rFonts w:cstheme="minorHAnsi"/>
          <w:sz w:val="24"/>
          <w:szCs w:val="24"/>
        </w:rPr>
        <w:t>Revisar la normatividad reglamentaria a fin de reformar las normas que explícitamente</w:t>
      </w:r>
      <w:r w:rsidRPr="000449CD">
        <w:rPr>
          <w:rFonts w:cstheme="minorHAnsi"/>
          <w:spacing w:val="-9"/>
          <w:sz w:val="24"/>
          <w:szCs w:val="24"/>
        </w:rPr>
        <w:t xml:space="preserve"> </w:t>
      </w:r>
      <w:r w:rsidRPr="000449CD">
        <w:rPr>
          <w:rFonts w:cstheme="minorHAnsi"/>
          <w:sz w:val="24"/>
          <w:szCs w:val="24"/>
        </w:rPr>
        <w:t>o</w:t>
      </w:r>
      <w:r w:rsidRPr="000449CD">
        <w:rPr>
          <w:rFonts w:cstheme="minorHAnsi"/>
          <w:spacing w:val="-9"/>
          <w:sz w:val="24"/>
          <w:szCs w:val="24"/>
        </w:rPr>
        <w:t xml:space="preserve"> </w:t>
      </w:r>
      <w:r w:rsidRPr="000449CD">
        <w:rPr>
          <w:rFonts w:cstheme="minorHAnsi"/>
          <w:sz w:val="24"/>
          <w:szCs w:val="24"/>
        </w:rPr>
        <w:t>por</w:t>
      </w:r>
      <w:r w:rsidRPr="000449CD">
        <w:rPr>
          <w:rFonts w:cstheme="minorHAnsi"/>
          <w:spacing w:val="-9"/>
          <w:sz w:val="24"/>
          <w:szCs w:val="24"/>
        </w:rPr>
        <w:t xml:space="preserve"> </w:t>
      </w:r>
      <w:r w:rsidRPr="000449CD">
        <w:rPr>
          <w:rFonts w:cstheme="minorHAnsi"/>
          <w:sz w:val="24"/>
          <w:szCs w:val="24"/>
        </w:rPr>
        <w:t>omisión</w:t>
      </w:r>
      <w:r w:rsidRPr="000449CD">
        <w:rPr>
          <w:rFonts w:cstheme="minorHAnsi"/>
          <w:spacing w:val="-8"/>
          <w:sz w:val="24"/>
          <w:szCs w:val="24"/>
        </w:rPr>
        <w:t xml:space="preserve"> </w:t>
      </w:r>
      <w:r w:rsidRPr="000449CD">
        <w:rPr>
          <w:rFonts w:cstheme="minorHAnsi"/>
          <w:sz w:val="24"/>
          <w:szCs w:val="24"/>
        </w:rPr>
        <w:t>no</w:t>
      </w:r>
      <w:r w:rsidRPr="000449CD">
        <w:rPr>
          <w:rFonts w:cstheme="minorHAnsi"/>
          <w:spacing w:val="-8"/>
          <w:sz w:val="24"/>
          <w:szCs w:val="24"/>
        </w:rPr>
        <w:t xml:space="preserve"> </w:t>
      </w:r>
      <w:r w:rsidRPr="000449CD">
        <w:rPr>
          <w:rFonts w:cstheme="minorHAnsi"/>
          <w:sz w:val="24"/>
          <w:szCs w:val="24"/>
        </w:rPr>
        <w:t>consideren</w:t>
      </w:r>
      <w:r w:rsidRPr="000449CD">
        <w:rPr>
          <w:rFonts w:cstheme="minorHAnsi"/>
          <w:spacing w:val="-9"/>
          <w:sz w:val="24"/>
          <w:szCs w:val="24"/>
        </w:rPr>
        <w:t xml:space="preserve"> </w:t>
      </w:r>
      <w:r w:rsidRPr="000449CD">
        <w:rPr>
          <w:rFonts w:cstheme="minorHAnsi"/>
          <w:sz w:val="24"/>
          <w:szCs w:val="24"/>
        </w:rPr>
        <w:t>la</w:t>
      </w:r>
      <w:r w:rsidRPr="000449CD">
        <w:rPr>
          <w:rFonts w:cstheme="minorHAnsi"/>
          <w:spacing w:val="-10"/>
          <w:sz w:val="24"/>
          <w:szCs w:val="24"/>
        </w:rPr>
        <w:t xml:space="preserve"> </w:t>
      </w:r>
      <w:r w:rsidRPr="000449CD">
        <w:rPr>
          <w:rFonts w:cstheme="minorHAnsi"/>
          <w:sz w:val="24"/>
          <w:szCs w:val="24"/>
        </w:rPr>
        <w:t>perspectiva</w:t>
      </w:r>
      <w:r w:rsidRPr="000449CD">
        <w:rPr>
          <w:rFonts w:cstheme="minorHAnsi"/>
          <w:spacing w:val="-10"/>
          <w:sz w:val="24"/>
          <w:szCs w:val="24"/>
        </w:rPr>
        <w:t xml:space="preserve"> </w:t>
      </w:r>
      <w:r w:rsidRPr="000449CD">
        <w:rPr>
          <w:rFonts w:cstheme="minorHAnsi"/>
          <w:sz w:val="24"/>
          <w:szCs w:val="24"/>
        </w:rPr>
        <w:t>de</w:t>
      </w:r>
      <w:r w:rsidRPr="000449CD">
        <w:rPr>
          <w:rFonts w:cstheme="minorHAnsi"/>
          <w:spacing w:val="-8"/>
          <w:sz w:val="24"/>
          <w:szCs w:val="24"/>
        </w:rPr>
        <w:t xml:space="preserve"> </w:t>
      </w:r>
      <w:r w:rsidRPr="000449CD">
        <w:rPr>
          <w:rFonts w:cstheme="minorHAnsi"/>
          <w:sz w:val="24"/>
          <w:szCs w:val="24"/>
        </w:rPr>
        <w:t>género,</w:t>
      </w:r>
      <w:r w:rsidRPr="000449CD">
        <w:rPr>
          <w:rFonts w:cstheme="minorHAnsi"/>
          <w:spacing w:val="-9"/>
          <w:sz w:val="24"/>
          <w:szCs w:val="24"/>
        </w:rPr>
        <w:t xml:space="preserve"> </w:t>
      </w:r>
      <w:r w:rsidRPr="000449CD">
        <w:rPr>
          <w:rFonts w:cstheme="minorHAnsi"/>
          <w:sz w:val="24"/>
          <w:szCs w:val="24"/>
        </w:rPr>
        <w:t xml:space="preserve">promoviendo además la coordinación y colaboración con las respectivas dependencias municipales e instancias estatales y federales, así como las demás comisiones </w:t>
      </w:r>
      <w:r w:rsidRPr="000449CD">
        <w:rPr>
          <w:rFonts w:cstheme="minorHAnsi"/>
          <w:spacing w:val="-2"/>
          <w:sz w:val="24"/>
          <w:szCs w:val="24"/>
        </w:rPr>
        <w:t>edilicias.</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spacing w:line="278" w:lineRule="auto"/>
        <w:jc w:val="both"/>
        <w:rPr>
          <w:rFonts w:cstheme="minorHAnsi"/>
          <w:sz w:val="24"/>
          <w:szCs w:val="24"/>
        </w:rPr>
      </w:pPr>
      <w:r w:rsidRPr="003F4DC1">
        <w:rPr>
          <w:rFonts w:cstheme="minorHAnsi"/>
          <w:b/>
          <w:bCs/>
          <w:color w:val="000000"/>
          <w:sz w:val="24"/>
          <w:szCs w:val="24"/>
        </w:rPr>
        <w:lastRenderedPageBreak/>
        <w:t>Artículo 57</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71"/>
          <w:sz w:val="24"/>
          <w:szCs w:val="24"/>
        </w:rPr>
        <w:t xml:space="preserve"> </w:t>
      </w:r>
      <w:r w:rsidR="003D4FD3" w:rsidRPr="000449CD">
        <w:rPr>
          <w:rFonts w:cstheme="minorHAnsi"/>
          <w:sz w:val="24"/>
          <w:szCs w:val="24"/>
        </w:rPr>
        <w:t>Comisión</w:t>
      </w:r>
      <w:r w:rsidR="003D4FD3" w:rsidRPr="000449CD">
        <w:rPr>
          <w:rFonts w:cstheme="minorHAnsi"/>
          <w:spacing w:val="72"/>
          <w:sz w:val="24"/>
          <w:szCs w:val="24"/>
        </w:rPr>
        <w:t xml:space="preserve"> </w:t>
      </w:r>
      <w:r w:rsidR="003D4FD3" w:rsidRPr="000449CD">
        <w:rPr>
          <w:rFonts w:cstheme="minorHAnsi"/>
          <w:sz w:val="24"/>
          <w:szCs w:val="24"/>
        </w:rPr>
        <w:t>Edilicia</w:t>
      </w:r>
      <w:r w:rsidR="003D4FD3" w:rsidRPr="000449CD">
        <w:rPr>
          <w:rFonts w:cstheme="minorHAnsi"/>
          <w:spacing w:val="71"/>
          <w:sz w:val="24"/>
          <w:szCs w:val="24"/>
        </w:rPr>
        <w:t xml:space="preserve"> </w:t>
      </w:r>
      <w:r w:rsidR="003D4FD3" w:rsidRPr="000449CD">
        <w:rPr>
          <w:rFonts w:cstheme="minorHAnsi"/>
          <w:sz w:val="24"/>
          <w:szCs w:val="24"/>
        </w:rPr>
        <w:t>de</w:t>
      </w:r>
      <w:r w:rsidR="003D4FD3" w:rsidRPr="000449CD">
        <w:rPr>
          <w:rFonts w:cstheme="minorHAnsi"/>
          <w:spacing w:val="71"/>
          <w:sz w:val="24"/>
          <w:szCs w:val="24"/>
        </w:rPr>
        <w:t xml:space="preserve"> </w:t>
      </w:r>
      <w:r w:rsidR="003D4FD3" w:rsidRPr="000449CD">
        <w:rPr>
          <w:rFonts w:cstheme="minorHAnsi"/>
          <w:sz w:val="24"/>
          <w:szCs w:val="24"/>
        </w:rPr>
        <w:t>Promoción</w:t>
      </w:r>
      <w:r w:rsidR="003D4FD3" w:rsidRPr="000449CD">
        <w:rPr>
          <w:rFonts w:cstheme="minorHAnsi"/>
          <w:spacing w:val="70"/>
          <w:sz w:val="24"/>
          <w:szCs w:val="24"/>
        </w:rPr>
        <w:t xml:space="preserve"> </w:t>
      </w:r>
      <w:r w:rsidR="003D4FD3" w:rsidRPr="000449CD">
        <w:rPr>
          <w:rFonts w:cstheme="minorHAnsi"/>
          <w:sz w:val="24"/>
          <w:szCs w:val="24"/>
        </w:rPr>
        <w:t>del</w:t>
      </w:r>
      <w:r w:rsidR="003D4FD3" w:rsidRPr="000449CD">
        <w:rPr>
          <w:rFonts w:cstheme="minorHAnsi"/>
          <w:spacing w:val="69"/>
          <w:sz w:val="24"/>
          <w:szCs w:val="24"/>
        </w:rPr>
        <w:t xml:space="preserve"> </w:t>
      </w:r>
      <w:r w:rsidR="003D4FD3" w:rsidRPr="000449CD">
        <w:rPr>
          <w:rFonts w:cstheme="minorHAnsi"/>
          <w:sz w:val="24"/>
          <w:szCs w:val="24"/>
        </w:rPr>
        <w:t>Desarrollo</w:t>
      </w:r>
      <w:r w:rsidR="003D4FD3" w:rsidRPr="000449CD">
        <w:rPr>
          <w:rFonts w:cstheme="minorHAnsi"/>
          <w:spacing w:val="71"/>
          <w:sz w:val="24"/>
          <w:szCs w:val="24"/>
        </w:rPr>
        <w:t xml:space="preserve"> </w:t>
      </w:r>
      <w:r w:rsidR="003D4FD3" w:rsidRPr="000449CD">
        <w:rPr>
          <w:rFonts w:cstheme="minorHAnsi"/>
          <w:sz w:val="24"/>
          <w:szCs w:val="24"/>
        </w:rPr>
        <w:t>Económico, Empleo y Turismo</w:t>
      </w:r>
      <w:r w:rsidR="003D4FD3" w:rsidRPr="000449CD">
        <w:rPr>
          <w:rFonts w:cstheme="minorHAnsi"/>
          <w:spacing w:val="71"/>
          <w:sz w:val="24"/>
          <w:szCs w:val="24"/>
        </w:rPr>
        <w:t xml:space="preserve"> </w:t>
      </w:r>
      <w:r w:rsidR="003D4FD3" w:rsidRPr="000449CD">
        <w:rPr>
          <w:rFonts w:cstheme="minorHAnsi"/>
          <w:sz w:val="24"/>
          <w:szCs w:val="24"/>
        </w:rPr>
        <w:t>tiene</w:t>
      </w:r>
      <w:r w:rsidR="003D4FD3" w:rsidRPr="000449CD">
        <w:rPr>
          <w:rFonts w:cstheme="minorHAnsi"/>
          <w:spacing w:val="69"/>
          <w:sz w:val="24"/>
          <w:szCs w:val="24"/>
        </w:rPr>
        <w:t xml:space="preserve"> </w:t>
      </w:r>
      <w:r w:rsidR="003D4FD3" w:rsidRPr="000449CD">
        <w:rPr>
          <w:rFonts w:cstheme="minorHAnsi"/>
          <w:sz w:val="24"/>
          <w:szCs w:val="24"/>
        </w:rPr>
        <w:t>las siguientes atribuciones:</w:t>
      </w:r>
    </w:p>
    <w:p w:rsidR="003D4FD3" w:rsidRPr="003F4DC1" w:rsidRDefault="003D4FD3" w:rsidP="003F4DC1">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Coadyuvar a la instrumentación de planes y programas de promoción, coordinación, apoyo, fomento del desarrollo económico y competitividad del Municipio, apegado los planes municipales y estatales de desarrollo, así como vigilar su cumplimiento, particularmente el del desarrollo industrial, comercial, agroindustrial y turístico del Municipio;</w:t>
      </w:r>
    </w:p>
    <w:p w:rsidR="003D4FD3" w:rsidRPr="000449CD" w:rsidRDefault="003D4FD3" w:rsidP="003D4FD3">
      <w:pPr>
        <w:pStyle w:val="Textoindependiente"/>
        <w:spacing w:line="278" w:lineRule="auto"/>
        <w:ind w:left="862"/>
        <w:rPr>
          <w:rFonts w:cstheme="minorHAnsi"/>
          <w:sz w:val="24"/>
          <w:szCs w:val="24"/>
        </w:rPr>
      </w:pPr>
    </w:p>
    <w:p w:rsidR="003D4FD3"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Vigilar que las dependencias municipales encargadas de la promoción económica y turística del Municipio elaboren, evalúen, distribuyan y difundan los resultados sobre el desempeño de la economía del Municipio, mediante indicadores de gestión e impacto para fortalecer los programas, así como las actividades relativas al posicionamiento estratégico del Municipio en todos sus aspectos;</w:t>
      </w:r>
    </w:p>
    <w:p w:rsidR="003F4DC1" w:rsidRPr="000449CD" w:rsidRDefault="003F4DC1" w:rsidP="003F4DC1">
      <w:pPr>
        <w:pStyle w:val="Textoindependiente"/>
        <w:widowControl w:val="0"/>
        <w:autoSpaceDE w:val="0"/>
        <w:autoSpaceDN w:val="0"/>
        <w:spacing w:after="0" w:line="278" w:lineRule="auto"/>
        <w:ind w:left="862"/>
        <w:jc w:val="both"/>
        <w:rPr>
          <w:rFonts w:cstheme="minorHAnsi"/>
          <w:sz w:val="24"/>
          <w:szCs w:val="24"/>
        </w:rPr>
      </w:pPr>
    </w:p>
    <w:p w:rsidR="003D4FD3" w:rsidRPr="000449CD"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fomentar mecanismos de comunicación y participación con grupos y cámaras empresariales, sociedades cooperativas, Micro, Pequeñas y Medianas Empresas (</w:t>
      </w:r>
      <w:proofErr w:type="spellStart"/>
      <w:r w:rsidRPr="000449CD">
        <w:rPr>
          <w:rFonts w:cstheme="minorHAnsi"/>
          <w:sz w:val="24"/>
          <w:szCs w:val="24"/>
        </w:rPr>
        <w:t>MiPymes</w:t>
      </w:r>
      <w:proofErr w:type="spellEnd"/>
      <w:r w:rsidRPr="000449CD">
        <w:rPr>
          <w:rFonts w:cstheme="minorHAnsi"/>
          <w:sz w:val="24"/>
          <w:szCs w:val="24"/>
        </w:rPr>
        <w:t>), emprendedores, integrantes de la sociedad civil, y otros actores, locales y nacionales para la implementación de programas que favorezcan las inversiones, el intercambio de buenas prácticas, la procuración de recursos económicos y técnicos que en conjunto fortalezcan el desarrollo económico y turístico del Municipio;</w:t>
      </w:r>
    </w:p>
    <w:p w:rsidR="003D4FD3" w:rsidRPr="000449CD" w:rsidRDefault="003D4FD3" w:rsidP="003D4FD3">
      <w:pPr>
        <w:pStyle w:val="Textoindependiente"/>
        <w:spacing w:line="278" w:lineRule="auto"/>
        <w:rPr>
          <w:rFonts w:cstheme="minorHAnsi"/>
          <w:sz w:val="24"/>
          <w:szCs w:val="24"/>
        </w:rPr>
      </w:pPr>
    </w:p>
    <w:p w:rsidR="003D4FD3" w:rsidRPr="000449CD"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Vigilar que la dirección de Turismo Municipal, en coordinación con la Secretaría de Turismo de Jalisco, elabore, distribuya y difunda programas de actividades relativas al posicionamiento turístico del Municipio, incluyendo las acciones encaminadas a fomentar el turismo con distintas perspectivas además del turismo religioso.</w:t>
      </w:r>
    </w:p>
    <w:p w:rsidR="003D4FD3" w:rsidRPr="000449CD" w:rsidRDefault="003D4FD3" w:rsidP="003D4FD3">
      <w:pPr>
        <w:pStyle w:val="Textoindependiente"/>
        <w:spacing w:line="278" w:lineRule="auto"/>
        <w:rPr>
          <w:rFonts w:cstheme="minorHAnsi"/>
          <w:sz w:val="24"/>
          <w:szCs w:val="24"/>
        </w:rPr>
      </w:pPr>
    </w:p>
    <w:p w:rsidR="003D4FD3" w:rsidRDefault="003D4FD3" w:rsidP="003F4DC1">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Proponer políticas públicas, en conjunto con la comisión edilicia de comercio, con relación al ejercicio del comercio que se ejerce en la vía pública, la fijación de puestos y demás circunstancias que incidan en el libre tránsito vehicular o peatonal en el Municipio;</w:t>
      </w:r>
    </w:p>
    <w:p w:rsidR="003F4DC1" w:rsidRPr="003F4DC1" w:rsidRDefault="003F4DC1" w:rsidP="003F4DC1">
      <w:pPr>
        <w:pStyle w:val="Textoindependiente"/>
        <w:widowControl w:val="0"/>
        <w:autoSpaceDE w:val="0"/>
        <w:autoSpaceDN w:val="0"/>
        <w:spacing w:after="0" w:line="278" w:lineRule="auto"/>
        <w:ind w:left="862"/>
        <w:jc w:val="both"/>
        <w:rPr>
          <w:rFonts w:cstheme="minorHAnsi"/>
          <w:sz w:val="24"/>
          <w:szCs w:val="24"/>
        </w:rPr>
      </w:pPr>
    </w:p>
    <w:p w:rsidR="003D4FD3" w:rsidRPr="000449CD"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 xml:space="preserve">fomentar que las diversas áreas de la Administración Pública Municipal, que directa o indirectamente incidan sobre el fomento económico y turístico del municipio, busquen la implementación mediante la es estado, la federación, la iniciativa privada y/o la sociedad civil, brinden algún tipo de apoyo, servicio, </w:t>
      </w:r>
      <w:r w:rsidRPr="000449CD">
        <w:rPr>
          <w:rFonts w:cstheme="minorHAnsi"/>
          <w:sz w:val="24"/>
          <w:szCs w:val="24"/>
        </w:rPr>
        <w:lastRenderedPageBreak/>
        <w:t>asistencia técnica, asesoría o capacitación a la población económicamente activa del municipio.</w:t>
      </w:r>
    </w:p>
    <w:p w:rsidR="00ED237D" w:rsidRPr="000449CD" w:rsidRDefault="00ED237D" w:rsidP="003D4FD3">
      <w:pPr>
        <w:autoSpaceDE w:val="0"/>
        <w:autoSpaceDN w:val="0"/>
        <w:adjustRightInd w:val="0"/>
        <w:jc w:val="both"/>
        <w:rPr>
          <w:rFonts w:cstheme="minorHAnsi"/>
          <w:color w:val="000000"/>
          <w:sz w:val="24"/>
          <w:szCs w:val="24"/>
        </w:rPr>
      </w:pPr>
    </w:p>
    <w:p w:rsidR="003D4FD3" w:rsidRPr="000449CD" w:rsidRDefault="004E3DB1" w:rsidP="003F4DC1">
      <w:pPr>
        <w:pStyle w:val="Textoindependiente"/>
        <w:spacing w:before="36"/>
        <w:jc w:val="both"/>
        <w:rPr>
          <w:rFonts w:cstheme="minorHAnsi"/>
          <w:sz w:val="24"/>
          <w:szCs w:val="24"/>
        </w:rPr>
      </w:pPr>
      <w:r w:rsidRPr="003F4DC1">
        <w:rPr>
          <w:rFonts w:cstheme="minorHAnsi"/>
          <w:b/>
          <w:bCs/>
          <w:color w:val="000000"/>
          <w:sz w:val="24"/>
          <w:szCs w:val="24"/>
        </w:rPr>
        <w:t>Artículo 58</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1"/>
          <w:sz w:val="24"/>
          <w:szCs w:val="24"/>
        </w:rPr>
        <w:t xml:space="preserve"> </w:t>
      </w:r>
      <w:r w:rsidR="003D4FD3" w:rsidRPr="000449CD">
        <w:rPr>
          <w:rFonts w:cstheme="minorHAnsi"/>
          <w:sz w:val="24"/>
          <w:szCs w:val="24"/>
        </w:rPr>
        <w:t>Comisión</w:t>
      </w:r>
      <w:r w:rsidR="003D4FD3" w:rsidRPr="000449CD">
        <w:rPr>
          <w:rFonts w:cstheme="minorHAnsi"/>
          <w:spacing w:val="1"/>
          <w:sz w:val="24"/>
          <w:szCs w:val="24"/>
        </w:rPr>
        <w:t xml:space="preserve"> </w:t>
      </w:r>
      <w:r w:rsidR="003D4FD3" w:rsidRPr="000449CD">
        <w:rPr>
          <w:rFonts w:cstheme="minorHAnsi"/>
          <w:sz w:val="24"/>
          <w:szCs w:val="24"/>
        </w:rPr>
        <w:t>Edilicia</w:t>
      </w:r>
      <w:r w:rsidR="003D4FD3" w:rsidRPr="000449CD">
        <w:rPr>
          <w:rFonts w:cstheme="minorHAnsi"/>
          <w:spacing w:val="-1"/>
          <w:sz w:val="24"/>
          <w:szCs w:val="24"/>
        </w:rPr>
        <w:t xml:space="preserve"> </w:t>
      </w:r>
      <w:r w:rsidR="003D4FD3" w:rsidRPr="000449CD">
        <w:rPr>
          <w:rFonts w:cstheme="minorHAnsi"/>
          <w:sz w:val="24"/>
          <w:szCs w:val="24"/>
        </w:rPr>
        <w:t>de</w:t>
      </w:r>
      <w:r w:rsidR="003D4FD3" w:rsidRPr="000449CD">
        <w:rPr>
          <w:rFonts w:cstheme="minorHAnsi"/>
          <w:spacing w:val="-1"/>
          <w:sz w:val="24"/>
          <w:szCs w:val="24"/>
        </w:rPr>
        <w:t xml:space="preserve"> </w:t>
      </w:r>
      <w:r w:rsidR="003D4FD3" w:rsidRPr="000449CD">
        <w:rPr>
          <w:rFonts w:cstheme="minorHAnsi"/>
          <w:sz w:val="24"/>
          <w:szCs w:val="24"/>
        </w:rPr>
        <w:t>Asistencia</w:t>
      </w:r>
      <w:r w:rsidR="003D4FD3" w:rsidRPr="000449CD">
        <w:rPr>
          <w:rFonts w:cstheme="minorHAnsi"/>
          <w:spacing w:val="-1"/>
          <w:sz w:val="24"/>
          <w:szCs w:val="24"/>
        </w:rPr>
        <w:t xml:space="preserve"> </w:t>
      </w:r>
      <w:r w:rsidR="003D4FD3" w:rsidRPr="000449CD">
        <w:rPr>
          <w:rFonts w:cstheme="minorHAnsi"/>
          <w:sz w:val="24"/>
          <w:szCs w:val="24"/>
        </w:rPr>
        <w:t>Social, atención a la niñez y grupos vulnerables tiene las</w:t>
      </w:r>
      <w:r w:rsidR="003D4FD3" w:rsidRPr="000449CD">
        <w:rPr>
          <w:rFonts w:cstheme="minorHAnsi"/>
          <w:spacing w:val="-1"/>
          <w:sz w:val="24"/>
          <w:szCs w:val="24"/>
        </w:rPr>
        <w:t xml:space="preserve"> </w:t>
      </w:r>
      <w:r w:rsidR="003D4FD3" w:rsidRPr="000449CD">
        <w:rPr>
          <w:rFonts w:cstheme="minorHAnsi"/>
          <w:sz w:val="24"/>
          <w:szCs w:val="24"/>
        </w:rPr>
        <w:t>siguientes</w:t>
      </w:r>
      <w:r w:rsidR="003D4FD3" w:rsidRPr="000449CD">
        <w:rPr>
          <w:rFonts w:cstheme="minorHAnsi"/>
          <w:spacing w:val="-1"/>
          <w:sz w:val="24"/>
          <w:szCs w:val="24"/>
        </w:rPr>
        <w:t xml:space="preserve"> </w:t>
      </w:r>
      <w:r w:rsidR="003D4FD3" w:rsidRPr="000449CD">
        <w:rPr>
          <w:rFonts w:cstheme="minorHAnsi"/>
          <w:spacing w:val="-2"/>
          <w:sz w:val="24"/>
          <w:szCs w:val="24"/>
        </w:rPr>
        <w:t>atribuciones:</w:t>
      </w:r>
    </w:p>
    <w:p w:rsidR="003D4FD3" w:rsidRPr="000449CD" w:rsidRDefault="003D4FD3" w:rsidP="003816A2">
      <w:pPr>
        <w:pStyle w:val="Prrafodelista"/>
        <w:widowControl w:val="0"/>
        <w:numPr>
          <w:ilvl w:val="0"/>
          <w:numId w:val="39"/>
        </w:numPr>
        <w:tabs>
          <w:tab w:val="left" w:pos="742"/>
        </w:tabs>
        <w:autoSpaceDE w:val="0"/>
        <w:autoSpaceDN w:val="0"/>
        <w:spacing w:before="244" w:after="0" w:line="240" w:lineRule="auto"/>
        <w:ind w:left="585" w:right="121" w:hanging="142"/>
        <w:contextualSpacing w:val="0"/>
        <w:jc w:val="both"/>
        <w:rPr>
          <w:rFonts w:cstheme="minorHAnsi"/>
          <w:sz w:val="24"/>
          <w:szCs w:val="24"/>
        </w:rPr>
      </w:pPr>
      <w:r w:rsidRPr="000449CD">
        <w:rPr>
          <w:rFonts w:cstheme="minorHAnsi"/>
          <w:sz w:val="24"/>
          <w:szCs w:val="24"/>
        </w:rPr>
        <w:t>Proponer, analizar, estudiar y dictaminar las iniciativas en materia de asistencia social, desarrollo integral del ser humano y la familia y acciones en contra de la violencia intrafamiliar y de todos aquellos quienes se encuentren en situación de vulnerabilidad, como lo son las personas que viven en pobreza, personas con discapacidad, adultos mayores, migrantes, personas indígenas, niñas, niños y adolescentes.</w:t>
      </w:r>
    </w:p>
    <w:p w:rsidR="003D4FD3" w:rsidRPr="000449CD" w:rsidRDefault="003D4FD3" w:rsidP="003D4FD3">
      <w:pPr>
        <w:pStyle w:val="Prrafodelista"/>
        <w:tabs>
          <w:tab w:val="left" w:pos="742"/>
        </w:tabs>
        <w:spacing w:before="244"/>
        <w:ind w:left="585" w:right="121" w:hanging="142"/>
        <w:rPr>
          <w:rFonts w:cstheme="minorHAnsi"/>
          <w:sz w:val="24"/>
          <w:szCs w:val="24"/>
        </w:rPr>
      </w:pPr>
    </w:p>
    <w:p w:rsidR="003D4FD3" w:rsidRPr="000449CD" w:rsidRDefault="003D4FD3" w:rsidP="003816A2">
      <w:pPr>
        <w:pStyle w:val="Prrafodelista"/>
        <w:widowControl w:val="0"/>
        <w:numPr>
          <w:ilvl w:val="0"/>
          <w:numId w:val="39"/>
        </w:numPr>
        <w:tabs>
          <w:tab w:val="left" w:pos="742"/>
        </w:tabs>
        <w:autoSpaceDE w:val="0"/>
        <w:autoSpaceDN w:val="0"/>
        <w:spacing w:after="0" w:line="240" w:lineRule="auto"/>
        <w:ind w:left="585" w:right="119" w:hanging="142"/>
        <w:contextualSpacing w:val="0"/>
        <w:jc w:val="both"/>
        <w:rPr>
          <w:rFonts w:cstheme="minorHAnsi"/>
          <w:sz w:val="24"/>
          <w:szCs w:val="24"/>
        </w:rPr>
      </w:pPr>
      <w:r w:rsidRPr="000449CD">
        <w:rPr>
          <w:rFonts w:cstheme="minorHAnsi"/>
          <w:sz w:val="24"/>
          <w:szCs w:val="24"/>
        </w:rPr>
        <w:t>Procurar que el H. Ayuntamiento establezca vínculos con las demás autoridades y organismos del Estado encargados de la asistencia social, protección a los niños, niñas y adolescentes, y de la de la atención a grupos vulnerables.</w:t>
      </w:r>
    </w:p>
    <w:p w:rsidR="003D4FD3" w:rsidRPr="000449CD" w:rsidRDefault="003D4FD3" w:rsidP="003D4FD3">
      <w:pPr>
        <w:pStyle w:val="Prrafodelista"/>
        <w:tabs>
          <w:tab w:val="left" w:pos="742"/>
        </w:tabs>
        <w:ind w:left="585" w:right="119" w:hanging="142"/>
        <w:rPr>
          <w:rFonts w:cstheme="minorHAnsi"/>
          <w:sz w:val="24"/>
          <w:szCs w:val="24"/>
        </w:rPr>
      </w:pPr>
    </w:p>
    <w:p w:rsidR="003D4FD3" w:rsidRPr="000449CD" w:rsidRDefault="003D4FD3" w:rsidP="003816A2">
      <w:pPr>
        <w:pStyle w:val="Prrafodelista"/>
        <w:widowControl w:val="0"/>
        <w:numPr>
          <w:ilvl w:val="0"/>
          <w:numId w:val="39"/>
        </w:numPr>
        <w:tabs>
          <w:tab w:val="left" w:pos="742"/>
        </w:tabs>
        <w:autoSpaceDE w:val="0"/>
        <w:autoSpaceDN w:val="0"/>
        <w:spacing w:after="0" w:line="240" w:lineRule="auto"/>
        <w:ind w:left="585" w:right="124" w:hanging="142"/>
        <w:contextualSpacing w:val="0"/>
        <w:jc w:val="both"/>
        <w:rPr>
          <w:rFonts w:cstheme="minorHAnsi"/>
          <w:sz w:val="24"/>
          <w:szCs w:val="24"/>
        </w:rPr>
      </w:pPr>
      <w:r w:rsidRPr="000449CD">
        <w:rPr>
          <w:rFonts w:cstheme="minorHAnsi"/>
          <w:sz w:val="24"/>
          <w:szCs w:val="24"/>
        </w:rPr>
        <w:t>Evaluar los trabajos de los organismos municipales en la materia y con base en sus resultados y las necesidades operantes, proponer las medidas pertinentes para orientar la política de asistencia social para la protección de los niños, niñas y adolescentes, y de atención a grupos vulnerables en el municipio;</w:t>
      </w:r>
    </w:p>
    <w:p w:rsidR="003D4FD3" w:rsidRPr="000449CD" w:rsidRDefault="003D4FD3" w:rsidP="003D4FD3">
      <w:pPr>
        <w:pStyle w:val="Prrafodelista"/>
        <w:tabs>
          <w:tab w:val="left" w:pos="742"/>
        </w:tabs>
        <w:ind w:left="585" w:right="124" w:hanging="142"/>
        <w:rPr>
          <w:rFonts w:cstheme="minorHAnsi"/>
          <w:sz w:val="24"/>
          <w:szCs w:val="24"/>
        </w:rPr>
      </w:pPr>
    </w:p>
    <w:p w:rsidR="003D4FD3" w:rsidRDefault="003D4FD3" w:rsidP="003F4DC1">
      <w:pPr>
        <w:pStyle w:val="Prrafodelista"/>
        <w:widowControl w:val="0"/>
        <w:numPr>
          <w:ilvl w:val="0"/>
          <w:numId w:val="39"/>
        </w:numPr>
        <w:tabs>
          <w:tab w:val="left" w:pos="742"/>
        </w:tabs>
        <w:autoSpaceDE w:val="0"/>
        <w:autoSpaceDN w:val="0"/>
        <w:spacing w:after="0" w:line="240" w:lineRule="auto"/>
        <w:ind w:left="585" w:right="122" w:hanging="142"/>
        <w:contextualSpacing w:val="0"/>
        <w:jc w:val="both"/>
        <w:rPr>
          <w:rFonts w:cstheme="minorHAnsi"/>
          <w:sz w:val="24"/>
          <w:szCs w:val="24"/>
        </w:rPr>
      </w:pPr>
      <w:r w:rsidRPr="000449CD">
        <w:rPr>
          <w:rFonts w:cstheme="minorHAnsi"/>
          <w:sz w:val="24"/>
          <w:szCs w:val="24"/>
        </w:rPr>
        <w:t>Proponer acciones que tiendan a promover el respeto hacia las personas y a los grupos vulnerables en el municipio, para procurar el desarrollo físico y mental de sus habitantes;</w:t>
      </w:r>
    </w:p>
    <w:p w:rsidR="003F4DC1" w:rsidRPr="003F4DC1" w:rsidRDefault="003F4DC1" w:rsidP="003F4DC1">
      <w:pPr>
        <w:pStyle w:val="Prrafodelista"/>
        <w:widowControl w:val="0"/>
        <w:tabs>
          <w:tab w:val="left" w:pos="742"/>
        </w:tabs>
        <w:autoSpaceDE w:val="0"/>
        <w:autoSpaceDN w:val="0"/>
        <w:spacing w:after="0" w:line="240" w:lineRule="auto"/>
        <w:ind w:left="585" w:right="122"/>
        <w:contextualSpacing w:val="0"/>
        <w:jc w:val="both"/>
        <w:rPr>
          <w:rFonts w:cstheme="minorHAnsi"/>
          <w:sz w:val="24"/>
          <w:szCs w:val="24"/>
        </w:rPr>
      </w:pPr>
    </w:p>
    <w:p w:rsidR="003D4FD3" w:rsidRDefault="003D4FD3" w:rsidP="003F4DC1">
      <w:pPr>
        <w:pStyle w:val="Prrafodelista"/>
        <w:widowControl w:val="0"/>
        <w:numPr>
          <w:ilvl w:val="0"/>
          <w:numId w:val="39"/>
        </w:numPr>
        <w:tabs>
          <w:tab w:val="left" w:pos="742"/>
        </w:tabs>
        <w:autoSpaceDE w:val="0"/>
        <w:autoSpaceDN w:val="0"/>
        <w:spacing w:after="0" w:line="240" w:lineRule="auto"/>
        <w:ind w:left="585" w:right="122" w:hanging="142"/>
        <w:contextualSpacing w:val="0"/>
        <w:jc w:val="both"/>
        <w:rPr>
          <w:rFonts w:cstheme="minorHAnsi"/>
          <w:sz w:val="24"/>
          <w:szCs w:val="24"/>
        </w:rPr>
      </w:pPr>
      <w:r w:rsidRPr="000449CD">
        <w:rPr>
          <w:rFonts w:cstheme="minorHAnsi"/>
          <w:sz w:val="24"/>
          <w:szCs w:val="24"/>
        </w:rPr>
        <w:t>Estudiar la conveniencia de la celebración de convenios y contratos con la Federación, el Estado y los municipios y</w:t>
      </w:r>
      <w:r w:rsidRPr="000449CD">
        <w:rPr>
          <w:rFonts w:cstheme="minorHAnsi"/>
          <w:spacing w:val="-1"/>
          <w:sz w:val="24"/>
          <w:szCs w:val="24"/>
        </w:rPr>
        <w:t xml:space="preserve"> </w:t>
      </w:r>
      <w:r w:rsidRPr="000449CD">
        <w:rPr>
          <w:rFonts w:cstheme="minorHAnsi"/>
          <w:sz w:val="24"/>
          <w:szCs w:val="24"/>
        </w:rPr>
        <w:t>los particulares respecto de la actividad de asistencia social y desarrollo integral de la persona y la familia y de grupos vulnerables.</w:t>
      </w:r>
    </w:p>
    <w:p w:rsidR="003F4DC1" w:rsidRPr="003F4DC1" w:rsidRDefault="003F4DC1" w:rsidP="003F4DC1">
      <w:pPr>
        <w:pStyle w:val="Prrafodelista"/>
        <w:widowControl w:val="0"/>
        <w:tabs>
          <w:tab w:val="left" w:pos="742"/>
        </w:tabs>
        <w:autoSpaceDE w:val="0"/>
        <w:autoSpaceDN w:val="0"/>
        <w:spacing w:after="0" w:line="240" w:lineRule="auto"/>
        <w:ind w:left="585" w:right="122"/>
        <w:contextualSpacing w:val="0"/>
        <w:jc w:val="both"/>
        <w:rPr>
          <w:rFonts w:cstheme="minorHAnsi"/>
          <w:sz w:val="24"/>
          <w:szCs w:val="24"/>
        </w:rPr>
      </w:pPr>
    </w:p>
    <w:p w:rsidR="003D4FD3" w:rsidRPr="000449CD" w:rsidRDefault="003D4FD3" w:rsidP="003816A2">
      <w:pPr>
        <w:pStyle w:val="Prrafodelista"/>
        <w:widowControl w:val="0"/>
        <w:numPr>
          <w:ilvl w:val="0"/>
          <w:numId w:val="39"/>
        </w:numPr>
        <w:tabs>
          <w:tab w:val="left" w:pos="742"/>
        </w:tabs>
        <w:autoSpaceDE w:val="0"/>
        <w:autoSpaceDN w:val="0"/>
        <w:spacing w:after="0" w:line="240" w:lineRule="auto"/>
        <w:ind w:left="727" w:right="120" w:hanging="426"/>
        <w:contextualSpacing w:val="0"/>
        <w:jc w:val="both"/>
        <w:rPr>
          <w:rFonts w:cstheme="minorHAnsi"/>
          <w:sz w:val="24"/>
          <w:szCs w:val="24"/>
        </w:rPr>
      </w:pPr>
      <w:r w:rsidRPr="000449CD">
        <w:rPr>
          <w:rFonts w:cstheme="minorHAnsi"/>
          <w:sz w:val="24"/>
          <w:szCs w:val="24"/>
        </w:rPr>
        <w:t>Proponer, analizar, estudiar y dictaminar las iniciativas tendientes a la promoción del desarrollo humano y su participación en la sociedad; y de la protección a los niños, niñas y adolescentes.</w:t>
      </w:r>
    </w:p>
    <w:p w:rsidR="00ED237D" w:rsidRPr="000449CD" w:rsidRDefault="00ED237D" w:rsidP="00ED237D">
      <w:pPr>
        <w:autoSpaceDE w:val="0"/>
        <w:autoSpaceDN w:val="0"/>
        <w:adjustRightInd w:val="0"/>
        <w:jc w:val="both"/>
        <w:rPr>
          <w:rFonts w:cstheme="minorHAnsi"/>
          <w:color w:val="000000"/>
          <w:sz w:val="24"/>
          <w:szCs w:val="24"/>
        </w:rPr>
      </w:pPr>
    </w:p>
    <w:p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t>Artículo 59</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r w:rsidR="003D4FD3" w:rsidRPr="000449CD">
        <w:rPr>
          <w:rFonts w:cstheme="minorHAnsi"/>
          <w:sz w:val="24"/>
          <w:szCs w:val="24"/>
        </w:rPr>
        <w:t>Edilicia</w:t>
      </w:r>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5"/>
          <w:sz w:val="24"/>
          <w:szCs w:val="24"/>
        </w:rPr>
        <w:t xml:space="preserve"> </w:t>
      </w:r>
      <w:r w:rsidR="003D4FD3" w:rsidRPr="000449CD">
        <w:rPr>
          <w:rFonts w:cstheme="minorHAnsi"/>
          <w:sz w:val="24"/>
          <w:szCs w:val="24"/>
        </w:rPr>
        <w:t>Educación</w:t>
      </w:r>
      <w:r w:rsidR="003D4FD3" w:rsidRPr="000449CD">
        <w:rPr>
          <w:rFonts w:cstheme="minorHAnsi"/>
          <w:spacing w:val="-1"/>
          <w:sz w:val="24"/>
          <w:szCs w:val="24"/>
        </w:rPr>
        <w:t xml:space="preserve"> </w:t>
      </w:r>
      <w:r w:rsidR="003D4FD3" w:rsidRPr="000449CD">
        <w:rPr>
          <w:rFonts w:cstheme="minorHAnsi"/>
          <w:sz w:val="24"/>
          <w:szCs w:val="24"/>
        </w:rPr>
        <w:t>y Civismo</w:t>
      </w:r>
      <w:r w:rsidR="003D4FD3" w:rsidRPr="000449CD">
        <w:rPr>
          <w:rFonts w:cstheme="minorHAnsi"/>
          <w:spacing w:val="-3"/>
          <w:sz w:val="24"/>
          <w:szCs w:val="24"/>
        </w:rPr>
        <w:t xml:space="preserve"> </w:t>
      </w:r>
      <w:r w:rsidR="003D4FD3" w:rsidRPr="000449CD">
        <w:rPr>
          <w:rFonts w:cstheme="minorHAnsi"/>
          <w:sz w:val="24"/>
          <w:szCs w:val="24"/>
        </w:rPr>
        <w:t>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5"/>
          <w:sz w:val="24"/>
          <w:szCs w:val="24"/>
        </w:rPr>
        <w:t xml:space="preserve"> </w:t>
      </w:r>
      <w:r w:rsidR="003D4FD3" w:rsidRPr="000449CD">
        <w:rPr>
          <w:rFonts w:cstheme="minorHAnsi"/>
          <w:spacing w:val="-2"/>
          <w:sz w:val="24"/>
          <w:szCs w:val="24"/>
        </w:rPr>
        <w:t>atribuciones:</w:t>
      </w:r>
    </w:p>
    <w:p w:rsidR="003D4FD3" w:rsidRPr="000449CD" w:rsidRDefault="003D4FD3" w:rsidP="003816A2">
      <w:pPr>
        <w:pStyle w:val="Textoindependiente"/>
        <w:widowControl w:val="0"/>
        <w:numPr>
          <w:ilvl w:val="0"/>
          <w:numId w:val="40"/>
        </w:numPr>
        <w:autoSpaceDE w:val="0"/>
        <w:autoSpaceDN w:val="0"/>
        <w:spacing w:before="36" w:after="0" w:line="240" w:lineRule="auto"/>
        <w:rPr>
          <w:rFonts w:cstheme="minorHAnsi"/>
          <w:b/>
          <w:sz w:val="24"/>
          <w:szCs w:val="24"/>
        </w:rPr>
      </w:pPr>
      <w:r w:rsidRPr="000449CD">
        <w:rPr>
          <w:rFonts w:cstheme="minorHAnsi"/>
          <w:sz w:val="24"/>
          <w:szCs w:val="24"/>
        </w:rPr>
        <w:t xml:space="preserve">Establecer planes y programas tendientes a contribuir desde el ámbito de la competencia municipal a la consolidación de la excelencia académica en el Municipio; </w:t>
      </w:r>
    </w:p>
    <w:p w:rsidR="003D4FD3" w:rsidRPr="000449CD" w:rsidRDefault="003D4FD3" w:rsidP="003D4FD3">
      <w:pPr>
        <w:pStyle w:val="Textoindependiente"/>
        <w:spacing w:before="36"/>
        <w:ind w:left="720"/>
        <w:rPr>
          <w:rFonts w:cstheme="minorHAnsi"/>
          <w:b/>
          <w:sz w:val="24"/>
          <w:szCs w:val="24"/>
        </w:rPr>
      </w:pPr>
    </w:p>
    <w:p w:rsidR="003D4FD3" w:rsidRPr="000449CD" w:rsidRDefault="003D4FD3" w:rsidP="003F4DC1">
      <w:pPr>
        <w:pStyle w:val="Textoindependiente"/>
        <w:widowControl w:val="0"/>
        <w:numPr>
          <w:ilvl w:val="0"/>
          <w:numId w:val="40"/>
        </w:numPr>
        <w:autoSpaceDE w:val="0"/>
        <w:autoSpaceDN w:val="0"/>
        <w:spacing w:before="36" w:after="0" w:line="240" w:lineRule="auto"/>
        <w:jc w:val="both"/>
        <w:rPr>
          <w:rFonts w:cstheme="minorHAnsi"/>
          <w:b/>
          <w:sz w:val="24"/>
          <w:szCs w:val="24"/>
        </w:rPr>
      </w:pPr>
      <w:r w:rsidRPr="000449CD">
        <w:rPr>
          <w:rFonts w:cstheme="minorHAnsi"/>
          <w:sz w:val="24"/>
          <w:szCs w:val="24"/>
        </w:rPr>
        <w:lastRenderedPageBreak/>
        <w:t>Documentar, informar y actualizar los planes, programas y apoyos que el Municipio aporta a los planteles educativos localizados en la circunscripción territorial, así como fomentar el intercambio de información de los diversos niveles educativos para conocer la oferta y demanda educativa y la cantidad de alumnos que la requieren en los diversos sectores educativos que operan dentro del Municipio</w:t>
      </w:r>
    </w:p>
    <w:p w:rsidR="003D4FD3" w:rsidRPr="000449CD" w:rsidRDefault="003D4FD3" w:rsidP="003D4FD3">
      <w:pPr>
        <w:pStyle w:val="Textoindependiente"/>
        <w:spacing w:before="36"/>
        <w:ind w:left="720"/>
        <w:rPr>
          <w:rFonts w:cstheme="minorHAnsi"/>
          <w:b/>
          <w:sz w:val="24"/>
          <w:szCs w:val="24"/>
        </w:rPr>
      </w:pPr>
    </w:p>
    <w:p w:rsidR="003D4FD3" w:rsidRPr="000449CD" w:rsidRDefault="003D4FD3" w:rsidP="003F4DC1">
      <w:pPr>
        <w:pStyle w:val="Textoindependiente"/>
        <w:widowControl w:val="0"/>
        <w:numPr>
          <w:ilvl w:val="0"/>
          <w:numId w:val="40"/>
        </w:numPr>
        <w:autoSpaceDE w:val="0"/>
        <w:autoSpaceDN w:val="0"/>
        <w:spacing w:before="36" w:after="0" w:line="240" w:lineRule="auto"/>
        <w:jc w:val="both"/>
        <w:rPr>
          <w:rFonts w:cstheme="minorHAnsi"/>
          <w:b/>
          <w:sz w:val="24"/>
          <w:szCs w:val="24"/>
        </w:rPr>
      </w:pPr>
      <w:r w:rsidRPr="000449CD">
        <w:rPr>
          <w:rFonts w:cstheme="minorHAnsi"/>
          <w:sz w:val="24"/>
          <w:szCs w:val="24"/>
        </w:rPr>
        <w:t>Estudiar la conveniencia de la celebración de convenios y contratos con la Federación,</w:t>
      </w:r>
      <w:r w:rsidRPr="000449CD">
        <w:rPr>
          <w:rFonts w:cstheme="minorHAnsi"/>
          <w:spacing w:val="-4"/>
          <w:sz w:val="24"/>
          <w:szCs w:val="24"/>
        </w:rPr>
        <w:t xml:space="preserve"> </w:t>
      </w:r>
      <w:r w:rsidRPr="000449CD">
        <w:rPr>
          <w:rFonts w:cstheme="minorHAnsi"/>
          <w:sz w:val="24"/>
          <w:szCs w:val="24"/>
        </w:rPr>
        <w:t>el</w:t>
      </w:r>
      <w:r w:rsidRPr="000449CD">
        <w:rPr>
          <w:rFonts w:cstheme="minorHAnsi"/>
          <w:spacing w:val="-6"/>
          <w:sz w:val="24"/>
          <w:szCs w:val="24"/>
        </w:rPr>
        <w:t xml:space="preserve"> </w:t>
      </w:r>
      <w:r w:rsidRPr="000449CD">
        <w:rPr>
          <w:rFonts w:cstheme="minorHAnsi"/>
          <w:sz w:val="24"/>
          <w:szCs w:val="24"/>
        </w:rPr>
        <w:t>Estado,</w:t>
      </w:r>
      <w:r w:rsidRPr="000449CD">
        <w:rPr>
          <w:rFonts w:cstheme="minorHAnsi"/>
          <w:spacing w:val="-3"/>
          <w:sz w:val="24"/>
          <w:szCs w:val="24"/>
        </w:rPr>
        <w:t xml:space="preserve"> </w:t>
      </w:r>
      <w:r w:rsidRPr="000449CD">
        <w:rPr>
          <w:rFonts w:cstheme="minorHAnsi"/>
          <w:sz w:val="24"/>
          <w:szCs w:val="24"/>
        </w:rPr>
        <w:t>los</w:t>
      </w:r>
      <w:r w:rsidRPr="000449CD">
        <w:rPr>
          <w:rFonts w:cstheme="minorHAnsi"/>
          <w:spacing w:val="-4"/>
          <w:sz w:val="24"/>
          <w:szCs w:val="24"/>
        </w:rPr>
        <w:t xml:space="preserve"> </w:t>
      </w:r>
      <w:r w:rsidRPr="000449CD">
        <w:rPr>
          <w:rFonts w:cstheme="minorHAnsi"/>
          <w:sz w:val="24"/>
          <w:szCs w:val="24"/>
        </w:rPr>
        <w:t>municipios</w:t>
      </w:r>
      <w:r w:rsidRPr="000449CD">
        <w:rPr>
          <w:rFonts w:cstheme="minorHAnsi"/>
          <w:spacing w:val="-3"/>
          <w:sz w:val="24"/>
          <w:szCs w:val="24"/>
        </w:rPr>
        <w:t xml:space="preserve"> </w:t>
      </w:r>
      <w:r w:rsidRPr="000449CD">
        <w:rPr>
          <w:rFonts w:cstheme="minorHAnsi"/>
          <w:sz w:val="24"/>
          <w:szCs w:val="24"/>
        </w:rPr>
        <w:t>y</w:t>
      </w:r>
      <w:r w:rsidRPr="000449CD">
        <w:rPr>
          <w:rFonts w:cstheme="minorHAnsi"/>
          <w:spacing w:val="-4"/>
          <w:sz w:val="24"/>
          <w:szCs w:val="24"/>
        </w:rPr>
        <w:t xml:space="preserve"> </w:t>
      </w:r>
      <w:r w:rsidRPr="000449CD">
        <w:rPr>
          <w:rFonts w:cstheme="minorHAnsi"/>
          <w:sz w:val="24"/>
          <w:szCs w:val="24"/>
        </w:rPr>
        <w:t>los</w:t>
      </w:r>
      <w:r w:rsidRPr="000449CD">
        <w:rPr>
          <w:rFonts w:cstheme="minorHAnsi"/>
          <w:spacing w:val="-6"/>
          <w:sz w:val="24"/>
          <w:szCs w:val="24"/>
        </w:rPr>
        <w:t xml:space="preserve"> </w:t>
      </w:r>
      <w:r w:rsidRPr="000449CD">
        <w:rPr>
          <w:rFonts w:cstheme="minorHAnsi"/>
          <w:sz w:val="24"/>
          <w:szCs w:val="24"/>
        </w:rPr>
        <w:t>particulares</w:t>
      </w:r>
      <w:r w:rsidRPr="000449CD">
        <w:rPr>
          <w:rFonts w:cstheme="minorHAnsi"/>
          <w:spacing w:val="-4"/>
          <w:sz w:val="24"/>
          <w:szCs w:val="24"/>
        </w:rPr>
        <w:t xml:space="preserve"> </w:t>
      </w:r>
      <w:r w:rsidRPr="000449CD">
        <w:rPr>
          <w:rFonts w:cstheme="minorHAnsi"/>
          <w:sz w:val="24"/>
          <w:szCs w:val="24"/>
        </w:rPr>
        <w:t>respecto</w:t>
      </w:r>
      <w:r w:rsidRPr="000449CD">
        <w:rPr>
          <w:rFonts w:cstheme="minorHAnsi"/>
          <w:spacing w:val="-5"/>
          <w:sz w:val="24"/>
          <w:szCs w:val="24"/>
        </w:rPr>
        <w:t xml:space="preserve"> </w:t>
      </w:r>
      <w:r w:rsidRPr="000449CD">
        <w:rPr>
          <w:rFonts w:cstheme="minorHAnsi"/>
          <w:sz w:val="24"/>
          <w:szCs w:val="24"/>
        </w:rPr>
        <w:t>del</w:t>
      </w:r>
      <w:r w:rsidRPr="000449CD">
        <w:rPr>
          <w:rFonts w:cstheme="minorHAnsi"/>
          <w:spacing w:val="-6"/>
          <w:sz w:val="24"/>
          <w:szCs w:val="24"/>
        </w:rPr>
        <w:t xml:space="preserve"> </w:t>
      </w:r>
      <w:r w:rsidRPr="000449CD">
        <w:rPr>
          <w:rFonts w:cstheme="minorHAnsi"/>
          <w:sz w:val="24"/>
          <w:szCs w:val="24"/>
        </w:rPr>
        <w:t>servicio</w:t>
      </w:r>
      <w:r w:rsidRPr="000449CD">
        <w:rPr>
          <w:rFonts w:cstheme="minorHAnsi"/>
          <w:spacing w:val="-3"/>
          <w:sz w:val="24"/>
          <w:szCs w:val="24"/>
        </w:rPr>
        <w:t xml:space="preserve"> </w:t>
      </w:r>
      <w:r w:rsidRPr="000449CD">
        <w:rPr>
          <w:rFonts w:cstheme="minorHAnsi"/>
          <w:sz w:val="24"/>
          <w:szCs w:val="24"/>
        </w:rPr>
        <w:t>público de educación.</w:t>
      </w:r>
    </w:p>
    <w:p w:rsidR="003D4FD3" w:rsidRPr="000449CD" w:rsidRDefault="003D4FD3" w:rsidP="003D4FD3">
      <w:pPr>
        <w:pStyle w:val="Textoindependiente"/>
        <w:spacing w:before="36"/>
        <w:ind w:left="720"/>
        <w:rPr>
          <w:rFonts w:cstheme="minorHAnsi"/>
          <w:b/>
          <w:sz w:val="24"/>
          <w:szCs w:val="24"/>
        </w:rPr>
      </w:pPr>
    </w:p>
    <w:p w:rsidR="003D4FD3" w:rsidRPr="000449CD" w:rsidRDefault="003D4FD3" w:rsidP="003F4DC1">
      <w:pPr>
        <w:pStyle w:val="Textoindependiente"/>
        <w:widowControl w:val="0"/>
        <w:numPr>
          <w:ilvl w:val="0"/>
          <w:numId w:val="40"/>
        </w:numPr>
        <w:autoSpaceDE w:val="0"/>
        <w:autoSpaceDN w:val="0"/>
        <w:spacing w:before="36" w:after="0" w:line="240" w:lineRule="auto"/>
        <w:jc w:val="both"/>
        <w:rPr>
          <w:rFonts w:cstheme="minorHAnsi"/>
          <w:b/>
          <w:sz w:val="24"/>
          <w:szCs w:val="24"/>
        </w:rPr>
      </w:pPr>
      <w:r w:rsidRPr="000449CD">
        <w:rPr>
          <w:rFonts w:cstheme="minorHAnsi"/>
          <w:sz w:val="24"/>
          <w:szCs w:val="24"/>
        </w:rPr>
        <w:t>Proponer y vigilar la ejecución de políticas públicas en materia de inclusión y no discriminación en todos los niveles y planteles educativos que operen en el Municipio.</w:t>
      </w:r>
    </w:p>
    <w:p w:rsidR="003D4FD3" w:rsidRPr="000449CD" w:rsidRDefault="003D4FD3" w:rsidP="003D4FD3">
      <w:pPr>
        <w:pStyle w:val="Textoindependiente"/>
        <w:spacing w:before="36"/>
        <w:ind w:left="720"/>
        <w:rPr>
          <w:rFonts w:cstheme="minorHAnsi"/>
          <w:b/>
          <w:sz w:val="24"/>
          <w:szCs w:val="24"/>
        </w:rPr>
      </w:pPr>
    </w:p>
    <w:p w:rsidR="003D4FD3" w:rsidRPr="000449CD" w:rsidRDefault="003D4FD3" w:rsidP="003816A2">
      <w:pPr>
        <w:pStyle w:val="Prrafodelista"/>
        <w:widowControl w:val="0"/>
        <w:numPr>
          <w:ilvl w:val="0"/>
          <w:numId w:val="40"/>
        </w:numPr>
        <w:tabs>
          <w:tab w:val="left" w:pos="1218"/>
          <w:tab w:val="left" w:pos="1221"/>
        </w:tabs>
        <w:autoSpaceDE w:val="0"/>
        <w:autoSpaceDN w:val="0"/>
        <w:spacing w:after="0" w:line="240" w:lineRule="auto"/>
        <w:ind w:right="123"/>
        <w:contextualSpacing w:val="0"/>
        <w:jc w:val="both"/>
        <w:rPr>
          <w:rFonts w:cstheme="minorHAnsi"/>
          <w:b/>
          <w:sz w:val="24"/>
          <w:szCs w:val="24"/>
        </w:rPr>
      </w:pPr>
      <w:r w:rsidRPr="000449CD">
        <w:rPr>
          <w:rFonts w:cstheme="minorHAnsi"/>
          <w:sz w:val="24"/>
          <w:szCs w:val="24"/>
        </w:rPr>
        <w:t>revisar y promover los planes y programas anuales para la celebración adecuada y formal de los actos cívicos oficiales y la participación de las diversas instituciones  oficiales de los destinos niveles de gobierno, así como de las diversos planteles educativos dentro del municipio, en lo relativo a las ceremonias solemnes del ayuntamiento, desfiles oficiales y celebraciones de feriados oficiales a nivel municipal, estatal y nacional.</w:t>
      </w:r>
    </w:p>
    <w:p w:rsidR="003D4FD3" w:rsidRPr="000449CD" w:rsidRDefault="003D4FD3" w:rsidP="003D4FD3">
      <w:pPr>
        <w:pStyle w:val="Prrafodelista"/>
        <w:tabs>
          <w:tab w:val="left" w:pos="1218"/>
          <w:tab w:val="left" w:pos="1221"/>
        </w:tabs>
        <w:ind w:right="123"/>
        <w:rPr>
          <w:rFonts w:cstheme="minorHAnsi"/>
          <w:b/>
          <w:sz w:val="24"/>
          <w:szCs w:val="24"/>
        </w:rPr>
      </w:pPr>
    </w:p>
    <w:p w:rsidR="00ED237D" w:rsidRPr="000449CD" w:rsidRDefault="003D4FD3" w:rsidP="003816A2">
      <w:pPr>
        <w:pStyle w:val="Prrafodelista"/>
        <w:widowControl w:val="0"/>
        <w:numPr>
          <w:ilvl w:val="0"/>
          <w:numId w:val="40"/>
        </w:numPr>
        <w:tabs>
          <w:tab w:val="left" w:pos="1218"/>
          <w:tab w:val="left" w:pos="1221"/>
        </w:tabs>
        <w:autoSpaceDE w:val="0"/>
        <w:autoSpaceDN w:val="0"/>
        <w:spacing w:after="0" w:line="240" w:lineRule="auto"/>
        <w:ind w:right="123"/>
        <w:contextualSpacing w:val="0"/>
        <w:jc w:val="both"/>
        <w:rPr>
          <w:rFonts w:cstheme="minorHAnsi"/>
          <w:bCs/>
          <w:sz w:val="24"/>
          <w:szCs w:val="24"/>
        </w:rPr>
      </w:pPr>
      <w:r w:rsidRPr="000449CD">
        <w:rPr>
          <w:rFonts w:cstheme="minorHAnsi"/>
          <w:bCs/>
          <w:sz w:val="24"/>
          <w:szCs w:val="24"/>
        </w:rPr>
        <w:t>Revisar, elaborar y actualizar los protocolos para la celebración de los actos y eventos oficiales y solemnes del Ayuntamiento.</w:t>
      </w:r>
    </w:p>
    <w:p w:rsidR="00ED237D" w:rsidRPr="000449CD" w:rsidRDefault="00ED237D" w:rsidP="00ED237D">
      <w:pPr>
        <w:autoSpaceDE w:val="0"/>
        <w:autoSpaceDN w:val="0"/>
        <w:adjustRightInd w:val="0"/>
        <w:jc w:val="both"/>
        <w:rPr>
          <w:rFonts w:cstheme="minorHAnsi"/>
          <w:color w:val="000000"/>
          <w:sz w:val="24"/>
          <w:szCs w:val="24"/>
        </w:rPr>
      </w:pPr>
    </w:p>
    <w:p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t>Artículo 60</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3"/>
          <w:sz w:val="24"/>
          <w:szCs w:val="24"/>
        </w:rPr>
        <w:t xml:space="preserve"> </w:t>
      </w:r>
      <w:r w:rsidR="003D4FD3" w:rsidRPr="000449CD">
        <w:rPr>
          <w:rFonts w:cstheme="minorHAnsi"/>
          <w:sz w:val="24"/>
          <w:szCs w:val="24"/>
        </w:rPr>
        <w:t>Edilicia</w:t>
      </w:r>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4"/>
          <w:sz w:val="24"/>
          <w:szCs w:val="24"/>
        </w:rPr>
        <w:t xml:space="preserve"> </w:t>
      </w:r>
      <w:r w:rsidR="003D4FD3" w:rsidRPr="000449CD">
        <w:rPr>
          <w:rFonts w:cstheme="minorHAnsi"/>
          <w:sz w:val="24"/>
          <w:szCs w:val="24"/>
        </w:rPr>
        <w:t>Espectáculos, cultura y tradiciones, 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2"/>
          <w:sz w:val="24"/>
          <w:szCs w:val="24"/>
        </w:rPr>
        <w:t xml:space="preserve"> atribuciones:</w:t>
      </w: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Estudiar, proponer y vigilar la instrumentación de planes y programas de promoción cultural y de fomento a las tradiciones del municipio de San Juan de los Lagos.</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Prrafodelista"/>
        <w:widowControl w:val="0"/>
        <w:numPr>
          <w:ilvl w:val="0"/>
          <w:numId w:val="41"/>
        </w:numPr>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Evaluar los trabajos de las dependencias municipales con funciones en materia de espectáculos públicos, eventos culturales, artísticos y tradicionales; y con base en sus resultados y las necesidades operantes, proponer las medidas pertinentes para orientar la política que sobre espectáculos públicos deba emprender el municipio; </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Proponer, analizar, estudiar y dictaminar las iniciativas relativas a asuntos ligados directamente con proyectos que involucren la participación conjunta del Municipio con otros municipios, instituciones estatales, nacionales y privadas, en materia de cultura, historia, arte y tradiciones; </w:t>
      </w:r>
    </w:p>
    <w:p w:rsidR="003D4FD3" w:rsidRPr="000449CD" w:rsidRDefault="003D4FD3" w:rsidP="003D4FD3">
      <w:pPr>
        <w:pStyle w:val="Textoindependiente"/>
        <w:ind w:left="862"/>
        <w:rPr>
          <w:rFonts w:cstheme="minorHAnsi"/>
          <w:b/>
          <w:sz w:val="24"/>
          <w:szCs w:val="24"/>
        </w:rPr>
      </w:pP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Prrafodelista"/>
        <w:widowControl w:val="0"/>
        <w:numPr>
          <w:ilvl w:val="0"/>
          <w:numId w:val="41"/>
        </w:numPr>
        <w:autoSpaceDE w:val="0"/>
        <w:autoSpaceDN w:val="0"/>
        <w:spacing w:after="0" w:line="240" w:lineRule="auto"/>
        <w:contextualSpacing w:val="0"/>
        <w:jc w:val="both"/>
        <w:rPr>
          <w:rFonts w:cstheme="minorHAnsi"/>
          <w:sz w:val="24"/>
          <w:szCs w:val="24"/>
        </w:rPr>
      </w:pPr>
      <w:r w:rsidRPr="000449CD">
        <w:rPr>
          <w:rFonts w:cstheme="minorHAnsi"/>
          <w:sz w:val="24"/>
          <w:szCs w:val="24"/>
        </w:rPr>
        <w:t>Evaluar, junto con la comisión de inspección y vigilancia, las labores propias de los inspectores municipales destinados a la revisión del funcionamiento de todos los espectáculos y eventos, en lo concerniente a las normas legales y reglamentarias que les sean aplicables.</w:t>
      </w:r>
    </w:p>
    <w:p w:rsidR="003D4FD3" w:rsidRPr="000449CD" w:rsidRDefault="003D4FD3" w:rsidP="003D4FD3">
      <w:pPr>
        <w:pStyle w:val="Prrafodelista"/>
        <w:ind w:left="862"/>
        <w:rPr>
          <w:rFonts w:cstheme="minorHAnsi"/>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Fomentar la creación y vigilar el funcionamiento de centros de cultura municipal, tales como bibliotecas, museos, salas de exposiciones, auditorios y similares, para promover una mejor y mayor actividad artística, cultural y de fomento de las tradiciones en la ciudadanía.</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Promover la creación de grupos de carácter cultural representativo del Municipio, tales como compañías de teatro, ballet folklórico, coro municipal, orquestas y similares; </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Vigilar la promoción  y conservación que se efectúa con relación al patrimonio histórico-cultural de la ciudad, así como su rescate y conservación, en apego a los reglamentos municipales.</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Proponer la realización de investigación, así como la elaboración, publicación y distribución de material sobre la historia del Municipio; </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Proponer la colaboración de manera activa con las instituciones educativas, que se encuentran ubicadas en el Municipio, con el propósito de difundir las artes y la cultura, historia y tradiciones del Municipio; </w:t>
      </w:r>
    </w:p>
    <w:p w:rsidR="003D4FD3" w:rsidRPr="000449CD" w:rsidRDefault="003D4FD3" w:rsidP="003D4FD3">
      <w:pPr>
        <w:pStyle w:val="Textoindependiente"/>
        <w:ind w:left="862"/>
        <w:rPr>
          <w:rFonts w:cstheme="minorHAnsi"/>
          <w:b/>
          <w:sz w:val="24"/>
          <w:szCs w:val="24"/>
        </w:rPr>
      </w:pPr>
    </w:p>
    <w:p w:rsidR="003D4FD3" w:rsidRPr="000449CD" w:rsidRDefault="003D4FD3" w:rsidP="003816A2">
      <w:pPr>
        <w:pStyle w:val="Prrafodelista"/>
        <w:widowControl w:val="0"/>
        <w:numPr>
          <w:ilvl w:val="0"/>
          <w:numId w:val="41"/>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 xml:space="preserve">Proponer y vigilar el cumplimiento, en conjunto con la comisión edilicia de  </w:t>
      </w:r>
      <w:proofErr w:type="spellStart"/>
      <w:r w:rsidRPr="000449CD">
        <w:rPr>
          <w:rFonts w:cstheme="minorHAnsi"/>
          <w:sz w:val="24"/>
          <w:szCs w:val="24"/>
        </w:rPr>
        <w:t>de</w:t>
      </w:r>
      <w:proofErr w:type="spellEnd"/>
      <w:r w:rsidRPr="000449CD">
        <w:rPr>
          <w:rFonts w:cstheme="minorHAnsi"/>
          <w:sz w:val="24"/>
          <w:szCs w:val="24"/>
        </w:rPr>
        <w:t xml:space="preserve"> planes de gobierno y políticas públicas necesarias para que todas las vías públicas dentro del municipio se mantengan en las mejores condiciones posibles de uso y libres de obstáculos;</w:t>
      </w:r>
    </w:p>
    <w:p w:rsidR="003D4FD3" w:rsidRPr="000449CD" w:rsidRDefault="003D4FD3" w:rsidP="003D4FD3">
      <w:pPr>
        <w:pStyle w:val="Prrafodelista"/>
        <w:tabs>
          <w:tab w:val="left" w:pos="1218"/>
          <w:tab w:val="left" w:pos="1221"/>
        </w:tabs>
        <w:ind w:left="1222" w:right="118"/>
        <w:rPr>
          <w:rFonts w:cstheme="minorHAnsi"/>
          <w:sz w:val="24"/>
          <w:szCs w:val="24"/>
        </w:rPr>
      </w:pPr>
    </w:p>
    <w:p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Proponer la realización de campañas de educación vial en coordinación la comisión edilicia de Prensa</w:t>
      </w:r>
      <w:r w:rsidRPr="000449CD">
        <w:rPr>
          <w:rFonts w:cstheme="minorHAnsi"/>
          <w:spacing w:val="-2"/>
          <w:sz w:val="24"/>
          <w:szCs w:val="24"/>
        </w:rPr>
        <w:t xml:space="preserve">, comunicación e imagen institucional y de participación social,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w:t>
      </w:r>
      <w:r w:rsidRPr="000449CD">
        <w:rPr>
          <w:rFonts w:cstheme="minorHAnsi"/>
          <w:spacing w:val="-5"/>
          <w:sz w:val="24"/>
          <w:szCs w:val="24"/>
        </w:rPr>
        <w:t xml:space="preserve"> </w:t>
      </w:r>
      <w:r w:rsidRPr="000449CD">
        <w:rPr>
          <w:rFonts w:cstheme="minorHAnsi"/>
          <w:sz w:val="24"/>
          <w:szCs w:val="24"/>
        </w:rPr>
        <w:t>mejor uso de las vías públicas dentro del municipio;</w:t>
      </w:r>
    </w:p>
    <w:p w:rsidR="003F4DC1" w:rsidRDefault="003F4DC1" w:rsidP="003D4FD3">
      <w:pPr>
        <w:pStyle w:val="Textoindependiente"/>
        <w:rPr>
          <w:rFonts w:cstheme="minorHAnsi"/>
          <w:b/>
          <w:bCs/>
          <w:color w:val="000000"/>
          <w:sz w:val="24"/>
          <w:szCs w:val="24"/>
        </w:rPr>
      </w:pPr>
    </w:p>
    <w:p w:rsidR="003D4FD3" w:rsidRDefault="00ED237D" w:rsidP="003D4FD3">
      <w:pPr>
        <w:pStyle w:val="Textoindependiente"/>
        <w:rPr>
          <w:rFonts w:cstheme="minorHAnsi"/>
          <w:spacing w:val="-2"/>
          <w:sz w:val="24"/>
          <w:szCs w:val="24"/>
        </w:rPr>
      </w:pPr>
      <w:r w:rsidRPr="003F4DC1">
        <w:rPr>
          <w:rFonts w:cstheme="minorHAnsi"/>
          <w:b/>
          <w:bCs/>
          <w:color w:val="000000"/>
          <w:sz w:val="24"/>
          <w:szCs w:val="24"/>
        </w:rPr>
        <w:t>Artícu</w:t>
      </w:r>
      <w:r w:rsidR="004E3DB1" w:rsidRPr="003F4DC1">
        <w:rPr>
          <w:rFonts w:cstheme="minorHAnsi"/>
          <w:b/>
          <w:bCs/>
          <w:color w:val="000000"/>
          <w:sz w:val="24"/>
          <w:szCs w:val="24"/>
        </w:rPr>
        <w:t>lo 61</w:t>
      </w:r>
      <w:r w:rsidRPr="003F4DC1">
        <w:rPr>
          <w:rFonts w:cstheme="minorHAnsi"/>
          <w:b/>
          <w:bCs/>
          <w:color w:val="000000"/>
          <w:sz w:val="24"/>
          <w:szCs w:val="24"/>
        </w:rPr>
        <w:t>.-</w:t>
      </w:r>
      <w:r w:rsidR="003D4FD3" w:rsidRPr="000449CD">
        <w:rPr>
          <w:rFonts w:cstheme="minorHAnsi"/>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2"/>
          <w:sz w:val="24"/>
          <w:szCs w:val="24"/>
        </w:rPr>
        <w:t xml:space="preserve"> </w:t>
      </w:r>
      <w:r w:rsidR="003D4FD3" w:rsidRPr="000449CD">
        <w:rPr>
          <w:rFonts w:cstheme="minorHAnsi"/>
          <w:sz w:val="24"/>
          <w:szCs w:val="24"/>
        </w:rPr>
        <w:t>Edilicia</w:t>
      </w:r>
      <w:r w:rsidR="003D4FD3" w:rsidRPr="000449CD">
        <w:rPr>
          <w:rFonts w:cstheme="minorHAnsi"/>
          <w:spacing w:val="-3"/>
          <w:sz w:val="24"/>
          <w:szCs w:val="24"/>
        </w:rPr>
        <w:t xml:space="preserve"> </w:t>
      </w:r>
      <w:r w:rsidR="003D4FD3" w:rsidRPr="000449CD">
        <w:rPr>
          <w:rFonts w:cstheme="minorHAnsi"/>
          <w:sz w:val="24"/>
          <w:szCs w:val="24"/>
        </w:rPr>
        <w:t>de</w:t>
      </w:r>
      <w:r w:rsidR="003D4FD3" w:rsidRPr="000449CD">
        <w:rPr>
          <w:rFonts w:cstheme="minorHAnsi"/>
          <w:spacing w:val="-2"/>
          <w:sz w:val="24"/>
          <w:szCs w:val="24"/>
        </w:rPr>
        <w:t xml:space="preserve"> </w:t>
      </w:r>
      <w:r w:rsidR="003D4FD3" w:rsidRPr="000449CD">
        <w:rPr>
          <w:rFonts w:cstheme="minorHAnsi"/>
          <w:sz w:val="24"/>
          <w:szCs w:val="24"/>
        </w:rPr>
        <w:t>Comercio, tianguis y mercados</w:t>
      </w:r>
      <w:r w:rsidR="003D4FD3" w:rsidRPr="000449CD">
        <w:rPr>
          <w:rFonts w:cstheme="minorHAnsi"/>
          <w:spacing w:val="-5"/>
          <w:sz w:val="24"/>
          <w:szCs w:val="24"/>
        </w:rPr>
        <w:t xml:space="preserve"> </w:t>
      </w:r>
      <w:r w:rsidR="003D4FD3" w:rsidRPr="000449CD">
        <w:rPr>
          <w:rFonts w:cstheme="minorHAnsi"/>
          <w:sz w:val="24"/>
          <w:szCs w:val="24"/>
        </w:rPr>
        <w:t>tiene</w:t>
      </w:r>
      <w:r w:rsidR="003D4FD3" w:rsidRPr="000449CD">
        <w:rPr>
          <w:rFonts w:cstheme="minorHAnsi"/>
          <w:spacing w:val="-2"/>
          <w:sz w:val="24"/>
          <w:szCs w:val="24"/>
        </w:rPr>
        <w:t xml:space="preserve"> </w:t>
      </w:r>
      <w:r w:rsidR="003D4FD3" w:rsidRPr="000449CD">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siguientes</w:t>
      </w:r>
      <w:r w:rsidR="003D4FD3" w:rsidRPr="000449CD">
        <w:rPr>
          <w:rFonts w:cstheme="minorHAnsi"/>
          <w:spacing w:val="-5"/>
          <w:sz w:val="24"/>
          <w:szCs w:val="24"/>
        </w:rPr>
        <w:t xml:space="preserve"> </w:t>
      </w:r>
      <w:r w:rsidR="003D4FD3" w:rsidRPr="000449CD">
        <w:rPr>
          <w:rFonts w:cstheme="minorHAnsi"/>
          <w:spacing w:val="-2"/>
          <w:sz w:val="24"/>
          <w:szCs w:val="24"/>
        </w:rPr>
        <w:t>atribuciones:</w:t>
      </w:r>
    </w:p>
    <w:p w:rsidR="003F4DC1" w:rsidRPr="000449CD" w:rsidRDefault="003F4DC1" w:rsidP="003D4FD3">
      <w:pPr>
        <w:pStyle w:val="Textoindependiente"/>
        <w:rPr>
          <w:rFonts w:cstheme="minorHAnsi"/>
          <w:sz w:val="24"/>
          <w:szCs w:val="24"/>
        </w:rPr>
      </w:pPr>
    </w:p>
    <w:p w:rsidR="003D4FD3" w:rsidRDefault="003D4FD3" w:rsidP="003F4DC1">
      <w:pPr>
        <w:pStyle w:val="Prrafodelista"/>
        <w:widowControl w:val="0"/>
        <w:numPr>
          <w:ilvl w:val="0"/>
          <w:numId w:val="42"/>
        </w:numPr>
        <w:tabs>
          <w:tab w:val="left" w:pos="1219"/>
          <w:tab w:val="left" w:pos="1221"/>
        </w:tabs>
        <w:autoSpaceDE w:val="0"/>
        <w:autoSpaceDN w:val="0"/>
        <w:spacing w:before="242" w:after="0" w:line="240" w:lineRule="auto"/>
        <w:ind w:right="121"/>
        <w:contextualSpacing w:val="0"/>
        <w:jc w:val="both"/>
        <w:rPr>
          <w:rFonts w:cstheme="minorHAnsi"/>
          <w:sz w:val="24"/>
          <w:szCs w:val="24"/>
        </w:rPr>
      </w:pPr>
      <w:r w:rsidRPr="000449CD">
        <w:rPr>
          <w:rFonts w:cstheme="minorHAnsi"/>
          <w:sz w:val="24"/>
          <w:szCs w:val="24"/>
        </w:rPr>
        <w:lastRenderedPageBreak/>
        <w:t>Proponer, analizar, estudiar y dictaminar las iniciativas en materia de tianguis, mercados y comercio en la vía pública;</w:t>
      </w:r>
    </w:p>
    <w:p w:rsidR="003F4DC1" w:rsidRPr="003F4DC1" w:rsidRDefault="003F4DC1" w:rsidP="003F4DC1">
      <w:pPr>
        <w:pStyle w:val="Prrafodelista"/>
        <w:widowControl w:val="0"/>
        <w:tabs>
          <w:tab w:val="left" w:pos="1219"/>
          <w:tab w:val="left" w:pos="1221"/>
        </w:tabs>
        <w:autoSpaceDE w:val="0"/>
        <w:autoSpaceDN w:val="0"/>
        <w:spacing w:before="242" w:after="0" w:line="240" w:lineRule="auto"/>
        <w:ind w:left="1222" w:right="121"/>
        <w:contextualSpacing w:val="0"/>
        <w:jc w:val="both"/>
        <w:rPr>
          <w:rFonts w:cstheme="minorHAnsi"/>
          <w:sz w:val="24"/>
          <w:szCs w:val="24"/>
        </w:rPr>
      </w:pPr>
    </w:p>
    <w:p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03"/>
        <w:contextualSpacing w:val="0"/>
        <w:jc w:val="both"/>
        <w:rPr>
          <w:rFonts w:cstheme="minorHAnsi"/>
          <w:sz w:val="24"/>
          <w:szCs w:val="24"/>
        </w:rPr>
      </w:pPr>
      <w:r w:rsidRPr="000449CD">
        <w:rPr>
          <w:rFonts w:cstheme="minorHAnsi"/>
          <w:sz w:val="24"/>
          <w:szCs w:val="24"/>
        </w:rPr>
        <w:t xml:space="preserve">Analizar y, en su caso, proponer la celebración de convenios y contratos con las autoridades estatales y federales o particulares para implementar políticas de mejoras en lo concerniente a mercados, tianguis y el comercio en la vía pública. </w:t>
      </w:r>
    </w:p>
    <w:p w:rsidR="003D4FD3" w:rsidRPr="000449CD" w:rsidRDefault="003D4FD3" w:rsidP="003D4FD3">
      <w:pPr>
        <w:pStyle w:val="Prrafodelista"/>
        <w:tabs>
          <w:tab w:val="left" w:pos="1218"/>
          <w:tab w:val="left" w:pos="1221"/>
        </w:tabs>
        <w:ind w:right="123"/>
        <w:rPr>
          <w:rFonts w:cstheme="minorHAnsi"/>
          <w:sz w:val="24"/>
          <w:szCs w:val="24"/>
        </w:rPr>
      </w:pPr>
    </w:p>
    <w:p w:rsidR="003D4FD3" w:rsidRPr="003F4DC1" w:rsidRDefault="003D4FD3" w:rsidP="003F4DC1">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Realizar los estudios pertinentes y, con base en estos, proponer la conveniencia de construcción de nuevos mercados municipales, así como el acondicionamiento y conservación de los existentes.</w:t>
      </w:r>
    </w:p>
    <w:p w:rsidR="003D4FD3" w:rsidRPr="000449CD" w:rsidRDefault="003D4FD3" w:rsidP="003D4FD3">
      <w:pPr>
        <w:pStyle w:val="Prrafodelista"/>
        <w:tabs>
          <w:tab w:val="left" w:pos="1218"/>
          <w:tab w:val="left" w:pos="1221"/>
        </w:tabs>
        <w:ind w:right="123"/>
        <w:jc w:val="right"/>
        <w:rPr>
          <w:rFonts w:cstheme="minorHAnsi"/>
          <w:sz w:val="24"/>
          <w:szCs w:val="24"/>
        </w:rPr>
      </w:pPr>
    </w:p>
    <w:p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Vigilar, junto con la comisión de inspección y vigilancia, el cumplimiento de los reglamentos municipales correspondientes, así como verificar que el padrón de comerciantes y los contratos de los locales municipales y de mercados se encuentren actualizados y publicados, de conformidad con el reglamento de Transparencia y Acceso a la Información Pública Municipal.</w:t>
      </w:r>
    </w:p>
    <w:p w:rsidR="003D4FD3" w:rsidRPr="000449CD" w:rsidRDefault="003D4FD3" w:rsidP="003D4FD3">
      <w:pPr>
        <w:pStyle w:val="Prrafodelista"/>
        <w:tabs>
          <w:tab w:val="left" w:pos="1218"/>
          <w:tab w:val="left" w:pos="1221"/>
        </w:tabs>
        <w:ind w:right="123"/>
        <w:jc w:val="right"/>
        <w:rPr>
          <w:rFonts w:cstheme="minorHAnsi"/>
          <w:sz w:val="24"/>
          <w:szCs w:val="24"/>
        </w:rPr>
      </w:pPr>
    </w:p>
    <w:p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Realizar visitas y emitir estudios actualizados sobre el estado que guardan los mercados y tianguis municipales, así como revisar el cumplimiento de los reglamentos municipales en lo relativo al comercio en locales comerciales municipales, mercados municipales y en la vía pública.</w:t>
      </w:r>
    </w:p>
    <w:p w:rsidR="003D4FD3" w:rsidRPr="000449CD" w:rsidRDefault="003D4FD3" w:rsidP="003D4FD3">
      <w:pPr>
        <w:pStyle w:val="Prrafodelista"/>
        <w:tabs>
          <w:tab w:val="left" w:pos="1218"/>
          <w:tab w:val="left" w:pos="1221"/>
        </w:tabs>
        <w:ind w:right="123"/>
        <w:jc w:val="right"/>
        <w:rPr>
          <w:rFonts w:cstheme="minorHAnsi"/>
          <w:sz w:val="24"/>
          <w:szCs w:val="24"/>
        </w:rPr>
      </w:pPr>
    </w:p>
    <w:p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Proponer la realización de campañas de imagen y buenas prácticas con los comerciantes de los mercados, tianguis y la vía pública, en coordinación las comisiones edilicias de aseo público y medio ambiente, y la de Promoción</w:t>
      </w:r>
      <w:r w:rsidRPr="000449CD">
        <w:rPr>
          <w:rFonts w:cstheme="minorHAnsi"/>
          <w:spacing w:val="-3"/>
          <w:sz w:val="24"/>
          <w:szCs w:val="24"/>
        </w:rPr>
        <w:t xml:space="preserve"> </w:t>
      </w:r>
      <w:r w:rsidRPr="000449CD">
        <w:rPr>
          <w:rFonts w:cstheme="minorHAnsi"/>
          <w:sz w:val="24"/>
          <w:szCs w:val="24"/>
        </w:rPr>
        <w:t>del</w:t>
      </w:r>
      <w:r w:rsidRPr="000449CD">
        <w:rPr>
          <w:rFonts w:cstheme="minorHAnsi"/>
          <w:spacing w:val="-5"/>
          <w:sz w:val="24"/>
          <w:szCs w:val="24"/>
        </w:rPr>
        <w:t xml:space="preserve"> </w:t>
      </w:r>
      <w:r w:rsidRPr="000449CD">
        <w:rPr>
          <w:rFonts w:cstheme="minorHAnsi"/>
          <w:sz w:val="24"/>
          <w:szCs w:val="24"/>
        </w:rPr>
        <w:t>Desarrollo</w:t>
      </w:r>
      <w:r w:rsidRPr="000449CD">
        <w:rPr>
          <w:rFonts w:cstheme="minorHAnsi"/>
          <w:spacing w:val="-2"/>
          <w:sz w:val="24"/>
          <w:szCs w:val="24"/>
        </w:rPr>
        <w:t xml:space="preserve"> Económico, Empleo y Turismo;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w:t>
      </w:r>
      <w:r w:rsidRPr="000449CD">
        <w:rPr>
          <w:rFonts w:cstheme="minorHAnsi"/>
          <w:spacing w:val="-5"/>
          <w:sz w:val="24"/>
          <w:szCs w:val="24"/>
        </w:rPr>
        <w:t xml:space="preserve"> </w:t>
      </w:r>
      <w:r w:rsidRPr="000449CD">
        <w:rPr>
          <w:rFonts w:cstheme="minorHAnsi"/>
          <w:sz w:val="24"/>
          <w:szCs w:val="24"/>
        </w:rPr>
        <w:t>mejor desarrollo del comercio, ordenado y limpio, y con buena atención al turismo.</w:t>
      </w:r>
    </w:p>
    <w:p w:rsidR="003D4FD3" w:rsidRPr="000449CD" w:rsidRDefault="003D4FD3" w:rsidP="003D4FD3">
      <w:pPr>
        <w:pStyle w:val="Prrafodelista"/>
        <w:tabs>
          <w:tab w:val="left" w:pos="1218"/>
          <w:tab w:val="left" w:pos="1221"/>
        </w:tabs>
        <w:ind w:right="123"/>
        <w:jc w:val="right"/>
        <w:rPr>
          <w:rFonts w:cstheme="minorHAnsi"/>
          <w:sz w:val="24"/>
          <w:szCs w:val="24"/>
        </w:rPr>
      </w:pPr>
    </w:p>
    <w:p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Evaluar</w:t>
      </w:r>
      <w:r w:rsidRPr="000449CD">
        <w:rPr>
          <w:rFonts w:cstheme="minorHAnsi"/>
          <w:spacing w:val="-9"/>
          <w:sz w:val="24"/>
          <w:szCs w:val="24"/>
        </w:rPr>
        <w:t xml:space="preserve"> </w:t>
      </w:r>
      <w:r w:rsidRPr="000449CD">
        <w:rPr>
          <w:rFonts w:cstheme="minorHAnsi"/>
          <w:sz w:val="24"/>
          <w:szCs w:val="24"/>
        </w:rPr>
        <w:t>los</w:t>
      </w:r>
      <w:r w:rsidRPr="000449CD">
        <w:rPr>
          <w:rFonts w:cstheme="minorHAnsi"/>
          <w:spacing w:val="-12"/>
          <w:sz w:val="24"/>
          <w:szCs w:val="24"/>
        </w:rPr>
        <w:t xml:space="preserve"> </w:t>
      </w:r>
      <w:r w:rsidRPr="000449CD">
        <w:rPr>
          <w:rFonts w:cstheme="minorHAnsi"/>
          <w:sz w:val="24"/>
          <w:szCs w:val="24"/>
        </w:rPr>
        <w:t>trabajos</w:t>
      </w:r>
      <w:r w:rsidRPr="000449CD">
        <w:rPr>
          <w:rFonts w:cstheme="minorHAnsi"/>
          <w:spacing w:val="-10"/>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las</w:t>
      </w:r>
      <w:r w:rsidRPr="000449CD">
        <w:rPr>
          <w:rFonts w:cstheme="minorHAnsi"/>
          <w:spacing w:val="-10"/>
          <w:sz w:val="24"/>
          <w:szCs w:val="24"/>
        </w:rPr>
        <w:t xml:space="preserve"> </w:t>
      </w:r>
      <w:r w:rsidRPr="000449CD">
        <w:rPr>
          <w:rFonts w:cstheme="minorHAnsi"/>
          <w:sz w:val="24"/>
          <w:szCs w:val="24"/>
        </w:rPr>
        <w:t>dependencias</w:t>
      </w:r>
      <w:r w:rsidRPr="000449CD">
        <w:rPr>
          <w:rFonts w:cstheme="minorHAnsi"/>
          <w:spacing w:val="-10"/>
          <w:sz w:val="24"/>
          <w:szCs w:val="24"/>
        </w:rPr>
        <w:t xml:space="preserve"> </w:t>
      </w:r>
      <w:r w:rsidRPr="000449CD">
        <w:rPr>
          <w:rFonts w:cstheme="minorHAnsi"/>
          <w:sz w:val="24"/>
          <w:szCs w:val="24"/>
        </w:rPr>
        <w:t>municipales</w:t>
      </w:r>
      <w:r w:rsidRPr="000449CD">
        <w:rPr>
          <w:rFonts w:cstheme="minorHAnsi"/>
          <w:spacing w:val="-10"/>
          <w:sz w:val="24"/>
          <w:szCs w:val="24"/>
        </w:rPr>
        <w:t xml:space="preserve"> </w:t>
      </w:r>
      <w:r w:rsidRPr="000449CD">
        <w:rPr>
          <w:rFonts w:cstheme="minorHAnsi"/>
          <w:sz w:val="24"/>
          <w:szCs w:val="24"/>
        </w:rPr>
        <w:t>con</w:t>
      </w:r>
      <w:r w:rsidRPr="000449CD">
        <w:rPr>
          <w:rFonts w:cstheme="minorHAnsi"/>
          <w:spacing w:val="-8"/>
          <w:sz w:val="24"/>
          <w:szCs w:val="24"/>
        </w:rPr>
        <w:t xml:space="preserve"> </w:t>
      </w:r>
      <w:r w:rsidRPr="000449CD">
        <w:rPr>
          <w:rFonts w:cstheme="minorHAnsi"/>
          <w:sz w:val="24"/>
          <w:szCs w:val="24"/>
        </w:rPr>
        <w:t>funciones</w:t>
      </w:r>
      <w:r w:rsidRPr="000449CD">
        <w:rPr>
          <w:rFonts w:cstheme="minorHAnsi"/>
          <w:spacing w:val="-10"/>
          <w:sz w:val="24"/>
          <w:szCs w:val="24"/>
        </w:rPr>
        <w:t xml:space="preserve"> </w:t>
      </w:r>
      <w:r w:rsidRPr="000449CD">
        <w:rPr>
          <w:rFonts w:cstheme="minorHAnsi"/>
          <w:sz w:val="24"/>
          <w:szCs w:val="24"/>
        </w:rPr>
        <w:t>en</w:t>
      </w:r>
      <w:r w:rsidRPr="000449CD">
        <w:rPr>
          <w:rFonts w:cstheme="minorHAnsi"/>
          <w:spacing w:val="-10"/>
          <w:sz w:val="24"/>
          <w:szCs w:val="24"/>
        </w:rPr>
        <w:t xml:space="preserve"> </w:t>
      </w:r>
      <w:r w:rsidRPr="000449CD">
        <w:rPr>
          <w:rFonts w:cstheme="minorHAnsi"/>
          <w:sz w:val="24"/>
          <w:szCs w:val="24"/>
        </w:rPr>
        <w:t>materia</w:t>
      </w:r>
      <w:r w:rsidRPr="000449CD">
        <w:rPr>
          <w:rFonts w:cstheme="minorHAnsi"/>
          <w:spacing w:val="-12"/>
          <w:sz w:val="24"/>
          <w:szCs w:val="24"/>
        </w:rPr>
        <w:t xml:space="preserve"> </w:t>
      </w:r>
      <w:r w:rsidRPr="000449CD">
        <w:rPr>
          <w:rFonts w:cstheme="minorHAnsi"/>
          <w:sz w:val="24"/>
          <w:szCs w:val="24"/>
        </w:rPr>
        <w:t>de comercio en la vía pública, mercados municipales y tianguis; en lo relativo a la creación permanente o temporal de zonas peatonales y comerciales especiales,</w:t>
      </w:r>
      <w:r w:rsidRPr="000449CD">
        <w:rPr>
          <w:rFonts w:cstheme="minorHAnsi"/>
          <w:spacing w:val="-2"/>
          <w:sz w:val="24"/>
          <w:szCs w:val="24"/>
        </w:rPr>
        <w:t xml:space="preserve"> </w:t>
      </w:r>
      <w:r w:rsidRPr="000449CD">
        <w:rPr>
          <w:rFonts w:cstheme="minorHAnsi"/>
          <w:sz w:val="24"/>
          <w:szCs w:val="24"/>
        </w:rPr>
        <w:t>para la implementación</w:t>
      </w:r>
      <w:r w:rsidRPr="000449CD">
        <w:rPr>
          <w:rFonts w:cstheme="minorHAnsi"/>
          <w:spacing w:val="-4"/>
          <w:sz w:val="24"/>
          <w:szCs w:val="24"/>
        </w:rPr>
        <w:t xml:space="preserve"> </w:t>
      </w:r>
      <w:r w:rsidRPr="000449CD">
        <w:rPr>
          <w:rFonts w:cstheme="minorHAnsi"/>
          <w:sz w:val="24"/>
          <w:szCs w:val="24"/>
        </w:rPr>
        <w:t>de los operativos de tránsito y movilidad, para el acceso de peregrinaciones en las fechas de los operativos de las festividades tradicionales del municipio de San Juan de los Lagos, como lo son la candelaria, semana santa, la asunción, navidad, y demás asuetos y días festivos que representen un incremento considerable en la afluencia de turistas y peregrinos a la ciudad; y con base en sus resultados y las necesidades operantes, proponer las medidas pertinentes para orientar la política que al respecto deba emprender el municipio.</w:t>
      </w:r>
    </w:p>
    <w:p w:rsidR="003D4FD3" w:rsidRDefault="003D4FD3" w:rsidP="003D4FD3">
      <w:pPr>
        <w:pStyle w:val="Prrafodelista"/>
        <w:tabs>
          <w:tab w:val="left" w:pos="1218"/>
          <w:tab w:val="left" w:pos="1221"/>
        </w:tabs>
        <w:ind w:right="123"/>
        <w:jc w:val="right"/>
        <w:rPr>
          <w:rFonts w:cstheme="minorHAnsi"/>
          <w:sz w:val="24"/>
          <w:szCs w:val="24"/>
        </w:rPr>
      </w:pPr>
    </w:p>
    <w:p w:rsidR="003F4DC1" w:rsidRPr="000449CD" w:rsidRDefault="003F4DC1" w:rsidP="003D4FD3">
      <w:pPr>
        <w:pStyle w:val="Prrafodelista"/>
        <w:tabs>
          <w:tab w:val="left" w:pos="1218"/>
          <w:tab w:val="left" w:pos="1221"/>
        </w:tabs>
        <w:ind w:right="123"/>
        <w:jc w:val="right"/>
        <w:rPr>
          <w:rFonts w:cstheme="minorHAnsi"/>
          <w:sz w:val="24"/>
          <w:szCs w:val="24"/>
        </w:rPr>
      </w:pPr>
    </w:p>
    <w:p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lastRenderedPageBreak/>
        <w:t>Analizar, proponer y dictaminar en lo relativo al comercio en la vía pública, tianguis y mercados, así como las rutas y horarios para el arrastre o remolque de los carros semifijos de comercio, y la carga y descarga de mercancías, que sean operados bajo permisos o licencias expedidas por las direcciones correspondientes.</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Prrafodelista"/>
        <w:tabs>
          <w:tab w:val="left" w:pos="1221"/>
        </w:tabs>
        <w:ind w:left="0"/>
        <w:jc w:val="both"/>
        <w:rPr>
          <w:rFonts w:cstheme="minorHAnsi"/>
          <w:spacing w:val="-2"/>
          <w:sz w:val="24"/>
          <w:szCs w:val="24"/>
        </w:rPr>
      </w:pPr>
      <w:r w:rsidRPr="003F4DC1">
        <w:rPr>
          <w:rFonts w:cstheme="minorHAnsi"/>
          <w:b/>
          <w:bCs/>
          <w:color w:val="000000"/>
          <w:sz w:val="24"/>
          <w:szCs w:val="24"/>
        </w:rPr>
        <w:t>Artículo 62</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1"/>
          <w:sz w:val="24"/>
          <w:szCs w:val="24"/>
        </w:rPr>
        <w:t xml:space="preserve"> </w:t>
      </w:r>
      <w:r w:rsidR="003D4FD3" w:rsidRPr="000449CD">
        <w:rPr>
          <w:rFonts w:cstheme="minorHAnsi"/>
          <w:sz w:val="24"/>
          <w:szCs w:val="24"/>
        </w:rPr>
        <w:t>Comisión Edilicia</w:t>
      </w:r>
      <w:r w:rsidR="003D4FD3" w:rsidRPr="000449CD">
        <w:rPr>
          <w:rFonts w:cstheme="minorHAnsi"/>
          <w:spacing w:val="-1"/>
          <w:sz w:val="24"/>
          <w:szCs w:val="24"/>
        </w:rPr>
        <w:t xml:space="preserve"> </w:t>
      </w:r>
      <w:r w:rsidR="003D4FD3" w:rsidRPr="000449CD">
        <w:rPr>
          <w:rFonts w:cstheme="minorHAnsi"/>
          <w:sz w:val="24"/>
          <w:szCs w:val="24"/>
        </w:rPr>
        <w:t>de Aseo</w:t>
      </w:r>
      <w:r w:rsidR="003D4FD3" w:rsidRPr="000449CD">
        <w:rPr>
          <w:rFonts w:cstheme="minorHAnsi"/>
          <w:spacing w:val="-2"/>
          <w:sz w:val="24"/>
          <w:szCs w:val="24"/>
        </w:rPr>
        <w:t xml:space="preserve"> Público y Medio Ambiente y Desarrollo Sustentable tiene las siguientes atribuciones:</w:t>
      </w:r>
    </w:p>
    <w:p w:rsidR="003D4FD3" w:rsidRPr="000449CD" w:rsidRDefault="003D4FD3" w:rsidP="003D4FD3">
      <w:pPr>
        <w:pStyle w:val="Prrafodelista"/>
        <w:tabs>
          <w:tab w:val="left" w:pos="1221"/>
        </w:tabs>
        <w:ind w:left="0"/>
        <w:rPr>
          <w:rFonts w:cstheme="minorHAnsi"/>
          <w:spacing w:val="-2"/>
          <w:sz w:val="24"/>
          <w:szCs w:val="24"/>
        </w:rPr>
      </w:pPr>
    </w:p>
    <w:p w:rsidR="003D4FD3" w:rsidRPr="000449CD" w:rsidRDefault="003D4FD3" w:rsidP="003816A2">
      <w:pPr>
        <w:pStyle w:val="Prrafodelista"/>
        <w:widowControl w:val="0"/>
        <w:numPr>
          <w:ilvl w:val="0"/>
          <w:numId w:val="43"/>
        </w:numPr>
        <w:tabs>
          <w:tab w:val="left" w:pos="742"/>
        </w:tabs>
        <w:autoSpaceDE w:val="0"/>
        <w:autoSpaceDN w:val="0"/>
        <w:spacing w:before="194" w:after="0" w:line="240" w:lineRule="auto"/>
        <w:ind w:left="600" w:right="117" w:hanging="284"/>
        <w:contextualSpacing w:val="0"/>
        <w:jc w:val="both"/>
        <w:rPr>
          <w:rFonts w:cstheme="minorHAnsi"/>
          <w:sz w:val="24"/>
          <w:szCs w:val="24"/>
        </w:rPr>
      </w:pPr>
      <w:r w:rsidRPr="000449CD">
        <w:rPr>
          <w:rFonts w:cstheme="minorHAnsi"/>
          <w:sz w:val="24"/>
          <w:szCs w:val="24"/>
        </w:rPr>
        <w:t>Proponer,</w:t>
      </w:r>
      <w:r w:rsidRPr="000449CD">
        <w:rPr>
          <w:rFonts w:cstheme="minorHAnsi"/>
          <w:spacing w:val="-14"/>
          <w:sz w:val="24"/>
          <w:szCs w:val="24"/>
        </w:rPr>
        <w:t xml:space="preserve"> </w:t>
      </w:r>
      <w:r w:rsidRPr="000449CD">
        <w:rPr>
          <w:rFonts w:cstheme="minorHAnsi"/>
          <w:sz w:val="24"/>
          <w:szCs w:val="24"/>
        </w:rPr>
        <w:t>analizar,</w:t>
      </w:r>
      <w:r w:rsidRPr="000449CD">
        <w:rPr>
          <w:rFonts w:cstheme="minorHAnsi"/>
          <w:spacing w:val="-12"/>
          <w:sz w:val="24"/>
          <w:szCs w:val="24"/>
        </w:rPr>
        <w:t xml:space="preserve"> </w:t>
      </w:r>
      <w:r w:rsidRPr="000449CD">
        <w:rPr>
          <w:rFonts w:cstheme="minorHAnsi"/>
          <w:sz w:val="24"/>
          <w:szCs w:val="24"/>
        </w:rPr>
        <w:t>estudiar</w:t>
      </w:r>
      <w:r w:rsidRPr="000449CD">
        <w:rPr>
          <w:rFonts w:cstheme="minorHAnsi"/>
          <w:spacing w:val="-12"/>
          <w:sz w:val="24"/>
          <w:szCs w:val="24"/>
        </w:rPr>
        <w:t xml:space="preserve"> </w:t>
      </w:r>
      <w:r w:rsidRPr="000449CD">
        <w:rPr>
          <w:rFonts w:cstheme="minorHAnsi"/>
          <w:sz w:val="24"/>
          <w:szCs w:val="24"/>
        </w:rPr>
        <w:t>y</w:t>
      </w:r>
      <w:r w:rsidRPr="000449CD">
        <w:rPr>
          <w:rFonts w:cstheme="minorHAnsi"/>
          <w:spacing w:val="-13"/>
          <w:sz w:val="24"/>
          <w:szCs w:val="24"/>
        </w:rPr>
        <w:t xml:space="preserve"> </w:t>
      </w:r>
      <w:r w:rsidRPr="000449CD">
        <w:rPr>
          <w:rFonts w:cstheme="minorHAnsi"/>
          <w:sz w:val="24"/>
          <w:szCs w:val="24"/>
        </w:rPr>
        <w:t>dictaminar</w:t>
      </w:r>
      <w:r w:rsidRPr="000449CD">
        <w:rPr>
          <w:rFonts w:cstheme="minorHAnsi"/>
          <w:spacing w:val="-12"/>
          <w:sz w:val="24"/>
          <w:szCs w:val="24"/>
        </w:rPr>
        <w:t xml:space="preserve"> </w:t>
      </w:r>
      <w:r w:rsidRPr="000449CD">
        <w:rPr>
          <w:rFonts w:cstheme="minorHAnsi"/>
          <w:sz w:val="24"/>
          <w:szCs w:val="24"/>
        </w:rPr>
        <w:t>las</w:t>
      </w:r>
      <w:r w:rsidRPr="000449CD">
        <w:rPr>
          <w:rFonts w:cstheme="minorHAnsi"/>
          <w:spacing w:val="-12"/>
          <w:sz w:val="24"/>
          <w:szCs w:val="24"/>
        </w:rPr>
        <w:t xml:space="preserve"> </w:t>
      </w:r>
      <w:r w:rsidRPr="000449CD">
        <w:rPr>
          <w:rFonts w:cstheme="minorHAnsi"/>
          <w:sz w:val="24"/>
          <w:szCs w:val="24"/>
        </w:rPr>
        <w:t>iniciativas</w:t>
      </w:r>
      <w:r w:rsidRPr="000449CD">
        <w:rPr>
          <w:rFonts w:cstheme="minorHAnsi"/>
          <w:spacing w:val="-13"/>
          <w:sz w:val="24"/>
          <w:szCs w:val="24"/>
        </w:rPr>
        <w:t xml:space="preserve"> </w:t>
      </w:r>
      <w:r w:rsidRPr="000449CD">
        <w:rPr>
          <w:rFonts w:cstheme="minorHAnsi"/>
          <w:sz w:val="24"/>
          <w:szCs w:val="24"/>
        </w:rPr>
        <w:t>relativas</w:t>
      </w:r>
      <w:r w:rsidRPr="000449CD">
        <w:rPr>
          <w:rFonts w:cstheme="minorHAnsi"/>
          <w:spacing w:val="-13"/>
          <w:sz w:val="24"/>
          <w:szCs w:val="24"/>
        </w:rPr>
        <w:t xml:space="preserve"> </w:t>
      </w:r>
      <w:r w:rsidRPr="000449CD">
        <w:rPr>
          <w:rFonts w:cstheme="minorHAnsi"/>
          <w:sz w:val="24"/>
          <w:szCs w:val="24"/>
        </w:rPr>
        <w:t>al</w:t>
      </w:r>
      <w:r w:rsidRPr="000449CD">
        <w:rPr>
          <w:rFonts w:cstheme="minorHAnsi"/>
          <w:spacing w:val="-12"/>
          <w:sz w:val="24"/>
          <w:szCs w:val="24"/>
        </w:rPr>
        <w:t xml:space="preserve"> </w:t>
      </w:r>
      <w:r w:rsidRPr="000449CD">
        <w:rPr>
          <w:rFonts w:cstheme="minorHAnsi"/>
          <w:sz w:val="24"/>
          <w:szCs w:val="24"/>
        </w:rPr>
        <w:t>servicio</w:t>
      </w:r>
      <w:r w:rsidRPr="000449CD">
        <w:rPr>
          <w:rFonts w:cstheme="minorHAnsi"/>
          <w:spacing w:val="-12"/>
          <w:sz w:val="24"/>
          <w:szCs w:val="24"/>
        </w:rPr>
        <w:t xml:space="preserve"> </w:t>
      </w:r>
      <w:r w:rsidRPr="000449CD">
        <w:rPr>
          <w:rFonts w:cstheme="minorHAnsi"/>
          <w:sz w:val="24"/>
          <w:szCs w:val="24"/>
        </w:rPr>
        <w:t>de</w:t>
      </w:r>
      <w:r w:rsidRPr="000449CD">
        <w:rPr>
          <w:rFonts w:cstheme="minorHAnsi"/>
          <w:spacing w:val="-12"/>
          <w:sz w:val="24"/>
          <w:szCs w:val="24"/>
        </w:rPr>
        <w:t xml:space="preserve"> </w:t>
      </w:r>
      <w:r w:rsidRPr="000449CD">
        <w:rPr>
          <w:rFonts w:cstheme="minorHAnsi"/>
          <w:sz w:val="24"/>
          <w:szCs w:val="24"/>
        </w:rPr>
        <w:t>limpia, recolección, traslado, tratamiento, y disposición final de residuos, así como del control</w:t>
      </w:r>
      <w:r w:rsidRPr="000449CD">
        <w:rPr>
          <w:rFonts w:cstheme="minorHAnsi"/>
          <w:spacing w:val="-5"/>
          <w:sz w:val="24"/>
          <w:szCs w:val="24"/>
        </w:rPr>
        <w:t xml:space="preserve"> </w:t>
      </w:r>
      <w:r w:rsidRPr="000449CD">
        <w:rPr>
          <w:rFonts w:cstheme="minorHAnsi"/>
          <w:sz w:val="24"/>
          <w:szCs w:val="24"/>
        </w:rPr>
        <w:t>y</w:t>
      </w:r>
      <w:r w:rsidRPr="000449CD">
        <w:rPr>
          <w:rFonts w:cstheme="minorHAnsi"/>
          <w:spacing w:val="-6"/>
          <w:sz w:val="24"/>
          <w:szCs w:val="24"/>
        </w:rPr>
        <w:t xml:space="preserve"> </w:t>
      </w:r>
      <w:r w:rsidRPr="000449CD">
        <w:rPr>
          <w:rFonts w:cstheme="minorHAnsi"/>
          <w:sz w:val="24"/>
          <w:szCs w:val="24"/>
        </w:rPr>
        <w:t>mejoramiento</w:t>
      </w:r>
      <w:r w:rsidRPr="000449CD">
        <w:rPr>
          <w:rFonts w:cstheme="minorHAnsi"/>
          <w:spacing w:val="-7"/>
          <w:sz w:val="24"/>
          <w:szCs w:val="24"/>
        </w:rPr>
        <w:t xml:space="preserve"> </w:t>
      </w:r>
      <w:r w:rsidRPr="000449CD">
        <w:rPr>
          <w:rFonts w:cstheme="minorHAnsi"/>
          <w:sz w:val="24"/>
          <w:szCs w:val="24"/>
        </w:rPr>
        <w:t>ecológico,</w:t>
      </w:r>
      <w:r w:rsidRPr="000449CD">
        <w:rPr>
          <w:rFonts w:cstheme="minorHAnsi"/>
          <w:spacing w:val="-4"/>
          <w:sz w:val="24"/>
          <w:szCs w:val="24"/>
        </w:rPr>
        <w:t xml:space="preserve"> </w:t>
      </w:r>
      <w:r w:rsidRPr="000449CD">
        <w:rPr>
          <w:rFonts w:cstheme="minorHAnsi"/>
          <w:sz w:val="24"/>
          <w:szCs w:val="24"/>
        </w:rPr>
        <w:t>ambiental y de Desarrollo sustentable.</w:t>
      </w:r>
    </w:p>
    <w:p w:rsidR="003D4FD3" w:rsidRPr="000449CD" w:rsidRDefault="003D4FD3" w:rsidP="003D4FD3">
      <w:pPr>
        <w:pStyle w:val="Prrafodelista"/>
        <w:tabs>
          <w:tab w:val="left" w:pos="742"/>
        </w:tabs>
        <w:spacing w:before="194"/>
        <w:ind w:left="600" w:right="117"/>
        <w:rPr>
          <w:rFonts w:cstheme="minorHAnsi"/>
          <w:sz w:val="24"/>
          <w:szCs w:val="24"/>
        </w:rPr>
      </w:pPr>
    </w:p>
    <w:p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Estudiar</w:t>
      </w:r>
      <w:r w:rsidRPr="000449CD">
        <w:rPr>
          <w:rFonts w:cstheme="minorHAnsi"/>
          <w:spacing w:val="-1"/>
          <w:sz w:val="24"/>
          <w:szCs w:val="24"/>
        </w:rPr>
        <w:t xml:space="preserve"> </w:t>
      </w:r>
      <w:r w:rsidRPr="000449CD">
        <w:rPr>
          <w:rFonts w:cstheme="minorHAnsi"/>
          <w:sz w:val="24"/>
          <w:szCs w:val="24"/>
        </w:rPr>
        <w:t>la</w:t>
      </w:r>
      <w:r w:rsidRPr="000449CD">
        <w:rPr>
          <w:rFonts w:cstheme="minorHAnsi"/>
          <w:spacing w:val="-3"/>
          <w:sz w:val="24"/>
          <w:szCs w:val="24"/>
        </w:rPr>
        <w:t xml:space="preserve"> </w:t>
      </w:r>
      <w:r w:rsidRPr="000449CD">
        <w:rPr>
          <w:rFonts w:cstheme="minorHAnsi"/>
          <w:sz w:val="24"/>
          <w:szCs w:val="24"/>
        </w:rPr>
        <w:t>conveniencia</w:t>
      </w:r>
      <w:r w:rsidRPr="000449CD">
        <w:rPr>
          <w:rFonts w:cstheme="minorHAnsi"/>
          <w:spacing w:val="-3"/>
          <w:sz w:val="24"/>
          <w:szCs w:val="24"/>
        </w:rPr>
        <w:t xml:space="preserve"> </w:t>
      </w:r>
      <w:r w:rsidRPr="000449CD">
        <w:rPr>
          <w:rFonts w:cstheme="minorHAnsi"/>
          <w:sz w:val="24"/>
          <w:szCs w:val="24"/>
        </w:rPr>
        <w:t>de</w:t>
      </w:r>
      <w:r w:rsidRPr="000449CD">
        <w:rPr>
          <w:rFonts w:cstheme="minorHAnsi"/>
          <w:spacing w:val="-1"/>
          <w:sz w:val="24"/>
          <w:szCs w:val="24"/>
        </w:rPr>
        <w:t xml:space="preserve"> </w:t>
      </w:r>
      <w:r w:rsidRPr="000449CD">
        <w:rPr>
          <w:rFonts w:cstheme="minorHAnsi"/>
          <w:sz w:val="24"/>
          <w:szCs w:val="24"/>
        </w:rPr>
        <w:t>la</w:t>
      </w:r>
      <w:r w:rsidRPr="000449CD">
        <w:rPr>
          <w:rFonts w:cstheme="minorHAnsi"/>
          <w:spacing w:val="-3"/>
          <w:sz w:val="24"/>
          <w:szCs w:val="24"/>
        </w:rPr>
        <w:t xml:space="preserve"> </w:t>
      </w:r>
      <w:r w:rsidRPr="000449CD">
        <w:rPr>
          <w:rFonts w:cstheme="minorHAnsi"/>
          <w:sz w:val="24"/>
          <w:szCs w:val="24"/>
        </w:rPr>
        <w:t>celebración</w:t>
      </w:r>
      <w:r w:rsidRPr="000449CD">
        <w:rPr>
          <w:rFonts w:cstheme="minorHAnsi"/>
          <w:spacing w:val="-2"/>
          <w:sz w:val="24"/>
          <w:szCs w:val="24"/>
        </w:rPr>
        <w:t xml:space="preserve"> </w:t>
      </w:r>
      <w:r w:rsidRPr="000449CD">
        <w:rPr>
          <w:rFonts w:cstheme="minorHAnsi"/>
          <w:sz w:val="24"/>
          <w:szCs w:val="24"/>
        </w:rPr>
        <w:t>de</w:t>
      </w:r>
      <w:r w:rsidRPr="000449CD">
        <w:rPr>
          <w:rFonts w:cstheme="minorHAnsi"/>
          <w:spacing w:val="-2"/>
          <w:sz w:val="24"/>
          <w:szCs w:val="24"/>
        </w:rPr>
        <w:t xml:space="preserve"> </w:t>
      </w:r>
      <w:r w:rsidRPr="000449CD">
        <w:rPr>
          <w:rFonts w:cstheme="minorHAnsi"/>
          <w:sz w:val="24"/>
          <w:szCs w:val="24"/>
        </w:rPr>
        <w:t>convenios</w:t>
      </w:r>
      <w:r w:rsidRPr="000449CD">
        <w:rPr>
          <w:rFonts w:cstheme="minorHAnsi"/>
          <w:spacing w:val="-1"/>
          <w:sz w:val="24"/>
          <w:szCs w:val="24"/>
        </w:rPr>
        <w:t xml:space="preserve"> </w:t>
      </w:r>
      <w:r w:rsidRPr="000449CD">
        <w:rPr>
          <w:rFonts w:cstheme="minorHAnsi"/>
          <w:sz w:val="24"/>
          <w:szCs w:val="24"/>
        </w:rPr>
        <w:t>y</w:t>
      </w:r>
      <w:r w:rsidRPr="000449CD">
        <w:rPr>
          <w:rFonts w:cstheme="minorHAnsi"/>
          <w:spacing w:val="-3"/>
          <w:sz w:val="24"/>
          <w:szCs w:val="24"/>
        </w:rPr>
        <w:t xml:space="preserve"> </w:t>
      </w:r>
      <w:r w:rsidRPr="000449CD">
        <w:rPr>
          <w:rFonts w:cstheme="minorHAnsi"/>
          <w:sz w:val="24"/>
          <w:szCs w:val="24"/>
        </w:rPr>
        <w:t>programas</w:t>
      </w:r>
      <w:r w:rsidRPr="000449CD">
        <w:rPr>
          <w:rFonts w:cstheme="minorHAnsi"/>
          <w:spacing w:val="-1"/>
          <w:sz w:val="24"/>
          <w:szCs w:val="24"/>
        </w:rPr>
        <w:t xml:space="preserve"> </w:t>
      </w:r>
      <w:r w:rsidRPr="000449CD">
        <w:rPr>
          <w:rFonts w:cstheme="minorHAnsi"/>
          <w:sz w:val="24"/>
          <w:szCs w:val="24"/>
        </w:rPr>
        <w:t>conjuntos</w:t>
      </w:r>
      <w:r w:rsidRPr="000449CD">
        <w:rPr>
          <w:rFonts w:cstheme="minorHAnsi"/>
          <w:spacing w:val="-1"/>
          <w:sz w:val="24"/>
          <w:szCs w:val="24"/>
        </w:rPr>
        <w:t xml:space="preserve"> </w:t>
      </w:r>
      <w:r w:rsidRPr="000449CD">
        <w:rPr>
          <w:rFonts w:cstheme="minorHAnsi"/>
          <w:sz w:val="24"/>
          <w:szCs w:val="24"/>
        </w:rPr>
        <w:t xml:space="preserve">con las autoridades sanitarias y </w:t>
      </w:r>
      <w:proofErr w:type="spellStart"/>
      <w:r w:rsidRPr="000449CD">
        <w:rPr>
          <w:rFonts w:cstheme="minorHAnsi"/>
          <w:sz w:val="24"/>
          <w:szCs w:val="24"/>
        </w:rPr>
        <w:t>y</w:t>
      </w:r>
      <w:proofErr w:type="spellEnd"/>
      <w:r w:rsidRPr="000449CD">
        <w:rPr>
          <w:rFonts w:cstheme="minorHAnsi"/>
          <w:sz w:val="24"/>
          <w:szCs w:val="24"/>
        </w:rPr>
        <w:t xml:space="preserve"> medioambientales respecto de los programas y campañas de aseo público y saneamiento ambiental en el municipio; </w:t>
      </w:r>
    </w:p>
    <w:p w:rsidR="003D4FD3" w:rsidRPr="000449CD" w:rsidRDefault="003D4FD3" w:rsidP="003D4FD3">
      <w:pPr>
        <w:pStyle w:val="Prrafodelista"/>
        <w:ind w:left="600" w:right="122"/>
        <w:jc w:val="right"/>
        <w:rPr>
          <w:rFonts w:cstheme="minorHAnsi"/>
          <w:sz w:val="24"/>
          <w:szCs w:val="24"/>
        </w:rPr>
      </w:pPr>
    </w:p>
    <w:p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 xml:space="preserve">Evaluar los trabajos de las dependencias municipales con atribuciones en materia de aseo público, medio ambiente y desarrollo sustentable; y con base en sus resultados y a las necesidades operantes, proponer las medidas pertinentes para orientar las políticas públicas que en la materia deba emprender el </w:t>
      </w:r>
      <w:r w:rsidRPr="000449CD">
        <w:rPr>
          <w:rFonts w:cstheme="minorHAnsi"/>
          <w:spacing w:val="-2"/>
          <w:sz w:val="24"/>
          <w:szCs w:val="24"/>
        </w:rPr>
        <w:t>municipio;</w:t>
      </w:r>
    </w:p>
    <w:p w:rsidR="003D4FD3" w:rsidRPr="000449CD" w:rsidRDefault="003D4FD3" w:rsidP="003D4FD3">
      <w:pPr>
        <w:pStyle w:val="Prrafodelista"/>
        <w:ind w:left="600" w:right="122"/>
        <w:jc w:val="right"/>
        <w:rPr>
          <w:rFonts w:cstheme="minorHAnsi"/>
          <w:sz w:val="24"/>
          <w:szCs w:val="24"/>
        </w:rPr>
      </w:pPr>
    </w:p>
    <w:p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Procurar y proponer sistemas que se estimen adecuados, para mejorar constantemente el aspecto estético y de imagen visual y la eficiencia del servicio de recolección de basura en todo el municipio.</w:t>
      </w:r>
    </w:p>
    <w:p w:rsidR="003D4FD3" w:rsidRPr="000449CD" w:rsidRDefault="003D4FD3" w:rsidP="003D4FD3">
      <w:pPr>
        <w:pStyle w:val="Prrafodelista"/>
        <w:ind w:left="600" w:right="122"/>
        <w:jc w:val="right"/>
        <w:rPr>
          <w:rFonts w:cstheme="minorHAnsi"/>
          <w:sz w:val="24"/>
          <w:szCs w:val="24"/>
        </w:rPr>
      </w:pPr>
    </w:p>
    <w:p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Coordinarse con la comisión edilicia de comercio, tianguis y mercados, para vigilar, promover y fomentar  programas y políticas públicas encaminadas a incentivar una cultura de mejora en la imagen del centro histórico del municipio, en cuanto a la logística para la limpieza y recolección de basura generada por la actividad comercial, de alimentos y hotelera, con énfasis en las temporadas de mayor afluencia de visitantes a nuestra ciudad; como lo son las fiestas de la candelaria, semana santa, de la asunción, navidad, y demás feriados.</w:t>
      </w:r>
    </w:p>
    <w:p w:rsidR="003D4FD3" w:rsidRPr="000449CD" w:rsidRDefault="003D4FD3" w:rsidP="003D4FD3">
      <w:pPr>
        <w:pStyle w:val="Prrafodelista"/>
        <w:ind w:left="600" w:right="122"/>
        <w:jc w:val="right"/>
        <w:rPr>
          <w:rFonts w:cstheme="minorHAnsi"/>
          <w:sz w:val="24"/>
          <w:szCs w:val="24"/>
        </w:rPr>
      </w:pPr>
    </w:p>
    <w:p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Vigilar que dentro del Municipio se incorporen los instrumentos de la política ambiental y  regulación ambiental de los asentamientos humanos o la evaluación de impacto ambiental, los objetivos, criterios y acciones de mitigación y adaptación ante los impactos adversos previsibles del cambio climático y el crecimiento de la mancha urbana.</w:t>
      </w:r>
    </w:p>
    <w:p w:rsidR="00ED237D" w:rsidRPr="000449CD" w:rsidRDefault="00ED237D" w:rsidP="00ED237D">
      <w:pPr>
        <w:autoSpaceDE w:val="0"/>
        <w:autoSpaceDN w:val="0"/>
        <w:adjustRightInd w:val="0"/>
        <w:jc w:val="both"/>
        <w:rPr>
          <w:rFonts w:cstheme="minorHAnsi"/>
          <w:color w:val="000000"/>
          <w:sz w:val="24"/>
          <w:szCs w:val="24"/>
        </w:rPr>
      </w:pPr>
    </w:p>
    <w:p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lastRenderedPageBreak/>
        <w:t>Artículo 63</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r w:rsidR="003D4FD3" w:rsidRPr="000449CD">
        <w:rPr>
          <w:rFonts w:cstheme="minorHAnsi"/>
          <w:sz w:val="24"/>
          <w:szCs w:val="24"/>
        </w:rPr>
        <w:t>Edilicia</w:t>
      </w:r>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2"/>
          <w:sz w:val="24"/>
          <w:szCs w:val="24"/>
        </w:rPr>
        <w:t xml:space="preserve"> </w:t>
      </w:r>
      <w:r w:rsidR="003D4FD3" w:rsidRPr="000449CD">
        <w:rPr>
          <w:rFonts w:cstheme="minorHAnsi"/>
          <w:sz w:val="24"/>
          <w:szCs w:val="24"/>
        </w:rPr>
        <w:t>Hacienda</w:t>
      </w:r>
      <w:r w:rsidR="003D4FD3" w:rsidRPr="000449CD">
        <w:rPr>
          <w:rFonts w:cstheme="minorHAnsi"/>
          <w:spacing w:val="-5"/>
          <w:sz w:val="24"/>
          <w:szCs w:val="24"/>
        </w:rPr>
        <w:t xml:space="preserve"> </w:t>
      </w:r>
      <w:r w:rsidR="003D4FD3" w:rsidRPr="000449CD">
        <w:rPr>
          <w:rFonts w:cstheme="minorHAnsi"/>
          <w:sz w:val="24"/>
          <w:szCs w:val="24"/>
        </w:rPr>
        <w:t>y Presupuesto tiene</w:t>
      </w:r>
      <w:r w:rsidR="003D4FD3" w:rsidRPr="000449CD">
        <w:rPr>
          <w:rFonts w:cstheme="minorHAnsi"/>
          <w:spacing w:val="-2"/>
          <w:sz w:val="24"/>
          <w:szCs w:val="24"/>
        </w:rPr>
        <w:t xml:space="preserve"> </w:t>
      </w:r>
      <w:r w:rsidR="003D4FD3" w:rsidRPr="000449CD">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siguientes</w:t>
      </w:r>
      <w:r w:rsidR="003D4FD3" w:rsidRPr="000449CD">
        <w:rPr>
          <w:rFonts w:cstheme="minorHAnsi"/>
          <w:spacing w:val="-2"/>
          <w:sz w:val="24"/>
          <w:szCs w:val="24"/>
        </w:rPr>
        <w:t xml:space="preserve"> atribuciones:</w:t>
      </w: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Intervenir con el Tesorero Municipal en la formulación del proyecto de Ley de Ingresos y el Presupuesto de Egresos del Municipio; </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Revisar mensualmente los informes de la Tesorería Municipal sobre los movimientos de ingresos y egresos, por el período del mes anterior, incluyendo un extracto de los movimientos de cada subcuenta, pidiendo al Tesorero las aclaraciones y ampliaciones a la información que juzguen conveniente; </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Vigilar que todos los contratos de compraventa, de comodato, de arrendamiento, o de cualquier naturaleza que impliquen aspectos económicos o financieros que afecten los intereses del Ayuntamiento, se lleven a cabo en los términos más convenientes para éste;</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Vigilar el debido procedimiento y los ingresos de las diferentes dependencias recaudatorias del Ayuntamiento, de conformidad con la legislación vigente aplicable,  a efecto de verificar que los recursos económicos, físicos y humanos se manejen con el máximo de eficiencia, rectitud y operatividad. </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Generar las medidas, planes y proyectos y la realización de los estudios necesarios para el mejoramiento y fortalecimiento de la hacienda municipal; </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Dictaminar con relación a los estudios y proyectos presupuestarios generales y particulares del Gobierno y la Administración Pública Municipal; </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Verificar que se efectúe el examen constante y actualizado de toda la información necesaria para integrarse a los presupuestos que se sometan a consideración del Ayuntamiento; </w:t>
      </w:r>
    </w:p>
    <w:p w:rsidR="003D4FD3" w:rsidRPr="000449CD" w:rsidRDefault="003D4FD3" w:rsidP="003D4FD3">
      <w:pPr>
        <w:pStyle w:val="Textoindependiente"/>
        <w:ind w:left="1068"/>
        <w:rPr>
          <w:rFonts w:cstheme="minorHAnsi"/>
          <w:b/>
          <w:sz w:val="24"/>
          <w:szCs w:val="24"/>
        </w:rPr>
      </w:pPr>
    </w:p>
    <w:p w:rsidR="003D4FD3" w:rsidRPr="000449CD" w:rsidRDefault="003D4FD3" w:rsidP="003816A2">
      <w:pPr>
        <w:pStyle w:val="Prrafodelista"/>
        <w:widowControl w:val="0"/>
        <w:numPr>
          <w:ilvl w:val="0"/>
          <w:numId w:val="44"/>
        </w:numPr>
        <w:tabs>
          <w:tab w:val="left" w:pos="1218"/>
          <w:tab w:val="left" w:pos="1221"/>
        </w:tabs>
        <w:autoSpaceDE w:val="0"/>
        <w:autoSpaceDN w:val="0"/>
        <w:spacing w:after="0" w:line="240" w:lineRule="auto"/>
        <w:ind w:right="123"/>
        <w:contextualSpacing w:val="0"/>
        <w:jc w:val="both"/>
        <w:rPr>
          <w:rFonts w:cstheme="minorHAnsi"/>
          <w:sz w:val="24"/>
          <w:szCs w:val="24"/>
        </w:rPr>
      </w:pPr>
      <w:r w:rsidRPr="000449CD">
        <w:rPr>
          <w:rFonts w:cstheme="minorHAnsi"/>
          <w:sz w:val="24"/>
          <w:szCs w:val="24"/>
        </w:rPr>
        <w:t>Vigilar el cumplimiento y la exacta aplicación de las partidas del Presupuesto de Egresos destinadas a sueldos y prestaciones de ley, con el fin de lograr la correcta aplicación de estos rubros a las y los servidores públicos del H. Ayuntamiento, evitando la incorporación</w:t>
      </w:r>
      <w:r w:rsidRPr="000449CD">
        <w:rPr>
          <w:rFonts w:cstheme="minorHAnsi"/>
          <w:spacing w:val="39"/>
          <w:sz w:val="24"/>
          <w:szCs w:val="24"/>
        </w:rPr>
        <w:t xml:space="preserve"> </w:t>
      </w:r>
      <w:r w:rsidRPr="000449CD">
        <w:rPr>
          <w:rFonts w:cstheme="minorHAnsi"/>
          <w:sz w:val="24"/>
          <w:szCs w:val="24"/>
        </w:rPr>
        <w:t>en</w:t>
      </w:r>
      <w:r w:rsidRPr="000449CD">
        <w:rPr>
          <w:rFonts w:cstheme="minorHAnsi"/>
          <w:spacing w:val="39"/>
          <w:sz w:val="24"/>
          <w:szCs w:val="24"/>
        </w:rPr>
        <w:t xml:space="preserve"> </w:t>
      </w:r>
      <w:r w:rsidRPr="000449CD">
        <w:rPr>
          <w:rFonts w:cstheme="minorHAnsi"/>
          <w:sz w:val="24"/>
          <w:szCs w:val="24"/>
        </w:rPr>
        <w:t>éste</w:t>
      </w:r>
      <w:r w:rsidRPr="000449CD">
        <w:rPr>
          <w:rFonts w:cstheme="minorHAnsi"/>
          <w:spacing w:val="37"/>
          <w:sz w:val="24"/>
          <w:szCs w:val="24"/>
        </w:rPr>
        <w:t xml:space="preserve"> </w:t>
      </w:r>
      <w:r w:rsidRPr="000449CD">
        <w:rPr>
          <w:rFonts w:cstheme="minorHAnsi"/>
          <w:sz w:val="24"/>
          <w:szCs w:val="24"/>
        </w:rPr>
        <w:t>de estímulos</w:t>
      </w:r>
      <w:r w:rsidRPr="000449CD">
        <w:rPr>
          <w:rFonts w:cstheme="minorHAnsi"/>
          <w:spacing w:val="39"/>
          <w:sz w:val="24"/>
          <w:szCs w:val="24"/>
        </w:rPr>
        <w:t xml:space="preserve"> </w:t>
      </w:r>
      <w:r w:rsidRPr="000449CD">
        <w:rPr>
          <w:rFonts w:cstheme="minorHAnsi"/>
          <w:sz w:val="24"/>
          <w:szCs w:val="24"/>
        </w:rPr>
        <w:t>económicos</w:t>
      </w:r>
      <w:r w:rsidRPr="000449CD">
        <w:rPr>
          <w:rFonts w:cstheme="minorHAnsi"/>
          <w:spacing w:val="37"/>
          <w:sz w:val="24"/>
          <w:szCs w:val="24"/>
        </w:rPr>
        <w:t xml:space="preserve"> </w:t>
      </w:r>
      <w:r w:rsidRPr="000449CD">
        <w:rPr>
          <w:rFonts w:cstheme="minorHAnsi"/>
          <w:sz w:val="24"/>
          <w:szCs w:val="24"/>
        </w:rPr>
        <w:t>por</w:t>
      </w:r>
      <w:r w:rsidRPr="000449CD">
        <w:rPr>
          <w:rFonts w:cstheme="minorHAnsi"/>
          <w:spacing w:val="38"/>
          <w:sz w:val="24"/>
          <w:szCs w:val="24"/>
        </w:rPr>
        <w:t xml:space="preserve"> el fin</w:t>
      </w:r>
      <w:r w:rsidRPr="000449CD">
        <w:rPr>
          <w:rFonts w:cstheme="minorHAnsi"/>
          <w:spacing w:val="39"/>
          <w:sz w:val="24"/>
          <w:szCs w:val="24"/>
        </w:rPr>
        <w:t xml:space="preserve"> </w:t>
      </w:r>
      <w:r w:rsidRPr="000449CD">
        <w:rPr>
          <w:rFonts w:cstheme="minorHAnsi"/>
          <w:sz w:val="24"/>
          <w:szCs w:val="24"/>
        </w:rPr>
        <w:t>de la administración para las y los munícipes y los titulares de las dependencias del H.</w:t>
      </w:r>
      <w:r w:rsidRPr="000449CD">
        <w:rPr>
          <w:rFonts w:cstheme="minorHAnsi"/>
          <w:spacing w:val="80"/>
          <w:sz w:val="24"/>
          <w:szCs w:val="24"/>
        </w:rPr>
        <w:t xml:space="preserve"> </w:t>
      </w:r>
      <w:r w:rsidRPr="000449CD">
        <w:rPr>
          <w:rFonts w:cstheme="minorHAnsi"/>
          <w:spacing w:val="-2"/>
          <w:sz w:val="24"/>
          <w:szCs w:val="24"/>
        </w:rPr>
        <w:t>Ayuntamiento.</w:t>
      </w:r>
    </w:p>
    <w:p w:rsidR="00ED237D" w:rsidRPr="000449CD" w:rsidRDefault="00ED237D" w:rsidP="00ED237D">
      <w:pPr>
        <w:autoSpaceDE w:val="0"/>
        <w:autoSpaceDN w:val="0"/>
        <w:adjustRightInd w:val="0"/>
        <w:jc w:val="both"/>
        <w:rPr>
          <w:rFonts w:cstheme="minorHAnsi"/>
          <w:b/>
          <w:bCs/>
          <w:color w:val="000000"/>
          <w:sz w:val="24"/>
          <w:szCs w:val="24"/>
        </w:rPr>
      </w:pPr>
    </w:p>
    <w:p w:rsidR="003D4FD3" w:rsidRPr="000449CD" w:rsidRDefault="004E3DB1" w:rsidP="003F4DC1">
      <w:pPr>
        <w:pStyle w:val="Textoindependiente"/>
        <w:tabs>
          <w:tab w:val="left" w:pos="1159"/>
          <w:tab w:val="left" w:pos="1221"/>
        </w:tabs>
        <w:jc w:val="both"/>
        <w:rPr>
          <w:rFonts w:cstheme="minorHAnsi"/>
          <w:sz w:val="24"/>
          <w:szCs w:val="24"/>
        </w:rPr>
      </w:pPr>
      <w:r w:rsidRPr="003F4DC1">
        <w:rPr>
          <w:rFonts w:cstheme="minorHAnsi"/>
          <w:b/>
          <w:bCs/>
          <w:color w:val="000000"/>
          <w:sz w:val="24"/>
          <w:szCs w:val="24"/>
        </w:rPr>
        <w:t>Artículo 64</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r w:rsidR="003D4FD3" w:rsidRPr="000449CD">
        <w:rPr>
          <w:rFonts w:cstheme="minorHAnsi"/>
          <w:sz w:val="24"/>
          <w:szCs w:val="24"/>
        </w:rPr>
        <w:t>Edilicia</w:t>
      </w:r>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2"/>
          <w:sz w:val="24"/>
          <w:szCs w:val="24"/>
        </w:rPr>
        <w:t xml:space="preserve"> </w:t>
      </w:r>
      <w:r w:rsidR="003D4FD3" w:rsidRPr="000449CD">
        <w:rPr>
          <w:rFonts w:cstheme="minorHAnsi"/>
          <w:sz w:val="24"/>
          <w:szCs w:val="24"/>
        </w:rPr>
        <w:t>Transparencia, Acceso a la Información Pública y Combate a la Corrupción 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4"/>
          <w:sz w:val="24"/>
          <w:szCs w:val="24"/>
        </w:rPr>
        <w:t xml:space="preserve"> </w:t>
      </w:r>
      <w:r w:rsidR="003D4FD3" w:rsidRPr="000449CD">
        <w:rPr>
          <w:rFonts w:cstheme="minorHAnsi"/>
          <w:spacing w:val="-2"/>
          <w:sz w:val="24"/>
          <w:szCs w:val="24"/>
        </w:rPr>
        <w:t>Atribuciones:</w:t>
      </w:r>
    </w:p>
    <w:p w:rsidR="003D4FD3" w:rsidRPr="000449CD" w:rsidRDefault="003D4FD3" w:rsidP="003D4FD3">
      <w:pPr>
        <w:pStyle w:val="Prrafodelista"/>
        <w:tabs>
          <w:tab w:val="left" w:pos="1221"/>
        </w:tabs>
        <w:ind w:left="862"/>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Vigilar, en conjunto con la Administración Pública Municipal, que los ciudadanos del Municipio tengan garantizado el derecho de acceso a la información pública, bajo los principios de transparencia, rendición de cuentas y gobierno abierto;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Supervisar que la Dirección de Transparencia funcione de conformidad con lo establecido por los ordenamientos jurídicos aplicables en materia de transparencia, acceso a la información pública, rendición de cuentas, combate a la corrupción y responsabilidades de los servidores públicos;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Vigilar que en el Municipio se promueva la impartición de cursos, seminarios, actualizaciones y, en general capacitación a los servidores públicos en los temas de transparencia, acceso a la información pública y combate a la corrupción;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Proponer acuerdos o disposiciones administrativas de carácter general, tendientes a </w:t>
      </w:r>
      <w:proofErr w:type="spellStart"/>
      <w:r w:rsidRPr="000449CD">
        <w:rPr>
          <w:rFonts w:cstheme="minorHAnsi"/>
          <w:sz w:val="24"/>
          <w:szCs w:val="24"/>
        </w:rPr>
        <w:t>eficientar</w:t>
      </w:r>
      <w:proofErr w:type="spellEnd"/>
      <w:r w:rsidRPr="000449CD">
        <w:rPr>
          <w:rFonts w:cstheme="minorHAnsi"/>
          <w:sz w:val="24"/>
          <w:szCs w:val="24"/>
        </w:rPr>
        <w:t xml:space="preserve"> los procedimientos de accesibilidad a la información pública, apertura gubernamental, combate a la corrupción y rendición de cuentas del Municipio;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Promover las reformas necesarias para armonizar los instrumentos que en materia reglamentaria incidan en una mayor rendición de cuenta, estimulen la debida coordinación entre las dependencias encargadas de tramitar y sancionar los procedimientos de responsabilidad de los servidores públicos, con el objeto de que las denuncias sobre presuntas irregularidades cometidas por servidores públicos se les de trámite expedito, buscando que las sanciones sean efectivas y oportunas con el fin de combatir los actos de corrupción;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Estudiar, analizar y proponer al Ayuntamiento y a la Administración Pública Municipal la adopción de políticas o acciones de Gobierno Abierto;</w:t>
      </w:r>
    </w:p>
    <w:p w:rsidR="003D4FD3" w:rsidRPr="000449CD" w:rsidRDefault="003D4FD3" w:rsidP="003D4FD3">
      <w:pPr>
        <w:pStyle w:val="Prrafodelista"/>
        <w:tabs>
          <w:tab w:val="left" w:pos="1221"/>
        </w:tabs>
        <w:ind w:left="480"/>
        <w:jc w:val="center"/>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Coadyuvar, así como promover la constante cooperación y coordinación con las instituciones federales y estatales, públicas y privadas, en materia de fiscalización, combate a la corrupción, rendición de cuentas y transparencia;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Proponer, analizar y estudiar políticas públicas y acciones concernientes a la transparencia, acceso a la información, rendición de cuentas, combate a la corrupción y apertura gubernamental para orientar e las dependencias de la administración pública municipal y de sus organismos descentralizados;</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Promover la cultura de la queja y la denuncia para las conductas irregulares de los servidores públicos, procurando la utilización de nuevas tecnologías en el seguimiento de las denuncias administrativas que realicen los servidores públicos;</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lastRenderedPageBreak/>
        <w:t>Coordinarse permanentemente con los organismos públicos encargados de garantizar el acceso a la información pública, a efecto de procurar el adecuado acceso a la información pública del Municipio;</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Solicitar y obtener de los servidores públicos municipales, información que tenga que ver con los procedimientos de transparencia y acceso a la información pública;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En general, proponer los acuerdos o disposiciones administrativas que estime convenientes, para impulsar y consolidar la cultura de la transparencia y el acceso a la información pública en el Municipio;</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Revisar permanente la estructura y organización de la Administración Pública Municipal y proponer reformas y actualizaciones de los mismos, con el fin de lograr la eficacia y eficiencia de los servicios brindados a los ciudadanos;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Revisar y actualizar, en coordinación con las dependencias competentes de la administración pública municipal, los proyectos, programas y mecanismos de combate a la corrupción;</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 Proponer, coordinar y evaluar a través de los canales correspondientes, la simplificación administrativa y la cultura de la excelencia en el servicio público, para sustentar las diversas actuaciones que tienen encomendadas las dependencias, organismos y entidades públicas municipales;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Supervisar la elaboración de guías técnicas y vigilar que el trabajo en las dependencias de la administración pública municipal responda en todo momento a criterios de eficiencia, eficacia, honestidad, transparencia, orientado a la satisfacción de las necesidades ciudadanas;</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Supervisar en coordinación con las dependencias de la administración pública municipal la elaboración de los proyectos de manuales de organización; </w:t>
      </w:r>
    </w:p>
    <w:p w:rsidR="003D4FD3" w:rsidRPr="000449CD" w:rsidRDefault="003D4FD3" w:rsidP="003D4FD3">
      <w:pPr>
        <w:pStyle w:val="Prrafodelista"/>
        <w:tabs>
          <w:tab w:val="left" w:pos="1221"/>
        </w:tabs>
        <w:ind w:left="48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t xml:space="preserve">Proponer al Ayuntamiento la celebración de convenios, en materia de </w:t>
      </w:r>
      <w:proofErr w:type="spellStart"/>
      <w:r w:rsidRPr="000449CD">
        <w:rPr>
          <w:rFonts w:cstheme="minorHAnsi"/>
          <w:sz w:val="24"/>
          <w:szCs w:val="24"/>
        </w:rPr>
        <w:t>metropolización</w:t>
      </w:r>
      <w:proofErr w:type="spellEnd"/>
      <w:r w:rsidRPr="000449CD">
        <w:rPr>
          <w:rFonts w:cstheme="minorHAnsi"/>
          <w:sz w:val="24"/>
          <w:szCs w:val="24"/>
        </w:rPr>
        <w:t xml:space="preserve"> de la función pública, con los tres órdenes de gobierno para lograr un desarrollo organizacional y administrativo acorde a los requerimientos del Municipio; </w:t>
      </w:r>
    </w:p>
    <w:p w:rsidR="003D4FD3" w:rsidRPr="000449CD" w:rsidRDefault="003D4FD3" w:rsidP="003D4FD3">
      <w:pPr>
        <w:pStyle w:val="Prrafodelista"/>
        <w:tabs>
          <w:tab w:val="left" w:pos="1221"/>
        </w:tabs>
        <w:ind w:left="60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t xml:space="preserve">Proponer, coordinar y supervisar la implementación de iniciativas de modernización tecnológica en todas las dependencias del Municipio, basadas en la </w:t>
      </w:r>
      <w:proofErr w:type="spellStart"/>
      <w:r w:rsidRPr="000449CD">
        <w:rPr>
          <w:rFonts w:cstheme="minorHAnsi"/>
          <w:sz w:val="24"/>
          <w:szCs w:val="24"/>
        </w:rPr>
        <w:t>eficientar</w:t>
      </w:r>
      <w:proofErr w:type="spellEnd"/>
      <w:r w:rsidRPr="000449CD">
        <w:rPr>
          <w:rFonts w:cstheme="minorHAnsi"/>
          <w:sz w:val="24"/>
          <w:szCs w:val="24"/>
        </w:rPr>
        <w:t xml:space="preserve"> la operatividad de los servicios municipales.</w:t>
      </w:r>
    </w:p>
    <w:p w:rsidR="003D4FD3" w:rsidRDefault="003D4FD3" w:rsidP="003D4FD3">
      <w:pPr>
        <w:pStyle w:val="Prrafodelista"/>
        <w:tabs>
          <w:tab w:val="left" w:pos="1221"/>
        </w:tabs>
        <w:ind w:left="600"/>
        <w:rPr>
          <w:rFonts w:cstheme="minorHAnsi"/>
          <w:sz w:val="24"/>
          <w:szCs w:val="24"/>
        </w:rPr>
      </w:pPr>
    </w:p>
    <w:p w:rsidR="003F4DC1" w:rsidRPr="000449CD" w:rsidRDefault="003F4DC1" w:rsidP="003D4FD3">
      <w:pPr>
        <w:pStyle w:val="Prrafodelista"/>
        <w:tabs>
          <w:tab w:val="left" w:pos="1221"/>
        </w:tabs>
        <w:ind w:left="60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lastRenderedPageBreak/>
        <w:t>Proponer, coordinar e impulsar la actualización permanente de los habilitadores tecnológicos que soportan la función pública municipal, con el objetivo de que la infraestructura de las tecnologías de la información y la comunicación, esté siempre actualizada y a la vanguardia, garantizando con esto un servicio de excelencia al ciudadano;</w:t>
      </w:r>
    </w:p>
    <w:p w:rsidR="003D4FD3" w:rsidRPr="000449CD" w:rsidRDefault="003D4FD3" w:rsidP="003D4FD3">
      <w:pPr>
        <w:pStyle w:val="Prrafodelista"/>
        <w:tabs>
          <w:tab w:val="left" w:pos="1221"/>
        </w:tabs>
        <w:ind w:left="600"/>
        <w:rPr>
          <w:rFonts w:cstheme="minorHAnsi"/>
          <w:sz w:val="24"/>
          <w:szCs w:val="24"/>
        </w:rPr>
      </w:pPr>
    </w:p>
    <w:p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t>Promover la actualización periódica de reglamentos y manuales de organización de la Administración Pública Municipal para que éstos contengan elementos de uso de tecnologías de información y comunicación que permitan un desarrollo más eficiente de sus funciones;</w:t>
      </w:r>
    </w:p>
    <w:p w:rsidR="003D4FD3" w:rsidRPr="000449CD" w:rsidRDefault="003D4FD3" w:rsidP="003D4FD3">
      <w:pPr>
        <w:pStyle w:val="Prrafodelista"/>
        <w:tabs>
          <w:tab w:val="left" w:pos="1221"/>
        </w:tabs>
        <w:ind w:left="600"/>
        <w:rPr>
          <w:rFonts w:cstheme="minorHAnsi"/>
          <w:sz w:val="24"/>
          <w:szCs w:val="24"/>
        </w:rPr>
      </w:pPr>
    </w:p>
    <w:p w:rsidR="00ED237D" w:rsidRPr="000449CD" w:rsidRDefault="003D4FD3" w:rsidP="003816A2">
      <w:pPr>
        <w:pStyle w:val="Prrafodelista"/>
        <w:numPr>
          <w:ilvl w:val="0"/>
          <w:numId w:val="45"/>
        </w:numPr>
        <w:autoSpaceDE w:val="0"/>
        <w:autoSpaceDN w:val="0"/>
        <w:adjustRightInd w:val="0"/>
        <w:jc w:val="both"/>
        <w:rPr>
          <w:rFonts w:cstheme="minorHAnsi"/>
          <w:bCs/>
          <w:color w:val="000000"/>
          <w:sz w:val="24"/>
          <w:szCs w:val="24"/>
        </w:rPr>
      </w:pPr>
      <w:r w:rsidRPr="000449CD">
        <w:rPr>
          <w:rFonts w:cstheme="minorHAnsi"/>
          <w:sz w:val="24"/>
          <w:szCs w:val="24"/>
        </w:rPr>
        <w:t>Proponer, coordinar e impulsar esquemas de incentivos y de promoción a la productividad de los servidores públicos municipales. La Comisión revisará los esquemas anuales de incentivos a la productividad de aquellos servidores públicos que hayan tenido un desempeño sobresaliente en sus funciones;</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tabs>
          <w:tab w:val="left" w:pos="1159"/>
          <w:tab w:val="left" w:pos="1221"/>
        </w:tabs>
        <w:jc w:val="both"/>
        <w:rPr>
          <w:rFonts w:cstheme="minorHAnsi"/>
          <w:sz w:val="24"/>
          <w:szCs w:val="24"/>
        </w:rPr>
      </w:pPr>
      <w:r w:rsidRPr="003F4DC1">
        <w:rPr>
          <w:rFonts w:cstheme="minorHAnsi"/>
          <w:b/>
          <w:bCs/>
          <w:color w:val="000000"/>
          <w:sz w:val="24"/>
          <w:szCs w:val="24"/>
        </w:rPr>
        <w:t>Artículo 65</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r w:rsidR="003D4FD3" w:rsidRPr="000449CD">
        <w:rPr>
          <w:rFonts w:cstheme="minorHAnsi"/>
          <w:sz w:val="24"/>
          <w:szCs w:val="24"/>
        </w:rPr>
        <w:t>Edilicia</w:t>
      </w:r>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3"/>
          <w:sz w:val="24"/>
          <w:szCs w:val="24"/>
        </w:rPr>
        <w:t xml:space="preserve"> </w:t>
      </w:r>
      <w:r w:rsidR="003D4FD3" w:rsidRPr="000449CD">
        <w:rPr>
          <w:rFonts w:cstheme="minorHAnsi"/>
          <w:sz w:val="24"/>
          <w:szCs w:val="24"/>
        </w:rPr>
        <w:t>Participación ciudadana 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4"/>
          <w:sz w:val="24"/>
          <w:szCs w:val="24"/>
        </w:rPr>
        <w:t xml:space="preserve"> </w:t>
      </w:r>
      <w:r w:rsidR="003D4FD3" w:rsidRPr="000449CD">
        <w:rPr>
          <w:rFonts w:cstheme="minorHAnsi"/>
          <w:spacing w:val="-2"/>
          <w:sz w:val="24"/>
          <w:szCs w:val="24"/>
        </w:rPr>
        <w:t>atribuciones:</w:t>
      </w:r>
    </w:p>
    <w:p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 xml:space="preserve">Estudiar y proponer al Ayuntamiento los planes y programas que tiendan a mantener un diálogo permanente con la ciudadanía del Municipio y la participación de ésta en la solución de la problemática de todas y cada una de la diferentes zonas y áreas geográficas de la municipalidad; </w:t>
      </w:r>
    </w:p>
    <w:p w:rsidR="003D4FD3" w:rsidRPr="000449CD" w:rsidRDefault="003D4FD3" w:rsidP="003D4FD3">
      <w:pPr>
        <w:pStyle w:val="Textoindependiente"/>
        <w:tabs>
          <w:tab w:val="left" w:pos="1159"/>
          <w:tab w:val="left" w:pos="1221"/>
        </w:tabs>
        <w:ind w:left="480"/>
        <w:rPr>
          <w:rFonts w:cstheme="minorHAnsi"/>
          <w:sz w:val="24"/>
          <w:szCs w:val="24"/>
        </w:rPr>
      </w:pPr>
    </w:p>
    <w:p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 xml:space="preserve">Vigilar y promover que la dirección correspondiente fomente y promueva la conformación de asociaciones de vecinos y organizaciones de colonos, a efecto de captar sus necesidades y derivarlas a la instancia correspondiente, dirigiendo las medidas que se estimen pertinentes para la solución a la problemática de las colonias; </w:t>
      </w:r>
    </w:p>
    <w:p w:rsidR="003D4FD3" w:rsidRPr="000449CD" w:rsidRDefault="003D4FD3" w:rsidP="003D4FD3">
      <w:pPr>
        <w:pStyle w:val="Textoindependiente"/>
        <w:tabs>
          <w:tab w:val="left" w:pos="1159"/>
          <w:tab w:val="left" w:pos="1221"/>
        </w:tabs>
        <w:ind w:left="480"/>
        <w:rPr>
          <w:rFonts w:cstheme="minorHAnsi"/>
          <w:sz w:val="24"/>
          <w:szCs w:val="24"/>
        </w:rPr>
      </w:pPr>
    </w:p>
    <w:p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Promover una atención eficiente a las asociaciones de vecinos en sus necesidades, por parte de todas las dependencias del Municipio;</w:t>
      </w:r>
    </w:p>
    <w:p w:rsidR="003D4FD3" w:rsidRPr="000449CD" w:rsidRDefault="003D4FD3" w:rsidP="003D4FD3">
      <w:pPr>
        <w:pStyle w:val="Textoindependiente"/>
        <w:tabs>
          <w:tab w:val="left" w:pos="1159"/>
          <w:tab w:val="left" w:pos="1221"/>
        </w:tabs>
        <w:ind w:left="480"/>
        <w:rPr>
          <w:rFonts w:cstheme="minorHAnsi"/>
          <w:sz w:val="24"/>
          <w:szCs w:val="24"/>
        </w:rPr>
      </w:pPr>
    </w:p>
    <w:p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Pugnar por una constante concientización ciudadana en cuanto a la participación entendida como factor de solución de requerimientos y demandas sociales, combinando esfuerzos a través de la organización y la coordinación con la autoridad municipal.</w:t>
      </w:r>
    </w:p>
    <w:p w:rsidR="00ED237D" w:rsidRDefault="00ED237D" w:rsidP="003D4FD3">
      <w:pPr>
        <w:autoSpaceDE w:val="0"/>
        <w:autoSpaceDN w:val="0"/>
        <w:adjustRightInd w:val="0"/>
        <w:jc w:val="both"/>
        <w:rPr>
          <w:rFonts w:cstheme="minorHAnsi"/>
          <w:color w:val="000000"/>
          <w:sz w:val="24"/>
          <w:szCs w:val="24"/>
        </w:rPr>
      </w:pPr>
    </w:p>
    <w:p w:rsidR="003F4DC1" w:rsidRPr="000449CD" w:rsidRDefault="003F4DC1" w:rsidP="003D4FD3">
      <w:pPr>
        <w:autoSpaceDE w:val="0"/>
        <w:autoSpaceDN w:val="0"/>
        <w:adjustRightInd w:val="0"/>
        <w:jc w:val="both"/>
        <w:rPr>
          <w:rFonts w:cstheme="minorHAnsi"/>
          <w:color w:val="000000"/>
          <w:sz w:val="24"/>
          <w:szCs w:val="24"/>
        </w:rPr>
      </w:pPr>
    </w:p>
    <w:p w:rsidR="003D4FD3" w:rsidRPr="003F4DC1" w:rsidRDefault="004E3DB1" w:rsidP="003F4DC1">
      <w:pPr>
        <w:pStyle w:val="Textoindependiente"/>
        <w:spacing w:line="278" w:lineRule="auto"/>
        <w:jc w:val="both"/>
        <w:rPr>
          <w:rFonts w:cstheme="minorHAnsi"/>
          <w:sz w:val="24"/>
          <w:szCs w:val="24"/>
        </w:rPr>
      </w:pPr>
      <w:r w:rsidRPr="003F4DC1">
        <w:rPr>
          <w:rFonts w:cstheme="minorHAnsi"/>
          <w:b/>
          <w:bCs/>
          <w:color w:val="000000"/>
          <w:sz w:val="24"/>
          <w:szCs w:val="24"/>
        </w:rPr>
        <w:lastRenderedPageBreak/>
        <w:t>Artículo 66</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 Comisión Edilicia Ecología, Parques y Jardines, tiene las siguientes atribuciones:</w:t>
      </w: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Proponer,</w:t>
      </w:r>
      <w:r w:rsidRPr="000449CD">
        <w:rPr>
          <w:rFonts w:cstheme="minorHAnsi"/>
          <w:spacing w:val="-14"/>
          <w:sz w:val="24"/>
          <w:szCs w:val="24"/>
        </w:rPr>
        <w:t xml:space="preserve"> </w:t>
      </w:r>
      <w:r w:rsidRPr="000449CD">
        <w:rPr>
          <w:rFonts w:cstheme="minorHAnsi"/>
          <w:sz w:val="24"/>
          <w:szCs w:val="24"/>
        </w:rPr>
        <w:t>analizar,</w:t>
      </w:r>
      <w:r w:rsidRPr="000449CD">
        <w:rPr>
          <w:rFonts w:cstheme="minorHAnsi"/>
          <w:spacing w:val="-12"/>
          <w:sz w:val="24"/>
          <w:szCs w:val="24"/>
        </w:rPr>
        <w:t xml:space="preserve"> </w:t>
      </w:r>
      <w:r w:rsidRPr="000449CD">
        <w:rPr>
          <w:rFonts w:cstheme="minorHAnsi"/>
          <w:sz w:val="24"/>
          <w:szCs w:val="24"/>
        </w:rPr>
        <w:t>estudiar</w:t>
      </w:r>
      <w:r w:rsidRPr="000449CD">
        <w:rPr>
          <w:rFonts w:cstheme="minorHAnsi"/>
          <w:spacing w:val="-12"/>
          <w:sz w:val="24"/>
          <w:szCs w:val="24"/>
        </w:rPr>
        <w:t xml:space="preserve"> </w:t>
      </w:r>
      <w:r w:rsidRPr="000449CD">
        <w:rPr>
          <w:rFonts w:cstheme="minorHAnsi"/>
          <w:sz w:val="24"/>
          <w:szCs w:val="24"/>
        </w:rPr>
        <w:t>y</w:t>
      </w:r>
      <w:r w:rsidRPr="000449CD">
        <w:rPr>
          <w:rFonts w:cstheme="minorHAnsi"/>
          <w:spacing w:val="-13"/>
          <w:sz w:val="24"/>
          <w:szCs w:val="24"/>
        </w:rPr>
        <w:t xml:space="preserve"> </w:t>
      </w:r>
      <w:r w:rsidRPr="000449CD">
        <w:rPr>
          <w:rFonts w:cstheme="minorHAnsi"/>
          <w:sz w:val="24"/>
          <w:szCs w:val="24"/>
        </w:rPr>
        <w:t>dictaminar</w:t>
      </w:r>
      <w:r w:rsidRPr="000449CD">
        <w:rPr>
          <w:rFonts w:cstheme="minorHAnsi"/>
          <w:spacing w:val="-12"/>
          <w:sz w:val="24"/>
          <w:szCs w:val="24"/>
        </w:rPr>
        <w:t xml:space="preserve"> </w:t>
      </w:r>
      <w:r w:rsidRPr="000449CD">
        <w:rPr>
          <w:rFonts w:cstheme="minorHAnsi"/>
          <w:sz w:val="24"/>
          <w:szCs w:val="24"/>
        </w:rPr>
        <w:t>las</w:t>
      </w:r>
      <w:r w:rsidRPr="000449CD">
        <w:rPr>
          <w:rFonts w:cstheme="minorHAnsi"/>
          <w:spacing w:val="-12"/>
          <w:sz w:val="24"/>
          <w:szCs w:val="24"/>
        </w:rPr>
        <w:t xml:space="preserve"> </w:t>
      </w:r>
      <w:r w:rsidRPr="000449CD">
        <w:rPr>
          <w:rFonts w:cstheme="minorHAnsi"/>
          <w:sz w:val="24"/>
          <w:szCs w:val="24"/>
        </w:rPr>
        <w:t>iniciativas</w:t>
      </w:r>
      <w:r w:rsidRPr="000449CD">
        <w:rPr>
          <w:rFonts w:cstheme="minorHAnsi"/>
          <w:spacing w:val="-13"/>
          <w:sz w:val="24"/>
          <w:szCs w:val="24"/>
        </w:rPr>
        <w:t xml:space="preserve"> </w:t>
      </w:r>
      <w:r w:rsidRPr="000449CD">
        <w:rPr>
          <w:rFonts w:cstheme="minorHAnsi"/>
          <w:sz w:val="24"/>
          <w:szCs w:val="24"/>
        </w:rPr>
        <w:t>relativas al cuidado, fomento, creación, embellecimiento y conservación de las plazas parques, jardines, camellones, y demás áreas verdes.</w:t>
      </w:r>
    </w:p>
    <w:p w:rsidR="003D4FD3" w:rsidRPr="000449CD" w:rsidRDefault="003D4FD3" w:rsidP="003D4FD3">
      <w:pPr>
        <w:pStyle w:val="Textoindependiente"/>
        <w:ind w:left="1068"/>
        <w:jc w:val="right"/>
        <w:rPr>
          <w:rFonts w:cstheme="minorHAnsi"/>
          <w:b/>
          <w:sz w:val="24"/>
          <w:szCs w:val="24"/>
        </w:rPr>
      </w:pP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y dictaminar sobre las políticas y programas específicos que la administración ponga en práctica en las áreas naturales protegidas o de reserva ecológica del Municipio en los términos de las disposiciones aplicables;</w:t>
      </w:r>
    </w:p>
    <w:p w:rsidR="003D4FD3" w:rsidRPr="000449CD" w:rsidRDefault="003D4FD3" w:rsidP="003D4FD3">
      <w:pPr>
        <w:pStyle w:val="Textoindependiente"/>
        <w:ind w:left="1068"/>
        <w:jc w:val="right"/>
        <w:rPr>
          <w:rFonts w:cstheme="minorHAnsi"/>
          <w:b/>
          <w:sz w:val="24"/>
          <w:szCs w:val="24"/>
        </w:rPr>
      </w:pP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Promover el desarrollo de la cultura ecológica y sostenible entre la población, para el cuidado de las áreas verdes, mediante campañas y programas de reforestación, en conjunto con los distintos niveles de gobierno y de la sociedad civil.</w:t>
      </w:r>
    </w:p>
    <w:p w:rsidR="003D4FD3" w:rsidRPr="000449CD" w:rsidRDefault="003D4FD3" w:rsidP="003D4FD3">
      <w:pPr>
        <w:pStyle w:val="Textoindependiente"/>
        <w:ind w:left="1068"/>
        <w:jc w:val="right"/>
        <w:rPr>
          <w:rFonts w:cstheme="minorHAnsi"/>
          <w:b/>
          <w:sz w:val="24"/>
          <w:szCs w:val="24"/>
        </w:rPr>
      </w:pP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que las dependencias, instancias y organismos competentes del Municipio se coordinen entre sí y coadyuven con las diversas autoridades de otros niveles de gobierno y organismos privados en materia de medio ambiente, forestación y reforestación, en la aplicación y desarrollo de los planes y programas, para beneficio de las áreas verdes del Municipio;</w:t>
      </w:r>
    </w:p>
    <w:p w:rsidR="003D4FD3" w:rsidRPr="000449CD" w:rsidRDefault="003D4FD3" w:rsidP="003D4FD3">
      <w:pPr>
        <w:pStyle w:val="Textoindependiente"/>
        <w:ind w:left="1068"/>
        <w:jc w:val="right"/>
        <w:rPr>
          <w:rFonts w:cstheme="minorHAnsi"/>
          <w:b/>
          <w:sz w:val="24"/>
          <w:szCs w:val="24"/>
        </w:rPr>
      </w:pP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el cumplimiento y aplicación de las normas jurídicas sobre ecología, forestación, reforestación de los espacios públicos, control ambiental, poda y derribo de árboles y áreas verdes en general, así como de aquellas disposiciones, medidas, acuerdos o programas que implementen, tendientes a la mejora en las condiciones de las materias en cuestión;</w:t>
      </w:r>
    </w:p>
    <w:p w:rsidR="003D4FD3" w:rsidRPr="000449CD" w:rsidRDefault="003D4FD3" w:rsidP="003D4FD3">
      <w:pPr>
        <w:pStyle w:val="Textoindependiente"/>
        <w:ind w:left="1068"/>
        <w:jc w:val="right"/>
        <w:rPr>
          <w:rFonts w:cstheme="minorHAnsi"/>
          <w:b/>
          <w:sz w:val="24"/>
          <w:szCs w:val="24"/>
        </w:rPr>
      </w:pP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Procurar y proponer sistemas que se estimen adecuados, para mejorar constantemente el aspecto estético y de imagen visual en todo el municipio;</w:t>
      </w:r>
    </w:p>
    <w:p w:rsidR="003D4FD3" w:rsidRPr="000449CD" w:rsidRDefault="003D4FD3" w:rsidP="003D4FD3">
      <w:pPr>
        <w:pStyle w:val="Textoindependiente"/>
        <w:ind w:left="1068"/>
        <w:jc w:val="right"/>
        <w:rPr>
          <w:rFonts w:cstheme="minorHAnsi"/>
          <w:b/>
          <w:sz w:val="24"/>
          <w:szCs w:val="24"/>
        </w:rPr>
      </w:pPr>
    </w:p>
    <w:p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que dentro del Municipio se tomen las medidas necesarias por las autoridades municipales, estatales y federales, para evitar riesgos en todos aquellos parques, jardines, áreas verdes, en donde se haga necesario derribar árboles o maleza que ofrezcan riesgos;</w:t>
      </w:r>
    </w:p>
    <w:p w:rsidR="00ED237D" w:rsidRPr="000449CD" w:rsidRDefault="00ED237D" w:rsidP="003D4FD3">
      <w:pPr>
        <w:autoSpaceDE w:val="0"/>
        <w:autoSpaceDN w:val="0"/>
        <w:adjustRightInd w:val="0"/>
        <w:jc w:val="both"/>
        <w:rPr>
          <w:rFonts w:cstheme="minorHAnsi"/>
          <w:color w:val="000000"/>
          <w:sz w:val="24"/>
          <w:szCs w:val="24"/>
        </w:rPr>
      </w:pPr>
    </w:p>
    <w:p w:rsidR="003D4FD3" w:rsidRPr="000449CD" w:rsidRDefault="004E3DB1" w:rsidP="003D4FD3">
      <w:pPr>
        <w:tabs>
          <w:tab w:val="left" w:pos="1221"/>
        </w:tabs>
        <w:jc w:val="both"/>
        <w:rPr>
          <w:rFonts w:cstheme="minorHAnsi"/>
          <w:sz w:val="24"/>
          <w:szCs w:val="24"/>
        </w:rPr>
      </w:pPr>
      <w:r w:rsidRPr="003F4DC1">
        <w:rPr>
          <w:rFonts w:cstheme="minorHAnsi"/>
          <w:b/>
          <w:color w:val="000000"/>
          <w:sz w:val="24"/>
          <w:szCs w:val="24"/>
        </w:rPr>
        <w:t>Artículo 67</w:t>
      </w:r>
      <w:r w:rsidR="00ED237D" w:rsidRPr="003F4DC1">
        <w:rPr>
          <w:rFonts w:cstheme="minorHAnsi"/>
          <w:b/>
          <w:color w:val="000000"/>
          <w:sz w:val="24"/>
          <w:szCs w:val="24"/>
        </w:rPr>
        <w:t>.-</w:t>
      </w:r>
      <w:r w:rsidR="00ED237D" w:rsidRPr="000449CD">
        <w:rPr>
          <w:rFonts w:cstheme="minorHAnsi"/>
          <w:b/>
          <w:color w:val="000000"/>
          <w:sz w:val="24"/>
          <w:szCs w:val="24"/>
        </w:rPr>
        <w:t xml:space="preserve"> </w:t>
      </w:r>
      <w:r w:rsidR="003D4FD3" w:rsidRPr="000449CD">
        <w:rPr>
          <w:rFonts w:cstheme="minorHAnsi"/>
          <w:sz w:val="24"/>
          <w:szCs w:val="24"/>
        </w:rPr>
        <w:t>La Comisión Edilicia de Desarrollo</w:t>
      </w:r>
      <w:r w:rsidR="003D4FD3" w:rsidRPr="000449CD">
        <w:rPr>
          <w:rFonts w:cstheme="minorHAnsi"/>
          <w:spacing w:val="-3"/>
          <w:sz w:val="24"/>
          <w:szCs w:val="24"/>
        </w:rPr>
        <w:t xml:space="preserve"> </w:t>
      </w:r>
      <w:r w:rsidR="003D4FD3" w:rsidRPr="000449CD">
        <w:rPr>
          <w:rFonts w:cstheme="minorHAnsi"/>
          <w:spacing w:val="-2"/>
          <w:sz w:val="24"/>
          <w:szCs w:val="24"/>
        </w:rPr>
        <w:t>Rural,</w:t>
      </w:r>
      <w:r w:rsidR="003D4FD3" w:rsidRPr="000449CD">
        <w:rPr>
          <w:rFonts w:cstheme="minorHAnsi"/>
          <w:sz w:val="24"/>
          <w:szCs w:val="24"/>
        </w:rPr>
        <w:t xml:space="preserve"> Fomento</w:t>
      </w:r>
      <w:r w:rsidR="003D4FD3" w:rsidRPr="000449CD">
        <w:rPr>
          <w:rFonts w:cstheme="minorHAnsi"/>
          <w:spacing w:val="-6"/>
          <w:sz w:val="24"/>
          <w:szCs w:val="24"/>
        </w:rPr>
        <w:t xml:space="preserve"> </w:t>
      </w:r>
      <w:r w:rsidR="003D4FD3" w:rsidRPr="000449CD">
        <w:rPr>
          <w:rFonts w:cstheme="minorHAnsi"/>
          <w:sz w:val="24"/>
          <w:szCs w:val="24"/>
        </w:rPr>
        <w:t>Agropecuario y Rastros tiene las siguientes atribuciones:</w:t>
      </w:r>
    </w:p>
    <w:p w:rsidR="003D4FD3" w:rsidRPr="000449CD" w:rsidRDefault="003D4FD3" w:rsidP="003D4FD3">
      <w:pPr>
        <w:tabs>
          <w:tab w:val="left" w:pos="1221"/>
        </w:tabs>
        <w:jc w:val="both"/>
        <w:rPr>
          <w:rFonts w:cstheme="minorHAnsi"/>
          <w:sz w:val="24"/>
          <w:szCs w:val="24"/>
        </w:rPr>
      </w:pPr>
    </w:p>
    <w:p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lastRenderedPageBreak/>
        <w:t>Proponer y dictaminar en cuanto a las iniciativas y programas para el fomento e impulso de la producción agropecuaria y en el mantenimiento y mejora de los caminos rurales y del rastro público dentro del municipio.</w:t>
      </w:r>
    </w:p>
    <w:p w:rsidR="003D4FD3" w:rsidRPr="000449CD" w:rsidRDefault="003D4FD3" w:rsidP="003D4FD3">
      <w:pPr>
        <w:pStyle w:val="Prrafodelista"/>
        <w:tabs>
          <w:tab w:val="left" w:pos="1221"/>
        </w:tabs>
        <w:jc w:val="right"/>
        <w:rPr>
          <w:rFonts w:cstheme="minorHAnsi"/>
          <w:sz w:val="24"/>
          <w:szCs w:val="24"/>
        </w:rPr>
      </w:pPr>
    </w:p>
    <w:p w:rsidR="003D4FD3" w:rsidRPr="000449CD" w:rsidRDefault="003D4FD3" w:rsidP="003816A2">
      <w:pPr>
        <w:pStyle w:val="Prrafodelista"/>
        <w:widowControl w:val="0"/>
        <w:numPr>
          <w:ilvl w:val="0"/>
          <w:numId w:val="48"/>
        </w:numPr>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Evaluar los trabajos de las dependencias municipales encargadas de la Promoción al desarrollo rural, rastros y fomento agropecuario; y con base en sus resultados y las necesidades operantes, proponer las medidas pertinentes para orientar la política que deba emprender el municipio; </w:t>
      </w:r>
    </w:p>
    <w:p w:rsidR="003D4FD3" w:rsidRPr="000449CD" w:rsidRDefault="003D4FD3" w:rsidP="003D4FD3">
      <w:pPr>
        <w:pStyle w:val="Prrafodelista"/>
        <w:tabs>
          <w:tab w:val="left" w:pos="1221"/>
        </w:tabs>
        <w:jc w:val="right"/>
        <w:rPr>
          <w:rFonts w:cstheme="minorHAnsi"/>
          <w:sz w:val="24"/>
          <w:szCs w:val="24"/>
        </w:rPr>
      </w:pPr>
    </w:p>
    <w:p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Fomentar la organización de los productores agropecuarios y forestales y facilitar los medios y herramientas para la creación de cooperativas y asociaciones en beneficio del desarrollo económico y fomento comercial de las actividades del campo del municipio. </w:t>
      </w:r>
    </w:p>
    <w:p w:rsidR="003D4FD3" w:rsidRPr="000449CD" w:rsidRDefault="003D4FD3" w:rsidP="003D4FD3">
      <w:pPr>
        <w:pStyle w:val="Prrafodelista"/>
        <w:tabs>
          <w:tab w:val="left" w:pos="1221"/>
        </w:tabs>
        <w:jc w:val="right"/>
        <w:rPr>
          <w:rFonts w:cstheme="minorHAnsi"/>
          <w:sz w:val="24"/>
          <w:szCs w:val="24"/>
        </w:rPr>
      </w:pPr>
    </w:p>
    <w:p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Vigilar y fomentar la estrecha coordinación con las autoridades sanitarias, a efecto de tratar las epizootias que se manifiesten en el Municipio; </w:t>
      </w:r>
    </w:p>
    <w:p w:rsidR="003D4FD3" w:rsidRPr="000449CD" w:rsidRDefault="003D4FD3" w:rsidP="003D4FD3">
      <w:pPr>
        <w:pStyle w:val="Prrafodelista"/>
        <w:tabs>
          <w:tab w:val="left" w:pos="1221"/>
        </w:tabs>
        <w:jc w:val="right"/>
        <w:rPr>
          <w:rFonts w:cstheme="minorHAnsi"/>
          <w:sz w:val="24"/>
          <w:szCs w:val="24"/>
        </w:rPr>
      </w:pPr>
    </w:p>
    <w:p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Promover la actualización, modernización y mejora de los sistemas de operación del rastro Municipal; </w:t>
      </w:r>
    </w:p>
    <w:p w:rsidR="003D4FD3" w:rsidRPr="000449CD" w:rsidRDefault="003D4FD3" w:rsidP="003D4FD3">
      <w:pPr>
        <w:pStyle w:val="Prrafodelista"/>
        <w:tabs>
          <w:tab w:val="left" w:pos="1221"/>
        </w:tabs>
        <w:jc w:val="right"/>
        <w:rPr>
          <w:rFonts w:cstheme="minorHAnsi"/>
          <w:sz w:val="24"/>
          <w:szCs w:val="24"/>
        </w:rPr>
      </w:pPr>
    </w:p>
    <w:p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Dictaminar lo correspondiente en relación a las concesiones que se soliciten al Ayuntamiento o éste hubiere otorgado, respecto al servicio público de rastros; </w:t>
      </w:r>
    </w:p>
    <w:p w:rsidR="003D4FD3" w:rsidRPr="003F4DC1" w:rsidRDefault="003D4FD3" w:rsidP="003F4DC1">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Proponer sistemas que mejoren la prestación de este servicio público del rastro municipal, del mantenimiento a caminos rurales y del fomento al desarrollo de las actividades agropecuarias. </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jc w:val="both"/>
        <w:rPr>
          <w:rFonts w:cstheme="minorHAnsi"/>
          <w:sz w:val="24"/>
          <w:szCs w:val="24"/>
        </w:rPr>
      </w:pPr>
      <w:r w:rsidRPr="003F4DC1">
        <w:rPr>
          <w:rFonts w:cstheme="minorHAnsi"/>
          <w:b/>
          <w:bCs/>
          <w:color w:val="000000"/>
          <w:sz w:val="24"/>
          <w:szCs w:val="24"/>
        </w:rPr>
        <w:t>Artículo 68</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3"/>
          <w:sz w:val="24"/>
          <w:szCs w:val="24"/>
        </w:rPr>
        <w:t xml:space="preserve"> </w:t>
      </w:r>
      <w:r w:rsidR="003D4FD3" w:rsidRPr="000449CD">
        <w:rPr>
          <w:rFonts w:cstheme="minorHAnsi"/>
          <w:sz w:val="24"/>
          <w:szCs w:val="24"/>
        </w:rPr>
        <w:t>Edilicia</w:t>
      </w:r>
      <w:r w:rsidR="003D4FD3" w:rsidRPr="000449CD">
        <w:rPr>
          <w:rFonts w:cstheme="minorHAnsi"/>
          <w:spacing w:val="-4"/>
          <w:sz w:val="24"/>
          <w:szCs w:val="24"/>
        </w:rPr>
        <w:t xml:space="preserve"> </w:t>
      </w:r>
      <w:r w:rsidR="003D4FD3" w:rsidRPr="000449CD">
        <w:rPr>
          <w:rFonts w:cstheme="minorHAnsi"/>
          <w:sz w:val="24"/>
          <w:szCs w:val="24"/>
        </w:rPr>
        <w:t>de</w:t>
      </w:r>
      <w:r w:rsidR="003D4FD3" w:rsidRPr="000449CD">
        <w:rPr>
          <w:rFonts w:cstheme="minorHAnsi"/>
          <w:spacing w:val="-4"/>
          <w:sz w:val="24"/>
          <w:szCs w:val="24"/>
        </w:rPr>
        <w:t xml:space="preserve"> </w:t>
      </w:r>
      <w:r w:rsidR="003D4FD3" w:rsidRPr="000449CD">
        <w:rPr>
          <w:rFonts w:cstheme="minorHAnsi"/>
          <w:sz w:val="24"/>
          <w:szCs w:val="24"/>
        </w:rPr>
        <w:t>Ciudades Hermanas</w:t>
      </w:r>
      <w:r w:rsidR="003D4FD3" w:rsidRPr="000449CD">
        <w:rPr>
          <w:rFonts w:cstheme="minorHAnsi"/>
          <w:spacing w:val="49"/>
          <w:sz w:val="24"/>
          <w:szCs w:val="24"/>
        </w:rPr>
        <w:t xml:space="preserve"> </w:t>
      </w:r>
      <w:r w:rsidR="003D4FD3" w:rsidRPr="000449CD">
        <w:rPr>
          <w:rFonts w:cstheme="minorHAnsi"/>
          <w:sz w:val="24"/>
          <w:szCs w:val="24"/>
        </w:rPr>
        <w:t>tiene</w:t>
      </w:r>
      <w:r w:rsidR="003D4FD3" w:rsidRPr="000449CD">
        <w:rPr>
          <w:rFonts w:cstheme="minorHAnsi"/>
          <w:spacing w:val="-2"/>
          <w:sz w:val="24"/>
          <w:szCs w:val="24"/>
        </w:rPr>
        <w:t xml:space="preserve"> </w:t>
      </w:r>
      <w:r w:rsidR="003D4FD3" w:rsidRPr="000449CD">
        <w:rPr>
          <w:rFonts w:cstheme="minorHAnsi"/>
          <w:sz w:val="24"/>
          <w:szCs w:val="24"/>
        </w:rPr>
        <w:t>las</w:t>
      </w:r>
      <w:r w:rsidR="003D4FD3" w:rsidRPr="000449CD">
        <w:rPr>
          <w:rFonts w:cstheme="minorHAnsi"/>
          <w:spacing w:val="-4"/>
          <w:sz w:val="24"/>
          <w:szCs w:val="24"/>
        </w:rPr>
        <w:t xml:space="preserve"> </w:t>
      </w:r>
      <w:r w:rsidR="003D4FD3" w:rsidRPr="000449CD">
        <w:rPr>
          <w:rFonts w:cstheme="minorHAnsi"/>
          <w:sz w:val="24"/>
          <w:szCs w:val="24"/>
        </w:rPr>
        <w:t>siguientes</w:t>
      </w:r>
      <w:r w:rsidR="003D4FD3" w:rsidRPr="000449CD">
        <w:rPr>
          <w:rFonts w:cstheme="minorHAnsi"/>
          <w:spacing w:val="-4"/>
          <w:sz w:val="24"/>
          <w:szCs w:val="24"/>
        </w:rPr>
        <w:t xml:space="preserve"> </w:t>
      </w:r>
      <w:r w:rsidR="003D4FD3" w:rsidRPr="000449CD">
        <w:rPr>
          <w:rFonts w:cstheme="minorHAnsi"/>
          <w:spacing w:val="-2"/>
          <w:sz w:val="24"/>
          <w:szCs w:val="24"/>
        </w:rPr>
        <w:t>atribuciones:</w:t>
      </w:r>
    </w:p>
    <w:p w:rsidR="003D4FD3" w:rsidRPr="000449CD" w:rsidRDefault="003D4FD3" w:rsidP="003D4FD3">
      <w:pPr>
        <w:pStyle w:val="Textoindependiente"/>
        <w:spacing w:line="278" w:lineRule="auto"/>
        <w:rPr>
          <w:rFonts w:cstheme="minorHAnsi"/>
          <w:sz w:val="24"/>
          <w:szCs w:val="24"/>
        </w:rPr>
      </w:pPr>
    </w:p>
    <w:p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t>Promover y afianzar las relaciones turísticas y comerciales a nivel nacional e internacional, a través del impulso y fomento a la creación de proyectos estratégicos conjuntos, particularmente con las ciudades hermanadas con el Municipio;</w:t>
      </w:r>
    </w:p>
    <w:p w:rsidR="003D4FD3" w:rsidRPr="000449CD" w:rsidRDefault="003D4FD3" w:rsidP="003D4FD3">
      <w:pPr>
        <w:pStyle w:val="Textoindependiente"/>
        <w:spacing w:line="278" w:lineRule="auto"/>
        <w:ind w:left="480"/>
        <w:rPr>
          <w:rFonts w:cstheme="minorHAnsi"/>
          <w:sz w:val="24"/>
          <w:szCs w:val="24"/>
        </w:rPr>
      </w:pPr>
    </w:p>
    <w:p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t>Promover e impulsar todas aquellas acciones que fomenten e incrementen las relaciones de buena voluntad con ciudades del país y del mundo, enmarcadas en la fraternidad y respeto humano, bajo el régimen de Ciudades Hermanas; así como aquellas que den proyección internacional al Municipio y que, a su vez con otros actores internacionales, bajo modelos de cooperación.</w:t>
      </w:r>
    </w:p>
    <w:p w:rsidR="003D4FD3" w:rsidRDefault="003D4FD3" w:rsidP="003D4FD3">
      <w:pPr>
        <w:pStyle w:val="Textoindependiente"/>
        <w:spacing w:line="278" w:lineRule="auto"/>
        <w:ind w:left="480"/>
        <w:rPr>
          <w:rFonts w:cstheme="minorHAnsi"/>
          <w:sz w:val="24"/>
          <w:szCs w:val="24"/>
        </w:rPr>
      </w:pPr>
    </w:p>
    <w:p w:rsidR="003F4DC1" w:rsidRPr="000449CD" w:rsidRDefault="003F4DC1" w:rsidP="003D4FD3">
      <w:pPr>
        <w:pStyle w:val="Textoindependiente"/>
        <w:spacing w:line="278" w:lineRule="auto"/>
        <w:ind w:left="480"/>
        <w:rPr>
          <w:rFonts w:cstheme="minorHAnsi"/>
          <w:sz w:val="24"/>
          <w:szCs w:val="24"/>
        </w:rPr>
      </w:pPr>
    </w:p>
    <w:p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lastRenderedPageBreak/>
        <w:t>Conocer y proponer el uso y destino que se dé a los recursos por concepto de donación o cualquier otro similar, que obtenga el Municipio con motivo de su relación con Ciudades Hermanas o de su agenda internacional;</w:t>
      </w:r>
    </w:p>
    <w:p w:rsidR="003D4FD3" w:rsidRPr="000449CD" w:rsidRDefault="003D4FD3" w:rsidP="003D4FD3">
      <w:pPr>
        <w:pStyle w:val="Textoindependiente"/>
        <w:spacing w:line="278" w:lineRule="auto"/>
        <w:ind w:left="480"/>
        <w:rPr>
          <w:rFonts w:cstheme="minorHAnsi"/>
          <w:sz w:val="24"/>
          <w:szCs w:val="24"/>
        </w:rPr>
      </w:pPr>
    </w:p>
    <w:p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t>Promover, impulsar, estimular y preservar, mediante propuestas e iniciativas ante el Ayuntamiento, las manifestaciones artísticas que se expresan en la cultura popular a través de las artesanías y su comercialización en mercados locales, nacionales y extranjeros;</w:t>
      </w:r>
    </w:p>
    <w:p w:rsidR="003D4FD3" w:rsidRPr="000449CD" w:rsidRDefault="003D4FD3" w:rsidP="003D4FD3">
      <w:pPr>
        <w:pStyle w:val="Textoindependiente"/>
        <w:spacing w:line="278" w:lineRule="auto"/>
        <w:ind w:left="480"/>
        <w:rPr>
          <w:rFonts w:cstheme="minorHAnsi"/>
          <w:sz w:val="24"/>
          <w:szCs w:val="24"/>
        </w:rPr>
      </w:pPr>
    </w:p>
    <w:p w:rsidR="00ED237D" w:rsidRPr="000449CD" w:rsidRDefault="003D4FD3" w:rsidP="003816A2">
      <w:pPr>
        <w:pStyle w:val="Prrafodelista"/>
        <w:numPr>
          <w:ilvl w:val="0"/>
          <w:numId w:val="49"/>
        </w:numPr>
        <w:autoSpaceDE w:val="0"/>
        <w:autoSpaceDN w:val="0"/>
        <w:adjustRightInd w:val="0"/>
        <w:jc w:val="both"/>
        <w:rPr>
          <w:rFonts w:cstheme="minorHAnsi"/>
          <w:color w:val="000000"/>
          <w:sz w:val="24"/>
          <w:szCs w:val="24"/>
        </w:rPr>
      </w:pPr>
      <w:r w:rsidRPr="000449CD">
        <w:rPr>
          <w:rFonts w:cstheme="minorHAnsi"/>
          <w:sz w:val="24"/>
          <w:szCs w:val="24"/>
        </w:rPr>
        <w:t>Promover las relaciones internacionales con las autoridades de las ciudades de los diferentes países del mundo, a efecto de establecer un intercambio turístico, cultural, comercial, académico y tecnológico, a través del hermanamiento de dichas ciudades con la ciudad de San Juan de los Lagos.</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69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Edilicia de Obras Públicas tiene las siguientes atribuciones: </w:t>
      </w:r>
    </w:p>
    <w:p w:rsidR="00ED237D" w:rsidRDefault="00ED237D" w:rsidP="00ED237D">
      <w:pPr>
        <w:numPr>
          <w:ilvl w:val="0"/>
          <w:numId w:val="1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en materia de obra pública municipal; </w:t>
      </w:r>
    </w:p>
    <w:p w:rsidR="003F4DC1" w:rsidRPr="003F4DC1" w:rsidRDefault="003F4DC1" w:rsidP="003F4DC1">
      <w:pPr>
        <w:autoSpaceDE w:val="0"/>
        <w:autoSpaceDN w:val="0"/>
        <w:adjustRightInd w:val="0"/>
        <w:spacing w:after="0" w:line="240" w:lineRule="auto"/>
        <w:ind w:left="720"/>
        <w:jc w:val="both"/>
        <w:rPr>
          <w:rFonts w:cstheme="minorHAnsi"/>
          <w:color w:val="000000"/>
          <w:sz w:val="24"/>
          <w:szCs w:val="24"/>
        </w:rPr>
      </w:pPr>
    </w:p>
    <w:p w:rsidR="00ED237D" w:rsidRDefault="00ED237D" w:rsidP="00ED237D">
      <w:pPr>
        <w:numPr>
          <w:ilvl w:val="0"/>
          <w:numId w:val="1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de obra pública y con base en sus resultados y las necesidades operantes, proponer las medidas pertinentes para orientar la política que al respecto deba emprender el municipio; </w:t>
      </w:r>
    </w:p>
    <w:p w:rsidR="003F4DC1" w:rsidRPr="003F4DC1" w:rsidRDefault="003F4DC1" w:rsidP="003F4DC1">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1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Analizar y, en su caso, proponer la celebración de convenios y contratos con autoridades federales, estatales o municipales que tengan funciones en referencia y aquellos a efectuarse con los particulares respecto de la obra pública del municipio.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70</w:t>
      </w:r>
      <w:r w:rsidR="00ED237D" w:rsidRPr="000449CD">
        <w:rPr>
          <w:rFonts w:cstheme="minorHAnsi"/>
          <w:b/>
          <w:bCs/>
          <w:color w:val="000000"/>
          <w:sz w:val="24"/>
          <w:szCs w:val="24"/>
        </w:rPr>
        <w:t xml:space="preserve">.- </w:t>
      </w:r>
      <w:r w:rsidR="00ED237D" w:rsidRPr="000449CD">
        <w:rPr>
          <w:rFonts w:cstheme="minorHAnsi"/>
          <w:color w:val="000000"/>
          <w:sz w:val="24"/>
          <w:szCs w:val="24"/>
        </w:rPr>
        <w:t>La Comisión Edilicia de Cementerios tiene las siguientes atribuciones:</w:t>
      </w:r>
    </w:p>
    <w:p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concernientes al servicio público de cementerios municipales, así como de los crematorios;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y atribuciones en la materia y, con base a sus resultados y las necesidades operantes, proponer las medidas pertinentes para orientar la política que al respecto deba emprender el municipio;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Estudiar la conveniencia de la celebración de convenios o contratos con diversas autoridades o concesiones con los particulares respecto del servicio público de cementerios</w:t>
      </w:r>
      <w:r w:rsidR="00024C77" w:rsidRPr="000449CD">
        <w:rPr>
          <w:rFonts w:cstheme="minorHAnsi"/>
          <w:color w:val="000000"/>
          <w:sz w:val="24"/>
          <w:szCs w:val="24"/>
        </w:rPr>
        <w:t xml:space="preserve"> municipales;</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Estudiar la clasificación de las diferentes clases de cementerios y fosas que deban utilizarse en estos, para los efectos de su desarrollo en los propios cementerios, e</w:t>
      </w:r>
      <w:r w:rsidR="00024C77" w:rsidRPr="000449CD">
        <w:rPr>
          <w:rFonts w:cstheme="minorHAnsi"/>
          <w:color w:val="000000"/>
          <w:sz w:val="24"/>
          <w:szCs w:val="24"/>
        </w:rPr>
        <w:t>n atención a la Ley de Ingresos;</w:t>
      </w:r>
      <w:r w:rsidRPr="000449CD">
        <w:rPr>
          <w:rFonts w:cstheme="minorHAnsi"/>
          <w:color w:val="000000"/>
          <w:sz w:val="24"/>
          <w:szCs w:val="24"/>
        </w:rPr>
        <w:t xml:space="preserve"> y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Examinar los sistemas de conservación en los cementerios municipales existentes y proponer la ubicación y características de los que fueren creados, previo estudio de su justificación. </w:t>
      </w:r>
      <w:r w:rsidRPr="000449CD">
        <w:rPr>
          <w:rFonts w:cstheme="minorHAnsi"/>
          <w:b/>
          <w:bCs/>
          <w:color w:val="000000"/>
          <w:sz w:val="24"/>
          <w:szCs w:val="24"/>
        </w:rPr>
        <w:t xml:space="preserve"> </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jc w:val="both"/>
        <w:rPr>
          <w:rFonts w:cstheme="minorHAnsi"/>
          <w:sz w:val="24"/>
          <w:szCs w:val="24"/>
        </w:rPr>
      </w:pPr>
      <w:r w:rsidRPr="003F4DC1">
        <w:rPr>
          <w:rFonts w:cstheme="minorHAnsi"/>
          <w:b/>
          <w:bCs/>
          <w:color w:val="000000"/>
          <w:sz w:val="24"/>
          <w:szCs w:val="24"/>
        </w:rPr>
        <w:t>Artículo 71</w:t>
      </w:r>
      <w:r w:rsidR="00ED237D" w:rsidRPr="003F4DC1">
        <w:rPr>
          <w:rFonts w:cstheme="minorHAnsi"/>
          <w:bCs/>
          <w:color w:val="000000"/>
          <w:sz w:val="24"/>
          <w:szCs w:val="24"/>
        </w:rPr>
        <w:t>.-</w:t>
      </w:r>
      <w:r w:rsidR="00ED237D" w:rsidRPr="000449CD">
        <w:rPr>
          <w:rFonts w:cstheme="minorHAnsi"/>
          <w:bCs/>
          <w:color w:val="000000"/>
          <w:sz w:val="24"/>
          <w:szCs w:val="24"/>
        </w:rPr>
        <w:t xml:space="preserve"> </w:t>
      </w:r>
      <w:r w:rsidR="003D4FD3" w:rsidRPr="000449CD">
        <w:rPr>
          <w:rFonts w:cstheme="minorHAnsi"/>
          <w:sz w:val="24"/>
          <w:szCs w:val="24"/>
        </w:rPr>
        <w:t>La</w:t>
      </w:r>
      <w:r w:rsidR="003D4FD3" w:rsidRPr="000449CD">
        <w:rPr>
          <w:rFonts w:cstheme="minorHAnsi"/>
          <w:spacing w:val="-7"/>
          <w:sz w:val="24"/>
          <w:szCs w:val="24"/>
        </w:rPr>
        <w:t xml:space="preserve"> </w:t>
      </w:r>
      <w:r w:rsidR="003D4FD3" w:rsidRPr="000449CD">
        <w:rPr>
          <w:rFonts w:cstheme="minorHAnsi"/>
          <w:sz w:val="24"/>
          <w:szCs w:val="24"/>
        </w:rPr>
        <w:t>Comisión</w:t>
      </w:r>
      <w:r w:rsidR="003D4FD3" w:rsidRPr="000449CD">
        <w:rPr>
          <w:rFonts w:cstheme="minorHAnsi"/>
          <w:spacing w:val="-7"/>
          <w:sz w:val="24"/>
          <w:szCs w:val="24"/>
        </w:rPr>
        <w:t xml:space="preserve"> </w:t>
      </w:r>
      <w:r w:rsidR="003D4FD3" w:rsidRPr="000449CD">
        <w:rPr>
          <w:rFonts w:cstheme="minorHAnsi"/>
          <w:sz w:val="24"/>
          <w:szCs w:val="24"/>
        </w:rPr>
        <w:t>Edilicia</w:t>
      </w:r>
      <w:r w:rsidR="003D4FD3" w:rsidRPr="000449CD">
        <w:rPr>
          <w:rFonts w:cstheme="minorHAnsi"/>
          <w:spacing w:val="-7"/>
          <w:sz w:val="24"/>
          <w:szCs w:val="24"/>
        </w:rPr>
        <w:t xml:space="preserve"> </w:t>
      </w:r>
      <w:r w:rsidR="003D4FD3" w:rsidRPr="000449CD">
        <w:rPr>
          <w:rFonts w:cstheme="minorHAnsi"/>
          <w:sz w:val="24"/>
          <w:szCs w:val="24"/>
        </w:rPr>
        <w:t>de</w:t>
      </w:r>
      <w:r w:rsidR="003D4FD3" w:rsidRPr="000449CD">
        <w:rPr>
          <w:rFonts w:cstheme="minorHAnsi"/>
          <w:spacing w:val="-5"/>
          <w:sz w:val="24"/>
          <w:szCs w:val="24"/>
        </w:rPr>
        <w:t xml:space="preserve"> </w:t>
      </w:r>
      <w:r w:rsidR="003D4FD3" w:rsidRPr="000449CD">
        <w:rPr>
          <w:rFonts w:cstheme="minorHAnsi"/>
          <w:sz w:val="24"/>
          <w:szCs w:val="24"/>
        </w:rPr>
        <w:t>Patrimonio</w:t>
      </w:r>
      <w:r w:rsidR="003D4FD3" w:rsidRPr="000449CD">
        <w:rPr>
          <w:rFonts w:cstheme="minorHAnsi"/>
          <w:spacing w:val="-7"/>
          <w:sz w:val="24"/>
          <w:szCs w:val="24"/>
        </w:rPr>
        <w:t xml:space="preserve"> </w:t>
      </w:r>
      <w:r w:rsidR="003D4FD3" w:rsidRPr="000449CD">
        <w:rPr>
          <w:rFonts w:cstheme="minorHAnsi"/>
          <w:sz w:val="24"/>
          <w:szCs w:val="24"/>
        </w:rPr>
        <w:t>Municipal</w:t>
      </w:r>
      <w:r w:rsidR="003D4FD3" w:rsidRPr="000449CD">
        <w:rPr>
          <w:rFonts w:cstheme="minorHAnsi"/>
          <w:spacing w:val="-9"/>
          <w:sz w:val="24"/>
          <w:szCs w:val="24"/>
        </w:rPr>
        <w:t xml:space="preserve"> </w:t>
      </w:r>
      <w:r w:rsidR="003D4FD3" w:rsidRPr="000449CD">
        <w:rPr>
          <w:rFonts w:cstheme="minorHAnsi"/>
          <w:sz w:val="24"/>
          <w:szCs w:val="24"/>
        </w:rPr>
        <w:t>tiene</w:t>
      </w:r>
      <w:r w:rsidR="003D4FD3" w:rsidRPr="000449CD">
        <w:rPr>
          <w:rFonts w:cstheme="minorHAnsi"/>
          <w:spacing w:val="-7"/>
          <w:sz w:val="24"/>
          <w:szCs w:val="24"/>
        </w:rPr>
        <w:t xml:space="preserve"> </w:t>
      </w:r>
      <w:r w:rsidR="003D4FD3" w:rsidRPr="000449CD">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siguientes</w:t>
      </w:r>
      <w:r w:rsidR="003D4FD3" w:rsidRPr="000449CD">
        <w:rPr>
          <w:rFonts w:cstheme="minorHAnsi"/>
          <w:spacing w:val="-5"/>
          <w:sz w:val="24"/>
          <w:szCs w:val="24"/>
        </w:rPr>
        <w:t xml:space="preserve"> </w:t>
      </w:r>
      <w:r w:rsidR="003D4FD3" w:rsidRPr="000449CD">
        <w:rPr>
          <w:rFonts w:cstheme="minorHAnsi"/>
          <w:spacing w:val="-2"/>
          <w:sz w:val="24"/>
          <w:szCs w:val="24"/>
        </w:rPr>
        <w:t>atribuciones:</w:t>
      </w:r>
    </w:p>
    <w:p w:rsidR="003D4FD3" w:rsidRPr="000449CD" w:rsidRDefault="003D4FD3" w:rsidP="003D4FD3">
      <w:pPr>
        <w:pStyle w:val="Textoindependiente"/>
        <w:rPr>
          <w:rFonts w:cstheme="minorHAnsi"/>
          <w:b/>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Proponer, analizar, estudiar y dictaminar las iniciativas concernientes a los bienes de dominio público y privado del Municipio;</w:t>
      </w:r>
    </w:p>
    <w:p w:rsidR="003D4FD3" w:rsidRPr="000449CD" w:rsidRDefault="003D4FD3" w:rsidP="003D4FD3">
      <w:pPr>
        <w:pStyle w:val="Textoindependiente"/>
        <w:ind w:left="720"/>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 xml:space="preserve">Procurar y vigilar que la dependencia administrativa correspondiente proceda a la creación de un inventario preciso de bienes inmuebles y muebles municipales; </w:t>
      </w:r>
    </w:p>
    <w:p w:rsidR="003D4FD3" w:rsidRPr="000449CD" w:rsidRDefault="003D4FD3" w:rsidP="003D4FD3">
      <w:pPr>
        <w:pStyle w:val="Textoindependiente"/>
        <w:ind w:left="720"/>
        <w:rPr>
          <w:rFonts w:cstheme="minorHAnsi"/>
          <w:sz w:val="24"/>
          <w:szCs w:val="24"/>
        </w:rPr>
      </w:pPr>
    </w:p>
    <w:p w:rsidR="003D4FD3" w:rsidRPr="003F4DC1" w:rsidRDefault="003D4FD3" w:rsidP="003F4DC1">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 xml:space="preserve">Promover la actualización de los inventarios patrimoniales municipales, cuidando el buen uso y mantenimiento de los bienes; </w:t>
      </w:r>
    </w:p>
    <w:p w:rsidR="003D4FD3" w:rsidRPr="000449CD" w:rsidRDefault="003D4FD3" w:rsidP="003D4FD3">
      <w:pPr>
        <w:pStyle w:val="Textoindependiente"/>
        <w:ind w:left="720"/>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Promover y sugerir políticas que incrementen el patrimonio municipal, así como vigilar que la documentación legal que amparen los bienes patrimoniales se encuentre debidamente actualizada, registrada y resguardada.</w:t>
      </w:r>
    </w:p>
    <w:p w:rsidR="003D4FD3" w:rsidRPr="000449CD" w:rsidRDefault="003D4FD3" w:rsidP="003D4FD3">
      <w:pPr>
        <w:pStyle w:val="Textoindependiente"/>
        <w:ind w:left="720"/>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Dictaminar sobre las bajas de bienes del patrimonio municipal, que sean propuestas al Ayuntamiento;</w:t>
      </w:r>
    </w:p>
    <w:p w:rsidR="003D4FD3" w:rsidRPr="000449CD" w:rsidRDefault="003D4FD3" w:rsidP="003D4FD3">
      <w:pPr>
        <w:pStyle w:val="Textoindependiente"/>
        <w:ind w:left="720"/>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Proponer, intervenir y dictaminar lo correspondiente con relación a los actos, hechos jurídicos o contrataciones que involucren bienes que integran el patrimonio municipal;</w:t>
      </w:r>
    </w:p>
    <w:p w:rsidR="003D4FD3" w:rsidRPr="000449CD" w:rsidRDefault="003D4FD3" w:rsidP="003D4FD3">
      <w:pPr>
        <w:pStyle w:val="Textoindependiente"/>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Estudiar y, en su caso, proponer la celebración de convenios o contratos con la Federación, el Estado, los municipios o los particulares respecto de los bienes de dominio público y privado del Municipio.</w:t>
      </w:r>
    </w:p>
    <w:p w:rsidR="003D4FD3" w:rsidRPr="000449CD" w:rsidRDefault="003D4FD3" w:rsidP="003D4FD3">
      <w:pPr>
        <w:pStyle w:val="Textoindependiente"/>
        <w:ind w:left="720"/>
        <w:rPr>
          <w:rFonts w:cstheme="minorHAnsi"/>
          <w:sz w:val="24"/>
          <w:szCs w:val="24"/>
        </w:rPr>
      </w:pPr>
    </w:p>
    <w:p w:rsidR="003D4FD3"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 xml:space="preserve">Vigilar que se organice y actualice el archivo de documentación del área de patrimonio, respecto de los vehículos de propiedad municipal, asimismo, dictaminar lo correspondiente con relación a las bajas de vehículos; </w:t>
      </w:r>
    </w:p>
    <w:p w:rsidR="003F4DC1" w:rsidRPr="000449CD" w:rsidRDefault="003F4DC1" w:rsidP="003F4DC1">
      <w:pPr>
        <w:pStyle w:val="Textoindependiente"/>
        <w:widowControl w:val="0"/>
        <w:autoSpaceDE w:val="0"/>
        <w:autoSpaceDN w:val="0"/>
        <w:spacing w:after="0" w:line="240" w:lineRule="auto"/>
        <w:ind w:left="720"/>
        <w:jc w:val="both"/>
        <w:rPr>
          <w:rFonts w:cstheme="minorHAnsi"/>
          <w:sz w:val="24"/>
          <w:szCs w:val="24"/>
        </w:rPr>
      </w:pPr>
    </w:p>
    <w:p w:rsidR="003D4FD3" w:rsidRPr="000449CD" w:rsidRDefault="003D4FD3" w:rsidP="003816A2">
      <w:pPr>
        <w:pStyle w:val="Prrafodelista"/>
        <w:widowControl w:val="0"/>
        <w:numPr>
          <w:ilvl w:val="0"/>
          <w:numId w:val="50"/>
        </w:numPr>
        <w:tabs>
          <w:tab w:val="left" w:pos="1219"/>
          <w:tab w:val="left" w:pos="1221"/>
        </w:tabs>
        <w:autoSpaceDE w:val="0"/>
        <w:autoSpaceDN w:val="0"/>
        <w:spacing w:after="0" w:line="240" w:lineRule="auto"/>
        <w:ind w:right="117"/>
        <w:contextualSpacing w:val="0"/>
        <w:jc w:val="both"/>
        <w:rPr>
          <w:rFonts w:cstheme="minorHAnsi"/>
          <w:sz w:val="24"/>
          <w:szCs w:val="24"/>
        </w:rPr>
      </w:pPr>
      <w:r w:rsidRPr="000449CD">
        <w:rPr>
          <w:rFonts w:cstheme="minorHAnsi"/>
          <w:sz w:val="24"/>
          <w:szCs w:val="24"/>
        </w:rPr>
        <w:t>Solicitar</w:t>
      </w:r>
      <w:r w:rsidRPr="000449CD">
        <w:rPr>
          <w:rFonts w:cstheme="minorHAnsi"/>
          <w:spacing w:val="-14"/>
          <w:sz w:val="24"/>
          <w:szCs w:val="24"/>
        </w:rPr>
        <w:t xml:space="preserve"> </w:t>
      </w:r>
      <w:r w:rsidRPr="000449CD">
        <w:rPr>
          <w:rFonts w:cstheme="minorHAnsi"/>
          <w:sz w:val="24"/>
          <w:szCs w:val="24"/>
        </w:rPr>
        <w:t>al</w:t>
      </w:r>
      <w:r w:rsidRPr="000449CD">
        <w:rPr>
          <w:rFonts w:cstheme="minorHAnsi"/>
          <w:spacing w:val="-14"/>
          <w:sz w:val="24"/>
          <w:szCs w:val="24"/>
        </w:rPr>
        <w:t xml:space="preserve"> </w:t>
      </w:r>
      <w:r w:rsidRPr="000449CD">
        <w:rPr>
          <w:rFonts w:cstheme="minorHAnsi"/>
          <w:sz w:val="24"/>
          <w:szCs w:val="24"/>
        </w:rPr>
        <w:t>presidente</w:t>
      </w:r>
      <w:r w:rsidRPr="000449CD">
        <w:rPr>
          <w:rFonts w:cstheme="minorHAnsi"/>
          <w:spacing w:val="-13"/>
          <w:sz w:val="24"/>
          <w:szCs w:val="24"/>
        </w:rPr>
        <w:t xml:space="preserve"> </w:t>
      </w:r>
      <w:r w:rsidRPr="000449CD">
        <w:rPr>
          <w:rFonts w:cstheme="minorHAnsi"/>
          <w:sz w:val="24"/>
          <w:szCs w:val="24"/>
        </w:rPr>
        <w:t>o</w:t>
      </w:r>
      <w:r w:rsidRPr="000449CD">
        <w:rPr>
          <w:rFonts w:cstheme="minorHAnsi"/>
          <w:spacing w:val="-14"/>
          <w:sz w:val="24"/>
          <w:szCs w:val="24"/>
        </w:rPr>
        <w:t xml:space="preserve"> </w:t>
      </w:r>
      <w:r w:rsidRPr="000449CD">
        <w:rPr>
          <w:rFonts w:cstheme="minorHAnsi"/>
          <w:sz w:val="24"/>
          <w:szCs w:val="24"/>
        </w:rPr>
        <w:t>Presidenta</w:t>
      </w:r>
      <w:r w:rsidRPr="000449CD">
        <w:rPr>
          <w:rFonts w:cstheme="minorHAnsi"/>
          <w:spacing w:val="-13"/>
          <w:sz w:val="24"/>
          <w:szCs w:val="24"/>
        </w:rPr>
        <w:t xml:space="preserve"> </w:t>
      </w:r>
      <w:r w:rsidRPr="000449CD">
        <w:rPr>
          <w:rFonts w:cstheme="minorHAnsi"/>
          <w:sz w:val="24"/>
          <w:szCs w:val="24"/>
        </w:rPr>
        <w:t>municipal</w:t>
      </w:r>
      <w:r w:rsidRPr="000449CD">
        <w:rPr>
          <w:rFonts w:cstheme="minorHAnsi"/>
          <w:spacing w:val="-14"/>
          <w:sz w:val="24"/>
          <w:szCs w:val="24"/>
        </w:rPr>
        <w:t xml:space="preserve"> </w:t>
      </w:r>
      <w:r w:rsidRPr="000449CD">
        <w:rPr>
          <w:rFonts w:cstheme="minorHAnsi"/>
          <w:sz w:val="24"/>
          <w:szCs w:val="24"/>
        </w:rPr>
        <w:t>la</w:t>
      </w:r>
      <w:r w:rsidRPr="000449CD">
        <w:rPr>
          <w:rFonts w:cstheme="minorHAnsi"/>
          <w:spacing w:val="-13"/>
          <w:sz w:val="24"/>
          <w:szCs w:val="24"/>
        </w:rPr>
        <w:t xml:space="preserve"> </w:t>
      </w:r>
      <w:r w:rsidRPr="000449CD">
        <w:rPr>
          <w:rFonts w:cstheme="minorHAnsi"/>
          <w:sz w:val="24"/>
          <w:szCs w:val="24"/>
        </w:rPr>
        <w:t>renovación</w:t>
      </w:r>
      <w:r w:rsidRPr="000449CD">
        <w:rPr>
          <w:rFonts w:cstheme="minorHAnsi"/>
          <w:spacing w:val="-14"/>
          <w:sz w:val="24"/>
          <w:szCs w:val="24"/>
        </w:rPr>
        <w:t xml:space="preserve"> </w:t>
      </w:r>
      <w:r w:rsidRPr="000449CD">
        <w:rPr>
          <w:rFonts w:cstheme="minorHAnsi"/>
          <w:sz w:val="24"/>
          <w:szCs w:val="24"/>
        </w:rPr>
        <w:t>de</w:t>
      </w:r>
      <w:r w:rsidRPr="000449CD">
        <w:rPr>
          <w:rFonts w:cstheme="minorHAnsi"/>
          <w:spacing w:val="-14"/>
          <w:sz w:val="24"/>
          <w:szCs w:val="24"/>
        </w:rPr>
        <w:t xml:space="preserve"> </w:t>
      </w:r>
      <w:r w:rsidRPr="000449CD">
        <w:rPr>
          <w:rFonts w:cstheme="minorHAnsi"/>
          <w:sz w:val="24"/>
          <w:szCs w:val="24"/>
        </w:rPr>
        <w:t>parque</w:t>
      </w:r>
      <w:r w:rsidRPr="000449CD">
        <w:rPr>
          <w:rFonts w:cstheme="minorHAnsi"/>
          <w:spacing w:val="-13"/>
          <w:sz w:val="24"/>
          <w:szCs w:val="24"/>
        </w:rPr>
        <w:t xml:space="preserve"> </w:t>
      </w:r>
      <w:r w:rsidRPr="000449CD">
        <w:rPr>
          <w:rFonts w:cstheme="minorHAnsi"/>
          <w:sz w:val="24"/>
          <w:szCs w:val="24"/>
        </w:rPr>
        <w:t>vehicular,</w:t>
      </w:r>
      <w:r w:rsidRPr="000449CD">
        <w:rPr>
          <w:rFonts w:cstheme="minorHAnsi"/>
          <w:spacing w:val="-14"/>
          <w:sz w:val="24"/>
          <w:szCs w:val="24"/>
        </w:rPr>
        <w:t xml:space="preserve"> </w:t>
      </w:r>
      <w:r w:rsidRPr="000449CD">
        <w:rPr>
          <w:rFonts w:cstheme="minorHAnsi"/>
          <w:sz w:val="24"/>
          <w:szCs w:val="24"/>
        </w:rPr>
        <w:t>que sea necesario para el buen desempeño de las dependencias municipales, previa justificación del mismo.</w:t>
      </w:r>
    </w:p>
    <w:p w:rsidR="003D4FD3" w:rsidRPr="000449CD" w:rsidRDefault="003D4FD3" w:rsidP="003D4FD3">
      <w:pPr>
        <w:pStyle w:val="Textoindependiente"/>
        <w:ind w:left="720"/>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Vigilar que las dependencias municipales involucradas con vehículos municipales realicen una revisión sistemática del estado que guardan éstos, y sea proporcionado a los mismos el mantenimiento correspondiente, dando cuenta al Ayuntamiento y a la Presidencia Municipal de lo conducente;</w:t>
      </w:r>
    </w:p>
    <w:p w:rsidR="003D4FD3" w:rsidRPr="000449CD" w:rsidRDefault="003D4FD3" w:rsidP="003D4FD3">
      <w:pPr>
        <w:pStyle w:val="Textoindependiente"/>
        <w:ind w:left="720"/>
        <w:rPr>
          <w:rFonts w:cstheme="minorHAnsi"/>
          <w:sz w:val="24"/>
          <w:szCs w:val="24"/>
        </w:rPr>
      </w:pPr>
    </w:p>
    <w:p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Vigilar el control y uso de vehículos, así como proponer al área encargada la elaboración de bitácoras.</w:t>
      </w:r>
    </w:p>
    <w:p w:rsidR="00ED237D" w:rsidRPr="000449CD" w:rsidRDefault="00ED237D" w:rsidP="003D4FD3">
      <w:pPr>
        <w:autoSpaceDE w:val="0"/>
        <w:autoSpaceDN w:val="0"/>
        <w:adjustRightInd w:val="0"/>
        <w:jc w:val="both"/>
        <w:rPr>
          <w:rFonts w:cstheme="minorHAnsi"/>
          <w:color w:val="000000"/>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72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Edilicia de Planeación Económica y Urbana tiene las siguientes atribuciones: </w:t>
      </w:r>
    </w:p>
    <w:p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en materia de planeación socioeconómica y urbana dentro del municipio;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de planeación socioeconómica y urbana y, con base en sus resultados y las necesidades operantes, proponer las medidas pertinentes para orientar la política que al respecto deba emprender el municipio;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Analizar y, en su caso, proponer la celebración de convenios y contratos con autoridades federales, estatales o municipales que tengan funciones en referencia y aquellos a efectuarse con los particulares respecto de la planeación socioeconómica y urbana del municipio; y</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Llevar a cabo el estudio, análisis y evaluación de los ramos de la actividad socioeconómica del municipio, y proponer esquemas para orientar la política que al respecto deba emprender el municipio. </w:t>
      </w:r>
    </w:p>
    <w:p w:rsidR="00ED237D" w:rsidRPr="000449CD" w:rsidRDefault="00ED237D" w:rsidP="00ED237D">
      <w:pPr>
        <w:autoSpaceDE w:val="0"/>
        <w:autoSpaceDN w:val="0"/>
        <w:adjustRightInd w:val="0"/>
        <w:jc w:val="both"/>
        <w:rPr>
          <w:rFonts w:cstheme="minorHAnsi"/>
          <w:color w:val="000000"/>
          <w:sz w:val="24"/>
          <w:szCs w:val="24"/>
        </w:rPr>
      </w:pPr>
    </w:p>
    <w:p w:rsidR="003D4FD3" w:rsidRPr="000449CD" w:rsidRDefault="004E3DB1" w:rsidP="003F4DC1">
      <w:pPr>
        <w:pStyle w:val="Textoindependiente"/>
        <w:jc w:val="both"/>
        <w:rPr>
          <w:rFonts w:cstheme="minorHAnsi"/>
          <w:sz w:val="24"/>
          <w:szCs w:val="24"/>
        </w:rPr>
      </w:pPr>
      <w:r w:rsidRPr="003F4DC1">
        <w:rPr>
          <w:rFonts w:cstheme="minorHAnsi"/>
          <w:b/>
          <w:bCs/>
          <w:color w:val="000000"/>
          <w:sz w:val="24"/>
          <w:szCs w:val="24"/>
        </w:rPr>
        <w:lastRenderedPageBreak/>
        <w:t>Artículo 73</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3F4DC1">
        <w:rPr>
          <w:rFonts w:cstheme="minorHAnsi"/>
          <w:spacing w:val="-2"/>
          <w:sz w:val="24"/>
          <w:szCs w:val="24"/>
        </w:rPr>
        <w:t xml:space="preserve"> </w:t>
      </w:r>
      <w:r w:rsidR="003D4FD3" w:rsidRPr="003F4DC1">
        <w:rPr>
          <w:rFonts w:cstheme="minorHAnsi"/>
          <w:sz w:val="24"/>
          <w:szCs w:val="24"/>
        </w:rPr>
        <w:t>Comisión</w:t>
      </w:r>
      <w:r w:rsidR="003D4FD3" w:rsidRPr="003F4DC1">
        <w:rPr>
          <w:rFonts w:cstheme="minorHAnsi"/>
          <w:spacing w:val="-4"/>
          <w:sz w:val="24"/>
          <w:szCs w:val="24"/>
        </w:rPr>
        <w:t xml:space="preserve"> </w:t>
      </w:r>
      <w:r w:rsidR="003D4FD3" w:rsidRPr="003F4DC1">
        <w:rPr>
          <w:rFonts w:cstheme="minorHAnsi"/>
          <w:sz w:val="24"/>
          <w:szCs w:val="24"/>
        </w:rPr>
        <w:t>Edilicia</w:t>
      </w:r>
      <w:r w:rsidR="003D4FD3" w:rsidRPr="003F4DC1">
        <w:rPr>
          <w:rFonts w:cstheme="minorHAnsi"/>
          <w:spacing w:val="-4"/>
          <w:sz w:val="24"/>
          <w:szCs w:val="24"/>
        </w:rPr>
        <w:t xml:space="preserve"> </w:t>
      </w:r>
      <w:r w:rsidR="003D4FD3" w:rsidRPr="003F4DC1">
        <w:rPr>
          <w:rFonts w:cstheme="minorHAnsi"/>
          <w:sz w:val="24"/>
          <w:szCs w:val="24"/>
        </w:rPr>
        <w:t>de</w:t>
      </w:r>
      <w:r w:rsidR="003D4FD3" w:rsidRPr="003F4DC1">
        <w:rPr>
          <w:rFonts w:cstheme="minorHAnsi"/>
          <w:spacing w:val="-3"/>
          <w:sz w:val="24"/>
          <w:szCs w:val="24"/>
        </w:rPr>
        <w:t xml:space="preserve"> </w:t>
      </w:r>
      <w:r w:rsidR="003D4FD3" w:rsidRPr="003F4DC1">
        <w:rPr>
          <w:rFonts w:cstheme="minorHAnsi"/>
          <w:sz w:val="24"/>
          <w:szCs w:val="24"/>
        </w:rPr>
        <w:t>Protección</w:t>
      </w:r>
      <w:r w:rsidR="003D4FD3" w:rsidRPr="003F4DC1">
        <w:rPr>
          <w:rFonts w:cstheme="minorHAnsi"/>
          <w:spacing w:val="-3"/>
          <w:sz w:val="24"/>
          <w:szCs w:val="24"/>
        </w:rPr>
        <w:t xml:space="preserve"> </w:t>
      </w:r>
      <w:r w:rsidR="003D4FD3" w:rsidRPr="003F4DC1">
        <w:rPr>
          <w:rFonts w:cstheme="minorHAnsi"/>
          <w:sz w:val="24"/>
          <w:szCs w:val="24"/>
        </w:rPr>
        <w:t>Civil y control animal</w:t>
      </w:r>
      <w:r w:rsidR="003D4FD3" w:rsidRPr="003F4DC1">
        <w:rPr>
          <w:rFonts w:cstheme="minorHAnsi"/>
          <w:spacing w:val="-3"/>
          <w:sz w:val="24"/>
          <w:szCs w:val="24"/>
        </w:rPr>
        <w:t xml:space="preserve"> </w:t>
      </w:r>
      <w:r w:rsidR="003D4FD3" w:rsidRPr="003F4DC1">
        <w:rPr>
          <w:rFonts w:cstheme="minorHAnsi"/>
          <w:sz w:val="24"/>
          <w:szCs w:val="24"/>
        </w:rPr>
        <w:t>tiene</w:t>
      </w:r>
      <w:r w:rsidR="003D4FD3" w:rsidRPr="003F4DC1">
        <w:rPr>
          <w:rFonts w:cstheme="minorHAnsi"/>
          <w:spacing w:val="-1"/>
          <w:sz w:val="24"/>
          <w:szCs w:val="24"/>
        </w:rPr>
        <w:t xml:space="preserve"> </w:t>
      </w:r>
      <w:r w:rsidR="003D4FD3" w:rsidRPr="003F4DC1">
        <w:rPr>
          <w:rFonts w:cstheme="minorHAnsi"/>
          <w:sz w:val="24"/>
          <w:szCs w:val="24"/>
        </w:rPr>
        <w:t>las</w:t>
      </w:r>
      <w:r w:rsidR="003D4FD3" w:rsidRPr="003F4DC1">
        <w:rPr>
          <w:rFonts w:cstheme="minorHAnsi"/>
          <w:spacing w:val="-4"/>
          <w:sz w:val="24"/>
          <w:szCs w:val="24"/>
        </w:rPr>
        <w:t xml:space="preserve"> </w:t>
      </w:r>
      <w:r w:rsidR="003D4FD3" w:rsidRPr="003F4DC1">
        <w:rPr>
          <w:rFonts w:cstheme="minorHAnsi"/>
          <w:sz w:val="24"/>
          <w:szCs w:val="24"/>
        </w:rPr>
        <w:t>siguientes</w:t>
      </w:r>
      <w:r w:rsidR="003D4FD3" w:rsidRPr="003F4DC1">
        <w:rPr>
          <w:rFonts w:cstheme="minorHAnsi"/>
          <w:spacing w:val="-4"/>
          <w:sz w:val="24"/>
          <w:szCs w:val="24"/>
        </w:rPr>
        <w:t xml:space="preserve"> </w:t>
      </w:r>
      <w:r w:rsidR="003D4FD3" w:rsidRPr="003F4DC1">
        <w:rPr>
          <w:rFonts w:cstheme="minorHAnsi"/>
          <w:spacing w:val="-2"/>
          <w:sz w:val="24"/>
          <w:szCs w:val="24"/>
        </w:rPr>
        <w:t>atribuciones:</w:t>
      </w:r>
    </w:p>
    <w:p w:rsidR="003D4FD3" w:rsidRDefault="003D4FD3" w:rsidP="003F4DC1">
      <w:pPr>
        <w:pStyle w:val="Prrafodelista"/>
        <w:widowControl w:val="0"/>
        <w:numPr>
          <w:ilvl w:val="0"/>
          <w:numId w:val="51"/>
        </w:numPr>
        <w:tabs>
          <w:tab w:val="left" w:pos="1219"/>
          <w:tab w:val="left" w:pos="1221"/>
        </w:tabs>
        <w:autoSpaceDE w:val="0"/>
        <w:autoSpaceDN w:val="0"/>
        <w:spacing w:before="244" w:after="0" w:line="240" w:lineRule="auto"/>
        <w:ind w:right="123"/>
        <w:contextualSpacing w:val="0"/>
        <w:jc w:val="both"/>
        <w:rPr>
          <w:rFonts w:cstheme="minorHAnsi"/>
          <w:sz w:val="24"/>
          <w:szCs w:val="24"/>
        </w:rPr>
      </w:pPr>
      <w:r w:rsidRPr="000449CD">
        <w:rPr>
          <w:rFonts w:cstheme="minorHAnsi"/>
          <w:sz w:val="24"/>
          <w:szCs w:val="24"/>
        </w:rPr>
        <w:t>Proponer, analizar, estudiar y dictaminar las iniciativas en materia de Protección Civil y del Cuerpo de Bomberos; así como en lo relativo a los centros de control animal, refugios para animales domésticos y/o perreras municipales.</w:t>
      </w:r>
    </w:p>
    <w:p w:rsidR="003F4DC1" w:rsidRPr="003F4DC1" w:rsidRDefault="003F4DC1" w:rsidP="003F4DC1">
      <w:pPr>
        <w:pStyle w:val="Prrafodelista"/>
        <w:widowControl w:val="0"/>
        <w:tabs>
          <w:tab w:val="left" w:pos="1219"/>
          <w:tab w:val="left" w:pos="1221"/>
        </w:tabs>
        <w:autoSpaceDE w:val="0"/>
        <w:autoSpaceDN w:val="0"/>
        <w:spacing w:before="244" w:after="0" w:line="240" w:lineRule="auto"/>
        <w:ind w:left="480" w:right="123"/>
        <w:contextualSpacing w:val="0"/>
        <w:jc w:val="both"/>
        <w:rPr>
          <w:rFonts w:cstheme="minorHAnsi"/>
          <w:sz w:val="24"/>
          <w:szCs w:val="24"/>
        </w:rPr>
      </w:pPr>
    </w:p>
    <w:p w:rsidR="003D4FD3" w:rsidRPr="000449CD" w:rsidRDefault="003D4FD3" w:rsidP="003816A2">
      <w:pPr>
        <w:pStyle w:val="Prrafodelista"/>
        <w:widowControl w:val="0"/>
        <w:numPr>
          <w:ilvl w:val="0"/>
          <w:numId w:val="51"/>
        </w:numPr>
        <w:tabs>
          <w:tab w:val="left" w:pos="1219"/>
          <w:tab w:val="left" w:pos="1221"/>
        </w:tabs>
        <w:autoSpaceDE w:val="0"/>
        <w:autoSpaceDN w:val="0"/>
        <w:spacing w:after="0" w:line="240" w:lineRule="auto"/>
        <w:ind w:right="120"/>
        <w:contextualSpacing w:val="0"/>
        <w:jc w:val="both"/>
        <w:rPr>
          <w:rFonts w:cstheme="minorHAnsi"/>
          <w:sz w:val="24"/>
          <w:szCs w:val="24"/>
        </w:rPr>
      </w:pPr>
      <w:r w:rsidRPr="000449CD">
        <w:rPr>
          <w:rFonts w:cstheme="minorHAnsi"/>
          <w:sz w:val="24"/>
          <w:szCs w:val="24"/>
        </w:rPr>
        <w:t>Evaluar los trabajos de las dependencias municipales con funciones y atribuciones en</w:t>
      </w:r>
      <w:r w:rsidRPr="000449CD">
        <w:rPr>
          <w:rFonts w:cstheme="minorHAnsi"/>
          <w:spacing w:val="-6"/>
          <w:sz w:val="24"/>
          <w:szCs w:val="24"/>
        </w:rPr>
        <w:t xml:space="preserve"> </w:t>
      </w:r>
      <w:r w:rsidRPr="000449CD">
        <w:rPr>
          <w:rFonts w:cstheme="minorHAnsi"/>
          <w:sz w:val="24"/>
          <w:szCs w:val="24"/>
        </w:rPr>
        <w:t>materia</w:t>
      </w:r>
      <w:r w:rsidRPr="000449CD">
        <w:rPr>
          <w:rFonts w:cstheme="minorHAnsi"/>
          <w:spacing w:val="-7"/>
          <w:sz w:val="24"/>
          <w:szCs w:val="24"/>
        </w:rPr>
        <w:t xml:space="preserve"> </w:t>
      </w:r>
      <w:r w:rsidRPr="000449CD">
        <w:rPr>
          <w:rFonts w:cstheme="minorHAnsi"/>
          <w:sz w:val="24"/>
          <w:szCs w:val="24"/>
        </w:rPr>
        <w:t>de</w:t>
      </w:r>
      <w:r w:rsidRPr="000449CD">
        <w:rPr>
          <w:rFonts w:cstheme="minorHAnsi"/>
          <w:spacing w:val="-7"/>
          <w:sz w:val="24"/>
          <w:szCs w:val="24"/>
        </w:rPr>
        <w:t xml:space="preserve"> </w:t>
      </w:r>
      <w:r w:rsidRPr="000449CD">
        <w:rPr>
          <w:rFonts w:cstheme="minorHAnsi"/>
          <w:sz w:val="24"/>
          <w:szCs w:val="24"/>
        </w:rPr>
        <w:t>protección</w:t>
      </w:r>
      <w:r w:rsidRPr="000449CD">
        <w:rPr>
          <w:rFonts w:cstheme="minorHAnsi"/>
          <w:spacing w:val="-8"/>
          <w:sz w:val="24"/>
          <w:szCs w:val="24"/>
        </w:rPr>
        <w:t xml:space="preserve"> </w:t>
      </w:r>
      <w:r w:rsidRPr="000449CD">
        <w:rPr>
          <w:rFonts w:cstheme="minorHAnsi"/>
          <w:sz w:val="24"/>
          <w:szCs w:val="24"/>
        </w:rPr>
        <w:t>civil,</w:t>
      </w:r>
      <w:r w:rsidRPr="000449CD">
        <w:rPr>
          <w:rFonts w:cstheme="minorHAnsi"/>
          <w:spacing w:val="-7"/>
          <w:sz w:val="24"/>
          <w:szCs w:val="24"/>
        </w:rPr>
        <w:t xml:space="preserve"> </w:t>
      </w:r>
      <w:r w:rsidRPr="000449CD">
        <w:rPr>
          <w:rFonts w:cstheme="minorHAnsi"/>
          <w:sz w:val="24"/>
          <w:szCs w:val="24"/>
        </w:rPr>
        <w:t>la</w:t>
      </w:r>
      <w:r w:rsidRPr="000449CD">
        <w:rPr>
          <w:rFonts w:cstheme="minorHAnsi"/>
          <w:spacing w:val="-7"/>
          <w:sz w:val="24"/>
          <w:szCs w:val="24"/>
        </w:rPr>
        <w:t xml:space="preserve"> </w:t>
      </w:r>
      <w:r w:rsidRPr="000449CD">
        <w:rPr>
          <w:rFonts w:cstheme="minorHAnsi"/>
          <w:sz w:val="24"/>
          <w:szCs w:val="24"/>
        </w:rPr>
        <w:t>Dirección</w:t>
      </w:r>
      <w:r w:rsidRPr="000449CD">
        <w:rPr>
          <w:rFonts w:cstheme="minorHAnsi"/>
          <w:spacing w:val="-6"/>
          <w:sz w:val="24"/>
          <w:szCs w:val="24"/>
        </w:rPr>
        <w:t xml:space="preserve"> </w:t>
      </w:r>
      <w:r w:rsidRPr="000449CD">
        <w:rPr>
          <w:rFonts w:cstheme="minorHAnsi"/>
          <w:sz w:val="24"/>
          <w:szCs w:val="24"/>
        </w:rPr>
        <w:t>General</w:t>
      </w:r>
      <w:r w:rsidRPr="000449CD">
        <w:rPr>
          <w:rFonts w:cstheme="minorHAnsi"/>
          <w:spacing w:val="-9"/>
          <w:sz w:val="24"/>
          <w:szCs w:val="24"/>
        </w:rPr>
        <w:t xml:space="preserve"> </w:t>
      </w:r>
      <w:r w:rsidRPr="000449CD">
        <w:rPr>
          <w:rFonts w:cstheme="minorHAnsi"/>
          <w:sz w:val="24"/>
          <w:szCs w:val="24"/>
        </w:rPr>
        <w:t>de</w:t>
      </w:r>
      <w:r w:rsidRPr="000449CD">
        <w:rPr>
          <w:rFonts w:cstheme="minorHAnsi"/>
          <w:spacing w:val="-7"/>
          <w:sz w:val="24"/>
          <w:szCs w:val="24"/>
        </w:rPr>
        <w:t xml:space="preserve"> </w:t>
      </w:r>
      <w:r w:rsidRPr="000449CD">
        <w:rPr>
          <w:rFonts w:cstheme="minorHAnsi"/>
          <w:sz w:val="24"/>
          <w:szCs w:val="24"/>
        </w:rPr>
        <w:t>Bomberos, así como los centros de control animal, refugios para animales domésticos y/o perreras municipales; y</w:t>
      </w:r>
      <w:r w:rsidRPr="000449CD">
        <w:rPr>
          <w:rFonts w:cstheme="minorHAnsi"/>
          <w:spacing w:val="-8"/>
          <w:sz w:val="24"/>
          <w:szCs w:val="24"/>
        </w:rPr>
        <w:t xml:space="preserve"> </w:t>
      </w:r>
      <w:r w:rsidRPr="000449CD">
        <w:rPr>
          <w:rFonts w:cstheme="minorHAnsi"/>
          <w:sz w:val="24"/>
          <w:szCs w:val="24"/>
        </w:rPr>
        <w:t>con base en sus resultados y las necesidades operantes, proponer las medidas pertinentes para orientar la política que al respecto deba emprender el Municipio;</w:t>
      </w:r>
    </w:p>
    <w:p w:rsidR="003D4FD3" w:rsidRPr="000449CD" w:rsidRDefault="003D4FD3" w:rsidP="003D4FD3">
      <w:pPr>
        <w:pStyle w:val="Prrafodelista"/>
        <w:tabs>
          <w:tab w:val="left" w:pos="1219"/>
          <w:tab w:val="left" w:pos="1221"/>
        </w:tabs>
        <w:ind w:left="480" w:right="120"/>
        <w:rPr>
          <w:rFonts w:cstheme="minorHAnsi"/>
          <w:sz w:val="24"/>
          <w:szCs w:val="24"/>
        </w:rPr>
      </w:pPr>
    </w:p>
    <w:p w:rsidR="003D4FD3" w:rsidRDefault="003D4FD3" w:rsidP="003F4DC1">
      <w:pPr>
        <w:pStyle w:val="Prrafodelista"/>
        <w:widowControl w:val="0"/>
        <w:numPr>
          <w:ilvl w:val="0"/>
          <w:numId w:val="51"/>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Estudiar y proponer la celebración de contratos, convenios o acuerdos de coordinación con autoridades de los distintos niveles de gobierno o con los particulares que tengan injerencia en la materia de protección civil, así como de control de animales domésticos.</w:t>
      </w:r>
    </w:p>
    <w:p w:rsidR="003F4DC1" w:rsidRPr="003F4DC1" w:rsidRDefault="003F4DC1" w:rsidP="003F4DC1">
      <w:pPr>
        <w:pStyle w:val="Prrafodelista"/>
        <w:widowControl w:val="0"/>
        <w:tabs>
          <w:tab w:val="left" w:pos="1218"/>
          <w:tab w:val="left" w:pos="1221"/>
        </w:tabs>
        <w:autoSpaceDE w:val="0"/>
        <w:autoSpaceDN w:val="0"/>
        <w:spacing w:after="0" w:line="240" w:lineRule="auto"/>
        <w:ind w:left="480" w:right="118"/>
        <w:contextualSpacing w:val="0"/>
        <w:jc w:val="both"/>
        <w:rPr>
          <w:rFonts w:cstheme="minorHAnsi"/>
          <w:sz w:val="24"/>
          <w:szCs w:val="24"/>
        </w:rPr>
      </w:pPr>
    </w:p>
    <w:p w:rsidR="003D4FD3" w:rsidRDefault="003D4FD3" w:rsidP="003F4DC1">
      <w:pPr>
        <w:pStyle w:val="Prrafodelista"/>
        <w:widowControl w:val="0"/>
        <w:numPr>
          <w:ilvl w:val="0"/>
          <w:numId w:val="51"/>
        </w:numPr>
        <w:tabs>
          <w:tab w:val="left" w:pos="1218"/>
          <w:tab w:val="left" w:pos="1221"/>
        </w:tabs>
        <w:autoSpaceDE w:val="0"/>
        <w:autoSpaceDN w:val="0"/>
        <w:spacing w:after="0" w:line="240" w:lineRule="auto"/>
        <w:ind w:right="114"/>
        <w:contextualSpacing w:val="0"/>
        <w:jc w:val="both"/>
        <w:rPr>
          <w:rFonts w:cstheme="minorHAnsi"/>
          <w:sz w:val="24"/>
          <w:szCs w:val="24"/>
        </w:rPr>
      </w:pPr>
      <w:r w:rsidRPr="000449CD">
        <w:rPr>
          <w:rFonts w:cstheme="minorHAnsi"/>
          <w:sz w:val="24"/>
          <w:szCs w:val="24"/>
        </w:rPr>
        <w:t xml:space="preserve">Promover, que las autoridades correspondientes, lleven a cabo la capacitación de las y los ciudadanos en materia de protección civil y de control de animales domésticos. </w:t>
      </w:r>
    </w:p>
    <w:p w:rsidR="003F4DC1" w:rsidRPr="003F4DC1" w:rsidRDefault="003F4DC1" w:rsidP="003F4DC1">
      <w:pPr>
        <w:pStyle w:val="Prrafodelista"/>
        <w:widowControl w:val="0"/>
        <w:tabs>
          <w:tab w:val="left" w:pos="1218"/>
          <w:tab w:val="left" w:pos="1221"/>
        </w:tabs>
        <w:autoSpaceDE w:val="0"/>
        <w:autoSpaceDN w:val="0"/>
        <w:spacing w:after="0" w:line="240" w:lineRule="auto"/>
        <w:ind w:left="480" w:right="114"/>
        <w:contextualSpacing w:val="0"/>
        <w:jc w:val="both"/>
        <w:rPr>
          <w:rFonts w:cstheme="minorHAnsi"/>
          <w:sz w:val="24"/>
          <w:szCs w:val="24"/>
        </w:rPr>
      </w:pPr>
    </w:p>
    <w:p w:rsidR="003D4FD3" w:rsidRPr="000449CD" w:rsidRDefault="003D4FD3" w:rsidP="003816A2">
      <w:pPr>
        <w:pStyle w:val="Prrafodelista"/>
        <w:widowControl w:val="0"/>
        <w:numPr>
          <w:ilvl w:val="0"/>
          <w:numId w:val="51"/>
        </w:numPr>
        <w:tabs>
          <w:tab w:val="left" w:pos="1219"/>
          <w:tab w:val="left" w:pos="1221"/>
        </w:tabs>
        <w:autoSpaceDE w:val="0"/>
        <w:autoSpaceDN w:val="0"/>
        <w:spacing w:after="0" w:line="240" w:lineRule="auto"/>
        <w:ind w:right="125"/>
        <w:contextualSpacing w:val="0"/>
        <w:jc w:val="both"/>
        <w:rPr>
          <w:rFonts w:cstheme="minorHAnsi"/>
          <w:sz w:val="24"/>
          <w:szCs w:val="24"/>
        </w:rPr>
      </w:pPr>
      <w:r w:rsidRPr="000449CD">
        <w:rPr>
          <w:rFonts w:cstheme="minorHAnsi"/>
          <w:sz w:val="24"/>
          <w:szCs w:val="24"/>
        </w:rPr>
        <w:t>Designar de entre sus miembros un representante para que integre el Consejo Municipal de Protección Civil.</w:t>
      </w:r>
    </w:p>
    <w:p w:rsidR="00ED237D" w:rsidRPr="000449CD" w:rsidRDefault="00ED237D" w:rsidP="003D4FD3">
      <w:pPr>
        <w:autoSpaceDE w:val="0"/>
        <w:autoSpaceDN w:val="0"/>
        <w:adjustRightInd w:val="0"/>
        <w:jc w:val="both"/>
        <w:rPr>
          <w:rFonts w:cstheme="minorHAnsi"/>
          <w:color w:val="000000"/>
          <w:sz w:val="24"/>
          <w:szCs w:val="24"/>
        </w:rPr>
      </w:pPr>
    </w:p>
    <w:p w:rsidR="00ED237D" w:rsidRPr="003F4DC1" w:rsidRDefault="004E3DB1" w:rsidP="00ED237D">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74</w:t>
      </w:r>
      <w:r w:rsidR="00ED237D" w:rsidRPr="003F4DC1">
        <w:rPr>
          <w:rFonts w:cstheme="minorHAnsi"/>
          <w:b/>
          <w:bCs/>
          <w:color w:val="000000"/>
          <w:sz w:val="24"/>
          <w:szCs w:val="24"/>
        </w:rPr>
        <w:t xml:space="preserve">.- </w:t>
      </w:r>
      <w:r w:rsidR="003D4FD3" w:rsidRPr="003F4DC1">
        <w:rPr>
          <w:rFonts w:cstheme="minorHAnsi"/>
          <w:bCs/>
          <w:color w:val="000000"/>
          <w:sz w:val="24"/>
          <w:szCs w:val="24"/>
        </w:rPr>
        <w:t>Se deroga</w:t>
      </w:r>
      <w:r w:rsidR="003D4FD3" w:rsidRPr="003F4DC1">
        <w:rPr>
          <w:rFonts w:cstheme="minorHAnsi"/>
          <w:b/>
          <w:color w:val="000000"/>
          <w:sz w:val="24"/>
          <w:szCs w:val="24"/>
        </w:rPr>
        <w:t>.</w:t>
      </w:r>
    </w:p>
    <w:p w:rsidR="003D4FD3" w:rsidRPr="003F4DC1" w:rsidRDefault="004E3DB1" w:rsidP="003F4DC1">
      <w:pPr>
        <w:pStyle w:val="Textoindependiente"/>
        <w:spacing w:before="1"/>
        <w:jc w:val="both"/>
        <w:rPr>
          <w:rFonts w:cstheme="minorHAnsi"/>
          <w:sz w:val="24"/>
          <w:szCs w:val="24"/>
        </w:rPr>
      </w:pPr>
      <w:r w:rsidRPr="003F4DC1">
        <w:rPr>
          <w:rFonts w:cstheme="minorHAnsi"/>
          <w:b/>
          <w:bCs/>
          <w:color w:val="000000"/>
          <w:sz w:val="24"/>
          <w:szCs w:val="24"/>
        </w:rPr>
        <w:t>Artículo 75</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3F4DC1">
        <w:rPr>
          <w:rFonts w:cstheme="minorHAnsi"/>
          <w:spacing w:val="-3"/>
          <w:sz w:val="24"/>
          <w:szCs w:val="24"/>
        </w:rPr>
        <w:t xml:space="preserve"> </w:t>
      </w:r>
      <w:r w:rsidR="003D4FD3" w:rsidRPr="003F4DC1">
        <w:rPr>
          <w:rFonts w:cstheme="minorHAnsi"/>
          <w:sz w:val="24"/>
          <w:szCs w:val="24"/>
        </w:rPr>
        <w:t>Comisión</w:t>
      </w:r>
      <w:r w:rsidR="003D4FD3" w:rsidRPr="003F4DC1">
        <w:rPr>
          <w:rFonts w:cstheme="minorHAnsi"/>
          <w:spacing w:val="-3"/>
          <w:sz w:val="24"/>
          <w:szCs w:val="24"/>
        </w:rPr>
        <w:t xml:space="preserve"> </w:t>
      </w:r>
      <w:r w:rsidR="003D4FD3" w:rsidRPr="003F4DC1">
        <w:rPr>
          <w:rFonts w:cstheme="minorHAnsi"/>
          <w:sz w:val="24"/>
          <w:szCs w:val="24"/>
        </w:rPr>
        <w:t>Edilicia</w:t>
      </w:r>
      <w:r w:rsidR="003D4FD3" w:rsidRPr="003F4DC1">
        <w:rPr>
          <w:rFonts w:cstheme="minorHAnsi"/>
          <w:spacing w:val="-5"/>
          <w:sz w:val="24"/>
          <w:szCs w:val="24"/>
        </w:rPr>
        <w:t xml:space="preserve"> </w:t>
      </w:r>
      <w:r w:rsidR="003D4FD3" w:rsidRPr="003F4DC1">
        <w:rPr>
          <w:rFonts w:cstheme="minorHAnsi"/>
          <w:sz w:val="24"/>
          <w:szCs w:val="24"/>
        </w:rPr>
        <w:t>de</w:t>
      </w:r>
      <w:r w:rsidR="003D4FD3" w:rsidRPr="003F4DC1">
        <w:rPr>
          <w:rFonts w:cstheme="minorHAnsi"/>
          <w:spacing w:val="-2"/>
          <w:sz w:val="24"/>
          <w:szCs w:val="24"/>
        </w:rPr>
        <w:t xml:space="preserve"> </w:t>
      </w:r>
      <w:r w:rsidR="003D4FD3" w:rsidRPr="003F4DC1">
        <w:rPr>
          <w:rFonts w:cstheme="minorHAnsi"/>
          <w:sz w:val="24"/>
          <w:szCs w:val="24"/>
        </w:rPr>
        <w:t>Reglamentos y puntos constitucionales tiene</w:t>
      </w:r>
      <w:r w:rsidR="003D4FD3" w:rsidRPr="003F4DC1">
        <w:rPr>
          <w:rFonts w:cstheme="minorHAnsi"/>
          <w:spacing w:val="-5"/>
          <w:sz w:val="24"/>
          <w:szCs w:val="24"/>
        </w:rPr>
        <w:t xml:space="preserve"> </w:t>
      </w:r>
      <w:r w:rsidR="003D4FD3" w:rsidRPr="003F4DC1">
        <w:rPr>
          <w:rFonts w:cstheme="minorHAnsi"/>
          <w:sz w:val="24"/>
          <w:szCs w:val="24"/>
        </w:rPr>
        <w:t>las</w:t>
      </w:r>
      <w:r w:rsidR="003D4FD3" w:rsidRPr="003F4DC1">
        <w:rPr>
          <w:rFonts w:cstheme="minorHAnsi"/>
          <w:spacing w:val="-3"/>
          <w:sz w:val="24"/>
          <w:szCs w:val="24"/>
        </w:rPr>
        <w:t xml:space="preserve"> </w:t>
      </w:r>
      <w:r w:rsidR="003D4FD3" w:rsidRPr="003F4DC1">
        <w:rPr>
          <w:rFonts w:cstheme="minorHAnsi"/>
          <w:sz w:val="24"/>
          <w:szCs w:val="24"/>
        </w:rPr>
        <w:t>siguientes</w:t>
      </w:r>
      <w:r w:rsidR="003D4FD3" w:rsidRPr="000449CD">
        <w:rPr>
          <w:rFonts w:cstheme="minorHAnsi"/>
          <w:spacing w:val="-2"/>
          <w:sz w:val="24"/>
          <w:szCs w:val="24"/>
        </w:rPr>
        <w:t xml:space="preserve"> atribuciones:</w:t>
      </w:r>
    </w:p>
    <w:p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
          <w:sz w:val="24"/>
          <w:szCs w:val="24"/>
        </w:rPr>
      </w:pPr>
      <w:r w:rsidRPr="000449CD">
        <w:rPr>
          <w:rFonts w:cstheme="minorHAnsi"/>
          <w:sz w:val="24"/>
          <w:szCs w:val="24"/>
        </w:rPr>
        <w:t>El estudio, valoración y captación de todas las iniciativas o anteproyectos que deroguen, reformen o adicionen documentos reglamentarios en materia municipal;</w:t>
      </w:r>
    </w:p>
    <w:p w:rsidR="003D4FD3" w:rsidRPr="000449CD" w:rsidRDefault="003D4FD3" w:rsidP="003D4FD3">
      <w:pPr>
        <w:pStyle w:val="Textoindependiente"/>
        <w:ind w:left="720"/>
        <w:rPr>
          <w:rFonts w:cstheme="minorHAnsi"/>
          <w:b/>
          <w:sz w:val="24"/>
          <w:szCs w:val="24"/>
        </w:rPr>
      </w:pPr>
    </w:p>
    <w:p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
          <w:sz w:val="24"/>
          <w:szCs w:val="24"/>
        </w:rPr>
      </w:pPr>
      <w:r w:rsidRPr="000449CD">
        <w:rPr>
          <w:rFonts w:cstheme="minorHAnsi"/>
          <w:sz w:val="24"/>
          <w:szCs w:val="24"/>
        </w:rPr>
        <w:t>Proponer, estudiar y dictaminar iniciativas de reglamentos municipales;</w:t>
      </w:r>
    </w:p>
    <w:p w:rsidR="003D4FD3" w:rsidRPr="000449CD" w:rsidRDefault="003D4FD3" w:rsidP="003D4FD3">
      <w:pPr>
        <w:pStyle w:val="Textoindependiente"/>
        <w:rPr>
          <w:rFonts w:cstheme="minorHAnsi"/>
          <w:b/>
          <w:sz w:val="24"/>
          <w:szCs w:val="24"/>
        </w:rPr>
      </w:pPr>
    </w:p>
    <w:p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
          <w:sz w:val="24"/>
          <w:szCs w:val="24"/>
        </w:rPr>
      </w:pPr>
      <w:r w:rsidRPr="000449CD">
        <w:rPr>
          <w:rFonts w:cstheme="minorHAnsi"/>
          <w:sz w:val="24"/>
          <w:szCs w:val="24"/>
        </w:rPr>
        <w:t xml:space="preserve">Intervenir en la formulación de iniciativas de Ley o Decreto al Honorable Congreso del Estado, en los términos de la Ley del Gobierno y la Administración Pública Municipal del Estado de Jalisco; así como estudiar los proyectos de reformas a la Constitución Política del Estado de Jalisco que emitan las autoridades correspondientes. </w:t>
      </w:r>
    </w:p>
    <w:p w:rsidR="003D4FD3" w:rsidRPr="000449CD" w:rsidRDefault="003D4FD3" w:rsidP="003D4FD3">
      <w:pPr>
        <w:pStyle w:val="Textoindependiente"/>
        <w:ind w:left="720"/>
        <w:rPr>
          <w:rFonts w:cstheme="minorHAnsi"/>
          <w:b/>
          <w:sz w:val="24"/>
          <w:szCs w:val="24"/>
        </w:rPr>
      </w:pPr>
    </w:p>
    <w:p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Cs/>
          <w:sz w:val="24"/>
          <w:szCs w:val="24"/>
        </w:rPr>
      </w:pPr>
      <w:r w:rsidRPr="000449CD">
        <w:rPr>
          <w:rFonts w:cstheme="minorHAnsi"/>
          <w:bCs/>
          <w:sz w:val="24"/>
          <w:szCs w:val="24"/>
        </w:rPr>
        <w:t>Proponer y revisar el adecuado resguardo y registro del archivo público municipal.</w:t>
      </w:r>
    </w:p>
    <w:p w:rsidR="00ED237D" w:rsidRDefault="003D4FD3" w:rsidP="003F4DC1">
      <w:pPr>
        <w:pStyle w:val="Prrafodelista"/>
        <w:widowControl w:val="0"/>
        <w:numPr>
          <w:ilvl w:val="0"/>
          <w:numId w:val="52"/>
        </w:numPr>
        <w:tabs>
          <w:tab w:val="left" w:pos="1221"/>
        </w:tabs>
        <w:autoSpaceDE w:val="0"/>
        <w:autoSpaceDN w:val="0"/>
        <w:spacing w:before="244" w:after="0" w:line="240" w:lineRule="auto"/>
        <w:ind w:right="116"/>
        <w:contextualSpacing w:val="0"/>
        <w:jc w:val="both"/>
        <w:rPr>
          <w:rFonts w:cstheme="minorHAnsi"/>
          <w:sz w:val="24"/>
          <w:szCs w:val="24"/>
        </w:rPr>
      </w:pPr>
      <w:r w:rsidRPr="000449CD">
        <w:rPr>
          <w:rFonts w:cstheme="minorHAnsi"/>
          <w:sz w:val="24"/>
          <w:szCs w:val="24"/>
        </w:rPr>
        <w:lastRenderedPageBreak/>
        <w:t>Revisar que las decisiones del Pleno del H. Ayuntamiento y las actuaciones jurídicas del registro civil, del juzgado cívico, del centro de mediación y de los separ</w:t>
      </w:r>
      <w:r w:rsidR="003F4DC1">
        <w:rPr>
          <w:rFonts w:cstheme="minorHAnsi"/>
          <w:sz w:val="24"/>
          <w:szCs w:val="24"/>
        </w:rPr>
        <w:t>o</w:t>
      </w:r>
      <w:r w:rsidRPr="000449CD">
        <w:rPr>
          <w:rFonts w:cstheme="minorHAnsi"/>
          <w:sz w:val="24"/>
          <w:szCs w:val="24"/>
        </w:rPr>
        <w:t>s administrativas del municipio no contravengan los preceptos constitucionales, informando al Ayuntamiento cuando se esté violentando alguna norma vigente.</w:t>
      </w:r>
    </w:p>
    <w:p w:rsidR="003F4DC1" w:rsidRPr="003F4DC1" w:rsidRDefault="003F4DC1" w:rsidP="003F4DC1">
      <w:pPr>
        <w:pStyle w:val="Prrafodelista"/>
        <w:widowControl w:val="0"/>
        <w:tabs>
          <w:tab w:val="left" w:pos="1221"/>
        </w:tabs>
        <w:autoSpaceDE w:val="0"/>
        <w:autoSpaceDN w:val="0"/>
        <w:spacing w:before="244" w:after="0" w:line="240" w:lineRule="auto"/>
        <w:ind w:right="116"/>
        <w:contextualSpacing w:val="0"/>
        <w:jc w:val="both"/>
        <w:rPr>
          <w:rFonts w:cstheme="minorHAnsi"/>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color w:val="000000"/>
          <w:sz w:val="24"/>
          <w:szCs w:val="24"/>
        </w:rPr>
        <w:t>Artículo 76</w:t>
      </w:r>
      <w:r w:rsidR="00ED237D" w:rsidRPr="000449CD">
        <w:rPr>
          <w:rFonts w:cstheme="minorHAnsi"/>
          <w:b/>
          <w:color w:val="000000"/>
          <w:sz w:val="24"/>
          <w:szCs w:val="24"/>
        </w:rPr>
        <w:t xml:space="preserve">.- </w:t>
      </w:r>
      <w:r w:rsidR="00ED237D" w:rsidRPr="000449CD">
        <w:rPr>
          <w:rFonts w:cstheme="minorHAnsi"/>
          <w:color w:val="000000"/>
          <w:sz w:val="24"/>
          <w:szCs w:val="24"/>
        </w:rPr>
        <w:t xml:space="preserve">La Comisión Edilicia de Gobernación tiene las siguientes atribuciones: </w:t>
      </w:r>
    </w:p>
    <w:p w:rsidR="00ED237D" w:rsidRDefault="00ED237D" w:rsidP="00ED237D">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Todo lo concerniente a la creación de nuevas dependencias o instituciones de índole municipal;</w:t>
      </w:r>
    </w:p>
    <w:p w:rsidR="003F4DC1" w:rsidRPr="003F4DC1" w:rsidRDefault="003F4DC1" w:rsidP="003F4DC1">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analizar y, en su caso, proponer ante el </w:t>
      </w:r>
      <w:r w:rsidR="00505CC0" w:rsidRPr="000449CD">
        <w:rPr>
          <w:rFonts w:cstheme="minorHAnsi"/>
          <w:color w:val="000000"/>
          <w:sz w:val="24"/>
          <w:szCs w:val="24"/>
        </w:rPr>
        <w:t xml:space="preserve">H. </w:t>
      </w:r>
      <w:r w:rsidRPr="000449CD">
        <w:rPr>
          <w:rFonts w:cstheme="minorHAnsi"/>
          <w:color w:val="000000"/>
          <w:sz w:val="24"/>
          <w:szCs w:val="24"/>
        </w:rPr>
        <w:t>Ayuntamiento se eleve iniciativa de ley o decreto ante el Honorable Congreso del Estado, con base en la competencia municipal y conforme a lo normado en la Constitución Política del Estado y en la ley que establece las bases generales de la administración pública m</w:t>
      </w:r>
      <w:r w:rsidR="004321CB" w:rsidRPr="000449CD">
        <w:rPr>
          <w:rFonts w:cstheme="minorHAnsi"/>
          <w:color w:val="000000"/>
          <w:sz w:val="24"/>
          <w:szCs w:val="24"/>
        </w:rPr>
        <w:t>unicipal del Estado de Jalisco;</w:t>
      </w:r>
    </w:p>
    <w:p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 Secretaría del </w:t>
      </w:r>
      <w:r w:rsidR="00024C77" w:rsidRPr="000449CD">
        <w:rPr>
          <w:rFonts w:cstheme="minorHAnsi"/>
          <w:color w:val="000000"/>
          <w:sz w:val="24"/>
          <w:szCs w:val="24"/>
        </w:rPr>
        <w:t xml:space="preserve">H. </w:t>
      </w:r>
      <w:r w:rsidRPr="000449CD">
        <w:rPr>
          <w:rFonts w:cstheme="minorHAnsi"/>
          <w:color w:val="000000"/>
          <w:sz w:val="24"/>
          <w:szCs w:val="24"/>
        </w:rPr>
        <w:t>Ayuntamiento y de las dependencias municipales con funciones en materia de ales y, con base en sus resultados y las necesidades operantes, proponer las medidas pertinentes para orientar la política que al respecto deba emprender el municipio;</w:t>
      </w:r>
    </w:p>
    <w:p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las actuaciones de las dependencias municipales, respecto a que en estas se acate y respete la normatividad de orden federal, estatal y municipal, así como los ordenamientos, decretos y acuerdos que emita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informando a este último los resultados obtenidos. </w:t>
      </w:r>
    </w:p>
    <w:p w:rsidR="00ED237D" w:rsidRPr="000449CD" w:rsidRDefault="00ED237D" w:rsidP="00ED237D">
      <w:pPr>
        <w:autoSpaceDE w:val="0"/>
        <w:autoSpaceDN w:val="0"/>
        <w:adjustRightInd w:val="0"/>
        <w:jc w:val="both"/>
        <w:rPr>
          <w:rFonts w:cstheme="minorHAnsi"/>
          <w:color w:val="000000"/>
          <w:sz w:val="24"/>
          <w:szCs w:val="24"/>
        </w:rPr>
      </w:pPr>
    </w:p>
    <w:p w:rsidR="000449CD" w:rsidRPr="000449CD" w:rsidRDefault="004E3DB1" w:rsidP="003F4DC1">
      <w:pPr>
        <w:pStyle w:val="Textoindependiente"/>
        <w:spacing w:before="1"/>
        <w:jc w:val="both"/>
        <w:rPr>
          <w:rFonts w:cstheme="minorHAnsi"/>
          <w:sz w:val="24"/>
          <w:szCs w:val="24"/>
        </w:rPr>
      </w:pPr>
      <w:r w:rsidRPr="003F4DC1">
        <w:rPr>
          <w:rFonts w:cstheme="minorHAnsi"/>
          <w:b/>
          <w:bCs/>
          <w:color w:val="000000"/>
          <w:sz w:val="24"/>
          <w:szCs w:val="24"/>
        </w:rPr>
        <w:t>Artículo 77</w:t>
      </w:r>
      <w:r w:rsidR="00ED237D" w:rsidRPr="003F4DC1">
        <w:rPr>
          <w:rFonts w:cstheme="minorHAnsi"/>
          <w:b/>
          <w:bCs/>
          <w:color w:val="000000"/>
          <w:sz w:val="24"/>
          <w:szCs w:val="24"/>
        </w:rPr>
        <w:t xml:space="preserve">.- </w:t>
      </w:r>
      <w:r w:rsidR="000449CD" w:rsidRPr="003F4DC1">
        <w:rPr>
          <w:rFonts w:cstheme="minorHAnsi"/>
          <w:sz w:val="24"/>
          <w:szCs w:val="24"/>
        </w:rPr>
        <w:t>La</w:t>
      </w:r>
      <w:r w:rsidR="000449CD" w:rsidRPr="000449CD">
        <w:rPr>
          <w:rFonts w:cstheme="minorHAnsi"/>
          <w:spacing w:val="-3"/>
          <w:sz w:val="24"/>
          <w:szCs w:val="24"/>
        </w:rPr>
        <w:t xml:space="preserve"> </w:t>
      </w:r>
      <w:r w:rsidR="000449CD" w:rsidRPr="000449CD">
        <w:rPr>
          <w:rFonts w:cstheme="minorHAnsi"/>
          <w:sz w:val="24"/>
          <w:szCs w:val="24"/>
        </w:rPr>
        <w:t>Comisión</w:t>
      </w:r>
      <w:r w:rsidR="000449CD" w:rsidRPr="000449CD">
        <w:rPr>
          <w:rFonts w:cstheme="minorHAnsi"/>
          <w:spacing w:val="-4"/>
          <w:sz w:val="24"/>
          <w:szCs w:val="24"/>
        </w:rPr>
        <w:t xml:space="preserve"> </w:t>
      </w:r>
      <w:r w:rsidR="000449CD" w:rsidRPr="000449CD">
        <w:rPr>
          <w:rFonts w:cstheme="minorHAnsi"/>
          <w:sz w:val="24"/>
          <w:szCs w:val="24"/>
        </w:rPr>
        <w:t>Edilicia</w:t>
      </w:r>
      <w:r w:rsidR="000449CD" w:rsidRPr="000449CD">
        <w:rPr>
          <w:rFonts w:cstheme="minorHAnsi"/>
          <w:spacing w:val="-5"/>
          <w:sz w:val="24"/>
          <w:szCs w:val="24"/>
        </w:rPr>
        <w:t xml:space="preserve"> </w:t>
      </w:r>
      <w:r w:rsidR="000449CD" w:rsidRPr="000449CD">
        <w:rPr>
          <w:rFonts w:cstheme="minorHAnsi"/>
          <w:sz w:val="24"/>
          <w:szCs w:val="24"/>
        </w:rPr>
        <w:t>de</w:t>
      </w:r>
      <w:r w:rsidR="000449CD" w:rsidRPr="000449CD">
        <w:rPr>
          <w:rFonts w:cstheme="minorHAnsi"/>
          <w:spacing w:val="-4"/>
          <w:sz w:val="24"/>
          <w:szCs w:val="24"/>
        </w:rPr>
        <w:t xml:space="preserve"> </w:t>
      </w:r>
      <w:r w:rsidR="000449CD" w:rsidRPr="000449CD">
        <w:rPr>
          <w:rFonts w:cstheme="minorHAnsi"/>
          <w:sz w:val="24"/>
          <w:szCs w:val="24"/>
        </w:rPr>
        <w:t>Salud y prevención de adicciones</w:t>
      </w:r>
      <w:r w:rsidR="000449CD" w:rsidRPr="000449CD">
        <w:rPr>
          <w:rFonts w:cstheme="minorHAnsi"/>
          <w:spacing w:val="-2"/>
          <w:sz w:val="24"/>
          <w:szCs w:val="24"/>
        </w:rPr>
        <w:t xml:space="preserve"> </w:t>
      </w:r>
      <w:r w:rsidR="000449CD" w:rsidRPr="000449CD">
        <w:rPr>
          <w:rFonts w:cstheme="minorHAnsi"/>
          <w:sz w:val="24"/>
          <w:szCs w:val="24"/>
        </w:rPr>
        <w:t>tiene</w:t>
      </w:r>
      <w:r w:rsidR="000449CD" w:rsidRPr="000449CD">
        <w:rPr>
          <w:rFonts w:cstheme="minorHAnsi"/>
          <w:spacing w:val="-2"/>
          <w:sz w:val="24"/>
          <w:szCs w:val="24"/>
        </w:rPr>
        <w:t xml:space="preserve"> </w:t>
      </w:r>
      <w:r w:rsidR="000449CD" w:rsidRPr="000449CD">
        <w:rPr>
          <w:rFonts w:cstheme="minorHAnsi"/>
          <w:sz w:val="24"/>
          <w:szCs w:val="24"/>
        </w:rPr>
        <w:t>las</w:t>
      </w:r>
      <w:r w:rsidR="000449CD" w:rsidRPr="000449CD">
        <w:rPr>
          <w:rFonts w:cstheme="minorHAnsi"/>
          <w:spacing w:val="-3"/>
          <w:sz w:val="24"/>
          <w:szCs w:val="24"/>
        </w:rPr>
        <w:t xml:space="preserve"> </w:t>
      </w:r>
      <w:r w:rsidR="000449CD" w:rsidRPr="000449CD">
        <w:rPr>
          <w:rFonts w:cstheme="minorHAnsi"/>
          <w:sz w:val="24"/>
          <w:szCs w:val="24"/>
        </w:rPr>
        <w:t>siguientes</w:t>
      </w:r>
      <w:r w:rsidR="000449CD" w:rsidRPr="000449CD">
        <w:rPr>
          <w:rFonts w:cstheme="minorHAnsi"/>
          <w:spacing w:val="-3"/>
          <w:sz w:val="24"/>
          <w:szCs w:val="24"/>
        </w:rPr>
        <w:t xml:space="preserve"> </w:t>
      </w:r>
      <w:r w:rsidR="000449CD" w:rsidRPr="000449CD">
        <w:rPr>
          <w:rFonts w:cstheme="minorHAnsi"/>
          <w:spacing w:val="-2"/>
          <w:sz w:val="24"/>
          <w:szCs w:val="24"/>
        </w:rPr>
        <w:t>atribuciones:</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Proponer, analizar, estudiar y dictaminar las iniciativas concernientes a la salud pública, prevención y combate a las adicciones, principalmente el alcoholismo y el consumo de sustancias toxicas, estupefacientes, alucinógenos, etc., en el Municipio;</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 xml:space="preserve">Proponer, dictaminar y apoyar los programas y campañas que se implementen, tendientes a la higienización en el Municipio, a la prevención y combate de las enfermedades epidémicas y endémicas, a la prevención e información sobre enfermedades de transmisión sexual en el Municipio; y prevención, tratamiento y combate a las adicciones. </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 xml:space="preserve">Vigilar que las dependencias municipales se avoquen al saneamiento de lotes baldíos, de los edificios e instalaciones municipales como son mercados, centros deportivos, plazas y similares; </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lastRenderedPageBreak/>
        <w:t xml:space="preserve">Realizar los estudios y gestiones que estimen pertinentes en materia de salubridad e higiene </w:t>
      </w:r>
      <w:proofErr w:type="gramStart"/>
      <w:r w:rsidRPr="000449CD">
        <w:rPr>
          <w:rFonts w:cstheme="minorHAnsi"/>
          <w:sz w:val="24"/>
          <w:szCs w:val="24"/>
        </w:rPr>
        <w:t>relativo</w:t>
      </w:r>
      <w:proofErr w:type="gramEnd"/>
      <w:r w:rsidRPr="000449CD">
        <w:rPr>
          <w:rFonts w:cstheme="minorHAnsi"/>
          <w:sz w:val="24"/>
          <w:szCs w:val="24"/>
        </w:rPr>
        <w:t xml:space="preserve"> a los alimentos que se preparan y consumen dentro del municipio, en conjunto con la comisión edilicia de inspección y vigilancia.</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 xml:space="preserve">Proponer los lineamientos y disposiciones que se estimen necesarias y convenientes implementar en los cementerios, que tiendan a la salubridad general; </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Proponer los lineamientos y disposiciones que se estimen necesarias y convenientes implementar en las dependencias municipales en lo correspondiente a la prevención, tratamiento y erradicación de las adicciones, así como fomentar la celebración de convenios con los diferentes niveles de gobierno, organizaciones no gubernamentales, planteles educativos y la sociedad civil, que ayuden a la prevención, tratamiento y combate contra las adicciones.</w:t>
      </w:r>
    </w:p>
    <w:p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Dictaminar respecto de las solicitudes de los empleados del Ayuntamiento tendientes a la atención médica y cuidados de la salud; así como realizar los estudios y parámetros a aplicar por el Ayuntamiento.</w:t>
      </w:r>
    </w:p>
    <w:p w:rsidR="000449CD" w:rsidRPr="000449CD" w:rsidRDefault="000449CD" w:rsidP="000449CD">
      <w:pPr>
        <w:pStyle w:val="Prrafodelista"/>
        <w:tabs>
          <w:tab w:val="left" w:pos="1219"/>
          <w:tab w:val="left" w:pos="1221"/>
        </w:tabs>
        <w:spacing w:before="244"/>
        <w:ind w:left="840" w:right="125"/>
        <w:rPr>
          <w:rFonts w:cstheme="minorHAnsi"/>
          <w:sz w:val="24"/>
          <w:szCs w:val="24"/>
        </w:rPr>
      </w:pPr>
    </w:p>
    <w:p w:rsidR="00ED237D" w:rsidRDefault="000449CD" w:rsidP="003F4DC1">
      <w:pPr>
        <w:pStyle w:val="Prrafodelista"/>
        <w:widowControl w:val="0"/>
        <w:numPr>
          <w:ilvl w:val="0"/>
          <w:numId w:val="53"/>
        </w:numPr>
        <w:tabs>
          <w:tab w:val="left" w:pos="1218"/>
          <w:tab w:val="left" w:pos="1221"/>
        </w:tabs>
        <w:autoSpaceDE w:val="0"/>
        <w:autoSpaceDN w:val="0"/>
        <w:spacing w:before="36" w:after="0" w:line="240" w:lineRule="auto"/>
        <w:ind w:right="119"/>
        <w:contextualSpacing w:val="0"/>
        <w:jc w:val="both"/>
        <w:rPr>
          <w:rFonts w:cstheme="minorHAnsi"/>
          <w:sz w:val="24"/>
          <w:szCs w:val="24"/>
        </w:rPr>
      </w:pPr>
      <w:r w:rsidRPr="000449CD">
        <w:rPr>
          <w:rFonts w:cstheme="minorHAnsi"/>
          <w:sz w:val="24"/>
          <w:szCs w:val="24"/>
        </w:rPr>
        <w:t>Estudiar y proponer la celebración de contratos, convenios o acuerdos de coordinación con autoridades de los distintos niveles de gobierno o con los particulares para la atención medica de los trabajadores del Ayuntamiento.</w:t>
      </w:r>
    </w:p>
    <w:p w:rsidR="003F4DC1" w:rsidRDefault="003F4DC1" w:rsidP="003F4DC1">
      <w:pPr>
        <w:pStyle w:val="Prrafodelista"/>
        <w:widowControl w:val="0"/>
        <w:tabs>
          <w:tab w:val="left" w:pos="1218"/>
          <w:tab w:val="left" w:pos="1221"/>
        </w:tabs>
        <w:autoSpaceDE w:val="0"/>
        <w:autoSpaceDN w:val="0"/>
        <w:spacing w:before="36" w:after="0" w:line="240" w:lineRule="auto"/>
        <w:ind w:left="840" w:right="119"/>
        <w:contextualSpacing w:val="0"/>
        <w:jc w:val="both"/>
        <w:rPr>
          <w:rFonts w:cstheme="minorHAnsi"/>
          <w:sz w:val="24"/>
          <w:szCs w:val="24"/>
        </w:rPr>
      </w:pPr>
    </w:p>
    <w:p w:rsidR="003F4DC1" w:rsidRPr="003F4DC1" w:rsidRDefault="003F4DC1" w:rsidP="003F4DC1">
      <w:pPr>
        <w:pStyle w:val="Prrafodelista"/>
        <w:widowControl w:val="0"/>
        <w:tabs>
          <w:tab w:val="left" w:pos="1218"/>
          <w:tab w:val="left" w:pos="1221"/>
        </w:tabs>
        <w:autoSpaceDE w:val="0"/>
        <w:autoSpaceDN w:val="0"/>
        <w:spacing w:before="36" w:after="0" w:line="240" w:lineRule="auto"/>
        <w:ind w:left="840" w:right="119"/>
        <w:contextualSpacing w:val="0"/>
        <w:jc w:val="both"/>
        <w:rPr>
          <w:rFonts w:cstheme="minorHAnsi"/>
          <w:sz w:val="24"/>
          <w:szCs w:val="24"/>
        </w:rPr>
      </w:pPr>
    </w:p>
    <w:p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78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Edilicia de Seguridad Pública tiene las siguientes atribuciones: </w:t>
      </w:r>
    </w:p>
    <w:p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en materia de Seguridad Pública, incluida en esta, lo relativo a la prevención social, del delito e infracciones en el Municipio; </w:t>
      </w:r>
    </w:p>
    <w:p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en la materia de seguridad pública, así como de la actuación del cuerpo operativo de la Dirección de Seguridad Pública Municipal y, con base en sus resultados y las necesidades operantes, proponer las medidas pertinentes para orientar la política que al respecto deba emprender el municipio; </w:t>
      </w:r>
    </w:p>
    <w:p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y, en su caso, proponer la celebración de convenios de coordinación con la Federación, el Estado u otros municipios respecto del servicio de seguridad pública y tránsito; </w:t>
      </w:r>
    </w:p>
    <w:p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Analizar el nivel de preparación que ostenta el personal de seguridad pública municipal, tanto administrativo como operativo y, conforme a los resultados, proponer los medios para la superación técnica, profesional y cultural de los elementos de seguridad pública y tránsito; y</w:t>
      </w:r>
    </w:p>
    <w:p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Elaborar y presentar informes, resultados de sus trabajos, estudios e investigaciones, así como aquellos documentos relativos a la actuación de los elementos operativos de la Dirección de Seguridad Pública de San Juan de los Lagos y, en general, respecto de la prestación del servicio de seguridad pública municipal.</w:t>
      </w:r>
    </w:p>
    <w:p w:rsidR="00ED237D" w:rsidRPr="000449CD" w:rsidRDefault="00ED237D" w:rsidP="003F4DC1">
      <w:pPr>
        <w:autoSpaceDE w:val="0"/>
        <w:autoSpaceDN w:val="0"/>
        <w:adjustRightInd w:val="0"/>
        <w:jc w:val="both"/>
        <w:rPr>
          <w:rFonts w:cstheme="minorHAnsi"/>
          <w:color w:val="000000"/>
          <w:sz w:val="24"/>
          <w:szCs w:val="24"/>
        </w:rPr>
      </w:pPr>
    </w:p>
    <w:p w:rsidR="00ED237D" w:rsidRPr="003F4DC1" w:rsidRDefault="004E3DB1" w:rsidP="003F4DC1">
      <w:pPr>
        <w:autoSpaceDE w:val="0"/>
        <w:autoSpaceDN w:val="0"/>
        <w:adjustRightInd w:val="0"/>
        <w:jc w:val="both"/>
        <w:rPr>
          <w:rFonts w:cstheme="minorHAnsi"/>
          <w:color w:val="000000"/>
          <w:sz w:val="24"/>
          <w:szCs w:val="24"/>
        </w:rPr>
      </w:pPr>
      <w:r w:rsidRPr="003F4DC1">
        <w:rPr>
          <w:rFonts w:cstheme="minorHAnsi"/>
          <w:b/>
          <w:color w:val="000000"/>
          <w:sz w:val="24"/>
          <w:szCs w:val="24"/>
        </w:rPr>
        <w:t>Artículo 79</w:t>
      </w:r>
      <w:r w:rsidR="00ED237D" w:rsidRPr="003F4DC1">
        <w:rPr>
          <w:rFonts w:cstheme="minorHAnsi"/>
          <w:bCs/>
          <w:color w:val="000000"/>
          <w:sz w:val="24"/>
          <w:szCs w:val="24"/>
        </w:rPr>
        <w:t xml:space="preserve">.- </w:t>
      </w:r>
      <w:r w:rsidR="000449CD" w:rsidRPr="003F4DC1">
        <w:rPr>
          <w:rFonts w:cstheme="minorHAnsi"/>
          <w:bCs/>
          <w:color w:val="000000"/>
          <w:sz w:val="24"/>
          <w:szCs w:val="24"/>
        </w:rPr>
        <w:t>Se deroga</w:t>
      </w:r>
    </w:p>
    <w:p w:rsidR="00ED237D" w:rsidRPr="003F4DC1" w:rsidRDefault="004E3DB1" w:rsidP="003F4DC1">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80</w:t>
      </w:r>
      <w:r w:rsidR="000449CD" w:rsidRPr="003F4DC1">
        <w:rPr>
          <w:rFonts w:cstheme="minorHAnsi"/>
          <w:b/>
          <w:bCs/>
          <w:color w:val="000000"/>
          <w:sz w:val="24"/>
          <w:szCs w:val="24"/>
        </w:rPr>
        <w:t xml:space="preserve">.- </w:t>
      </w:r>
      <w:r w:rsidR="000449CD" w:rsidRPr="003F4DC1">
        <w:rPr>
          <w:rFonts w:cstheme="minorHAnsi"/>
          <w:color w:val="000000"/>
          <w:sz w:val="24"/>
          <w:szCs w:val="24"/>
        </w:rPr>
        <w:t>Se</w:t>
      </w:r>
      <w:r w:rsidR="000449CD" w:rsidRPr="003F4DC1">
        <w:rPr>
          <w:rFonts w:cstheme="minorHAnsi"/>
          <w:b/>
          <w:bCs/>
          <w:color w:val="000000"/>
          <w:sz w:val="24"/>
          <w:szCs w:val="24"/>
        </w:rPr>
        <w:t xml:space="preserve"> </w:t>
      </w:r>
      <w:r w:rsidR="000449CD" w:rsidRPr="003F4DC1">
        <w:rPr>
          <w:rFonts w:cstheme="minorHAnsi"/>
          <w:color w:val="000000"/>
          <w:sz w:val="24"/>
          <w:szCs w:val="24"/>
        </w:rPr>
        <w:t>deroga</w:t>
      </w:r>
    </w:p>
    <w:p w:rsidR="00ED237D" w:rsidRPr="003F4DC1" w:rsidRDefault="004E3DB1" w:rsidP="003F4DC1">
      <w:pPr>
        <w:autoSpaceDE w:val="0"/>
        <w:autoSpaceDN w:val="0"/>
        <w:adjustRightInd w:val="0"/>
        <w:jc w:val="both"/>
        <w:rPr>
          <w:rFonts w:cstheme="minorHAnsi"/>
          <w:bCs/>
          <w:color w:val="000000"/>
          <w:sz w:val="24"/>
          <w:szCs w:val="24"/>
        </w:rPr>
      </w:pPr>
      <w:r w:rsidRPr="003F4DC1">
        <w:rPr>
          <w:rFonts w:cstheme="minorHAnsi"/>
          <w:b/>
          <w:bCs/>
          <w:color w:val="000000"/>
          <w:sz w:val="24"/>
          <w:szCs w:val="24"/>
        </w:rPr>
        <w:t>Artículo 81</w:t>
      </w:r>
      <w:r w:rsidR="00ED237D" w:rsidRPr="003F4DC1">
        <w:rPr>
          <w:rFonts w:cstheme="minorHAnsi"/>
          <w:b/>
          <w:bCs/>
          <w:color w:val="000000"/>
          <w:sz w:val="24"/>
          <w:szCs w:val="24"/>
        </w:rPr>
        <w:t xml:space="preserve">.- </w:t>
      </w:r>
      <w:r w:rsidR="000449CD" w:rsidRPr="003F4DC1">
        <w:rPr>
          <w:rFonts w:cstheme="minorHAnsi"/>
          <w:bCs/>
          <w:color w:val="000000"/>
          <w:sz w:val="24"/>
          <w:szCs w:val="24"/>
        </w:rPr>
        <w:t>Se deroga</w:t>
      </w:r>
    </w:p>
    <w:p w:rsidR="000449CD" w:rsidRPr="000449CD" w:rsidRDefault="004E3DB1" w:rsidP="003F4DC1">
      <w:pPr>
        <w:pStyle w:val="Textoindependiente"/>
        <w:jc w:val="both"/>
        <w:rPr>
          <w:rFonts w:cstheme="minorHAnsi"/>
          <w:spacing w:val="-2"/>
          <w:sz w:val="24"/>
          <w:szCs w:val="24"/>
        </w:rPr>
      </w:pPr>
      <w:r w:rsidRPr="003F4DC1">
        <w:rPr>
          <w:rFonts w:cstheme="minorHAnsi"/>
          <w:b/>
          <w:bCs/>
          <w:color w:val="000000"/>
          <w:sz w:val="24"/>
          <w:szCs w:val="24"/>
        </w:rPr>
        <w:t>Artículo 82</w:t>
      </w:r>
      <w:r w:rsidR="00ED237D" w:rsidRPr="003F4DC1">
        <w:rPr>
          <w:rFonts w:cstheme="minorHAnsi"/>
          <w:b/>
          <w:bCs/>
          <w:color w:val="000000"/>
          <w:sz w:val="24"/>
          <w:szCs w:val="24"/>
        </w:rPr>
        <w:t xml:space="preserve">.- </w:t>
      </w:r>
      <w:r w:rsidR="000449CD" w:rsidRPr="003F4DC1">
        <w:rPr>
          <w:rFonts w:cstheme="minorHAnsi"/>
          <w:sz w:val="24"/>
          <w:szCs w:val="24"/>
        </w:rPr>
        <w:t>La</w:t>
      </w:r>
      <w:r w:rsidR="000449CD" w:rsidRPr="003F4DC1">
        <w:rPr>
          <w:rFonts w:cstheme="minorHAnsi"/>
          <w:spacing w:val="-3"/>
          <w:sz w:val="24"/>
          <w:szCs w:val="24"/>
        </w:rPr>
        <w:t xml:space="preserve"> </w:t>
      </w:r>
      <w:r w:rsidR="000449CD" w:rsidRPr="003F4DC1">
        <w:rPr>
          <w:rFonts w:cstheme="minorHAnsi"/>
          <w:sz w:val="24"/>
          <w:szCs w:val="24"/>
        </w:rPr>
        <w:t>Comisión</w:t>
      </w:r>
      <w:r w:rsidR="000449CD" w:rsidRPr="003F4DC1">
        <w:rPr>
          <w:rFonts w:cstheme="minorHAnsi"/>
          <w:spacing w:val="-3"/>
          <w:sz w:val="24"/>
          <w:szCs w:val="24"/>
        </w:rPr>
        <w:t xml:space="preserve"> </w:t>
      </w:r>
      <w:r w:rsidR="000449CD" w:rsidRPr="003F4DC1">
        <w:rPr>
          <w:rFonts w:cstheme="minorHAnsi"/>
          <w:sz w:val="24"/>
          <w:szCs w:val="24"/>
        </w:rPr>
        <w:t>Edilicia</w:t>
      </w:r>
      <w:r w:rsidR="000449CD" w:rsidRPr="003F4DC1">
        <w:rPr>
          <w:rFonts w:cstheme="minorHAnsi"/>
          <w:spacing w:val="-5"/>
          <w:sz w:val="24"/>
          <w:szCs w:val="24"/>
        </w:rPr>
        <w:t xml:space="preserve"> </w:t>
      </w:r>
      <w:r w:rsidR="000449CD" w:rsidRPr="003F4DC1">
        <w:rPr>
          <w:rFonts w:cstheme="minorHAnsi"/>
          <w:sz w:val="24"/>
          <w:szCs w:val="24"/>
        </w:rPr>
        <w:t>de</w:t>
      </w:r>
      <w:r w:rsidR="000449CD" w:rsidRPr="003F4DC1">
        <w:rPr>
          <w:rFonts w:cstheme="minorHAnsi"/>
          <w:spacing w:val="-3"/>
          <w:sz w:val="24"/>
          <w:szCs w:val="24"/>
        </w:rPr>
        <w:t xml:space="preserve"> </w:t>
      </w:r>
      <w:r w:rsidR="000449CD" w:rsidRPr="003F4DC1">
        <w:rPr>
          <w:rFonts w:cstheme="minorHAnsi"/>
          <w:sz w:val="24"/>
          <w:szCs w:val="24"/>
        </w:rPr>
        <w:tab/>
        <w:t>Prensa, comunicación e imagen institucional tiene</w:t>
      </w:r>
      <w:r w:rsidR="000449CD" w:rsidRPr="003F4DC1">
        <w:rPr>
          <w:rFonts w:cstheme="minorHAnsi"/>
          <w:spacing w:val="-2"/>
          <w:sz w:val="24"/>
          <w:szCs w:val="24"/>
        </w:rPr>
        <w:t xml:space="preserve"> </w:t>
      </w:r>
      <w:r w:rsidR="000449CD" w:rsidRPr="003F4DC1">
        <w:rPr>
          <w:rFonts w:cstheme="minorHAnsi"/>
          <w:sz w:val="24"/>
          <w:szCs w:val="24"/>
        </w:rPr>
        <w:t>las</w:t>
      </w:r>
      <w:r w:rsidR="000449CD" w:rsidRPr="003F4DC1">
        <w:rPr>
          <w:rFonts w:cstheme="minorHAnsi"/>
          <w:spacing w:val="-2"/>
          <w:sz w:val="24"/>
          <w:szCs w:val="24"/>
        </w:rPr>
        <w:t xml:space="preserve"> </w:t>
      </w:r>
      <w:r w:rsidR="000449CD" w:rsidRPr="003F4DC1">
        <w:rPr>
          <w:rFonts w:cstheme="minorHAnsi"/>
          <w:sz w:val="24"/>
          <w:szCs w:val="24"/>
        </w:rPr>
        <w:t>siguientes</w:t>
      </w:r>
      <w:r w:rsidR="000449CD" w:rsidRPr="003F4DC1">
        <w:rPr>
          <w:rFonts w:cstheme="minorHAnsi"/>
          <w:spacing w:val="-4"/>
          <w:sz w:val="24"/>
          <w:szCs w:val="24"/>
        </w:rPr>
        <w:t xml:space="preserve"> </w:t>
      </w:r>
      <w:r w:rsidR="000449CD" w:rsidRPr="003F4DC1">
        <w:rPr>
          <w:rFonts w:cstheme="minorHAnsi"/>
          <w:spacing w:val="-2"/>
          <w:sz w:val="24"/>
          <w:szCs w:val="24"/>
        </w:rPr>
        <w:t>atribuciones:</w:t>
      </w:r>
    </w:p>
    <w:p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Vigilar que la dependencia correspondiente implemente un sistema de fuentes de información por parte del Ayuntamiento hacia todos los medios de comunicación social, en lo concerniente a las actividades oficiales de municipio;</w:t>
      </w:r>
    </w:p>
    <w:p w:rsidR="000449CD" w:rsidRPr="000449CD" w:rsidRDefault="000449CD" w:rsidP="000449CD">
      <w:pPr>
        <w:pStyle w:val="Textoindependiente"/>
        <w:ind w:left="480"/>
        <w:rPr>
          <w:rFonts w:cstheme="minorHAnsi"/>
          <w:sz w:val="24"/>
          <w:szCs w:val="24"/>
        </w:rPr>
      </w:pPr>
    </w:p>
    <w:p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Vigilar que se promueva y difunda la imagen institucional del Municipio.</w:t>
      </w:r>
    </w:p>
    <w:p w:rsidR="000449CD" w:rsidRPr="000449CD" w:rsidRDefault="000449CD" w:rsidP="000449CD">
      <w:pPr>
        <w:pStyle w:val="Textoindependiente"/>
        <w:ind w:left="480"/>
        <w:rPr>
          <w:rFonts w:cstheme="minorHAnsi"/>
          <w:sz w:val="24"/>
          <w:szCs w:val="24"/>
        </w:rPr>
      </w:pPr>
    </w:p>
    <w:p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 xml:space="preserve"> Procurar o proponer que se instrumenten boletines de prensa de las actividades del Ayuntamiento y de la Administración Pública Municipal; </w:t>
      </w:r>
    </w:p>
    <w:p w:rsidR="000449CD" w:rsidRPr="000449CD" w:rsidRDefault="000449CD" w:rsidP="000449CD">
      <w:pPr>
        <w:pStyle w:val="Textoindependiente"/>
        <w:ind w:left="480"/>
        <w:rPr>
          <w:rFonts w:cstheme="minorHAnsi"/>
          <w:sz w:val="24"/>
          <w:szCs w:val="24"/>
        </w:rPr>
      </w:pPr>
    </w:p>
    <w:p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Promover y vigilar el establecimiento y difusión de programas adecuados de información y difusión a la ciudadanía de las actividades de la Administración Pública Municipal, así como cualquier tema del orden municipal que sea de interés público;</w:t>
      </w:r>
    </w:p>
    <w:p w:rsidR="00ED237D" w:rsidRPr="000449CD" w:rsidRDefault="00ED237D" w:rsidP="00ED237D">
      <w:pPr>
        <w:autoSpaceDE w:val="0"/>
        <w:autoSpaceDN w:val="0"/>
        <w:adjustRightInd w:val="0"/>
        <w:jc w:val="both"/>
        <w:rPr>
          <w:rFonts w:cstheme="minorHAnsi"/>
          <w:b/>
          <w:color w:val="000000"/>
          <w:sz w:val="24"/>
          <w:szCs w:val="24"/>
        </w:rPr>
      </w:pPr>
    </w:p>
    <w:p w:rsidR="00ED237D" w:rsidRPr="003F4DC1" w:rsidRDefault="004E3DB1" w:rsidP="000449CD">
      <w:pPr>
        <w:autoSpaceDE w:val="0"/>
        <w:autoSpaceDN w:val="0"/>
        <w:adjustRightInd w:val="0"/>
        <w:jc w:val="both"/>
        <w:rPr>
          <w:rFonts w:cstheme="minorHAnsi"/>
          <w:b/>
          <w:bCs/>
          <w:color w:val="000000"/>
          <w:sz w:val="24"/>
          <w:szCs w:val="24"/>
        </w:rPr>
      </w:pPr>
      <w:r w:rsidRPr="003F4DC1">
        <w:rPr>
          <w:rFonts w:cstheme="minorHAnsi"/>
          <w:b/>
          <w:bCs/>
          <w:color w:val="000000"/>
          <w:sz w:val="24"/>
          <w:szCs w:val="24"/>
        </w:rPr>
        <w:t>Artículo 83</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rsidR="00ED237D" w:rsidRPr="003F4DC1" w:rsidRDefault="004E3DB1" w:rsidP="000449CD">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84</w:t>
      </w:r>
      <w:r w:rsidR="00ED237D" w:rsidRPr="003F4DC1">
        <w:rPr>
          <w:rFonts w:cstheme="minorHAnsi"/>
          <w:b/>
          <w:bCs/>
          <w:color w:val="000000"/>
          <w:sz w:val="24"/>
          <w:szCs w:val="24"/>
        </w:rPr>
        <w:t xml:space="preserve">.- </w:t>
      </w:r>
      <w:r w:rsidR="000449CD" w:rsidRPr="003F4DC1">
        <w:rPr>
          <w:rFonts w:cstheme="minorHAnsi"/>
          <w:color w:val="000000"/>
          <w:sz w:val="24"/>
          <w:szCs w:val="24"/>
        </w:rPr>
        <w:t xml:space="preserve">Se deroga </w:t>
      </w:r>
    </w:p>
    <w:p w:rsidR="00ED237D" w:rsidRPr="003F4DC1" w:rsidRDefault="004E3DB1" w:rsidP="00ED237D">
      <w:pPr>
        <w:autoSpaceDE w:val="0"/>
        <w:autoSpaceDN w:val="0"/>
        <w:adjustRightInd w:val="0"/>
        <w:jc w:val="both"/>
        <w:rPr>
          <w:rFonts w:cstheme="minorHAnsi"/>
          <w:b/>
          <w:bCs/>
          <w:color w:val="000000"/>
          <w:sz w:val="24"/>
          <w:szCs w:val="24"/>
        </w:rPr>
      </w:pPr>
      <w:r w:rsidRPr="003F4DC1">
        <w:rPr>
          <w:rFonts w:cstheme="minorHAnsi"/>
          <w:b/>
          <w:bCs/>
          <w:color w:val="000000"/>
          <w:sz w:val="24"/>
          <w:szCs w:val="24"/>
        </w:rPr>
        <w:t>Artículo 85</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rsidR="00ED237D" w:rsidRPr="003F4DC1" w:rsidRDefault="004E3DB1" w:rsidP="00ED237D">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86</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rsidR="001D28C7" w:rsidRPr="003F4DC1" w:rsidRDefault="004E3DB1" w:rsidP="000449CD">
      <w:pPr>
        <w:autoSpaceDE w:val="0"/>
        <w:autoSpaceDN w:val="0"/>
        <w:adjustRightInd w:val="0"/>
        <w:jc w:val="both"/>
        <w:rPr>
          <w:rFonts w:cstheme="minorHAnsi"/>
          <w:b/>
          <w:bCs/>
          <w:color w:val="000000"/>
          <w:sz w:val="24"/>
          <w:szCs w:val="24"/>
        </w:rPr>
      </w:pPr>
      <w:r w:rsidRPr="003F4DC1">
        <w:rPr>
          <w:rFonts w:cstheme="minorHAnsi"/>
          <w:b/>
          <w:bCs/>
          <w:color w:val="000000"/>
          <w:sz w:val="24"/>
          <w:szCs w:val="24"/>
        </w:rPr>
        <w:t>Artículo 87</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rsidR="001D28C7" w:rsidRPr="003F4DC1" w:rsidRDefault="00A24552" w:rsidP="000449CD">
      <w:pPr>
        <w:autoSpaceDE w:val="0"/>
        <w:autoSpaceDN w:val="0"/>
        <w:adjustRightInd w:val="0"/>
        <w:spacing w:after="0" w:line="240" w:lineRule="auto"/>
        <w:jc w:val="both"/>
        <w:rPr>
          <w:rFonts w:cstheme="minorHAnsi"/>
          <w:b/>
          <w:bCs/>
          <w:color w:val="000000"/>
          <w:sz w:val="24"/>
          <w:szCs w:val="24"/>
        </w:rPr>
      </w:pPr>
      <w:r w:rsidRPr="003F4DC1">
        <w:rPr>
          <w:rFonts w:cstheme="minorHAnsi"/>
          <w:b/>
          <w:bCs/>
          <w:color w:val="000000"/>
          <w:sz w:val="24"/>
          <w:szCs w:val="24"/>
        </w:rPr>
        <w:t xml:space="preserve">Artículo 88.- </w:t>
      </w:r>
      <w:r w:rsidR="000449CD" w:rsidRPr="003F4DC1">
        <w:rPr>
          <w:rFonts w:cstheme="minorHAnsi"/>
          <w:color w:val="000000"/>
          <w:sz w:val="24"/>
          <w:szCs w:val="24"/>
        </w:rPr>
        <w:t>Se deroga</w:t>
      </w:r>
      <w:r w:rsidR="000449CD" w:rsidRPr="003F4DC1">
        <w:rPr>
          <w:rFonts w:cstheme="minorHAnsi"/>
          <w:b/>
          <w:bCs/>
          <w:color w:val="000000"/>
          <w:sz w:val="24"/>
          <w:szCs w:val="24"/>
        </w:rPr>
        <w:t xml:space="preserve"> </w:t>
      </w:r>
    </w:p>
    <w:p w:rsidR="000449CD" w:rsidRDefault="000449CD" w:rsidP="000449CD">
      <w:pPr>
        <w:autoSpaceDE w:val="0"/>
        <w:autoSpaceDN w:val="0"/>
        <w:adjustRightInd w:val="0"/>
        <w:spacing w:after="0" w:line="240" w:lineRule="auto"/>
        <w:jc w:val="both"/>
        <w:rPr>
          <w:rFonts w:cstheme="minorHAnsi"/>
          <w:color w:val="000000"/>
          <w:sz w:val="24"/>
          <w:szCs w:val="24"/>
        </w:rPr>
      </w:pPr>
    </w:p>
    <w:p w:rsidR="003F4DC1" w:rsidRDefault="003F4DC1" w:rsidP="000449CD">
      <w:pPr>
        <w:autoSpaceDE w:val="0"/>
        <w:autoSpaceDN w:val="0"/>
        <w:adjustRightInd w:val="0"/>
        <w:spacing w:after="0" w:line="240" w:lineRule="auto"/>
        <w:jc w:val="both"/>
        <w:rPr>
          <w:rFonts w:cstheme="minorHAnsi"/>
          <w:color w:val="000000"/>
          <w:sz w:val="24"/>
          <w:szCs w:val="24"/>
        </w:rPr>
      </w:pPr>
    </w:p>
    <w:p w:rsidR="003F4DC1" w:rsidRDefault="003F4DC1" w:rsidP="000449CD">
      <w:pPr>
        <w:autoSpaceDE w:val="0"/>
        <w:autoSpaceDN w:val="0"/>
        <w:adjustRightInd w:val="0"/>
        <w:spacing w:after="0" w:line="240" w:lineRule="auto"/>
        <w:jc w:val="both"/>
        <w:rPr>
          <w:rFonts w:cstheme="minorHAnsi"/>
          <w:color w:val="000000"/>
          <w:sz w:val="24"/>
          <w:szCs w:val="24"/>
        </w:rPr>
      </w:pPr>
    </w:p>
    <w:p w:rsidR="003F4DC1" w:rsidRPr="000449CD" w:rsidRDefault="003F4DC1" w:rsidP="000449CD">
      <w:pPr>
        <w:autoSpaceDE w:val="0"/>
        <w:autoSpaceDN w:val="0"/>
        <w:adjustRightInd w:val="0"/>
        <w:spacing w:after="0" w:line="240" w:lineRule="auto"/>
        <w:jc w:val="both"/>
        <w:rPr>
          <w:rFonts w:cstheme="minorHAnsi"/>
          <w:color w:val="000000"/>
          <w:sz w:val="24"/>
          <w:szCs w:val="24"/>
        </w:rPr>
      </w:pPr>
    </w:p>
    <w:p w:rsidR="000449CD" w:rsidRPr="000449CD" w:rsidRDefault="00A24552" w:rsidP="005815D0">
      <w:pPr>
        <w:pStyle w:val="Textoindependiente"/>
        <w:spacing w:line="278" w:lineRule="auto"/>
        <w:jc w:val="both"/>
        <w:rPr>
          <w:rFonts w:cstheme="minorHAnsi"/>
          <w:spacing w:val="-2"/>
          <w:sz w:val="24"/>
          <w:szCs w:val="24"/>
        </w:rPr>
      </w:pPr>
      <w:r w:rsidRPr="003F4DC1">
        <w:rPr>
          <w:rFonts w:cstheme="minorHAnsi"/>
          <w:b/>
          <w:color w:val="000000"/>
          <w:sz w:val="24"/>
          <w:szCs w:val="24"/>
        </w:rPr>
        <w:lastRenderedPageBreak/>
        <w:t xml:space="preserve">Artículo 89.- </w:t>
      </w:r>
      <w:r w:rsidR="000449CD" w:rsidRPr="003F4DC1">
        <w:rPr>
          <w:rFonts w:cstheme="minorHAnsi"/>
          <w:sz w:val="24"/>
          <w:szCs w:val="24"/>
        </w:rPr>
        <w:t>La</w:t>
      </w:r>
      <w:r w:rsidR="000449CD" w:rsidRPr="000449CD">
        <w:rPr>
          <w:rFonts w:cstheme="minorHAnsi"/>
          <w:spacing w:val="40"/>
          <w:sz w:val="24"/>
          <w:szCs w:val="24"/>
        </w:rPr>
        <w:t xml:space="preserve"> </w:t>
      </w:r>
      <w:r w:rsidR="000449CD" w:rsidRPr="000449CD">
        <w:rPr>
          <w:rFonts w:cstheme="minorHAnsi"/>
          <w:sz w:val="24"/>
          <w:szCs w:val="24"/>
        </w:rPr>
        <w:t>Comisión</w:t>
      </w:r>
      <w:r w:rsidR="000449CD" w:rsidRPr="000449CD">
        <w:rPr>
          <w:rFonts w:cstheme="minorHAnsi"/>
          <w:spacing w:val="40"/>
          <w:sz w:val="24"/>
          <w:szCs w:val="24"/>
        </w:rPr>
        <w:t xml:space="preserve"> </w:t>
      </w:r>
      <w:r w:rsidR="000449CD" w:rsidRPr="000449CD">
        <w:rPr>
          <w:rFonts w:cstheme="minorHAnsi"/>
          <w:sz w:val="24"/>
          <w:szCs w:val="24"/>
        </w:rPr>
        <w:t>Edilicia</w:t>
      </w:r>
      <w:r w:rsidR="000449CD" w:rsidRPr="000449CD">
        <w:rPr>
          <w:rFonts w:cstheme="minorHAnsi"/>
          <w:spacing w:val="40"/>
          <w:sz w:val="24"/>
          <w:szCs w:val="24"/>
        </w:rPr>
        <w:t xml:space="preserve"> </w:t>
      </w:r>
      <w:r w:rsidR="000449CD" w:rsidRPr="000449CD">
        <w:rPr>
          <w:rFonts w:cstheme="minorHAnsi"/>
          <w:sz w:val="24"/>
          <w:szCs w:val="24"/>
        </w:rPr>
        <w:t>de</w:t>
      </w:r>
      <w:r w:rsidR="000449CD" w:rsidRPr="000449CD">
        <w:rPr>
          <w:rFonts w:cstheme="minorHAnsi"/>
          <w:spacing w:val="40"/>
          <w:sz w:val="24"/>
          <w:szCs w:val="24"/>
        </w:rPr>
        <w:t xml:space="preserve"> </w:t>
      </w:r>
      <w:r w:rsidR="000449CD" w:rsidRPr="000449CD">
        <w:rPr>
          <w:rFonts w:cstheme="minorHAnsi"/>
          <w:sz w:val="24"/>
          <w:szCs w:val="24"/>
        </w:rPr>
        <w:t>Juventud</w:t>
      </w:r>
      <w:r w:rsidR="000449CD" w:rsidRPr="000449CD">
        <w:rPr>
          <w:rFonts w:cstheme="minorHAnsi"/>
          <w:spacing w:val="40"/>
          <w:sz w:val="24"/>
          <w:szCs w:val="24"/>
        </w:rPr>
        <w:t xml:space="preserve"> </w:t>
      </w:r>
      <w:r w:rsidR="000449CD" w:rsidRPr="000449CD">
        <w:rPr>
          <w:rFonts w:cstheme="minorHAnsi"/>
          <w:sz w:val="24"/>
          <w:szCs w:val="24"/>
        </w:rPr>
        <w:t>tiene</w:t>
      </w:r>
      <w:r w:rsidR="000449CD" w:rsidRPr="000449CD">
        <w:rPr>
          <w:rFonts w:cstheme="minorHAnsi"/>
          <w:spacing w:val="40"/>
          <w:sz w:val="24"/>
          <w:szCs w:val="24"/>
        </w:rPr>
        <w:t xml:space="preserve"> </w:t>
      </w:r>
      <w:r w:rsidR="000449CD" w:rsidRPr="000449CD">
        <w:rPr>
          <w:rFonts w:cstheme="minorHAnsi"/>
          <w:sz w:val="24"/>
          <w:szCs w:val="24"/>
        </w:rPr>
        <w:t>las</w:t>
      </w:r>
      <w:r w:rsidR="000449CD" w:rsidRPr="000449CD">
        <w:rPr>
          <w:rFonts w:cstheme="minorHAnsi"/>
          <w:spacing w:val="40"/>
          <w:sz w:val="24"/>
          <w:szCs w:val="24"/>
        </w:rPr>
        <w:t xml:space="preserve"> </w:t>
      </w:r>
      <w:r w:rsidR="000449CD" w:rsidRPr="000449CD">
        <w:rPr>
          <w:rFonts w:cstheme="minorHAnsi"/>
          <w:sz w:val="24"/>
          <w:szCs w:val="24"/>
        </w:rPr>
        <w:t xml:space="preserve">siguientes </w:t>
      </w:r>
      <w:r w:rsidR="000449CD" w:rsidRPr="000449CD">
        <w:rPr>
          <w:rFonts w:cstheme="minorHAnsi"/>
          <w:spacing w:val="-2"/>
          <w:sz w:val="24"/>
          <w:szCs w:val="24"/>
        </w:rPr>
        <w:t>atribuciones:</w:t>
      </w:r>
    </w:p>
    <w:p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Proponer iniciativas y directrices de acciones municipales en materia de políticas públicas y programas encaminados a apoyar al sano desarrollo integral y digno de la juventud del municipio; </w:t>
      </w:r>
    </w:p>
    <w:p w:rsidR="000449CD" w:rsidRPr="000449CD" w:rsidRDefault="000449CD" w:rsidP="000449CD">
      <w:pPr>
        <w:pStyle w:val="Textoindependiente"/>
        <w:spacing w:line="278" w:lineRule="auto"/>
        <w:ind w:left="720"/>
        <w:jc w:val="right"/>
        <w:rPr>
          <w:rFonts w:cstheme="minorHAnsi"/>
          <w:sz w:val="24"/>
          <w:szCs w:val="24"/>
        </w:rPr>
      </w:pPr>
    </w:p>
    <w:p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Impulsar la relación y coordinación de los distintos sectores, tanto social, privado y público, así como de los distintos órganos de gobierno a favor del fortalecimiento de los programas en asuntos de la juventud </w:t>
      </w:r>
      <w:proofErr w:type="spellStart"/>
      <w:r w:rsidRPr="000449CD">
        <w:rPr>
          <w:rFonts w:cstheme="minorHAnsi"/>
          <w:sz w:val="24"/>
          <w:szCs w:val="24"/>
        </w:rPr>
        <w:t>sanjuanense</w:t>
      </w:r>
      <w:proofErr w:type="spellEnd"/>
      <w:r w:rsidRPr="000449CD">
        <w:rPr>
          <w:rFonts w:cstheme="minorHAnsi"/>
          <w:sz w:val="24"/>
          <w:szCs w:val="24"/>
        </w:rPr>
        <w:t xml:space="preserve"> y de programas y acciones con el objetivo de elevar la calidad de vida de los jóvenes; </w:t>
      </w:r>
    </w:p>
    <w:p w:rsidR="000449CD" w:rsidRPr="000449CD" w:rsidRDefault="000449CD" w:rsidP="000449CD">
      <w:pPr>
        <w:pStyle w:val="Textoindependiente"/>
        <w:spacing w:line="278" w:lineRule="auto"/>
        <w:ind w:left="720"/>
        <w:jc w:val="right"/>
        <w:rPr>
          <w:rFonts w:cstheme="minorHAnsi"/>
          <w:sz w:val="24"/>
          <w:szCs w:val="24"/>
        </w:rPr>
      </w:pPr>
    </w:p>
    <w:p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Promover el intercambio de experiencias y proyectos en materia de juventud, con organismos que, en el ámbito estatal, regional, nacional e internacional, trabajen en dicho rubro; </w:t>
      </w:r>
    </w:p>
    <w:p w:rsidR="000449CD" w:rsidRPr="000449CD" w:rsidRDefault="000449CD" w:rsidP="000449CD">
      <w:pPr>
        <w:pStyle w:val="Textoindependiente"/>
        <w:spacing w:line="278" w:lineRule="auto"/>
        <w:jc w:val="right"/>
        <w:rPr>
          <w:rFonts w:cstheme="minorHAnsi"/>
          <w:sz w:val="24"/>
          <w:szCs w:val="24"/>
        </w:rPr>
      </w:pPr>
    </w:p>
    <w:p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Vigilar que exista la adecuada promoción, coordinación y ejecución de los distintos programas en materia de juventud y de prevención y combate contra las adicciones por parte de las dependencias y organismos municipales, que estén a cargo de estas funciones; y </w:t>
      </w:r>
    </w:p>
    <w:p w:rsidR="000449CD" w:rsidRPr="000449CD" w:rsidRDefault="000449CD" w:rsidP="000449CD">
      <w:pPr>
        <w:pStyle w:val="Textoindependiente"/>
        <w:spacing w:line="278" w:lineRule="auto"/>
        <w:ind w:left="720"/>
        <w:jc w:val="right"/>
        <w:rPr>
          <w:rFonts w:cstheme="minorHAnsi"/>
          <w:sz w:val="24"/>
          <w:szCs w:val="24"/>
        </w:rPr>
      </w:pPr>
    </w:p>
    <w:p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fomentar por una constante formación cívica, social, política y ética en la juventud del Municipio.</w:t>
      </w:r>
    </w:p>
    <w:p w:rsidR="001D28C7" w:rsidRPr="000449CD" w:rsidRDefault="001D28C7" w:rsidP="000449CD">
      <w:pPr>
        <w:autoSpaceDE w:val="0"/>
        <w:autoSpaceDN w:val="0"/>
        <w:adjustRightInd w:val="0"/>
        <w:jc w:val="both"/>
        <w:rPr>
          <w:rFonts w:cstheme="minorHAnsi"/>
          <w:color w:val="000000"/>
          <w:sz w:val="24"/>
          <w:szCs w:val="24"/>
        </w:rPr>
      </w:pPr>
    </w:p>
    <w:p w:rsidR="001D28C7" w:rsidRPr="005815D0" w:rsidRDefault="00A24552" w:rsidP="005815D0">
      <w:pPr>
        <w:autoSpaceDE w:val="0"/>
        <w:autoSpaceDN w:val="0"/>
        <w:adjustRightInd w:val="0"/>
        <w:jc w:val="both"/>
        <w:rPr>
          <w:rFonts w:cstheme="minorHAnsi"/>
          <w:color w:val="000000"/>
          <w:sz w:val="24"/>
          <w:szCs w:val="24"/>
        </w:rPr>
      </w:pPr>
      <w:r w:rsidRPr="005815D0">
        <w:rPr>
          <w:rFonts w:cstheme="minorHAnsi"/>
          <w:b/>
          <w:color w:val="000000"/>
          <w:sz w:val="24"/>
          <w:szCs w:val="24"/>
        </w:rPr>
        <w:t>Artículo 90.-</w:t>
      </w:r>
      <w:r w:rsidRPr="000449CD">
        <w:rPr>
          <w:rFonts w:cstheme="minorHAnsi"/>
          <w:b/>
          <w:color w:val="000000"/>
          <w:sz w:val="24"/>
          <w:szCs w:val="24"/>
        </w:rPr>
        <w:t xml:space="preserve"> </w:t>
      </w:r>
      <w:r w:rsidR="000449CD" w:rsidRPr="005815D0">
        <w:rPr>
          <w:rFonts w:cstheme="minorHAnsi"/>
          <w:bCs/>
          <w:color w:val="000000"/>
          <w:sz w:val="24"/>
          <w:szCs w:val="24"/>
        </w:rPr>
        <w:t>Se deroga</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SECCIÓN TERCERA</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Procedimiento en comisiones.</w:t>
      </w:r>
    </w:p>
    <w:p w:rsidR="00ED237D" w:rsidRPr="000449CD" w:rsidRDefault="00ED237D" w:rsidP="00ED237D">
      <w:pPr>
        <w:autoSpaceDE w:val="0"/>
        <w:autoSpaceDN w:val="0"/>
        <w:adjustRightInd w:val="0"/>
        <w:jc w:val="center"/>
        <w:rPr>
          <w:rFonts w:cstheme="minorHAnsi"/>
          <w:b/>
          <w:bCs/>
          <w:color w:val="00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91</w:t>
      </w:r>
      <w:r w:rsidR="00ED237D" w:rsidRPr="000449CD">
        <w:rPr>
          <w:rFonts w:cstheme="minorHAnsi"/>
          <w:b/>
          <w:bCs/>
          <w:color w:val="000000"/>
          <w:sz w:val="24"/>
          <w:szCs w:val="24"/>
        </w:rPr>
        <w:t xml:space="preserve">.- </w:t>
      </w:r>
      <w:r w:rsidR="00ED237D" w:rsidRPr="000449CD">
        <w:rPr>
          <w:rFonts w:cstheme="minorHAnsi"/>
          <w:color w:val="000000"/>
          <w:sz w:val="24"/>
          <w:szCs w:val="24"/>
        </w:rPr>
        <w:t>Recibida la iniciativa por el Presidente</w:t>
      </w:r>
      <w:r w:rsidR="007E3DE6" w:rsidRPr="000449CD">
        <w:rPr>
          <w:rFonts w:cstheme="minorHAnsi"/>
          <w:color w:val="000000"/>
          <w:sz w:val="24"/>
          <w:szCs w:val="24"/>
        </w:rPr>
        <w:t xml:space="preserve"> </w:t>
      </w:r>
      <w:r w:rsidR="0020499A" w:rsidRPr="000449CD">
        <w:rPr>
          <w:rFonts w:cstheme="minorHAnsi"/>
          <w:sz w:val="24"/>
          <w:szCs w:val="24"/>
        </w:rPr>
        <w:t>o P</w:t>
      </w:r>
      <w:r w:rsidR="007E3DE6"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de la comisión, éste debe formular el proyecto de dictamen dentro del plazo de treinta días naturales, salvo que la iniciativa requiera, a juicio de la comisión de un plazo mayor, supuesto en el cual puede prorrogarse, cuidando siempre de respetar los plazos en que la comisión debe dictaminar. </w:t>
      </w:r>
    </w:p>
    <w:p w:rsidR="005815D0" w:rsidRDefault="005815D0" w:rsidP="00ED237D">
      <w:pPr>
        <w:autoSpaceDE w:val="0"/>
        <w:autoSpaceDN w:val="0"/>
        <w:adjustRightInd w:val="0"/>
        <w:ind w:firstLine="708"/>
        <w:jc w:val="both"/>
        <w:rPr>
          <w:rFonts w:cstheme="minorHAnsi"/>
          <w:color w:val="000000"/>
          <w:sz w:val="24"/>
          <w:szCs w:val="24"/>
        </w:rPr>
      </w:pP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lastRenderedPageBreak/>
        <w:t>Una vez elaborado el proyecto de dictamen el Presidente</w:t>
      </w:r>
      <w:r w:rsidR="007E3DE6" w:rsidRPr="000449CD">
        <w:rPr>
          <w:rFonts w:cstheme="minorHAnsi"/>
          <w:color w:val="000000"/>
          <w:sz w:val="24"/>
          <w:szCs w:val="24"/>
        </w:rPr>
        <w:t xml:space="preserve"> </w:t>
      </w:r>
      <w:r w:rsidR="0020499A" w:rsidRPr="000449CD">
        <w:rPr>
          <w:rFonts w:cstheme="minorHAnsi"/>
          <w:sz w:val="24"/>
          <w:szCs w:val="24"/>
        </w:rPr>
        <w:t>o P</w:t>
      </w:r>
      <w:r w:rsidR="007E3DE6"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de la comisión, debe entregarlo a </w:t>
      </w:r>
      <w:r w:rsidR="002317DF" w:rsidRPr="000449CD">
        <w:rPr>
          <w:rFonts w:cstheme="minorHAnsi"/>
          <w:color w:val="000000"/>
          <w:sz w:val="24"/>
          <w:szCs w:val="24"/>
        </w:rPr>
        <w:t xml:space="preserve">las y </w:t>
      </w:r>
      <w:r w:rsidRPr="000449CD">
        <w:rPr>
          <w:rFonts w:cstheme="minorHAnsi"/>
          <w:color w:val="000000"/>
          <w:sz w:val="24"/>
          <w:szCs w:val="24"/>
        </w:rPr>
        <w:t xml:space="preserve">los integrantes de la misma a más tardar cuarenta y ocho horas antes de la reunión de comisión en que vaya a discutirse, conjuntamente con la citación a reunión de comisión. </w:t>
      </w:r>
    </w:p>
    <w:p w:rsidR="002317DF" w:rsidRPr="000449CD" w:rsidRDefault="00ED237D" w:rsidP="002317DF">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Si el proyecto presentado por el Presidente</w:t>
      </w:r>
      <w:r w:rsidR="007E3DE6" w:rsidRPr="000449CD">
        <w:rPr>
          <w:rFonts w:cstheme="minorHAnsi"/>
          <w:color w:val="000000"/>
          <w:sz w:val="24"/>
          <w:szCs w:val="24"/>
        </w:rPr>
        <w:t xml:space="preserve"> </w:t>
      </w:r>
      <w:r w:rsidR="007E3DE6" w:rsidRPr="000449CD">
        <w:rPr>
          <w:rFonts w:cstheme="minorHAnsi"/>
          <w:sz w:val="24"/>
          <w:szCs w:val="24"/>
        </w:rPr>
        <w:t xml:space="preserve">o </w:t>
      </w:r>
      <w:r w:rsidR="0020499A" w:rsidRPr="000449CD">
        <w:rPr>
          <w:rFonts w:cstheme="minorHAnsi"/>
          <w:sz w:val="24"/>
          <w:szCs w:val="24"/>
        </w:rPr>
        <w:t>P</w:t>
      </w:r>
      <w:r w:rsidR="007E3DE6"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es aprobado sin adiciones o reformas se tiene como resolución definitiva de la comisión. Si en la reunión de comisión en que se estudie este proyecto se aprueban modificaciones o adiciones al mismo, se proced</w:t>
      </w:r>
      <w:r w:rsidR="002317DF" w:rsidRPr="000449CD">
        <w:rPr>
          <w:rFonts w:cstheme="minorHAnsi"/>
          <w:color w:val="000000"/>
          <w:sz w:val="24"/>
          <w:szCs w:val="24"/>
        </w:rPr>
        <w:t xml:space="preserve">e a incorporarlas al dictamen.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resoluciones de las comisiones se toman por mayoría de votos y, en caso de empate, el Presidente </w:t>
      </w:r>
      <w:r w:rsidR="0020499A" w:rsidRPr="000449CD">
        <w:rPr>
          <w:rFonts w:cstheme="minorHAnsi"/>
          <w:sz w:val="24"/>
          <w:szCs w:val="24"/>
        </w:rPr>
        <w:t>o P</w:t>
      </w:r>
      <w:r w:rsidR="007E3DE6" w:rsidRPr="000449CD">
        <w:rPr>
          <w:rFonts w:cstheme="minorHAnsi"/>
          <w:sz w:val="24"/>
          <w:szCs w:val="24"/>
        </w:rPr>
        <w:t xml:space="preserve">residenta </w:t>
      </w:r>
      <w:r w:rsidRPr="000449CD">
        <w:rPr>
          <w:rFonts w:cstheme="minorHAnsi"/>
          <w:color w:val="000000"/>
          <w:sz w:val="24"/>
          <w:szCs w:val="24"/>
        </w:rPr>
        <w:t xml:space="preserve">tiene voto de calidad.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A24552" w:rsidRPr="000449CD">
        <w:rPr>
          <w:rFonts w:cstheme="minorHAnsi"/>
          <w:b/>
          <w:bCs/>
          <w:color w:val="000000"/>
          <w:sz w:val="24"/>
          <w:szCs w:val="24"/>
        </w:rPr>
        <w:t>92</w:t>
      </w:r>
      <w:r w:rsidRPr="000449CD">
        <w:rPr>
          <w:rFonts w:cstheme="minorHAnsi"/>
          <w:b/>
          <w:bCs/>
          <w:color w:val="000000"/>
          <w:sz w:val="24"/>
          <w:szCs w:val="24"/>
        </w:rPr>
        <w:t xml:space="preserve">.- </w:t>
      </w:r>
      <w:r w:rsidRPr="000449CD">
        <w:rPr>
          <w:rFonts w:cstheme="minorHAnsi"/>
          <w:color w:val="000000"/>
          <w:sz w:val="24"/>
          <w:szCs w:val="24"/>
        </w:rPr>
        <w:t>Cuando alguno de los</w:t>
      </w:r>
      <w:r w:rsidR="002317DF" w:rsidRPr="000449CD">
        <w:rPr>
          <w:rFonts w:cstheme="minorHAnsi"/>
          <w:color w:val="000000"/>
          <w:sz w:val="24"/>
          <w:szCs w:val="24"/>
        </w:rPr>
        <w:t xml:space="preserve"> y las</w:t>
      </w:r>
      <w:r w:rsidRPr="000449CD">
        <w:rPr>
          <w:rFonts w:cstheme="minorHAnsi"/>
          <w:color w:val="000000"/>
          <w:sz w:val="24"/>
          <w:szCs w:val="24"/>
        </w:rPr>
        <w:t xml:space="preserve"> integrantes de la comisión disienta de la resolución definitiva, puede expresar su voto particular, mismo que es declarativo y cuyo fin es dejar asentada una determinada posición.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93</w:t>
      </w:r>
      <w:r w:rsidR="00ED237D" w:rsidRPr="000449CD">
        <w:rPr>
          <w:rFonts w:cstheme="minorHAnsi"/>
          <w:b/>
          <w:bCs/>
          <w:color w:val="000000"/>
          <w:sz w:val="24"/>
          <w:szCs w:val="24"/>
        </w:rPr>
        <w:t xml:space="preserve">.- </w:t>
      </w:r>
      <w:r w:rsidR="00ED237D" w:rsidRPr="000449CD">
        <w:rPr>
          <w:rFonts w:cstheme="minorHAnsi"/>
          <w:color w:val="000000"/>
          <w:sz w:val="24"/>
          <w:szCs w:val="24"/>
        </w:rPr>
        <w:t>En el supuesto de turno conjunto, las comisiones aprueban el dictamen por el voto favorable de la mayoría de sus integrantes. En caso de empate tiene voto de calidad el Presidente</w:t>
      </w:r>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de la comisión convocante.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94</w:t>
      </w:r>
      <w:r w:rsidR="00ED237D" w:rsidRPr="000449CD">
        <w:rPr>
          <w:rFonts w:cstheme="minorHAnsi"/>
          <w:b/>
          <w:bCs/>
          <w:color w:val="000000"/>
          <w:sz w:val="24"/>
          <w:szCs w:val="24"/>
        </w:rPr>
        <w:t>.-</w:t>
      </w:r>
      <w:r w:rsidR="002317DF" w:rsidRPr="000449CD">
        <w:rPr>
          <w:rFonts w:cstheme="minorHAnsi"/>
          <w:color w:val="000000"/>
          <w:sz w:val="24"/>
          <w:szCs w:val="24"/>
        </w:rPr>
        <w:t xml:space="preserve"> La</w:t>
      </w:r>
      <w:r w:rsidR="00ED237D" w:rsidRPr="000449CD">
        <w:rPr>
          <w:rFonts w:cstheme="minorHAnsi"/>
          <w:color w:val="000000"/>
          <w:sz w:val="24"/>
          <w:szCs w:val="24"/>
        </w:rPr>
        <w:t xml:space="preserve">s </w:t>
      </w:r>
      <w:r w:rsidR="002317DF" w:rsidRPr="000449CD">
        <w:rPr>
          <w:rFonts w:cstheme="minorHAnsi"/>
          <w:color w:val="000000"/>
          <w:sz w:val="24"/>
          <w:szCs w:val="24"/>
        </w:rPr>
        <w:t xml:space="preserve">y los </w:t>
      </w:r>
      <w:r w:rsidR="00ED237D" w:rsidRPr="000449CD">
        <w:rPr>
          <w:rFonts w:cstheme="minorHAnsi"/>
          <w:color w:val="000000"/>
          <w:sz w:val="24"/>
          <w:szCs w:val="24"/>
        </w:rPr>
        <w:t xml:space="preserve">integrantes del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deben excusarse de conocer, dictaminar o votar, respecto de los asuntos en que tengan interés personal, o lo tenga su cónyuge, cualquier pariente consanguíneo en línea recta sin limitación de grado o pariente consanguíneo en línea colateral hasta el cuarto grado, pariente por afinidad hasta el segundo grado, o cuando tenga interés alguna persona jurídica de la que forme parte el propio edil o las personas anteriormente señaladas.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los efectos de los debates en la sesión del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los Presidentes </w:t>
      </w:r>
      <w:r w:rsidR="002317DF" w:rsidRPr="000449CD">
        <w:rPr>
          <w:rFonts w:cstheme="minorHAnsi"/>
          <w:color w:val="000000"/>
          <w:sz w:val="24"/>
          <w:szCs w:val="24"/>
        </w:rPr>
        <w:t xml:space="preserve">o Presidentas </w:t>
      </w:r>
      <w:r w:rsidR="00ED237D" w:rsidRPr="000449CD">
        <w:rPr>
          <w:rFonts w:cstheme="minorHAnsi"/>
          <w:color w:val="000000"/>
          <w:sz w:val="24"/>
          <w:szCs w:val="24"/>
        </w:rPr>
        <w:t xml:space="preserve">de las comisiones anexan a los dictámenes los votos particulares que se presenten.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pueden citar a </w:t>
      </w:r>
      <w:r w:rsidR="0061793F" w:rsidRPr="000449CD">
        <w:rPr>
          <w:rFonts w:cstheme="minorHAnsi"/>
          <w:color w:val="000000"/>
          <w:sz w:val="24"/>
          <w:szCs w:val="24"/>
        </w:rPr>
        <w:t xml:space="preserve">las y los </w:t>
      </w:r>
      <w:r w:rsidR="00ED237D" w:rsidRPr="000449CD">
        <w:rPr>
          <w:rFonts w:cstheme="minorHAnsi"/>
          <w:color w:val="000000"/>
          <w:sz w:val="24"/>
          <w:szCs w:val="24"/>
        </w:rPr>
        <w:t>funcionarios de la administración municipal para que emitan su opinión o solicitar que proporcionen información respecto de determinado asunto que se les haya turnado.</w:t>
      </w:r>
    </w:p>
    <w:p w:rsidR="00ED237D" w:rsidRPr="000449CD" w:rsidRDefault="00ED237D" w:rsidP="002317DF">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pueden solicitar la asistencia de personas de reconocida experiencia en alguna materia en particular, para efecto de que asesoren </w:t>
      </w:r>
      <w:r w:rsidR="002317DF" w:rsidRPr="000449CD">
        <w:rPr>
          <w:rFonts w:cstheme="minorHAnsi"/>
          <w:color w:val="000000"/>
          <w:sz w:val="24"/>
          <w:szCs w:val="24"/>
        </w:rPr>
        <w:t xml:space="preserve">respecto de un asunto turnado. </w:t>
      </w:r>
    </w:p>
    <w:p w:rsidR="00AA71B3" w:rsidRPr="000449CD" w:rsidRDefault="00AA71B3" w:rsidP="00ED237D">
      <w:pPr>
        <w:autoSpaceDE w:val="0"/>
        <w:autoSpaceDN w:val="0"/>
        <w:adjustRightInd w:val="0"/>
        <w:jc w:val="center"/>
        <w:rPr>
          <w:rFonts w:cstheme="minorHAnsi"/>
          <w:b/>
          <w:bCs/>
          <w:color w:val="000000"/>
          <w:sz w:val="24"/>
          <w:szCs w:val="24"/>
        </w:rPr>
      </w:pPr>
    </w:p>
    <w:p w:rsidR="00ED237D" w:rsidRPr="000449CD" w:rsidRDefault="00161F3E"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lastRenderedPageBreak/>
        <w:t>TÍTULO TERCERO</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PROCEDIMIENTO REGLAMENTARIO</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Disposiciones preliminares</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ejerce las atribuciones materialmente legislativas que le conceden las leyes mediante la expedición de ordenamientos municipales, a efecto de regular las atribuciones de su competencia, de conformidad con las disposiciones aplicables.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puede aprobar decretos municipales y acuerdos de naturaleza administrativa, en los supuestos que contempla el presente ordenamiento.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procedimiento para la aprobación de los ordenamientos municipales, decretos y acuerdos del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se regula por el presente reglamento, desde la iniciativa hasta la expresión de la voluntad del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y, en todo caso, debe observarse en su reforma, derogación o abrogación el mismo procedimiento que les dio origen.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II</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Iniciativas</w:t>
      </w:r>
    </w:p>
    <w:p w:rsidR="00ED237D" w:rsidRPr="000449CD" w:rsidRDefault="00ED237D" w:rsidP="00ED237D">
      <w:pPr>
        <w:autoSpaceDE w:val="0"/>
        <w:autoSpaceDN w:val="0"/>
        <w:adjustRightInd w:val="0"/>
        <w:jc w:val="both"/>
        <w:rPr>
          <w:rFonts w:cstheme="minorHAnsi"/>
          <w:b/>
          <w:bCs/>
          <w:color w:val="FF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facultad de presentar iniciativas de ordenamiento municipal, decreto y acuerdo, corresponde: </w:t>
      </w:r>
    </w:p>
    <w:p w:rsidR="00ED237D" w:rsidRPr="000449CD" w:rsidRDefault="00ED237D" w:rsidP="003816A2">
      <w:pPr>
        <w:numPr>
          <w:ilvl w:val="0"/>
          <w:numId w:val="24"/>
        </w:numPr>
        <w:autoSpaceDE w:val="0"/>
        <w:autoSpaceDN w:val="0"/>
        <w:adjustRightInd w:val="0"/>
        <w:spacing w:after="0" w:line="240" w:lineRule="auto"/>
        <w:jc w:val="both"/>
        <w:rPr>
          <w:rFonts w:cstheme="minorHAnsi"/>
          <w:sz w:val="24"/>
          <w:szCs w:val="24"/>
        </w:rPr>
      </w:pPr>
      <w:r w:rsidRPr="000449CD">
        <w:rPr>
          <w:rFonts w:cstheme="minorHAnsi"/>
          <w:color w:val="000000"/>
          <w:sz w:val="24"/>
          <w:szCs w:val="24"/>
        </w:rPr>
        <w:t xml:space="preserve">Al Presidente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residenta</w:t>
      </w:r>
      <w:r w:rsidR="00BF74E3" w:rsidRPr="000449CD">
        <w:rPr>
          <w:rFonts w:cstheme="minorHAnsi"/>
          <w:sz w:val="24"/>
          <w:szCs w:val="24"/>
        </w:rPr>
        <w:t xml:space="preserve"> </w:t>
      </w:r>
      <w:r w:rsidRPr="000449CD">
        <w:rPr>
          <w:rFonts w:cstheme="minorHAnsi"/>
          <w:sz w:val="24"/>
          <w:szCs w:val="24"/>
        </w:rPr>
        <w:t xml:space="preserve">Municipal; </w:t>
      </w:r>
    </w:p>
    <w:p w:rsidR="00ED237D" w:rsidRPr="000449CD" w:rsidRDefault="001F7673" w:rsidP="003816A2">
      <w:pPr>
        <w:numPr>
          <w:ilvl w:val="0"/>
          <w:numId w:val="24"/>
        </w:numPr>
        <w:autoSpaceDE w:val="0"/>
        <w:autoSpaceDN w:val="0"/>
        <w:adjustRightInd w:val="0"/>
        <w:spacing w:after="0" w:line="240" w:lineRule="auto"/>
        <w:jc w:val="both"/>
        <w:rPr>
          <w:rFonts w:cstheme="minorHAnsi"/>
          <w:sz w:val="24"/>
          <w:szCs w:val="24"/>
        </w:rPr>
      </w:pPr>
      <w:r w:rsidRPr="000449CD">
        <w:rPr>
          <w:rFonts w:cstheme="minorHAnsi"/>
          <w:sz w:val="24"/>
          <w:szCs w:val="24"/>
        </w:rPr>
        <w:t xml:space="preserve">Las </w:t>
      </w:r>
      <w:r w:rsidR="00A4537E" w:rsidRPr="000449CD">
        <w:rPr>
          <w:rFonts w:cstheme="minorHAnsi"/>
          <w:sz w:val="24"/>
          <w:szCs w:val="24"/>
        </w:rPr>
        <w:t xml:space="preserve">regidoras </w:t>
      </w:r>
      <w:r w:rsidRPr="000449CD">
        <w:rPr>
          <w:rFonts w:cstheme="minorHAnsi"/>
          <w:sz w:val="24"/>
          <w:szCs w:val="24"/>
        </w:rPr>
        <w:t xml:space="preserve">y los </w:t>
      </w:r>
      <w:r w:rsidR="00ED237D" w:rsidRPr="000449CD">
        <w:rPr>
          <w:rFonts w:cstheme="minorHAnsi"/>
          <w:sz w:val="24"/>
          <w:szCs w:val="24"/>
        </w:rPr>
        <w:t xml:space="preserve">Regidores; </w:t>
      </w:r>
    </w:p>
    <w:p w:rsidR="00ED237D" w:rsidRPr="000449CD" w:rsidRDefault="00024C77" w:rsidP="003816A2">
      <w:pPr>
        <w:numPr>
          <w:ilvl w:val="0"/>
          <w:numId w:val="24"/>
        </w:numPr>
        <w:autoSpaceDE w:val="0"/>
        <w:autoSpaceDN w:val="0"/>
        <w:adjustRightInd w:val="0"/>
        <w:spacing w:after="0" w:line="240" w:lineRule="auto"/>
        <w:jc w:val="both"/>
        <w:rPr>
          <w:rFonts w:cstheme="minorHAnsi"/>
          <w:color w:val="000000"/>
          <w:sz w:val="24"/>
          <w:szCs w:val="24"/>
        </w:rPr>
      </w:pPr>
      <w:r w:rsidRPr="000449CD">
        <w:rPr>
          <w:rFonts w:cstheme="minorHAnsi"/>
          <w:sz w:val="24"/>
          <w:szCs w:val="24"/>
        </w:rPr>
        <w:t>La</w:t>
      </w:r>
      <w:r w:rsidR="00ED237D" w:rsidRPr="000449CD">
        <w:rPr>
          <w:rFonts w:cstheme="minorHAnsi"/>
          <w:sz w:val="24"/>
          <w:szCs w:val="24"/>
        </w:rPr>
        <w:t xml:space="preserve"> Síndico</w:t>
      </w:r>
      <w:r w:rsidR="00BF74E3" w:rsidRPr="000449CD">
        <w:rPr>
          <w:rFonts w:cstheme="minorHAnsi"/>
          <w:sz w:val="24"/>
          <w:szCs w:val="24"/>
        </w:rPr>
        <w:t xml:space="preserve"> o él síndico</w:t>
      </w:r>
      <w:r w:rsidR="00ED237D" w:rsidRPr="000449CD">
        <w:rPr>
          <w:rFonts w:cstheme="minorHAnsi"/>
          <w:color w:val="000000"/>
          <w:sz w:val="24"/>
          <w:szCs w:val="24"/>
        </w:rPr>
        <w:t xml:space="preserve">; y </w:t>
      </w:r>
    </w:p>
    <w:p w:rsidR="00ED237D" w:rsidRPr="000449CD" w:rsidRDefault="00ED237D" w:rsidP="003816A2">
      <w:pPr>
        <w:numPr>
          <w:ilvl w:val="0"/>
          <w:numId w:val="2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 las comisiones del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colegiadas o individuales.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Pueden presentar iniciativas de ordenamiento municipal, </w:t>
      </w:r>
      <w:r w:rsidR="0061793F" w:rsidRPr="000449CD">
        <w:rPr>
          <w:rFonts w:cstheme="minorHAnsi"/>
          <w:color w:val="000000"/>
          <w:sz w:val="24"/>
          <w:szCs w:val="24"/>
        </w:rPr>
        <w:t xml:space="preserve">las y </w:t>
      </w:r>
      <w:r w:rsidRPr="000449CD">
        <w:rPr>
          <w:rFonts w:cstheme="minorHAnsi"/>
          <w:color w:val="000000"/>
          <w:sz w:val="24"/>
          <w:szCs w:val="24"/>
        </w:rPr>
        <w:t xml:space="preserve">los ciudadanos inscritos en el Registro Nacional de Ciudadanos correspondiente al Municipio de San Juan de los Lagos, cuyo número represente cuando menos el 0.5 por ciento del total de dicho registro, </w:t>
      </w:r>
      <w:r w:rsidRPr="000449CD">
        <w:rPr>
          <w:rFonts w:cstheme="minorHAnsi"/>
          <w:color w:val="000000"/>
          <w:sz w:val="24"/>
          <w:szCs w:val="24"/>
        </w:rPr>
        <w:lastRenderedPageBreak/>
        <w:t xml:space="preserve">mediante escrito presentado en los mismos términos y formalidades que exija la ley estatal en materia de participación ciudadana. </w:t>
      </w:r>
    </w:p>
    <w:p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La iniciativa popular no puede versar sobre las materias presupuestarias o hacendaria, ni sobre las facultades y funcionamiento del</w:t>
      </w:r>
      <w:r w:rsidR="00024C77" w:rsidRPr="000449CD">
        <w:rPr>
          <w:rFonts w:cstheme="minorHAnsi"/>
          <w:color w:val="000000"/>
          <w:sz w:val="24"/>
          <w:szCs w:val="24"/>
        </w:rPr>
        <w:t xml:space="preserve"> H.</w:t>
      </w:r>
      <w:r w:rsidRPr="000449CD">
        <w:rPr>
          <w:rFonts w:cstheme="minorHAnsi"/>
          <w:color w:val="000000"/>
          <w:sz w:val="24"/>
          <w:szCs w:val="24"/>
        </w:rPr>
        <w:t xml:space="preserve"> Ayuntamiento, la estructura de la administración pública municipal o la celebración de contratos de fideicomiso público. </w:t>
      </w:r>
    </w:p>
    <w:p w:rsidR="00ED237D" w:rsidRPr="000449CD" w:rsidRDefault="00ED237D" w:rsidP="003E5F5F">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El ejercicio de la facultad de iniciativa, en cualquiera de los casos señalados en los párrafos anteriores, no supone que el </w:t>
      </w:r>
      <w:r w:rsidR="00024C77" w:rsidRPr="000449CD">
        <w:rPr>
          <w:rFonts w:cstheme="minorHAnsi"/>
          <w:color w:val="000000"/>
          <w:sz w:val="24"/>
          <w:szCs w:val="24"/>
        </w:rPr>
        <w:t xml:space="preserve">H. </w:t>
      </w:r>
      <w:r w:rsidRPr="000449CD">
        <w:rPr>
          <w:rFonts w:cstheme="minorHAnsi"/>
          <w:color w:val="000000"/>
          <w:sz w:val="24"/>
          <w:szCs w:val="24"/>
        </w:rPr>
        <w:t>Ayuntamiento deba aprobar las iniciativas así presentadas, sino únicamente que las mismas deben ser estudiadas, analizadas y valoradas mediante el procedimiento correspondiente, con las modalidades específicas que en su caso, fijen las leyes y</w:t>
      </w:r>
      <w:r w:rsidR="003E5F5F" w:rsidRPr="000449CD">
        <w:rPr>
          <w:rFonts w:cstheme="minorHAnsi"/>
          <w:color w:val="000000"/>
          <w:sz w:val="24"/>
          <w:szCs w:val="24"/>
        </w:rPr>
        <w:t xml:space="preserve"> reglamentos correspondientes. </w:t>
      </w:r>
    </w:p>
    <w:p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La presentación de una iniciativa no genera derecho a persona alguna, por lo que únicamente supone el inicio de un procedimiento que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debe agotar en virtud del interés público.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Cuando algún titular de dependencia o entidad de la administración municipal desee proponer la creación o alguna reforma de ordenamiento municipal o decreto, debe remitirla por escrito al </w:t>
      </w:r>
      <w:r w:rsidR="00ED237D" w:rsidRPr="000449CD">
        <w:rPr>
          <w:rFonts w:cstheme="minorHAnsi"/>
          <w:sz w:val="24"/>
          <w:szCs w:val="24"/>
        </w:rPr>
        <w:t>Presidente</w:t>
      </w:r>
      <w:r w:rsidR="00BF74E3"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00ED237D" w:rsidRPr="000449CD">
        <w:rPr>
          <w:rFonts w:cstheme="minorHAnsi"/>
          <w:sz w:val="24"/>
          <w:szCs w:val="24"/>
        </w:rPr>
        <w:t xml:space="preserve"> </w:t>
      </w:r>
      <w:r w:rsidR="00ED237D" w:rsidRPr="000449CD">
        <w:rPr>
          <w:rFonts w:cstheme="minorHAnsi"/>
          <w:color w:val="000000"/>
          <w:sz w:val="24"/>
          <w:szCs w:val="24"/>
        </w:rPr>
        <w:t xml:space="preserve">Municipal, a algún </w:t>
      </w:r>
      <w:r w:rsidR="0061793F" w:rsidRPr="000449CD">
        <w:rPr>
          <w:rFonts w:cstheme="minorHAnsi"/>
          <w:color w:val="000000"/>
          <w:sz w:val="24"/>
          <w:szCs w:val="24"/>
        </w:rPr>
        <w:t xml:space="preserve">o alguna </w:t>
      </w:r>
      <w:r w:rsidR="00ED237D" w:rsidRPr="000449CD">
        <w:rPr>
          <w:rFonts w:cstheme="minorHAnsi"/>
          <w:color w:val="000000"/>
          <w:sz w:val="24"/>
          <w:szCs w:val="24"/>
        </w:rPr>
        <w:t xml:space="preserve">munícipe o a la comisión edilicia competente, para que éstos, si así lo tienen a bien, la presenten ante 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a efecto de iniciar el procedimiento correspondiente.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iniciativa de ordenamiento municipal es aquella que versa sobre la creación, reforma, adición, derogación o abrogación de los ordenamientos municipales a que se refiere la ley estatal que establece las bases generales de la administración pública municipal.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Los ordenamientos municipales son aquellos que imponen obligaciones y otorgan derechos a la generalidad de las personas y pueden ser: </w:t>
      </w:r>
    </w:p>
    <w:p w:rsidR="00ED237D" w:rsidRPr="000449CD" w:rsidRDefault="00ED237D" w:rsidP="003816A2">
      <w:pPr>
        <w:numPr>
          <w:ilvl w:val="0"/>
          <w:numId w:val="2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Reglamentos; </w:t>
      </w:r>
    </w:p>
    <w:p w:rsidR="00ED237D" w:rsidRPr="000449CD" w:rsidRDefault="00ED237D" w:rsidP="003816A2">
      <w:pPr>
        <w:numPr>
          <w:ilvl w:val="0"/>
          <w:numId w:val="2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Bandos de policía y buen gobierno; y</w:t>
      </w:r>
    </w:p>
    <w:p w:rsidR="00ED237D" w:rsidRPr="000449CD" w:rsidRDefault="00ED237D" w:rsidP="003816A2">
      <w:pPr>
        <w:numPr>
          <w:ilvl w:val="0"/>
          <w:numId w:val="2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Circulares y disposiciones administrativas de observancia general.</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iniciativa de decreto municipal es aquella que en el ámbito de atribuciones del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otorga derechos o impone obligaciones a determinada persona física o jurídica.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iniciativa de acuerdo es aquella que por su naturaleza, no requiere de promulgación o publicación.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Los acuerdos pueden ser: </w:t>
      </w:r>
    </w:p>
    <w:p w:rsidR="00ED237D" w:rsidRPr="000449CD" w:rsidRDefault="00ED237D" w:rsidP="003816A2">
      <w:pPr>
        <w:numPr>
          <w:ilvl w:val="0"/>
          <w:numId w:val="2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Acuerdos económicos; y </w:t>
      </w:r>
    </w:p>
    <w:p w:rsidR="00ED237D" w:rsidRPr="000449CD" w:rsidRDefault="00ED237D" w:rsidP="003816A2">
      <w:pPr>
        <w:numPr>
          <w:ilvl w:val="0"/>
          <w:numId w:val="2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Circulares internas, instructivos, manuales y formatos.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103</w:t>
      </w:r>
      <w:r w:rsidR="00ED237D" w:rsidRPr="000449CD">
        <w:rPr>
          <w:rFonts w:cstheme="minorHAnsi"/>
          <w:b/>
          <w:bCs/>
          <w:sz w:val="24"/>
          <w:szCs w:val="24"/>
        </w:rPr>
        <w:t xml:space="preserve">- </w:t>
      </w:r>
      <w:r w:rsidR="00ED237D" w:rsidRPr="000449CD">
        <w:rPr>
          <w:rFonts w:cstheme="minorHAnsi"/>
          <w:sz w:val="24"/>
          <w:szCs w:val="24"/>
        </w:rPr>
        <w:t xml:space="preserve">La iniciativa de acuerdo </w:t>
      </w:r>
      <w:r w:rsidR="00ED237D" w:rsidRPr="000449CD">
        <w:rPr>
          <w:rFonts w:cstheme="minorHAnsi"/>
          <w:color w:val="000000"/>
          <w:sz w:val="24"/>
          <w:szCs w:val="24"/>
        </w:rPr>
        <w:t>tiene carácter de dictamen, por lo que no se turna a comisiones. Esta debe distribuirse a los munícipes con la anticip</w:t>
      </w:r>
      <w:r w:rsidR="00870A24" w:rsidRPr="000449CD">
        <w:rPr>
          <w:rFonts w:cstheme="minorHAnsi"/>
          <w:color w:val="000000"/>
          <w:sz w:val="24"/>
          <w:szCs w:val="24"/>
        </w:rPr>
        <w:t>ación que señala el artículo 16</w:t>
      </w:r>
      <w:r w:rsidR="0061793F" w:rsidRPr="000449CD">
        <w:rPr>
          <w:rFonts w:cstheme="minorHAnsi"/>
          <w:color w:val="000000"/>
          <w:sz w:val="24"/>
          <w:szCs w:val="24"/>
        </w:rPr>
        <w:t xml:space="preserve"> </w:t>
      </w:r>
      <w:r w:rsidR="00ED237D" w:rsidRPr="000449CD">
        <w:rPr>
          <w:rFonts w:cstheme="minorHAnsi"/>
          <w:color w:val="000000"/>
          <w:sz w:val="24"/>
          <w:szCs w:val="24"/>
        </w:rPr>
        <w:t xml:space="preserve">y, hecho lo anterior, se agenda en el punto correspondiente del orden del día respectivo. El Secretario </w:t>
      </w:r>
      <w:r w:rsidR="00B860A0" w:rsidRPr="000449CD">
        <w:rPr>
          <w:rFonts w:cstheme="minorHAnsi"/>
          <w:color w:val="000000"/>
          <w:sz w:val="24"/>
          <w:szCs w:val="24"/>
        </w:rPr>
        <w:t xml:space="preserve">o Secretaria </w:t>
      </w:r>
      <w:r w:rsidR="00ED237D" w:rsidRPr="000449CD">
        <w:rPr>
          <w:rFonts w:cstheme="minorHAnsi"/>
          <w:color w:val="000000"/>
          <w:sz w:val="24"/>
          <w:szCs w:val="24"/>
        </w:rPr>
        <w:t xml:space="preserve">General del </w:t>
      </w:r>
      <w:r w:rsidR="00024C77" w:rsidRPr="000449CD">
        <w:rPr>
          <w:rFonts w:cstheme="minorHAnsi"/>
          <w:color w:val="000000"/>
          <w:sz w:val="24"/>
          <w:szCs w:val="24"/>
        </w:rPr>
        <w:t xml:space="preserve">H. </w:t>
      </w:r>
      <w:r w:rsidR="00E85093" w:rsidRPr="000449CD">
        <w:rPr>
          <w:rFonts w:cstheme="minorHAnsi"/>
          <w:color w:val="000000"/>
          <w:sz w:val="24"/>
          <w:szCs w:val="24"/>
        </w:rPr>
        <w:t xml:space="preserve">Ayuntamiento </w:t>
      </w:r>
      <w:proofErr w:type="gramStart"/>
      <w:r w:rsidR="00ED237D" w:rsidRPr="000449CD">
        <w:rPr>
          <w:rFonts w:cstheme="minorHAnsi"/>
          <w:color w:val="000000"/>
          <w:sz w:val="24"/>
          <w:szCs w:val="24"/>
        </w:rPr>
        <w:t>da</w:t>
      </w:r>
      <w:proofErr w:type="gramEnd"/>
      <w:r w:rsidR="00ED237D" w:rsidRPr="000449CD">
        <w:rPr>
          <w:rFonts w:cstheme="minorHAnsi"/>
          <w:color w:val="000000"/>
          <w:sz w:val="24"/>
          <w:szCs w:val="24"/>
        </w:rPr>
        <w:t xml:space="preserve"> lectura a la iniciativa y con posterioridad se somete a discusión y a votación.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así lo determine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porque se requiere mayor tiempo para su estudio, la iniciativa de acuerdo puede ser agendada para sesión subsecuente.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reglamentos son las resoluciones que dicta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teniendo el carácter de generales, impersonales, abstractas, permanentes, obligatorias y coercibles que otorguen derechos o impongan obligaciones a la generalidad de las personas.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bandos de policía y buen gobierno son las normas expedidas por 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que contienen las disposiciones relativas a los valores protegidos en la esfera del orden público, en lo que se refiere a la seguridad general, al civismo, la salubridad, el medio ambiente, la conservación de servicios, vialidades y el ornato público, la propiedad y el bienestar colectivo y el ámbito que protege la integridad de las personas en su seguridad, tranquilidad y disfrute de sus derechos, así como la integridad moral del individuo y de la familia.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circulares y disposiciones administrativas de carácter general son aquellas resoluciones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que teniendo el carácter de generales, abstractas, impersonales, obligatorias y coercibles, se dictan con una vigencia temporal, en atención a necesidades inminentes de la administración pública municipal o de los particulares.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respecto de asuntos de interés público.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circulares internas, instructivos, manuales y formatos son las resoluciones que dicta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respecto de su funcionamiento administrativo interno, con los requisitos que señala la ley estatal que establece las bases generales de la administración pública municipal.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109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puede presentar iniciativas de leyes o decretos ante el Congreso del Estado, de conformidad con lo dispuesto por la Constitución Política del Estado de Jalisco y la ley estatal que rige el funcionamiento del Poder Legislativo.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Las iniciativas de leyes o decretos son las resoluciones que el</w:t>
      </w:r>
      <w:r w:rsidR="00A3656D" w:rsidRPr="000449CD">
        <w:rPr>
          <w:rFonts w:cstheme="minorHAnsi"/>
          <w:color w:val="000000"/>
          <w:sz w:val="24"/>
          <w:szCs w:val="24"/>
        </w:rPr>
        <w:t xml:space="preserve"> H.</w:t>
      </w:r>
      <w:r w:rsidRPr="000449CD">
        <w:rPr>
          <w:rFonts w:cstheme="minorHAnsi"/>
          <w:color w:val="000000"/>
          <w:sz w:val="24"/>
          <w:szCs w:val="24"/>
        </w:rPr>
        <w:t xml:space="preserve"> Ayuntamiento, a iniciativa de cualquiera de </w:t>
      </w:r>
      <w:r w:rsidR="00B860A0" w:rsidRPr="000449CD">
        <w:rPr>
          <w:rFonts w:cstheme="minorHAnsi"/>
          <w:color w:val="000000"/>
          <w:sz w:val="24"/>
          <w:szCs w:val="24"/>
        </w:rPr>
        <w:t xml:space="preserve">las y </w:t>
      </w:r>
      <w:r w:rsidRPr="000449CD">
        <w:rPr>
          <w:rFonts w:cstheme="minorHAnsi"/>
          <w:color w:val="000000"/>
          <w:sz w:val="24"/>
          <w:szCs w:val="24"/>
        </w:rPr>
        <w:t xml:space="preserve">los munícipes o de las comisiones del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emite para plantear al Congreso del Estado la creación, reforma, adición, derogación o abrogación de leyes o decretos en materia municipal. </w:t>
      </w:r>
    </w:p>
    <w:p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 xml:space="preserve">Las propuestas para presentar iniciativas de ley o decreto ante el Congreso del Estado siguen el mismo trámite que las iniciativas de ordenamiento municipal.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iniciativas provenientes de </w:t>
      </w:r>
      <w:r w:rsidR="00B860A0" w:rsidRPr="000449CD">
        <w:rPr>
          <w:rFonts w:cstheme="minorHAnsi"/>
          <w:color w:val="000000"/>
          <w:sz w:val="24"/>
          <w:szCs w:val="24"/>
        </w:rPr>
        <w:t xml:space="preserve">las y </w:t>
      </w:r>
      <w:r w:rsidR="00ED237D" w:rsidRPr="000449CD">
        <w:rPr>
          <w:rFonts w:cstheme="minorHAnsi"/>
          <w:color w:val="000000"/>
          <w:sz w:val="24"/>
          <w:szCs w:val="24"/>
        </w:rPr>
        <w:t xml:space="preserve">los munícipes o de las comisiones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se turnan a las comisiones que correspondan para su estudio y dictamen.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deben emitir su dictamen dentro de los sesenta días naturales siguientes a aquel en que se les turnó. Este plazo puede ampliarse si a juicio de la Comisión requiere mayor estudio, situación de la que debe dar aviso al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para su aprobación.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iniciativas se presentan mediante escrito firmado por </w:t>
      </w:r>
      <w:r w:rsidR="00B860A0" w:rsidRPr="000449CD">
        <w:rPr>
          <w:rFonts w:cstheme="minorHAnsi"/>
          <w:color w:val="000000"/>
          <w:sz w:val="24"/>
          <w:szCs w:val="24"/>
        </w:rPr>
        <w:t xml:space="preserve">las y </w:t>
      </w:r>
      <w:r w:rsidR="00ED237D" w:rsidRPr="000449CD">
        <w:rPr>
          <w:rFonts w:cstheme="minorHAnsi"/>
          <w:color w:val="000000"/>
          <w:sz w:val="24"/>
          <w:szCs w:val="24"/>
        </w:rPr>
        <w:t xml:space="preserve">los munícipes o por las comisiones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que las formulen, debiendo contener, en su caso: </w:t>
      </w:r>
    </w:p>
    <w:p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Exposición de motivos con los siguientes elementos: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Explicación de la necesidad y fines perseguidos por la iniciativa; </w:t>
      </w:r>
    </w:p>
    <w:p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Materia que se pretende regular; </w:t>
      </w:r>
    </w:p>
    <w:p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Fundamento jurídico; </w:t>
      </w:r>
    </w:p>
    <w:p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Objeto y fines que se persiguen con la iniciativa; y </w:t>
      </w:r>
    </w:p>
    <w:p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Análisis de las repercusiones que en caso de llegar a aprobarse podría tener en los aspectos jurídico, económico, social o presupuestal. </w:t>
      </w:r>
    </w:p>
    <w:p w:rsidR="00B860A0" w:rsidRPr="000449CD" w:rsidRDefault="00B860A0" w:rsidP="00B860A0">
      <w:pPr>
        <w:autoSpaceDE w:val="0"/>
        <w:autoSpaceDN w:val="0"/>
        <w:adjustRightInd w:val="0"/>
        <w:spacing w:after="0" w:line="240" w:lineRule="auto"/>
        <w:ind w:left="1440"/>
        <w:jc w:val="both"/>
        <w:rPr>
          <w:rFonts w:cstheme="minorHAnsi"/>
          <w:color w:val="000000"/>
          <w:sz w:val="24"/>
          <w:szCs w:val="24"/>
        </w:rPr>
      </w:pPr>
    </w:p>
    <w:p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Propuesta del articulado de ordenamiento municipal que se pretenda crear, reformar o derogar, debiendo contener, en su caso, los elementos que señala la ley estatal que establece las bases generales de la administración pública municipal; </w:t>
      </w:r>
    </w:p>
    <w:p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Propuesta concreta de los términos del decreto o acuerdo que se pretende emita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y </w:t>
      </w:r>
    </w:p>
    <w:p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Disposiciones transitorias en las que, entre otras cuestiones, se señale la vigencia del ordenamiento o decreto.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112</w:t>
      </w:r>
      <w:r w:rsidR="00ED237D" w:rsidRPr="000449CD">
        <w:rPr>
          <w:rFonts w:cstheme="minorHAnsi"/>
          <w:b/>
          <w:bCs/>
          <w:color w:val="000000"/>
          <w:sz w:val="24"/>
          <w:szCs w:val="24"/>
        </w:rPr>
        <w:t xml:space="preserve">.- </w:t>
      </w:r>
      <w:r w:rsidR="00ED237D" w:rsidRPr="000449CD">
        <w:rPr>
          <w:rFonts w:cstheme="minorHAnsi"/>
          <w:color w:val="000000"/>
          <w:sz w:val="24"/>
          <w:szCs w:val="24"/>
        </w:rPr>
        <w:t>Recibida una iniciativa, el Presidente</w:t>
      </w:r>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propone al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el turno a la comisión o comisiones a que compete el asunto, de conformidad con el presente reglamento. </w:t>
      </w:r>
    </w:p>
    <w:p w:rsidR="00ED237D" w:rsidRPr="000449CD" w:rsidRDefault="00ED237D" w:rsidP="00A3656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Cuando la competencia corresponda a varias comisiones edilicias, el Presidente</w:t>
      </w:r>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Municipal propone el turno a las mismas para que trabajen conjuntamente bajo la dirección de la comisión convocante.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comisión convocante es la primera en el orden de enunciación propuesto por el Presidente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de acuerdo con la especialización de las comisiones.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El turno a comisiones lo propone el Presidente</w:t>
      </w:r>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Municipal con estricto apego a las atribuciones que establece este reglamento.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turno propuesto por el Presidente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debe ser aprobado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con las modificaciones que en su caso, considere pertinentes.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Rechazada una iniciativa de ordenamiento municipal o decreto no puede volver a presentarse hasta que transcurran seis meses.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para proponer al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se rechace una iniciativa, deben hacerlo mediante acuerdo económico que así lo declare.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vote en sentido negativo un acuerdo económico en que se proponga rechazar una iniciativa, ésta regresa a la comisión para que continúe el proceso de estudio, análisis y </w:t>
      </w:r>
      <w:proofErr w:type="spellStart"/>
      <w:r w:rsidRPr="000449CD">
        <w:rPr>
          <w:rFonts w:cstheme="minorHAnsi"/>
          <w:color w:val="000000"/>
          <w:sz w:val="24"/>
          <w:szCs w:val="24"/>
        </w:rPr>
        <w:t>dictaminación</w:t>
      </w:r>
      <w:proofErr w:type="spellEnd"/>
      <w:r w:rsidRPr="000449CD">
        <w:rPr>
          <w:rFonts w:cstheme="minorHAnsi"/>
          <w:color w:val="000000"/>
          <w:sz w:val="24"/>
          <w:szCs w:val="24"/>
        </w:rPr>
        <w:t xml:space="preserve">.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Antes de que se someta a votación un dictamen, cualquier munícipe puede solicitar que el dictamen regrese a comisión, para mayores estudios y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decide si aprueba o no dicha solicitud.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el caso de que un dictamen sea desechado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el Presidente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color w:val="000000"/>
          <w:sz w:val="24"/>
          <w:szCs w:val="24"/>
        </w:rPr>
        <w:t xml:space="preserve">Municipal declara que se tiene por desechado el dictamen y, por tanto, rechazada la iniciativa que le dio origen.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iniciativas adquieren el carácter de ordenamiento municipal o decreto cuando son aprobadas, promulgadas y publicadas por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
    <w:p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 xml:space="preserve">La publicación de los ordenamientos municipales y decretos debe realizarla el Presidente </w:t>
      </w:r>
      <w:r w:rsidR="0020499A" w:rsidRPr="000449CD">
        <w:rPr>
          <w:rFonts w:cstheme="minorHAnsi"/>
          <w:sz w:val="24"/>
          <w:szCs w:val="24"/>
        </w:rPr>
        <w:t>o P</w:t>
      </w:r>
      <w:r w:rsidR="00BF74E3" w:rsidRPr="000449CD">
        <w:rPr>
          <w:rFonts w:cstheme="minorHAnsi"/>
          <w:sz w:val="24"/>
          <w:szCs w:val="24"/>
        </w:rPr>
        <w:t xml:space="preserve">residenta </w:t>
      </w:r>
      <w:r w:rsidR="00ED237D" w:rsidRPr="000449CD">
        <w:rPr>
          <w:rFonts w:cstheme="minorHAnsi"/>
          <w:color w:val="000000"/>
          <w:sz w:val="24"/>
          <w:szCs w:val="24"/>
        </w:rPr>
        <w:t xml:space="preserve">Municipal en la Gaceta Municipal de San Juan de los Lagos, en un plazo no mayor de sesenta días naturales contados a partir del día siguiente de su aprobación. </w:t>
      </w:r>
    </w:p>
    <w:p w:rsidR="00ED237D" w:rsidRPr="000449CD" w:rsidRDefault="00ED237D" w:rsidP="00ED237D">
      <w:pPr>
        <w:autoSpaceDE w:val="0"/>
        <w:autoSpaceDN w:val="0"/>
        <w:adjustRightInd w:val="0"/>
        <w:jc w:val="center"/>
        <w:rPr>
          <w:rFonts w:cstheme="minorHAnsi"/>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III</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Dictámenes</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Ninguna iniciativa de ordenamiento o decreto se somete a la consideración del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sin que antes haya sido examinada y dictaminada por la comisión o comisiones correspondientes. </w:t>
      </w:r>
    </w:p>
    <w:p w:rsidR="00ED237D" w:rsidRPr="000449CD" w:rsidRDefault="00A24552" w:rsidP="00ED237D">
      <w:pPr>
        <w:autoSpaceDE w:val="0"/>
        <w:autoSpaceDN w:val="0"/>
        <w:adjustRightInd w:val="0"/>
        <w:jc w:val="both"/>
        <w:rPr>
          <w:rFonts w:cstheme="minorHAnsi"/>
          <w:sz w:val="24"/>
          <w:szCs w:val="24"/>
        </w:rPr>
      </w:pPr>
      <w:r w:rsidRPr="000449CD">
        <w:rPr>
          <w:rFonts w:cstheme="minorHAnsi"/>
          <w:b/>
          <w:bCs/>
          <w:color w:val="000000"/>
          <w:sz w:val="24"/>
          <w:szCs w:val="24"/>
        </w:rPr>
        <w:t>Artículo 116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Turnada la iniciativa a la comisión o comisiones que correspondan para su estudio y análisis, éstas deben rendir su dictamen por escrito al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a través del </w:t>
      </w:r>
      <w:r w:rsidR="00ED237D" w:rsidRPr="000449CD">
        <w:rPr>
          <w:rFonts w:cstheme="minorHAnsi"/>
          <w:sz w:val="24"/>
          <w:szCs w:val="24"/>
        </w:rPr>
        <w:t>Presidente</w:t>
      </w:r>
      <w:r w:rsidR="00BF74E3"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00ED237D" w:rsidRPr="000449CD">
        <w:rPr>
          <w:rFonts w:cstheme="minorHAnsi"/>
          <w:sz w:val="24"/>
          <w:szCs w:val="24"/>
        </w:rPr>
        <w:t xml:space="preserve"> de la comisión o del Presidente</w:t>
      </w:r>
      <w:r w:rsidR="00BF74E3"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00ED237D" w:rsidRPr="000449CD">
        <w:rPr>
          <w:rFonts w:cstheme="minorHAnsi"/>
          <w:sz w:val="24"/>
          <w:szCs w:val="24"/>
        </w:rPr>
        <w:t xml:space="preserve"> de la comisión convocante en caso de dictamen conjunto. </w:t>
      </w:r>
    </w:p>
    <w:p w:rsidR="00ED237D" w:rsidRPr="000449CD" w:rsidRDefault="00ED237D" w:rsidP="00A3656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la naturaleza del asunto lo permita pueden conjuntarse dos o más iniciativas en un mismo dictamen.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la validez de los dictámenes que las comisiones presentan al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se requiere que éstos sean aprobados y firmados por más de la mitad de sus integrantes.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118</w:t>
      </w:r>
      <w:r w:rsidR="00ED237D" w:rsidRPr="000449CD">
        <w:rPr>
          <w:rFonts w:cstheme="minorHAnsi"/>
          <w:b/>
          <w:bCs/>
          <w:color w:val="000000"/>
          <w:sz w:val="24"/>
          <w:szCs w:val="24"/>
        </w:rPr>
        <w:t>.-</w:t>
      </w:r>
      <w:r w:rsidR="00ED237D" w:rsidRPr="000449CD">
        <w:rPr>
          <w:rFonts w:cstheme="minorHAnsi"/>
          <w:color w:val="000000"/>
          <w:sz w:val="24"/>
          <w:szCs w:val="24"/>
        </w:rPr>
        <w:t xml:space="preserve"> Los dictámenes deben constar con un apartado de antecedentes, una parte considerativa y otra resolutiva.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parte de antecedentes consiste en la narración de hechos o actos que incumben directamente en las iniciativas en estudio.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parte considerativa consiste en el estudio detallado de la iniciativa turnada, así como las conclusiones de la comisión o comisiones dictaminadoras.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parte resolutiva consiste en la propuesta de ordenamiento o decreto o acuerdo que se pone a consideración al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No puede discutirse ante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ningún proyecto de ordenamiento municipal, decreto o acuerdo sin que previamente se hayan entregado a </w:t>
      </w:r>
      <w:r w:rsidR="00C0044D" w:rsidRPr="000449CD">
        <w:rPr>
          <w:rFonts w:cstheme="minorHAnsi"/>
          <w:color w:val="000000"/>
          <w:sz w:val="24"/>
          <w:szCs w:val="24"/>
        </w:rPr>
        <w:t xml:space="preserve">las y </w:t>
      </w:r>
      <w:r w:rsidR="00ED237D" w:rsidRPr="000449CD">
        <w:rPr>
          <w:rFonts w:cstheme="minorHAnsi"/>
          <w:color w:val="000000"/>
          <w:sz w:val="24"/>
          <w:szCs w:val="24"/>
        </w:rPr>
        <w:t xml:space="preserve">los munícipes, copias del dictamen, a más tardar setenta y dos horas antes de la sesión.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Corresponde a los presidentes</w:t>
      </w:r>
      <w:r w:rsidR="00C0044D" w:rsidRPr="000449CD">
        <w:rPr>
          <w:rFonts w:cstheme="minorHAnsi"/>
          <w:color w:val="000000"/>
          <w:sz w:val="24"/>
          <w:szCs w:val="24"/>
        </w:rPr>
        <w:t xml:space="preserve"> o presidentas</w:t>
      </w:r>
      <w:r w:rsidRPr="000449CD">
        <w:rPr>
          <w:rFonts w:cstheme="minorHAnsi"/>
          <w:color w:val="000000"/>
          <w:sz w:val="24"/>
          <w:szCs w:val="24"/>
        </w:rPr>
        <w:t xml:space="preserve"> de las comisiones edilicias o a los Presidentes </w:t>
      </w:r>
      <w:r w:rsidR="00C0044D" w:rsidRPr="000449CD">
        <w:rPr>
          <w:rFonts w:cstheme="minorHAnsi"/>
          <w:color w:val="000000"/>
          <w:sz w:val="24"/>
          <w:szCs w:val="24"/>
        </w:rPr>
        <w:t xml:space="preserve">o Presidentas </w:t>
      </w:r>
      <w:r w:rsidRPr="000449CD">
        <w:rPr>
          <w:rFonts w:cstheme="minorHAnsi"/>
          <w:color w:val="000000"/>
          <w:sz w:val="24"/>
          <w:szCs w:val="24"/>
        </w:rPr>
        <w:t>de las comisiones convocantes, en el supuesto de dictamen conjunto, cumplir la obligación que señala el párrafo anterior, pudié</w:t>
      </w:r>
      <w:r w:rsidR="00C0044D" w:rsidRPr="000449CD">
        <w:rPr>
          <w:rFonts w:cstheme="minorHAnsi"/>
          <w:color w:val="000000"/>
          <w:sz w:val="24"/>
          <w:szCs w:val="24"/>
        </w:rPr>
        <w:t xml:space="preserve">ndose auxiliar de la Secretaría </w:t>
      </w:r>
      <w:r w:rsidR="00C0044D" w:rsidRPr="000449CD">
        <w:rPr>
          <w:rFonts w:cstheme="minorHAnsi"/>
          <w:sz w:val="24"/>
          <w:szCs w:val="24"/>
        </w:rPr>
        <w:t xml:space="preserve">General </w:t>
      </w:r>
      <w:r w:rsidRPr="000449CD">
        <w:rPr>
          <w:rFonts w:cstheme="minorHAnsi"/>
          <w:color w:val="000000"/>
          <w:sz w:val="24"/>
          <w:szCs w:val="24"/>
        </w:rPr>
        <w:t xml:space="preserve">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para tales efectos.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120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decide si los dictámenes se aprueban, se desechan o se regresan a comisión. Si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decide que se regrese a comisión, se debe cumplir el plazo establecido en el artículo 107 de este ordenamiento. </w:t>
      </w:r>
    </w:p>
    <w:p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En caso de que se deseche un dictamen, se tiene por rechazada la iniciativa que le dio origen.</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IV</w:t>
      </w:r>
    </w:p>
    <w:p w:rsidR="00ED237D" w:rsidRPr="000449CD" w:rsidRDefault="00596A9B" w:rsidP="00596A9B">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Debates</w:t>
      </w:r>
    </w:p>
    <w:p w:rsidR="00ED237D" w:rsidRPr="000449CD" w:rsidRDefault="00596A9B"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w:t>
      </w:r>
      <w:r w:rsidR="00A24552" w:rsidRPr="000449CD">
        <w:rPr>
          <w:rFonts w:cstheme="minorHAnsi"/>
          <w:b/>
          <w:bCs/>
          <w:color w:val="000000"/>
          <w:sz w:val="24"/>
          <w:szCs w:val="24"/>
        </w:rPr>
        <w:t>tículo 121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debate es el acto por el cual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delibera acerca de los asuntos de su competencia, a fin de determinar si deben o no ser aprobados.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Sólo se procede al debate cuando el asunto haya sido previamente agendado y aprobado el orden del día en la sesión correspondiente, salvo lo mencionado en el párrafo siguiente.</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Se podrá someter a debate algún asunto no agendado siempre y cuando sea aprobado por la mayoría de </w:t>
      </w:r>
      <w:r w:rsidR="00C0044D" w:rsidRPr="000449CD">
        <w:rPr>
          <w:rFonts w:cstheme="minorHAnsi"/>
          <w:color w:val="000000"/>
          <w:sz w:val="24"/>
          <w:szCs w:val="24"/>
        </w:rPr>
        <w:t xml:space="preserve">las y </w:t>
      </w:r>
      <w:r w:rsidRPr="000449CD">
        <w:rPr>
          <w:rFonts w:cstheme="minorHAnsi"/>
          <w:color w:val="000000"/>
          <w:sz w:val="24"/>
          <w:szCs w:val="24"/>
        </w:rPr>
        <w:t xml:space="preserve">los munícipes que concurran a la sesión, teniendo el Presidente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color w:val="000000"/>
          <w:sz w:val="24"/>
          <w:szCs w:val="24"/>
        </w:rPr>
        <w:t>Municipal voto de calidad en caso de empate.</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A24552" w:rsidRPr="000449CD">
        <w:rPr>
          <w:rFonts w:cstheme="minorHAnsi"/>
          <w:b/>
          <w:bCs/>
          <w:color w:val="000000"/>
          <w:sz w:val="24"/>
          <w:szCs w:val="24"/>
        </w:rPr>
        <w:t>122</w:t>
      </w:r>
      <w:r w:rsidRPr="000449CD">
        <w:rPr>
          <w:rFonts w:cstheme="minorHAnsi"/>
          <w:b/>
          <w:bCs/>
          <w:color w:val="000000"/>
          <w:sz w:val="24"/>
          <w:szCs w:val="24"/>
        </w:rPr>
        <w:t xml:space="preserve">.- </w:t>
      </w:r>
      <w:r w:rsidRPr="000449CD">
        <w:rPr>
          <w:rFonts w:cstheme="minorHAnsi"/>
          <w:color w:val="000000"/>
          <w:sz w:val="24"/>
          <w:szCs w:val="24"/>
        </w:rPr>
        <w:t xml:space="preserve">El Secretario </w:t>
      </w:r>
      <w:r w:rsidR="00C0044D" w:rsidRPr="000449CD">
        <w:rPr>
          <w:rFonts w:cstheme="minorHAnsi"/>
          <w:color w:val="000000"/>
          <w:sz w:val="24"/>
          <w:szCs w:val="24"/>
        </w:rPr>
        <w:t xml:space="preserve">o Secretaria </w:t>
      </w:r>
      <w:r w:rsidRPr="000449CD">
        <w:rPr>
          <w:rFonts w:cstheme="minorHAnsi"/>
          <w:color w:val="000000"/>
          <w:sz w:val="24"/>
          <w:szCs w:val="24"/>
        </w:rPr>
        <w:t xml:space="preserve">General </w:t>
      </w:r>
      <w:proofErr w:type="gramStart"/>
      <w:r w:rsidRPr="000449CD">
        <w:rPr>
          <w:rFonts w:cstheme="minorHAnsi"/>
          <w:color w:val="000000"/>
          <w:sz w:val="24"/>
          <w:szCs w:val="24"/>
        </w:rPr>
        <w:t>pone</w:t>
      </w:r>
      <w:proofErr w:type="gramEnd"/>
      <w:r w:rsidRPr="000449CD">
        <w:rPr>
          <w:rFonts w:cstheme="minorHAnsi"/>
          <w:color w:val="000000"/>
          <w:sz w:val="24"/>
          <w:szCs w:val="24"/>
        </w:rPr>
        <w:t xml:space="preserve"> a discusión los dictámenes. Cuando se trate de dictámenes de ordenamiento municipal, el debate se realiza primero en lo general y después en lo particular, artículo por artículo.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Si hay discusión, el Secretario </w:t>
      </w:r>
      <w:r w:rsidR="00C0044D" w:rsidRPr="000449CD">
        <w:rPr>
          <w:rFonts w:cstheme="minorHAnsi"/>
          <w:color w:val="000000"/>
          <w:sz w:val="24"/>
          <w:szCs w:val="24"/>
        </w:rPr>
        <w:t>o S</w:t>
      </w:r>
      <w:r w:rsidR="003061E7" w:rsidRPr="000449CD">
        <w:rPr>
          <w:rFonts w:cstheme="minorHAnsi"/>
          <w:color w:val="000000"/>
          <w:sz w:val="24"/>
          <w:szCs w:val="24"/>
        </w:rPr>
        <w:t xml:space="preserve">ecretaria </w:t>
      </w:r>
      <w:r w:rsidR="00757E81" w:rsidRPr="000449CD">
        <w:rPr>
          <w:rFonts w:cstheme="minorHAnsi"/>
          <w:color w:val="000000"/>
          <w:sz w:val="24"/>
          <w:szCs w:val="24"/>
        </w:rPr>
        <w:t xml:space="preserve">General </w:t>
      </w:r>
      <w:r w:rsidR="00B330AA" w:rsidRPr="000449CD">
        <w:rPr>
          <w:rFonts w:cstheme="minorHAnsi"/>
          <w:color w:val="000000"/>
          <w:sz w:val="24"/>
          <w:szCs w:val="24"/>
        </w:rPr>
        <w:t>actuara según lo dicta el artículo 20 de este mismo ordenamiento.</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w:t>
      </w:r>
      <w:r w:rsidR="00A24552" w:rsidRPr="000449CD">
        <w:rPr>
          <w:rFonts w:cstheme="minorHAnsi"/>
          <w:b/>
          <w:bCs/>
          <w:color w:val="000000"/>
          <w:sz w:val="24"/>
          <w:szCs w:val="24"/>
        </w:rPr>
        <w:t>culo 124</w:t>
      </w:r>
      <w:r w:rsidRPr="000449CD">
        <w:rPr>
          <w:rFonts w:cstheme="minorHAnsi"/>
          <w:b/>
          <w:bCs/>
          <w:color w:val="000000"/>
          <w:sz w:val="24"/>
          <w:szCs w:val="24"/>
        </w:rPr>
        <w:t xml:space="preserve">.- </w:t>
      </w:r>
      <w:r w:rsidR="00C0044D" w:rsidRPr="000449CD">
        <w:rPr>
          <w:rFonts w:cstheme="minorHAnsi"/>
          <w:color w:val="000000"/>
          <w:sz w:val="24"/>
          <w:szCs w:val="24"/>
        </w:rPr>
        <w:t xml:space="preserve">Cuando algún </w:t>
      </w:r>
      <w:r w:rsidRPr="000449CD">
        <w:rPr>
          <w:rFonts w:cstheme="minorHAnsi"/>
          <w:color w:val="000000"/>
          <w:sz w:val="24"/>
          <w:szCs w:val="24"/>
        </w:rPr>
        <w:t xml:space="preserve">munícipe de los que se hayan inscrito, abandonare el Salón de Sesiones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en el momento en que le corresponde intervenir, pierde su turno en la lista de oradores. </w:t>
      </w:r>
    </w:p>
    <w:p w:rsidR="00ED237D" w:rsidRPr="000449CD" w:rsidRDefault="00660A9E"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Ningún munícipe, cuando se encuentre en el uso de la palabra, puede ser interrumpido, salvo por moción de orden del </w:t>
      </w:r>
      <w:r w:rsidR="00ED237D" w:rsidRPr="000449CD">
        <w:rPr>
          <w:rFonts w:cstheme="minorHAnsi"/>
          <w:sz w:val="24"/>
          <w:szCs w:val="24"/>
        </w:rPr>
        <w:t xml:space="preserve">Presidente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00ED237D" w:rsidRPr="000449CD">
        <w:rPr>
          <w:rFonts w:cstheme="minorHAnsi"/>
          <w:color w:val="000000"/>
          <w:sz w:val="24"/>
          <w:szCs w:val="24"/>
        </w:rPr>
        <w:t xml:space="preserve">Municipal, misma que puede ser decidida por éste o solicitada a él por cualquiera de </w:t>
      </w:r>
      <w:r w:rsidR="00C0044D" w:rsidRPr="000449CD">
        <w:rPr>
          <w:rFonts w:cstheme="minorHAnsi"/>
          <w:color w:val="000000"/>
          <w:sz w:val="24"/>
          <w:szCs w:val="24"/>
        </w:rPr>
        <w:t xml:space="preserve">las y </w:t>
      </w:r>
      <w:r w:rsidR="00ED237D" w:rsidRPr="000449CD">
        <w:rPr>
          <w:rFonts w:cstheme="minorHAnsi"/>
          <w:color w:val="000000"/>
          <w:sz w:val="24"/>
          <w:szCs w:val="24"/>
        </w:rPr>
        <w:t xml:space="preserve">los munícipes, en los siguientes casos: </w:t>
      </w:r>
    </w:p>
    <w:p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se infrinja algún artículo de este reglamento; </w:t>
      </w:r>
    </w:p>
    <w:p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se pida ilustrar la discusión con la lectura de algún documento; </w:t>
      </w:r>
    </w:p>
    <w:p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el orador se aparte del asunto a discusión; y </w:t>
      </w:r>
    </w:p>
    <w:p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se viertan injurias contra alguna persona física o jurídica. </w:t>
      </w:r>
    </w:p>
    <w:p w:rsidR="00E91492" w:rsidRPr="000449CD" w:rsidRDefault="00E91492" w:rsidP="00E91492">
      <w:pPr>
        <w:autoSpaceDE w:val="0"/>
        <w:autoSpaceDN w:val="0"/>
        <w:adjustRightInd w:val="0"/>
        <w:jc w:val="both"/>
        <w:rPr>
          <w:rFonts w:cstheme="minorHAnsi"/>
          <w:color w:val="000000"/>
          <w:sz w:val="24"/>
          <w:szCs w:val="24"/>
        </w:rPr>
      </w:pPr>
    </w:p>
    <w:p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            </w:t>
      </w:r>
      <w:r w:rsidR="009E0B28" w:rsidRPr="000449CD">
        <w:rPr>
          <w:rFonts w:cstheme="minorHAnsi"/>
          <w:color w:val="000000"/>
          <w:sz w:val="24"/>
          <w:szCs w:val="24"/>
        </w:rPr>
        <w:t>No puede llamarse al orden a la o</w:t>
      </w:r>
      <w:r w:rsidR="003061E7" w:rsidRPr="000449CD">
        <w:rPr>
          <w:rFonts w:cstheme="minorHAnsi"/>
          <w:color w:val="000000"/>
          <w:sz w:val="24"/>
          <w:szCs w:val="24"/>
        </w:rPr>
        <w:t xml:space="preserve"> el </w:t>
      </w:r>
      <w:r w:rsidR="00ED237D" w:rsidRPr="000449CD">
        <w:rPr>
          <w:rFonts w:cstheme="minorHAnsi"/>
          <w:color w:val="000000"/>
          <w:sz w:val="24"/>
          <w:szCs w:val="24"/>
        </w:rPr>
        <w:t>munícipe que critique o censure a funcionarios</w:t>
      </w:r>
      <w:r w:rsidR="009E0B28" w:rsidRPr="000449CD">
        <w:rPr>
          <w:rFonts w:cstheme="minorHAnsi"/>
          <w:color w:val="000000"/>
          <w:sz w:val="24"/>
          <w:szCs w:val="24"/>
        </w:rPr>
        <w:t xml:space="preserve"> </w:t>
      </w:r>
      <w:r w:rsidR="00ED237D" w:rsidRPr="000449CD">
        <w:rPr>
          <w:rFonts w:cstheme="minorHAnsi"/>
          <w:color w:val="000000"/>
          <w:sz w:val="24"/>
          <w:szCs w:val="24"/>
        </w:rPr>
        <w:t xml:space="preserve">públicos por faltas o errores cometidos en el desempeño de sus atribuciones, pero en caso de injurias o calumnias a </w:t>
      </w:r>
      <w:r w:rsidR="003061E7" w:rsidRPr="000449CD">
        <w:rPr>
          <w:rFonts w:cstheme="minorHAnsi"/>
          <w:color w:val="000000"/>
          <w:sz w:val="24"/>
          <w:szCs w:val="24"/>
        </w:rPr>
        <w:t xml:space="preserve">las y </w:t>
      </w:r>
      <w:r w:rsidR="00ED237D" w:rsidRPr="000449CD">
        <w:rPr>
          <w:rFonts w:cstheme="minorHAnsi"/>
          <w:color w:val="000000"/>
          <w:sz w:val="24"/>
          <w:szCs w:val="24"/>
        </w:rPr>
        <w:t xml:space="preserve">los integrantes del </w:t>
      </w:r>
      <w:r w:rsidR="00A3656D" w:rsidRPr="000449CD">
        <w:rPr>
          <w:rFonts w:cstheme="minorHAnsi"/>
          <w:color w:val="000000"/>
          <w:sz w:val="24"/>
          <w:szCs w:val="24"/>
        </w:rPr>
        <w:t xml:space="preserve">H. </w:t>
      </w:r>
      <w:r w:rsidR="00ED237D" w:rsidRPr="000449CD">
        <w:rPr>
          <w:rFonts w:cstheme="minorHAnsi"/>
          <w:color w:val="000000"/>
          <w:sz w:val="24"/>
          <w:szCs w:val="24"/>
        </w:rPr>
        <w:t>Ayuntamiento, el interesado puede reclamarlas en la misma sesión, cuando el orador haya terminado su intervención.</w:t>
      </w:r>
    </w:p>
    <w:p w:rsidR="00241BEC" w:rsidRPr="000449CD" w:rsidRDefault="00241BEC" w:rsidP="00241BEC">
      <w:pPr>
        <w:autoSpaceDE w:val="0"/>
        <w:autoSpaceDN w:val="0"/>
        <w:adjustRightInd w:val="0"/>
        <w:spacing w:after="0"/>
        <w:jc w:val="both"/>
        <w:rPr>
          <w:rFonts w:cstheme="minorHAnsi"/>
          <w:color w:val="000000"/>
          <w:sz w:val="24"/>
          <w:szCs w:val="24"/>
        </w:rPr>
      </w:pPr>
    </w:p>
    <w:p w:rsidR="00ED237D" w:rsidRPr="000449CD" w:rsidRDefault="00660A9E"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cualquier momento de los debates se puede pedir se observen las disposiciones de este reglamento formulando una moción de orden. Quien pidiere la moción debe citar el numeral o numerales cuya aplicación reclama.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Escuchada y valorada la moción el </w:t>
      </w:r>
      <w:r w:rsidRPr="000449CD">
        <w:rPr>
          <w:rFonts w:cstheme="minorHAnsi"/>
          <w:sz w:val="24"/>
          <w:szCs w:val="24"/>
        </w:rPr>
        <w:t xml:space="preserve">Presidente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resuelve de conformidad con el presente reglamento.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127</w:t>
      </w:r>
      <w:r w:rsidR="00ED237D" w:rsidRPr="000449CD">
        <w:rPr>
          <w:rFonts w:cstheme="minorHAnsi"/>
          <w:b/>
          <w:bCs/>
          <w:color w:val="000000"/>
          <w:sz w:val="24"/>
          <w:szCs w:val="24"/>
        </w:rPr>
        <w:t xml:space="preserve">.- </w:t>
      </w:r>
      <w:r w:rsidR="003061E7" w:rsidRPr="000449CD">
        <w:rPr>
          <w:rFonts w:cstheme="minorHAnsi"/>
          <w:bCs/>
          <w:color w:val="000000"/>
          <w:sz w:val="24"/>
          <w:szCs w:val="24"/>
        </w:rPr>
        <w:t xml:space="preserve">Las y </w:t>
      </w:r>
      <w:r w:rsidR="003061E7" w:rsidRPr="000449CD">
        <w:rPr>
          <w:rFonts w:cstheme="minorHAnsi"/>
          <w:color w:val="000000"/>
          <w:sz w:val="24"/>
          <w:szCs w:val="24"/>
        </w:rPr>
        <w:t>l</w:t>
      </w:r>
      <w:r w:rsidR="00ED237D" w:rsidRPr="000449CD">
        <w:rPr>
          <w:rFonts w:cstheme="minorHAnsi"/>
          <w:color w:val="000000"/>
          <w:sz w:val="24"/>
          <w:szCs w:val="24"/>
        </w:rPr>
        <w:t>os integrantes de las comisiones dictaminadoras pueden hacer uso de la palabra hasta en cuatro ocasiones</w:t>
      </w:r>
      <w:r w:rsidR="009E0B28" w:rsidRPr="000449CD">
        <w:rPr>
          <w:rFonts w:cstheme="minorHAnsi"/>
          <w:color w:val="000000"/>
          <w:sz w:val="24"/>
          <w:szCs w:val="24"/>
        </w:rPr>
        <w:t xml:space="preserve">, mientras que </w:t>
      </w:r>
      <w:r w:rsidR="00ED237D" w:rsidRPr="000449CD">
        <w:rPr>
          <w:rFonts w:cstheme="minorHAnsi"/>
          <w:color w:val="000000"/>
          <w:sz w:val="24"/>
          <w:szCs w:val="24"/>
        </w:rPr>
        <w:t>los demás ediles pueden hacer uso de la voz hasta tres veces sobre el mismo asunto, a excepción de que contesten alusiones personales.</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Iniciada la discusión, sólo puede suspenderse por los siguientes motivos: </w:t>
      </w:r>
    </w:p>
    <w:p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ausencia del </w:t>
      </w:r>
      <w:r w:rsidRPr="000449CD">
        <w:rPr>
          <w:rFonts w:cstheme="minorHAnsi"/>
          <w:sz w:val="24"/>
          <w:szCs w:val="24"/>
        </w:rPr>
        <w:t>P</w:t>
      </w:r>
      <w:r w:rsidR="00A3656D" w:rsidRPr="000449CD">
        <w:rPr>
          <w:rFonts w:cstheme="minorHAnsi"/>
          <w:sz w:val="24"/>
          <w:szCs w:val="24"/>
        </w:rPr>
        <w:t xml:space="preserve">residente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00A3656D" w:rsidRPr="000449CD">
        <w:rPr>
          <w:rFonts w:cstheme="minorHAnsi"/>
          <w:color w:val="000000"/>
          <w:sz w:val="24"/>
          <w:szCs w:val="24"/>
        </w:rPr>
        <w:t>Municipal;</w:t>
      </w:r>
    </w:p>
    <w:p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desintegración del quórum necesario para que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sesione; </w:t>
      </w:r>
    </w:p>
    <w:p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moción suspensiva propuesta por algún munícipe y aprobada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por mayoría absoluta o calificada; </w:t>
      </w:r>
      <w:r w:rsidR="00A3656D" w:rsidRPr="000449CD">
        <w:rPr>
          <w:rFonts w:cstheme="minorHAnsi"/>
          <w:color w:val="000000"/>
          <w:sz w:val="24"/>
          <w:szCs w:val="24"/>
        </w:rPr>
        <w:t>y</w:t>
      </w:r>
    </w:p>
    <w:p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desórdenes en el Salón de Sesiones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que impidan el desarrollo de la sesión.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A3656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En los supuestos que prevé el párrafo anterior, el Presidente</w:t>
      </w:r>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Municipal debe fijar de inmediato la fecha y hora en que el debate deba continuar. </w:t>
      </w:r>
    </w:p>
    <w:p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No puede presentarse más de una moción suspensiva en la discusión de un dictamen.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Una vez que hayan intervenido en el debate </w:t>
      </w:r>
      <w:r w:rsidR="00CA3538" w:rsidRPr="000449CD">
        <w:rPr>
          <w:rFonts w:cstheme="minorHAnsi"/>
          <w:color w:val="000000"/>
          <w:sz w:val="24"/>
          <w:szCs w:val="24"/>
        </w:rPr>
        <w:t xml:space="preserve">las y </w:t>
      </w:r>
      <w:r w:rsidR="00ED237D" w:rsidRPr="000449CD">
        <w:rPr>
          <w:rFonts w:cstheme="minorHAnsi"/>
          <w:color w:val="000000"/>
          <w:sz w:val="24"/>
          <w:szCs w:val="24"/>
        </w:rPr>
        <w:t>los munícipes inscritos, y antes de declarar agotada la discusión de algún proyecto, el Secretario</w:t>
      </w:r>
      <w:r w:rsidR="00CA3538" w:rsidRPr="000449CD">
        <w:rPr>
          <w:rFonts w:cstheme="minorHAnsi"/>
          <w:color w:val="000000"/>
          <w:sz w:val="24"/>
          <w:szCs w:val="24"/>
        </w:rPr>
        <w:t xml:space="preserve"> o Secretaria </w:t>
      </w:r>
      <w:r w:rsidR="00ED237D" w:rsidRPr="000449CD">
        <w:rPr>
          <w:rFonts w:cstheme="minorHAnsi"/>
          <w:color w:val="000000"/>
          <w:sz w:val="24"/>
          <w:szCs w:val="24"/>
        </w:rPr>
        <w:t xml:space="preserve">General  debe consultar al </w:t>
      </w:r>
      <w:r w:rsidR="00A3656D" w:rsidRPr="000449CD">
        <w:rPr>
          <w:rFonts w:cstheme="minorHAnsi"/>
          <w:color w:val="000000"/>
          <w:sz w:val="24"/>
          <w:szCs w:val="24"/>
        </w:rPr>
        <w:t xml:space="preserve">H. </w:t>
      </w:r>
      <w:r w:rsidR="00ED237D" w:rsidRPr="000449CD">
        <w:rPr>
          <w:rFonts w:cstheme="minorHAnsi"/>
          <w:color w:val="000000"/>
          <w:sz w:val="24"/>
          <w:szCs w:val="24"/>
        </w:rPr>
        <w:t>Ayuntamiento si se considera el asunto en debate suficientemente discutido. Si se obtiene respuesta afirmativa se somete a votación. En caso contrario, el Secretario</w:t>
      </w:r>
      <w:r w:rsidR="00CA3538" w:rsidRPr="000449CD">
        <w:rPr>
          <w:rFonts w:cstheme="minorHAnsi"/>
          <w:color w:val="000000"/>
          <w:sz w:val="24"/>
          <w:szCs w:val="24"/>
        </w:rPr>
        <w:t xml:space="preserve"> o</w:t>
      </w:r>
      <w:r w:rsidR="00ED237D" w:rsidRPr="000449CD">
        <w:rPr>
          <w:rFonts w:cstheme="minorHAnsi"/>
          <w:color w:val="000000"/>
          <w:sz w:val="24"/>
          <w:szCs w:val="24"/>
        </w:rPr>
        <w:t xml:space="preserve"> </w:t>
      </w:r>
      <w:r w:rsidR="00CA3538" w:rsidRPr="000449CD">
        <w:rPr>
          <w:rFonts w:cstheme="minorHAnsi"/>
          <w:color w:val="000000"/>
          <w:sz w:val="24"/>
          <w:szCs w:val="24"/>
        </w:rPr>
        <w:t xml:space="preserve">Secretaria </w:t>
      </w:r>
      <w:r w:rsidR="00ED237D" w:rsidRPr="000449CD">
        <w:rPr>
          <w:rFonts w:cstheme="minorHAnsi"/>
          <w:color w:val="000000"/>
          <w:sz w:val="24"/>
          <w:szCs w:val="24"/>
        </w:rPr>
        <w:t xml:space="preserve">General forma una nueva lista de oradores hasta que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declare agotada la discusión.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la discusión en lo particular de un asunto, artículo por artículo, </w:t>
      </w:r>
      <w:r w:rsidR="009E0B28" w:rsidRPr="000449CD">
        <w:rPr>
          <w:rFonts w:cstheme="minorHAnsi"/>
          <w:color w:val="000000"/>
          <w:sz w:val="24"/>
          <w:szCs w:val="24"/>
        </w:rPr>
        <w:t>las o</w:t>
      </w:r>
      <w:r w:rsidR="00CA3538" w:rsidRPr="000449CD">
        <w:rPr>
          <w:rFonts w:cstheme="minorHAnsi"/>
          <w:color w:val="000000"/>
          <w:sz w:val="24"/>
          <w:szCs w:val="24"/>
        </w:rPr>
        <w:t xml:space="preserve"> </w:t>
      </w:r>
      <w:r w:rsidR="00ED237D" w:rsidRPr="000449CD">
        <w:rPr>
          <w:rFonts w:cstheme="minorHAnsi"/>
          <w:color w:val="000000"/>
          <w:sz w:val="24"/>
          <w:szCs w:val="24"/>
        </w:rPr>
        <w:t xml:space="preserve">los munícipes que intervengan en ella deben indicar los artículos que deseen debatir y sólo sobre el contenido de los artículos reservados se efectúa el debate.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lastRenderedPageBreak/>
        <w:t>Una vez agotada la discusión de los art</w:t>
      </w:r>
      <w:r w:rsidR="009E0B28" w:rsidRPr="000449CD">
        <w:rPr>
          <w:rFonts w:cstheme="minorHAnsi"/>
          <w:color w:val="000000"/>
          <w:sz w:val="24"/>
          <w:szCs w:val="24"/>
        </w:rPr>
        <w:t xml:space="preserve">ículos en debate, el Secretario </w:t>
      </w:r>
      <w:r w:rsidR="00CA3538" w:rsidRPr="000449CD">
        <w:rPr>
          <w:rFonts w:cstheme="minorHAnsi"/>
          <w:color w:val="000000"/>
          <w:sz w:val="24"/>
          <w:szCs w:val="24"/>
        </w:rPr>
        <w:t xml:space="preserve">o la Secretaria General </w:t>
      </w:r>
      <w:r w:rsidRPr="000449CD">
        <w:rPr>
          <w:rFonts w:cstheme="minorHAnsi"/>
          <w:color w:val="000000"/>
          <w:sz w:val="24"/>
          <w:szCs w:val="24"/>
        </w:rPr>
        <w:t xml:space="preserve">los somete a votación, pudiendo ser declarados aprobados con o sin modificaciones o rechazados definitivamente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Si un artículo o grupo de artículos sometidos a discusión en lo particular fueren rechazados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el dictamen regresa al seno de las comisiones dictaminadoras para mayores estudios, lo cual no implica que el dictamen en su conjunto se tenga por rechazado, sino que el referido dictamen con las modificaciones pertinentes debe ser presentado en la sesión subsecuente o en la que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determine.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Durante el debate en lo particular, </w:t>
      </w:r>
      <w:r w:rsidR="009E0B28" w:rsidRPr="000449CD">
        <w:rPr>
          <w:rFonts w:cstheme="minorHAnsi"/>
          <w:color w:val="000000"/>
          <w:sz w:val="24"/>
          <w:szCs w:val="24"/>
        </w:rPr>
        <w:t xml:space="preserve">las o </w:t>
      </w:r>
      <w:r w:rsidR="00ED237D" w:rsidRPr="000449CD">
        <w:rPr>
          <w:rFonts w:cstheme="minorHAnsi"/>
          <w:color w:val="000000"/>
          <w:sz w:val="24"/>
          <w:szCs w:val="24"/>
        </w:rPr>
        <w:t xml:space="preserve">los munícipes pueden presentar propuestas para sustituir, modificar, adicionar o suprimir algo del artículo que está a discusión.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propuesta de redacción del artículo en debate debe ser clara y concreta, la cual se pone a consideración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De aprobarse, la propuesta se considera parte del proyecto de dictamen. </w:t>
      </w:r>
    </w:p>
    <w:p w:rsidR="00ED237D" w:rsidRPr="000449CD" w:rsidRDefault="00A3656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ab/>
      </w:r>
      <w:r w:rsidR="00ED237D" w:rsidRPr="000449CD">
        <w:rPr>
          <w:rFonts w:cstheme="minorHAnsi"/>
          <w:color w:val="000000"/>
          <w:sz w:val="24"/>
          <w:szCs w:val="24"/>
        </w:rPr>
        <w:t xml:space="preserve">Todas las propuestas tendientes a modificar dictámenes, presentadas en el desarrollo de los debates por </w:t>
      </w:r>
      <w:r w:rsidR="009E0B28" w:rsidRPr="000449CD">
        <w:rPr>
          <w:rFonts w:cstheme="minorHAnsi"/>
          <w:color w:val="000000"/>
          <w:sz w:val="24"/>
          <w:szCs w:val="24"/>
        </w:rPr>
        <w:t xml:space="preserve">las o </w:t>
      </w:r>
      <w:r w:rsidR="00ED237D" w:rsidRPr="000449CD">
        <w:rPr>
          <w:rFonts w:cstheme="minorHAnsi"/>
          <w:color w:val="000000"/>
          <w:sz w:val="24"/>
          <w:szCs w:val="24"/>
        </w:rPr>
        <w:t xml:space="preserve">los munícipes, deben ser sometidas por el Secretario </w:t>
      </w:r>
      <w:r w:rsidR="009E0B28" w:rsidRPr="000449CD">
        <w:rPr>
          <w:rFonts w:cstheme="minorHAnsi"/>
          <w:color w:val="000000"/>
          <w:sz w:val="24"/>
          <w:szCs w:val="24"/>
        </w:rPr>
        <w:t xml:space="preserve">o Secretaria </w:t>
      </w:r>
      <w:r w:rsidR="00ED237D" w:rsidRPr="000449CD">
        <w:rPr>
          <w:rFonts w:cstheme="minorHAnsi"/>
          <w:color w:val="000000"/>
          <w:sz w:val="24"/>
          <w:szCs w:val="24"/>
        </w:rPr>
        <w:t xml:space="preserve">General a votación.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Cuando un dictamen se apruebe en lo general y no exista discusión en lo particular, se tiene por aprobado sin necesidad de someterlo nuevamente a votación.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 preceptuado por este capítulo, se aplica en lo conducente a las demás discusiones que se presenten durante el desarrollo de las sesiones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
    <w:p w:rsidR="00A3656D" w:rsidRPr="000449CD" w:rsidRDefault="00A3656D" w:rsidP="005C524A">
      <w:pPr>
        <w:autoSpaceDE w:val="0"/>
        <w:autoSpaceDN w:val="0"/>
        <w:adjustRightInd w:val="0"/>
        <w:rPr>
          <w:rFonts w:cstheme="minorHAnsi"/>
          <w:b/>
          <w:bCs/>
          <w:color w:val="000000"/>
          <w:sz w:val="24"/>
          <w:szCs w:val="24"/>
        </w:rPr>
      </w:pPr>
    </w:p>
    <w:p w:rsidR="00ED237D" w:rsidRPr="000449CD" w:rsidRDefault="00DB2540"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 xml:space="preserve">SECCIÓN PRIMERA </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Mociones</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mociones a que se refiere este reglamento se regulan de conformidad con lo dispuesto en esta sección. </w:t>
      </w:r>
    </w:p>
    <w:p w:rsidR="008239A0" w:rsidRPr="000449CD" w:rsidRDefault="00ED237D" w:rsidP="008239A0">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mociones son instrumentos con que cuentan </w:t>
      </w:r>
      <w:r w:rsidR="009E0B28" w:rsidRPr="000449CD">
        <w:rPr>
          <w:rFonts w:cstheme="minorHAnsi"/>
          <w:color w:val="000000"/>
          <w:sz w:val="24"/>
          <w:szCs w:val="24"/>
        </w:rPr>
        <w:t xml:space="preserve">las y </w:t>
      </w:r>
      <w:r w:rsidRPr="000449CD">
        <w:rPr>
          <w:rFonts w:cstheme="minorHAnsi"/>
          <w:color w:val="000000"/>
          <w:sz w:val="24"/>
          <w:szCs w:val="24"/>
        </w:rPr>
        <w:t xml:space="preserve">los munícipes para suspender trámites, debates o decisiones correspondientes a las sesiones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r w:rsidR="008239A0" w:rsidRPr="000449CD">
        <w:rPr>
          <w:rFonts w:cstheme="minorHAnsi"/>
          <w:color w:val="000000"/>
          <w:sz w:val="24"/>
          <w:szCs w:val="24"/>
        </w:rPr>
        <w:t xml:space="preserve"> </w:t>
      </w:r>
    </w:p>
    <w:p w:rsidR="00ED237D" w:rsidRPr="000449CD" w:rsidRDefault="008239A0" w:rsidP="008239A0">
      <w:pPr>
        <w:autoSpaceDE w:val="0"/>
        <w:autoSpaceDN w:val="0"/>
        <w:adjustRightInd w:val="0"/>
        <w:ind w:left="708"/>
        <w:jc w:val="both"/>
        <w:rPr>
          <w:rFonts w:cstheme="minorHAnsi"/>
          <w:color w:val="000000"/>
          <w:sz w:val="24"/>
          <w:szCs w:val="24"/>
        </w:rPr>
      </w:pPr>
      <w:r w:rsidRPr="000449CD">
        <w:rPr>
          <w:rFonts w:cstheme="minorHAnsi"/>
          <w:color w:val="000000"/>
          <w:sz w:val="24"/>
          <w:szCs w:val="24"/>
        </w:rPr>
        <w:t xml:space="preserve"> </w:t>
      </w:r>
      <w:r w:rsidR="009E0B28" w:rsidRPr="000449CD">
        <w:rPr>
          <w:rFonts w:cstheme="minorHAnsi"/>
          <w:color w:val="000000"/>
          <w:sz w:val="24"/>
          <w:szCs w:val="24"/>
        </w:rPr>
        <w:t>La</w:t>
      </w:r>
      <w:r w:rsidR="00ED237D" w:rsidRPr="000449CD">
        <w:rPr>
          <w:rFonts w:cstheme="minorHAnsi"/>
          <w:color w:val="000000"/>
          <w:sz w:val="24"/>
          <w:szCs w:val="24"/>
        </w:rPr>
        <w:t xml:space="preserve">s </w:t>
      </w:r>
      <w:r w:rsidR="009E0B28" w:rsidRPr="000449CD">
        <w:rPr>
          <w:rFonts w:cstheme="minorHAnsi"/>
          <w:color w:val="000000"/>
          <w:sz w:val="24"/>
          <w:szCs w:val="24"/>
        </w:rPr>
        <w:t xml:space="preserve">y los </w:t>
      </w:r>
      <w:r w:rsidR="00ED237D" w:rsidRPr="000449CD">
        <w:rPr>
          <w:rFonts w:cstheme="minorHAnsi"/>
          <w:color w:val="000000"/>
          <w:sz w:val="24"/>
          <w:szCs w:val="24"/>
        </w:rPr>
        <w:t>munícipes deben presentar las mociones en forma breve y concreta.</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135</w:t>
      </w:r>
      <w:r w:rsidR="00ED237D" w:rsidRPr="000449CD">
        <w:rPr>
          <w:rFonts w:cstheme="minorHAnsi"/>
          <w:b/>
          <w:bCs/>
          <w:color w:val="000000"/>
          <w:sz w:val="24"/>
          <w:szCs w:val="24"/>
        </w:rPr>
        <w:t xml:space="preserve">.- </w:t>
      </w:r>
      <w:r w:rsidR="00ED237D" w:rsidRPr="000449CD">
        <w:rPr>
          <w:rFonts w:cstheme="minorHAnsi"/>
          <w:color w:val="000000"/>
          <w:sz w:val="24"/>
          <w:szCs w:val="24"/>
        </w:rPr>
        <w:t>L</w:t>
      </w:r>
      <w:r w:rsidR="001D6768" w:rsidRPr="000449CD">
        <w:rPr>
          <w:rFonts w:cstheme="minorHAnsi"/>
          <w:color w:val="000000"/>
          <w:sz w:val="24"/>
          <w:szCs w:val="24"/>
        </w:rPr>
        <w:t>a</w:t>
      </w:r>
      <w:r w:rsidR="00ED237D" w:rsidRPr="000449CD">
        <w:rPr>
          <w:rFonts w:cstheme="minorHAnsi"/>
          <w:color w:val="000000"/>
          <w:sz w:val="24"/>
          <w:szCs w:val="24"/>
        </w:rPr>
        <w:t xml:space="preserve">s </w:t>
      </w:r>
      <w:r w:rsidR="001D6768" w:rsidRPr="000449CD">
        <w:rPr>
          <w:rFonts w:cstheme="minorHAnsi"/>
          <w:color w:val="000000"/>
          <w:sz w:val="24"/>
          <w:szCs w:val="24"/>
        </w:rPr>
        <w:t xml:space="preserve">y los </w:t>
      </w:r>
      <w:r w:rsidR="00ED237D" w:rsidRPr="000449CD">
        <w:rPr>
          <w:rFonts w:cstheme="minorHAnsi"/>
          <w:color w:val="000000"/>
          <w:sz w:val="24"/>
          <w:szCs w:val="24"/>
        </w:rPr>
        <w:t xml:space="preserve">munícipes, durante el desarrollo de las sesiones, pueden solicitar al Secretario </w:t>
      </w:r>
      <w:r w:rsidR="001D6768" w:rsidRPr="000449CD">
        <w:rPr>
          <w:rFonts w:cstheme="minorHAnsi"/>
          <w:color w:val="000000"/>
          <w:sz w:val="24"/>
          <w:szCs w:val="24"/>
        </w:rPr>
        <w:t xml:space="preserve">o Secretaria </w:t>
      </w:r>
      <w:r w:rsidR="00ED237D" w:rsidRPr="000449CD">
        <w:rPr>
          <w:rFonts w:cstheme="minorHAnsi"/>
          <w:color w:val="000000"/>
          <w:sz w:val="24"/>
          <w:szCs w:val="24"/>
        </w:rPr>
        <w:t xml:space="preserve">General una moción en los siguientes casos: </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Verificar el quórum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Señalar la existencia de un error en el procedimiento; </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Retirar de la discusión un dictamen presentado; </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Solicitar se aplace la consideración de un asunto; </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Someter a votación algún asunto;</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Solicitar orden; y </w:t>
      </w:r>
    </w:p>
    <w:p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Aclarar el sentido del voto.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Una vez presentada la moción, el Secretario </w:t>
      </w:r>
      <w:r w:rsidR="001D6768" w:rsidRPr="000449CD">
        <w:rPr>
          <w:rFonts w:cstheme="minorHAnsi"/>
          <w:color w:val="000000"/>
          <w:sz w:val="24"/>
          <w:szCs w:val="24"/>
        </w:rPr>
        <w:t xml:space="preserve">o la Secretaria </w:t>
      </w:r>
      <w:r w:rsidR="00ED237D" w:rsidRPr="000449CD">
        <w:rPr>
          <w:rFonts w:cstheme="minorHAnsi"/>
          <w:color w:val="000000"/>
          <w:sz w:val="24"/>
          <w:szCs w:val="24"/>
        </w:rPr>
        <w:t xml:space="preserve">General pregunta al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si se toma en consideración. En caso de afirmativa se discute y vota en el acto y, en caso de negativa, se tiene por desechada la moción.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moción de orden, en el supuesto de que algún munícipe esté haciendo uso de la voz, se regula conforme al artículo </w:t>
      </w:r>
      <w:r w:rsidR="00C37E30" w:rsidRPr="000449CD">
        <w:rPr>
          <w:rFonts w:cstheme="minorHAnsi"/>
          <w:color w:val="000000"/>
          <w:sz w:val="24"/>
          <w:szCs w:val="24"/>
        </w:rPr>
        <w:t>126</w:t>
      </w:r>
      <w:r w:rsidR="00ED237D" w:rsidRPr="000449CD">
        <w:rPr>
          <w:rFonts w:cstheme="minorHAnsi"/>
          <w:color w:val="000000"/>
          <w:sz w:val="24"/>
          <w:szCs w:val="24"/>
        </w:rPr>
        <w:t xml:space="preserve"> del presente reglamento. </w:t>
      </w:r>
    </w:p>
    <w:p w:rsidR="00A3656D" w:rsidRPr="000449CD" w:rsidRDefault="00A3656D" w:rsidP="00ED237D">
      <w:pPr>
        <w:autoSpaceDE w:val="0"/>
        <w:autoSpaceDN w:val="0"/>
        <w:adjustRightInd w:val="0"/>
        <w:jc w:val="center"/>
        <w:rPr>
          <w:rFonts w:cstheme="minorHAnsi"/>
          <w:b/>
          <w:bCs/>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Votaciones</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 Artículo 138</w:t>
      </w:r>
      <w:r w:rsidR="00ED237D" w:rsidRPr="000449CD">
        <w:rPr>
          <w:rFonts w:cstheme="minorHAnsi"/>
          <w:b/>
          <w:bCs/>
          <w:color w:val="000000"/>
          <w:sz w:val="24"/>
          <w:szCs w:val="24"/>
        </w:rPr>
        <w:t>.-</w:t>
      </w:r>
      <w:r w:rsidR="00ED237D" w:rsidRPr="000449CD">
        <w:rPr>
          <w:rFonts w:cstheme="minorHAnsi"/>
          <w:color w:val="000000"/>
          <w:sz w:val="24"/>
          <w:szCs w:val="24"/>
        </w:rPr>
        <w:t xml:space="preserve"> Las votaciones se hacen en forma económica, nominal o por cédula. </w:t>
      </w:r>
    </w:p>
    <w:p w:rsidR="00ED237D" w:rsidRPr="000449CD" w:rsidRDefault="001D6768"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sentido del voto puede ser: </w:t>
      </w:r>
    </w:p>
    <w:p w:rsidR="00ED237D" w:rsidRPr="000449CD" w:rsidRDefault="00ED237D" w:rsidP="003816A2">
      <w:pPr>
        <w:numPr>
          <w:ilvl w:val="0"/>
          <w:numId w:val="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 favor; </w:t>
      </w:r>
    </w:p>
    <w:p w:rsidR="00ED237D" w:rsidRPr="000449CD" w:rsidRDefault="00ED237D" w:rsidP="003816A2">
      <w:pPr>
        <w:numPr>
          <w:ilvl w:val="0"/>
          <w:numId w:val="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En contra; y </w:t>
      </w:r>
    </w:p>
    <w:p w:rsidR="00ED237D" w:rsidRPr="000449CD" w:rsidRDefault="00ED237D" w:rsidP="003816A2">
      <w:pPr>
        <w:numPr>
          <w:ilvl w:val="0"/>
          <w:numId w:val="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Abstención.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que el voto de un munícipe sea válido, debe emitirlo desde el lugar que ocupe en el Salón de Sesiones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Ningún munícipe puede salir de la sesión mientras se efectúa una votación, salvo con autorización del </w:t>
      </w:r>
      <w:r w:rsidRPr="000449CD">
        <w:rPr>
          <w:rFonts w:cstheme="minorHAnsi"/>
          <w:sz w:val="24"/>
          <w:szCs w:val="24"/>
        </w:rPr>
        <w:t xml:space="preserve">Presidente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En caso de que algún edil salga sin permiso, se entiende que ha renunciado a su derecho a emitir su voto, por lo que, en caso de que regrese al Salón de Sesiones durante el desarrollo de la votación, no puede votar.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w:t>
      </w:r>
      <w:r w:rsidR="00450EC2" w:rsidRPr="000449CD">
        <w:rPr>
          <w:rFonts w:cstheme="minorHAnsi"/>
          <w:b/>
          <w:bCs/>
          <w:color w:val="000000"/>
          <w:sz w:val="24"/>
          <w:szCs w:val="24"/>
        </w:rPr>
        <w:t>tículo 140</w:t>
      </w:r>
      <w:r w:rsidRPr="000449CD">
        <w:rPr>
          <w:rFonts w:cstheme="minorHAnsi"/>
          <w:b/>
          <w:bCs/>
          <w:color w:val="000000"/>
          <w:sz w:val="24"/>
          <w:szCs w:val="24"/>
        </w:rPr>
        <w:t xml:space="preserve">.- </w:t>
      </w:r>
      <w:r w:rsidRPr="000449CD">
        <w:rPr>
          <w:rFonts w:cstheme="minorHAnsi"/>
          <w:color w:val="000000"/>
          <w:sz w:val="24"/>
          <w:szCs w:val="24"/>
        </w:rPr>
        <w:t xml:space="preserve">En el caso de votaciones económicas y nominales, cualquiera de </w:t>
      </w:r>
      <w:r w:rsidR="001D6768" w:rsidRPr="000449CD">
        <w:rPr>
          <w:rFonts w:cstheme="minorHAnsi"/>
          <w:color w:val="000000"/>
          <w:sz w:val="24"/>
          <w:szCs w:val="24"/>
        </w:rPr>
        <w:t xml:space="preserve">las o </w:t>
      </w:r>
      <w:r w:rsidRPr="000449CD">
        <w:rPr>
          <w:rFonts w:cstheme="minorHAnsi"/>
          <w:color w:val="000000"/>
          <w:sz w:val="24"/>
          <w:szCs w:val="24"/>
        </w:rPr>
        <w:t xml:space="preserve">los munícipes puede solicitar mediante una moción de aclaración, que el Secretario </w:t>
      </w:r>
      <w:r w:rsidR="001D6768" w:rsidRPr="000449CD">
        <w:rPr>
          <w:rFonts w:cstheme="minorHAnsi"/>
          <w:color w:val="000000"/>
          <w:sz w:val="24"/>
          <w:szCs w:val="24"/>
        </w:rPr>
        <w:t xml:space="preserve">o la Secretaria </w:t>
      </w:r>
      <w:r w:rsidRPr="000449CD">
        <w:rPr>
          <w:rFonts w:cstheme="minorHAnsi"/>
          <w:color w:val="000000"/>
          <w:sz w:val="24"/>
          <w:szCs w:val="24"/>
        </w:rPr>
        <w:t>General lea en voz alta los nombres de los que votaron en uno u otro sentido. Si como consecuencia de lo anterior resulta algún error en la declaratoria, el Presidente</w:t>
      </w:r>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debe subsanarlo, señalando finalmente cuál es la decisión del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respecto del asunto tratado. </w:t>
      </w:r>
    </w:p>
    <w:p w:rsidR="00ED237D" w:rsidRPr="000449CD" w:rsidRDefault="00450EC2" w:rsidP="00660A9E">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141</w:t>
      </w:r>
      <w:r w:rsidR="00ED237D" w:rsidRPr="000449CD">
        <w:rPr>
          <w:rFonts w:cstheme="minorHAnsi"/>
          <w:b/>
          <w:bCs/>
          <w:color w:val="000000"/>
          <w:sz w:val="24"/>
          <w:szCs w:val="24"/>
        </w:rPr>
        <w:t>.-</w:t>
      </w:r>
      <w:r w:rsidR="00660A9E" w:rsidRPr="000449CD">
        <w:rPr>
          <w:rFonts w:cstheme="minorHAnsi"/>
          <w:b/>
          <w:bCs/>
          <w:color w:val="000000"/>
          <w:sz w:val="24"/>
          <w:szCs w:val="24"/>
        </w:rPr>
        <w:t xml:space="preserve"> </w:t>
      </w:r>
      <w:r w:rsidR="00660A9E" w:rsidRPr="000449CD">
        <w:rPr>
          <w:rFonts w:cstheme="minorHAnsi"/>
          <w:bCs/>
          <w:color w:val="000000"/>
          <w:sz w:val="24"/>
          <w:szCs w:val="24"/>
        </w:rPr>
        <w:t xml:space="preserve"> </w:t>
      </w:r>
      <w:r w:rsidR="00ED237D" w:rsidRPr="000449CD">
        <w:rPr>
          <w:rFonts w:cstheme="minorHAnsi"/>
          <w:color w:val="000000"/>
          <w:sz w:val="24"/>
          <w:szCs w:val="24"/>
        </w:rPr>
        <w:t xml:space="preserve">En las votaciones por cédula se entiende que hay abstención de votar, cuando la cédula está en blanco o el voto sea en favor de alguna persona que esté legalmente inhabilitada para ocupar el cargo para cuya elección se hizo la votación. </w:t>
      </w:r>
    </w:p>
    <w:p w:rsidR="00ED237D" w:rsidRPr="000449CD" w:rsidRDefault="00596A9B"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w:t>
      </w:r>
      <w:r w:rsidR="00450EC2" w:rsidRPr="000449CD">
        <w:rPr>
          <w:rFonts w:cstheme="minorHAnsi"/>
          <w:b/>
          <w:bCs/>
          <w:color w:val="000000"/>
          <w:sz w:val="24"/>
          <w:szCs w:val="24"/>
        </w:rPr>
        <w:t>42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mayorías de votos necesarias para la aprobación de los asuntos competencia del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son aquellas que indica la ley que establece las bases generales de la administración pública municipal del Estado de Jalisco.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Se entiende por mayoría simple de votos, la correspondiente a la mitad más uno de </w:t>
      </w:r>
      <w:r w:rsidR="001D6768" w:rsidRPr="000449CD">
        <w:rPr>
          <w:rFonts w:cstheme="minorHAnsi"/>
          <w:color w:val="000000"/>
          <w:sz w:val="24"/>
          <w:szCs w:val="24"/>
        </w:rPr>
        <w:t xml:space="preserve">las y </w:t>
      </w:r>
      <w:r w:rsidRPr="000449CD">
        <w:rPr>
          <w:rFonts w:cstheme="minorHAnsi"/>
          <w:color w:val="000000"/>
          <w:sz w:val="24"/>
          <w:szCs w:val="24"/>
        </w:rPr>
        <w:t xml:space="preserve">los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que concurran a una sesión.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Se entiende por mayoría absoluta de votos, la correspondiente a la mitad más uno de </w:t>
      </w:r>
      <w:r w:rsidR="001D6768" w:rsidRPr="000449CD">
        <w:rPr>
          <w:rFonts w:cstheme="minorHAnsi"/>
          <w:color w:val="000000"/>
          <w:sz w:val="24"/>
          <w:szCs w:val="24"/>
        </w:rPr>
        <w:t xml:space="preserve">las y </w:t>
      </w:r>
      <w:r w:rsidRPr="000449CD">
        <w:rPr>
          <w:rFonts w:cstheme="minorHAnsi"/>
          <w:color w:val="000000"/>
          <w:sz w:val="24"/>
          <w:szCs w:val="24"/>
        </w:rPr>
        <w:t xml:space="preserve">los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Se entiende por mayoría calificada de votos, la correspondiente a las dos terceras partes de </w:t>
      </w:r>
      <w:r w:rsidR="001D6768" w:rsidRPr="000449CD">
        <w:rPr>
          <w:rFonts w:cstheme="minorHAnsi"/>
          <w:color w:val="000000"/>
          <w:sz w:val="24"/>
          <w:szCs w:val="24"/>
        </w:rPr>
        <w:t xml:space="preserve">las y </w:t>
      </w:r>
      <w:r w:rsidRPr="000449CD">
        <w:rPr>
          <w:rFonts w:cstheme="minorHAnsi"/>
          <w:color w:val="000000"/>
          <w:sz w:val="24"/>
          <w:szCs w:val="24"/>
        </w:rPr>
        <w:t xml:space="preserve">los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w:t>
      </w:r>
    </w:p>
    <w:p w:rsidR="00F15B3D" w:rsidRPr="000449CD" w:rsidRDefault="00F15B3D" w:rsidP="00ED237D">
      <w:pPr>
        <w:autoSpaceDE w:val="0"/>
        <w:autoSpaceDN w:val="0"/>
        <w:adjustRightInd w:val="0"/>
        <w:jc w:val="center"/>
        <w:rPr>
          <w:rFonts w:cstheme="minorHAnsi"/>
          <w:b/>
          <w:bCs/>
          <w:color w:val="000000"/>
          <w:sz w:val="24"/>
          <w:szCs w:val="24"/>
        </w:rPr>
      </w:pPr>
    </w:p>
    <w:p w:rsidR="005C524A" w:rsidRPr="000449CD" w:rsidRDefault="005C524A" w:rsidP="00ED237D">
      <w:pPr>
        <w:autoSpaceDE w:val="0"/>
        <w:autoSpaceDN w:val="0"/>
        <w:adjustRightInd w:val="0"/>
        <w:jc w:val="center"/>
        <w:rPr>
          <w:rFonts w:cstheme="minorHAnsi"/>
          <w:b/>
          <w:bCs/>
          <w:color w:val="000000"/>
          <w:sz w:val="24"/>
          <w:szCs w:val="24"/>
        </w:rPr>
      </w:pPr>
    </w:p>
    <w:p w:rsidR="00ED237D" w:rsidRPr="000449CD" w:rsidRDefault="00161F3E"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TÍTULO CUARTO</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PROCEDIMIENTOS ESPECIALES</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Disposiciones generales</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procedimientos especiales son aquellos que corresponden a facultades del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que, por su naturaleza, se desarrollan conforme a trámites distintos al procedimiento reglamentario que se establece en el presente ordenamiento.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todo lo no previsto por este título, se aplica en lo conducente el procedimiento legislativo ordinario.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145</w:t>
      </w:r>
      <w:r w:rsidR="00D96D8E" w:rsidRPr="000449CD">
        <w:rPr>
          <w:rFonts w:cstheme="minorHAnsi"/>
          <w:b/>
          <w:bCs/>
          <w:color w:val="000000"/>
          <w:sz w:val="24"/>
          <w:szCs w:val="24"/>
        </w:rPr>
        <w:t>.</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Cualquier procedimiento relativo al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de San Juan de los Lagos establecido en otro ordenamiento legal o reglamentario se regula conforme a ese ordenamiento, y en todo lo no previsto, por este título y por el procedimiento reglamentario.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CAPITULO II</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 xml:space="preserve">Suplencia de </w:t>
      </w:r>
      <w:r w:rsidR="00704EA1" w:rsidRPr="000449CD">
        <w:rPr>
          <w:rFonts w:cstheme="minorHAnsi"/>
          <w:b/>
          <w:bCs/>
          <w:color w:val="000000"/>
          <w:sz w:val="24"/>
          <w:szCs w:val="24"/>
        </w:rPr>
        <w:t xml:space="preserve">las y </w:t>
      </w:r>
      <w:r w:rsidRPr="000449CD">
        <w:rPr>
          <w:rFonts w:cstheme="minorHAnsi"/>
          <w:b/>
          <w:bCs/>
          <w:color w:val="000000"/>
          <w:sz w:val="24"/>
          <w:szCs w:val="24"/>
        </w:rPr>
        <w:t xml:space="preserve">los integrantes del </w:t>
      </w:r>
      <w:r w:rsidR="00505CC0" w:rsidRPr="000449CD">
        <w:rPr>
          <w:rFonts w:cstheme="minorHAnsi"/>
          <w:b/>
          <w:bCs/>
          <w:color w:val="000000"/>
          <w:sz w:val="24"/>
          <w:szCs w:val="24"/>
        </w:rPr>
        <w:t xml:space="preserve">H. </w:t>
      </w:r>
      <w:r w:rsidRPr="000449CD">
        <w:rPr>
          <w:rFonts w:cstheme="minorHAnsi"/>
          <w:b/>
          <w:bCs/>
          <w:color w:val="000000"/>
          <w:sz w:val="24"/>
          <w:szCs w:val="24"/>
        </w:rPr>
        <w:t>Ayuntamiento</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Dentro de los 60 días naturales de haber iniciado la administración municipal,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debe designar de entre sus miembros al munícipe </w:t>
      </w:r>
      <w:r w:rsidR="00704EA1" w:rsidRPr="000449CD">
        <w:rPr>
          <w:rFonts w:cstheme="minorHAnsi"/>
          <w:color w:val="000000"/>
          <w:sz w:val="24"/>
          <w:szCs w:val="24"/>
        </w:rPr>
        <w:t xml:space="preserve">o la munícipe </w:t>
      </w:r>
      <w:r w:rsidR="00ED237D" w:rsidRPr="000449CD">
        <w:rPr>
          <w:rFonts w:cstheme="minorHAnsi"/>
          <w:color w:val="000000"/>
          <w:sz w:val="24"/>
          <w:szCs w:val="24"/>
        </w:rPr>
        <w:t>que suple al Presidente</w:t>
      </w:r>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en sus ausencias menores a setenta y dos horas, para la toma de decisiones administrativas.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caso de que el Presidente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color w:val="000000"/>
          <w:sz w:val="24"/>
          <w:szCs w:val="24"/>
        </w:rPr>
        <w:t xml:space="preserve">Municipal pretenda ausentarse del Municipio por más de 72 horas y hasta por 15 días consecutivos, deberá avisar al </w:t>
      </w:r>
      <w:r w:rsidR="00F15B3D" w:rsidRPr="000449CD">
        <w:rPr>
          <w:rFonts w:cstheme="minorHAnsi"/>
          <w:color w:val="000000"/>
          <w:sz w:val="24"/>
          <w:szCs w:val="24"/>
        </w:rPr>
        <w:t xml:space="preserve">H. </w:t>
      </w:r>
      <w:r w:rsidRPr="000449CD">
        <w:rPr>
          <w:rFonts w:cstheme="minorHAnsi"/>
          <w:color w:val="000000"/>
          <w:sz w:val="24"/>
          <w:szCs w:val="24"/>
        </w:rPr>
        <w:t>Ayuntamiento para que se designe quien lo supla. Cua</w:t>
      </w:r>
      <w:r w:rsidR="00F15B3D" w:rsidRPr="000449CD">
        <w:rPr>
          <w:rFonts w:cstheme="minorHAnsi"/>
          <w:color w:val="000000"/>
          <w:sz w:val="24"/>
          <w:szCs w:val="24"/>
        </w:rPr>
        <w:t>ndo la ausencia exceda de ese té</w:t>
      </w:r>
      <w:r w:rsidRPr="000449CD">
        <w:rPr>
          <w:rFonts w:cstheme="minorHAnsi"/>
          <w:color w:val="000000"/>
          <w:sz w:val="24"/>
          <w:szCs w:val="24"/>
        </w:rPr>
        <w:t xml:space="preserve">rmino deberá solicitar autorización al </w:t>
      </w:r>
      <w:r w:rsidR="00F15B3D" w:rsidRPr="000449CD">
        <w:rPr>
          <w:rFonts w:cstheme="minorHAnsi"/>
          <w:color w:val="000000"/>
          <w:sz w:val="24"/>
          <w:szCs w:val="24"/>
        </w:rPr>
        <w:t xml:space="preserve">H. </w:t>
      </w:r>
      <w:r w:rsidRPr="000449CD">
        <w:rPr>
          <w:rFonts w:cstheme="minorHAnsi"/>
          <w:color w:val="000000"/>
          <w:sz w:val="24"/>
          <w:szCs w:val="24"/>
        </w:rPr>
        <w:t>Ayun</w:t>
      </w:r>
      <w:r w:rsidR="00F15B3D" w:rsidRPr="000449CD">
        <w:rPr>
          <w:rFonts w:cstheme="minorHAnsi"/>
          <w:color w:val="000000"/>
          <w:sz w:val="24"/>
          <w:szCs w:val="24"/>
        </w:rPr>
        <w:t>tamiento y de igual forma este ú</w:t>
      </w:r>
      <w:r w:rsidRPr="000449CD">
        <w:rPr>
          <w:rFonts w:cstheme="minorHAnsi"/>
          <w:color w:val="000000"/>
          <w:sz w:val="24"/>
          <w:szCs w:val="24"/>
        </w:rPr>
        <w:t>ltimo determinara de entre sus miembros, quien lo suplirá.</w:t>
      </w:r>
    </w:p>
    <w:p w:rsidR="00ED237D" w:rsidRPr="000449CD" w:rsidRDefault="00930F9C" w:rsidP="00930F9C">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 xml:space="preserve">Al presentarse el supuesto al que se refiere la párrafo anterior, </w:t>
      </w:r>
      <w:r w:rsidR="00704EA1" w:rsidRPr="000449CD">
        <w:rPr>
          <w:rFonts w:cstheme="minorHAnsi"/>
          <w:color w:val="000000"/>
          <w:sz w:val="24"/>
          <w:szCs w:val="24"/>
        </w:rPr>
        <w:t xml:space="preserve">la o el </w:t>
      </w:r>
      <w:r w:rsidR="00ED237D" w:rsidRPr="000449CD">
        <w:rPr>
          <w:rFonts w:cstheme="minorHAnsi"/>
          <w:color w:val="000000"/>
          <w:sz w:val="24"/>
          <w:szCs w:val="24"/>
        </w:rPr>
        <w:t>munícipe designado se encarga de velar por que durante el término de su suplencia, se continúe con la correcta prestación de las funciones y servicios públicos del municipio, sin embargo en ningún cas</w:t>
      </w:r>
      <w:r w:rsidR="00704EA1" w:rsidRPr="000449CD">
        <w:rPr>
          <w:rFonts w:cstheme="minorHAnsi"/>
          <w:color w:val="000000"/>
          <w:sz w:val="24"/>
          <w:szCs w:val="24"/>
        </w:rPr>
        <w:t xml:space="preserve">o puede nombrar o remover a las o los </w:t>
      </w:r>
      <w:r w:rsidR="00ED237D" w:rsidRPr="000449CD">
        <w:rPr>
          <w:rFonts w:cstheme="minorHAnsi"/>
          <w:color w:val="000000"/>
          <w:sz w:val="24"/>
          <w:szCs w:val="24"/>
        </w:rPr>
        <w:t xml:space="preserve">servidores públicos municipales.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el caso de las ausencias de los demás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estos son suplidos conforme a lo que se establece en la legislación estatal aplicable en la materia.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III</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Nombramiento de funcionarios</w:t>
      </w:r>
      <w:r w:rsidR="00704EA1" w:rsidRPr="000449CD">
        <w:rPr>
          <w:rFonts w:cstheme="minorHAnsi"/>
          <w:b/>
          <w:bCs/>
          <w:color w:val="000000"/>
          <w:sz w:val="24"/>
          <w:szCs w:val="24"/>
        </w:rPr>
        <w:t xml:space="preserve"> o funcionarias</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147</w:t>
      </w:r>
      <w:r w:rsidR="00ED237D" w:rsidRPr="000449CD">
        <w:rPr>
          <w:rFonts w:cstheme="minorHAnsi"/>
          <w:b/>
          <w:bCs/>
          <w:color w:val="000000"/>
          <w:sz w:val="24"/>
          <w:szCs w:val="24"/>
        </w:rPr>
        <w:t xml:space="preserve">.- </w:t>
      </w:r>
      <w:r w:rsidR="00ED237D" w:rsidRPr="000449CD">
        <w:rPr>
          <w:rFonts w:cstheme="minorHAnsi"/>
          <w:color w:val="000000"/>
          <w:sz w:val="24"/>
          <w:szCs w:val="24"/>
        </w:rPr>
        <w:t>De conformidad con lo dispuesto por la ley estatal que establece las bases generales de la administración pública municipal, corresponde al Presidente</w:t>
      </w:r>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proponer al órgano de gobierno los nombramientos del Secretario </w:t>
      </w:r>
      <w:r w:rsidR="00704EA1" w:rsidRPr="000449CD">
        <w:rPr>
          <w:rFonts w:cstheme="minorHAnsi"/>
          <w:color w:val="000000"/>
          <w:sz w:val="24"/>
          <w:szCs w:val="24"/>
        </w:rPr>
        <w:t xml:space="preserve">o Secretaria </w:t>
      </w:r>
      <w:r w:rsidR="00ED237D" w:rsidRPr="000449CD">
        <w:rPr>
          <w:rFonts w:cstheme="minorHAnsi"/>
          <w:color w:val="000000"/>
          <w:sz w:val="24"/>
          <w:szCs w:val="24"/>
        </w:rPr>
        <w:lastRenderedPageBreak/>
        <w:t xml:space="preserve">General y del Tesorero </w:t>
      </w:r>
      <w:r w:rsidR="00704EA1" w:rsidRPr="000449CD">
        <w:rPr>
          <w:rFonts w:cstheme="minorHAnsi"/>
          <w:color w:val="000000"/>
          <w:sz w:val="24"/>
          <w:szCs w:val="24"/>
        </w:rPr>
        <w:t xml:space="preserve">o Tesorera </w:t>
      </w:r>
      <w:r w:rsidR="00ED237D" w:rsidRPr="000449CD">
        <w:rPr>
          <w:rFonts w:cstheme="minorHAnsi"/>
          <w:color w:val="000000"/>
          <w:sz w:val="24"/>
          <w:szCs w:val="24"/>
        </w:rPr>
        <w:t>Municipal, ambos del</w:t>
      </w:r>
      <w:r w:rsidR="00F15B3D" w:rsidRPr="000449CD">
        <w:rPr>
          <w:rFonts w:cstheme="minorHAnsi"/>
          <w:color w:val="000000"/>
          <w:sz w:val="24"/>
          <w:szCs w:val="24"/>
        </w:rPr>
        <w:t xml:space="preserve"> H.</w:t>
      </w:r>
      <w:r w:rsidR="00ED237D" w:rsidRPr="000449CD">
        <w:rPr>
          <w:rFonts w:cstheme="minorHAnsi"/>
          <w:color w:val="000000"/>
          <w:sz w:val="24"/>
          <w:szCs w:val="24"/>
        </w:rPr>
        <w:t xml:space="preserve"> Ayuntamiento de San Juan de los Lagos. </w:t>
      </w:r>
    </w:p>
    <w:p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w:t>
      </w:r>
      <w:r w:rsidR="00450EC2" w:rsidRPr="000449CD">
        <w:rPr>
          <w:rFonts w:cstheme="minorHAnsi"/>
          <w:b/>
          <w:bCs/>
          <w:color w:val="000000"/>
          <w:sz w:val="24"/>
          <w:szCs w:val="24"/>
        </w:rPr>
        <w:t xml:space="preserve"> 148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Servidor Público Encargado de la Secretaría del </w:t>
      </w:r>
      <w:r w:rsidR="00505CC0" w:rsidRPr="000449CD">
        <w:rPr>
          <w:rFonts w:cstheme="minorHAnsi"/>
          <w:color w:val="000000"/>
          <w:sz w:val="24"/>
          <w:szCs w:val="24"/>
        </w:rPr>
        <w:t xml:space="preserve">H. </w:t>
      </w:r>
      <w:r w:rsidR="00ED237D" w:rsidRPr="000449CD">
        <w:rPr>
          <w:rFonts w:cstheme="minorHAnsi"/>
          <w:color w:val="000000"/>
          <w:sz w:val="24"/>
          <w:szCs w:val="24"/>
        </w:rPr>
        <w:t>Ayuntamiento y el</w:t>
      </w:r>
      <w:r w:rsidR="00704EA1" w:rsidRPr="000449CD">
        <w:rPr>
          <w:rFonts w:cstheme="minorHAnsi"/>
          <w:color w:val="000000"/>
          <w:sz w:val="24"/>
          <w:szCs w:val="24"/>
        </w:rPr>
        <w:t xml:space="preserve"> </w:t>
      </w:r>
      <w:r w:rsidR="00ED237D" w:rsidRPr="000449CD">
        <w:rPr>
          <w:rFonts w:cstheme="minorHAnsi"/>
          <w:color w:val="000000"/>
          <w:sz w:val="24"/>
          <w:szCs w:val="24"/>
        </w:rPr>
        <w:t xml:space="preserve"> Funcionario Publico Encargado de la Hacienda Municipal del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se denominan Secretario </w:t>
      </w:r>
      <w:r w:rsidR="00704EA1" w:rsidRPr="000449CD">
        <w:rPr>
          <w:rFonts w:cstheme="minorHAnsi"/>
          <w:color w:val="000000"/>
          <w:sz w:val="24"/>
          <w:szCs w:val="24"/>
        </w:rPr>
        <w:t xml:space="preserve">o Secretaria </w:t>
      </w:r>
      <w:r w:rsidR="00ED237D" w:rsidRPr="000449CD">
        <w:rPr>
          <w:rFonts w:cstheme="minorHAnsi"/>
          <w:color w:val="000000"/>
          <w:sz w:val="24"/>
          <w:szCs w:val="24"/>
        </w:rPr>
        <w:t>General y Tesorero</w:t>
      </w:r>
      <w:r w:rsidR="00704EA1" w:rsidRPr="000449CD">
        <w:rPr>
          <w:rFonts w:cstheme="minorHAnsi"/>
          <w:color w:val="000000"/>
          <w:sz w:val="24"/>
          <w:szCs w:val="24"/>
        </w:rPr>
        <w:t xml:space="preserve"> o Tesorera</w:t>
      </w:r>
      <w:r w:rsidR="00ED237D" w:rsidRPr="000449CD">
        <w:rPr>
          <w:rFonts w:cstheme="minorHAnsi"/>
          <w:color w:val="000000"/>
          <w:sz w:val="24"/>
          <w:szCs w:val="24"/>
        </w:rPr>
        <w:t xml:space="preserve">, respectivamente, quienes cuentan con las atribuciones y obligaciones que se establecen en los dispositivos legales y reglamentarios de la materia.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149</w:t>
      </w:r>
      <w:r w:rsidR="00ED237D" w:rsidRPr="000449CD">
        <w:rPr>
          <w:rFonts w:cstheme="minorHAnsi"/>
          <w:b/>
          <w:bCs/>
          <w:color w:val="000000"/>
          <w:sz w:val="24"/>
          <w:szCs w:val="24"/>
        </w:rPr>
        <w:t xml:space="preserve">.- </w:t>
      </w:r>
      <w:r w:rsidR="00ED237D" w:rsidRPr="000449CD">
        <w:rPr>
          <w:rFonts w:cstheme="minorHAnsi"/>
          <w:color w:val="000000"/>
          <w:sz w:val="24"/>
          <w:szCs w:val="24"/>
        </w:rPr>
        <w:t>Para ocupar el cargo de Secretario</w:t>
      </w:r>
      <w:r w:rsidR="00704EA1" w:rsidRPr="000449CD">
        <w:rPr>
          <w:rFonts w:cstheme="minorHAnsi"/>
          <w:color w:val="000000"/>
          <w:sz w:val="24"/>
          <w:szCs w:val="24"/>
        </w:rPr>
        <w:t xml:space="preserve"> o Secretaria</w:t>
      </w:r>
      <w:r w:rsidR="00ED237D" w:rsidRPr="000449CD">
        <w:rPr>
          <w:rFonts w:cstheme="minorHAnsi"/>
          <w:color w:val="000000"/>
          <w:sz w:val="24"/>
          <w:szCs w:val="24"/>
        </w:rPr>
        <w:t xml:space="preserve"> General se requiere cumplir los siguientes requisitos: </w:t>
      </w:r>
    </w:p>
    <w:p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Ser ciudadano mexicano en pleno ejercicio de sus derechos civiles y políticos; </w:t>
      </w:r>
    </w:p>
    <w:p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No haber sido condenado por delito doloso; </w:t>
      </w:r>
    </w:p>
    <w:p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No tener parentesco por consanguinidad ni por afinidad con alguno de los integrantes </w:t>
      </w:r>
      <w:r w:rsidR="00F15B3D" w:rsidRPr="000449CD">
        <w:rPr>
          <w:rFonts w:cstheme="minorHAnsi"/>
          <w:color w:val="000000"/>
          <w:sz w:val="24"/>
          <w:szCs w:val="24"/>
        </w:rPr>
        <w:t xml:space="preserve">H. </w:t>
      </w:r>
      <w:r w:rsidRPr="000449CD">
        <w:rPr>
          <w:rFonts w:cstheme="minorHAnsi"/>
          <w:color w:val="000000"/>
          <w:sz w:val="24"/>
          <w:szCs w:val="24"/>
        </w:rPr>
        <w:t xml:space="preserve">Ayuntamiento; y </w:t>
      </w:r>
    </w:p>
    <w:p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Haber cursado como mínimo la educación media Superior.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150</w:t>
      </w:r>
      <w:r w:rsidR="00ED237D" w:rsidRPr="000449CD">
        <w:rPr>
          <w:rFonts w:cstheme="minorHAnsi"/>
          <w:b/>
          <w:bCs/>
          <w:color w:val="000000"/>
          <w:sz w:val="24"/>
          <w:szCs w:val="24"/>
        </w:rPr>
        <w:t xml:space="preserve">.- </w:t>
      </w:r>
      <w:r w:rsidR="00ED237D" w:rsidRPr="000449CD">
        <w:rPr>
          <w:rFonts w:cstheme="minorHAnsi"/>
          <w:color w:val="000000"/>
          <w:sz w:val="24"/>
          <w:szCs w:val="24"/>
        </w:rPr>
        <w:t>Para ocupar el cargo de Tesorero</w:t>
      </w:r>
      <w:r w:rsidR="00704EA1" w:rsidRPr="000449CD">
        <w:rPr>
          <w:rFonts w:cstheme="minorHAnsi"/>
          <w:color w:val="000000"/>
          <w:sz w:val="24"/>
          <w:szCs w:val="24"/>
        </w:rPr>
        <w:t xml:space="preserve"> o Tesorera</w:t>
      </w:r>
      <w:r w:rsidR="00ED237D" w:rsidRPr="000449CD">
        <w:rPr>
          <w:rFonts w:cstheme="minorHAnsi"/>
          <w:color w:val="000000"/>
          <w:sz w:val="24"/>
          <w:szCs w:val="24"/>
        </w:rPr>
        <w:t xml:space="preserve"> se requiere cumplir los siguientes requisitos:</w:t>
      </w:r>
    </w:p>
    <w:p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Ser ciudadano mexicano por nacimiento, en pleno ejercicio de sus derechos y mayor de veintiún años; </w:t>
      </w:r>
    </w:p>
    <w:p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Ser persona de reconocida solvencia moral, tener un modo honesto de vivir y la capacidad necesaria para desempeñar el cargo; </w:t>
      </w:r>
    </w:p>
    <w:p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Tener título profesional en las áreas económico-administrativas o de abogado</w:t>
      </w:r>
      <w:r w:rsidR="00704EA1" w:rsidRPr="000449CD">
        <w:rPr>
          <w:rFonts w:cstheme="minorHAnsi"/>
          <w:color w:val="000000"/>
          <w:sz w:val="24"/>
          <w:szCs w:val="24"/>
        </w:rPr>
        <w:t xml:space="preserve"> </w:t>
      </w:r>
      <w:r w:rsidRPr="000449CD">
        <w:rPr>
          <w:rFonts w:cstheme="minorHAnsi"/>
          <w:color w:val="000000"/>
          <w:sz w:val="24"/>
          <w:szCs w:val="24"/>
        </w:rPr>
        <w:t xml:space="preserve">o licenciado en derecho; </w:t>
      </w:r>
    </w:p>
    <w:p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Tener experiencia en el área financiera-administrativa; y </w:t>
      </w:r>
    </w:p>
    <w:p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No tener parentesco por consanguinidad ni por afinidad con alguno de los miembros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nombramientos de Secretario </w:t>
      </w:r>
      <w:r w:rsidR="001543D8" w:rsidRPr="000449CD">
        <w:rPr>
          <w:rFonts w:cstheme="minorHAnsi"/>
          <w:color w:val="000000"/>
          <w:sz w:val="24"/>
          <w:szCs w:val="24"/>
        </w:rPr>
        <w:t xml:space="preserve">o Secretaria </w:t>
      </w:r>
      <w:r w:rsidR="00ED237D" w:rsidRPr="000449CD">
        <w:rPr>
          <w:rFonts w:cstheme="minorHAnsi"/>
          <w:color w:val="000000"/>
          <w:sz w:val="24"/>
          <w:szCs w:val="24"/>
        </w:rPr>
        <w:t xml:space="preserve">General y de Tesorero </w:t>
      </w:r>
      <w:r w:rsidR="001543D8" w:rsidRPr="000449CD">
        <w:rPr>
          <w:rFonts w:cstheme="minorHAnsi"/>
          <w:color w:val="000000"/>
          <w:sz w:val="24"/>
          <w:szCs w:val="24"/>
        </w:rPr>
        <w:t xml:space="preserve">o Tesorera </w:t>
      </w:r>
      <w:r w:rsidR="00ED237D" w:rsidRPr="000449CD">
        <w:rPr>
          <w:rFonts w:cstheme="minorHAnsi"/>
          <w:color w:val="000000"/>
          <w:sz w:val="24"/>
          <w:szCs w:val="24"/>
        </w:rPr>
        <w:t xml:space="preserve">se realizan de conformidad a lo siguiente: </w:t>
      </w:r>
    </w:p>
    <w:p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Una vez instalado el </w:t>
      </w:r>
      <w:r w:rsidR="00F15B3D" w:rsidRPr="000449CD">
        <w:rPr>
          <w:rFonts w:cstheme="minorHAnsi"/>
          <w:color w:val="000000"/>
          <w:sz w:val="24"/>
          <w:szCs w:val="24"/>
        </w:rPr>
        <w:t xml:space="preserve">H. </w:t>
      </w:r>
      <w:r w:rsidRPr="000449CD">
        <w:rPr>
          <w:rFonts w:cstheme="minorHAnsi"/>
          <w:color w:val="000000"/>
          <w:sz w:val="24"/>
          <w:szCs w:val="24"/>
        </w:rPr>
        <w:t>Ayuntamiento, el Presidente</w:t>
      </w:r>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Municipal debe poner a consideración de éste la propuesta de personas a ocupar los cargos de Secretario</w:t>
      </w:r>
      <w:r w:rsidR="001543D8" w:rsidRPr="000449CD">
        <w:rPr>
          <w:rFonts w:cstheme="minorHAnsi"/>
          <w:color w:val="000000"/>
          <w:sz w:val="24"/>
          <w:szCs w:val="24"/>
        </w:rPr>
        <w:t xml:space="preserve"> o Secretaria </w:t>
      </w:r>
      <w:r w:rsidRPr="000449CD">
        <w:rPr>
          <w:rFonts w:cstheme="minorHAnsi"/>
          <w:color w:val="000000"/>
          <w:sz w:val="24"/>
          <w:szCs w:val="24"/>
        </w:rPr>
        <w:t xml:space="preserve">General y Tesorero </w:t>
      </w:r>
      <w:r w:rsidR="001543D8" w:rsidRPr="000449CD">
        <w:rPr>
          <w:rFonts w:cstheme="minorHAnsi"/>
          <w:color w:val="000000"/>
          <w:sz w:val="24"/>
          <w:szCs w:val="24"/>
        </w:rPr>
        <w:t xml:space="preserve">o Tesorera </w:t>
      </w:r>
      <w:r w:rsidRPr="000449CD">
        <w:rPr>
          <w:rFonts w:cstheme="minorHAnsi"/>
          <w:color w:val="000000"/>
          <w:sz w:val="24"/>
          <w:szCs w:val="24"/>
        </w:rPr>
        <w:t xml:space="preserve">dentro de los tres días naturales siguientes; </w:t>
      </w:r>
    </w:p>
    <w:p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La propuesta debe acompañarse con toda la información necesaria que acredite la capacidad profesional de dichas personas, así como que cumplen con los requisitos para ocupar los citados cargos. </w:t>
      </w:r>
    </w:p>
    <w:p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 xml:space="preserve">Si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rechaza las propuestas presentadas, el Presidente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sz w:val="24"/>
          <w:szCs w:val="24"/>
        </w:rPr>
        <w:t>M</w:t>
      </w:r>
      <w:r w:rsidRPr="000449CD">
        <w:rPr>
          <w:rFonts w:cstheme="minorHAnsi"/>
          <w:color w:val="000000"/>
          <w:sz w:val="24"/>
          <w:szCs w:val="24"/>
        </w:rPr>
        <w:t xml:space="preserve">unicipal debe presentar una terna de candidatos para cada puesto, de los cuales se hará la designación por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dentro de los tres días naturales siguientes; y </w:t>
      </w:r>
    </w:p>
    <w:p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Si transcurrido el plazo que señala la fracción anterior sin que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elija a alguno de los candidatos, el </w:t>
      </w:r>
      <w:r w:rsidRPr="000449CD">
        <w:rPr>
          <w:rFonts w:cstheme="minorHAnsi"/>
          <w:sz w:val="24"/>
          <w:szCs w:val="24"/>
        </w:rPr>
        <w:t>Presidente</w:t>
      </w:r>
      <w:r w:rsidR="00BF74E3" w:rsidRPr="000449CD">
        <w:rPr>
          <w:rFonts w:cstheme="minorHAnsi"/>
          <w:sz w:val="24"/>
          <w:szCs w:val="24"/>
        </w:rPr>
        <w:t xml:space="preserve"> o </w:t>
      </w:r>
      <w:r w:rsidR="0020499A" w:rsidRPr="000449CD">
        <w:rPr>
          <w:rFonts w:cstheme="minorHAnsi"/>
          <w:sz w:val="24"/>
          <w:szCs w:val="24"/>
        </w:rPr>
        <w:t>P</w:t>
      </w:r>
      <w:r w:rsidR="00BF74E3" w:rsidRPr="000449CD">
        <w:rPr>
          <w:rFonts w:cstheme="minorHAnsi"/>
          <w:sz w:val="24"/>
          <w:szCs w:val="24"/>
        </w:rPr>
        <w:t>residenta</w:t>
      </w:r>
      <w:r w:rsidRPr="000449CD">
        <w:rPr>
          <w:rFonts w:cstheme="minorHAnsi"/>
          <w:sz w:val="24"/>
          <w:szCs w:val="24"/>
        </w:rPr>
        <w:t xml:space="preserve"> Municipal puede expedir inmediatamente el nombramiento a favor de cualquiera </w:t>
      </w:r>
      <w:r w:rsidRPr="000449CD">
        <w:rPr>
          <w:rFonts w:cstheme="minorHAnsi"/>
          <w:color w:val="000000"/>
          <w:sz w:val="24"/>
          <w:szCs w:val="24"/>
        </w:rPr>
        <w:t xml:space="preserve">de los candidatos.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930F9C"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      </w:t>
      </w:r>
      <w:r w:rsidR="001543D8" w:rsidRPr="000449CD">
        <w:rPr>
          <w:rFonts w:cstheme="minorHAnsi"/>
          <w:color w:val="000000"/>
          <w:sz w:val="24"/>
          <w:szCs w:val="24"/>
        </w:rPr>
        <w:t xml:space="preserve">El Secretario o la Secretaria </w:t>
      </w:r>
      <w:r w:rsidR="00ED237D" w:rsidRPr="000449CD">
        <w:rPr>
          <w:rFonts w:cstheme="minorHAnsi"/>
          <w:color w:val="000000"/>
          <w:sz w:val="24"/>
          <w:szCs w:val="24"/>
        </w:rPr>
        <w:t>General y el Tesorero</w:t>
      </w:r>
      <w:r w:rsidR="001543D8" w:rsidRPr="000449CD">
        <w:rPr>
          <w:rFonts w:cstheme="minorHAnsi"/>
          <w:color w:val="000000"/>
          <w:sz w:val="24"/>
          <w:szCs w:val="24"/>
        </w:rPr>
        <w:t xml:space="preserve"> o la Tesorera</w:t>
      </w:r>
      <w:r w:rsidR="00ED237D" w:rsidRPr="000449CD">
        <w:rPr>
          <w:rFonts w:cstheme="minorHAnsi"/>
          <w:color w:val="000000"/>
          <w:sz w:val="24"/>
          <w:szCs w:val="24"/>
        </w:rPr>
        <w:t xml:space="preserve"> pueden ser removidos por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a propuesta del Presidente </w:t>
      </w:r>
      <w:r w:rsidR="0020499A" w:rsidRPr="000449CD">
        <w:rPr>
          <w:rFonts w:cstheme="minorHAnsi"/>
          <w:sz w:val="24"/>
          <w:szCs w:val="24"/>
        </w:rPr>
        <w:t>o P</w:t>
      </w:r>
      <w:r w:rsidR="00766A3C" w:rsidRPr="000449CD">
        <w:rPr>
          <w:rFonts w:cstheme="minorHAnsi"/>
          <w:sz w:val="24"/>
          <w:szCs w:val="24"/>
        </w:rPr>
        <w:t xml:space="preserve">residenta </w:t>
      </w:r>
      <w:r w:rsidR="00ED237D" w:rsidRPr="000449CD">
        <w:rPr>
          <w:rFonts w:cstheme="minorHAnsi"/>
          <w:color w:val="000000"/>
          <w:sz w:val="24"/>
          <w:szCs w:val="24"/>
        </w:rPr>
        <w:t xml:space="preserve">Municipal.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tanto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realiza la designación del Secretario </w:t>
      </w:r>
      <w:r w:rsidR="001543D8" w:rsidRPr="000449CD">
        <w:rPr>
          <w:rFonts w:cstheme="minorHAnsi"/>
          <w:color w:val="000000"/>
          <w:sz w:val="24"/>
          <w:szCs w:val="24"/>
        </w:rPr>
        <w:t xml:space="preserve">o Secretaria </w:t>
      </w:r>
      <w:r w:rsidR="00ED237D" w:rsidRPr="000449CD">
        <w:rPr>
          <w:rFonts w:cstheme="minorHAnsi"/>
          <w:color w:val="000000"/>
          <w:sz w:val="24"/>
          <w:szCs w:val="24"/>
        </w:rPr>
        <w:t>General y del Tesorero</w:t>
      </w:r>
      <w:r w:rsidR="001543D8" w:rsidRPr="000449CD">
        <w:rPr>
          <w:rFonts w:cstheme="minorHAnsi"/>
          <w:color w:val="000000"/>
          <w:sz w:val="24"/>
          <w:szCs w:val="24"/>
        </w:rPr>
        <w:t xml:space="preserve"> o Tesorera</w:t>
      </w:r>
      <w:r w:rsidR="00ED237D" w:rsidRPr="000449CD">
        <w:rPr>
          <w:rFonts w:cstheme="minorHAnsi"/>
          <w:color w:val="000000"/>
          <w:sz w:val="24"/>
          <w:szCs w:val="24"/>
        </w:rPr>
        <w:t xml:space="preserve">, continúan al frente de dichos cargos quienes hubieren fungido como titulares de los mismos.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por cualquier motivo dichos servidores públicos no puedan continuar ejerciendo esas funciones, el Presidente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Pr="000449CD">
        <w:rPr>
          <w:rFonts w:cstheme="minorHAnsi"/>
          <w:color w:val="000000"/>
          <w:sz w:val="24"/>
          <w:szCs w:val="24"/>
        </w:rPr>
        <w:t xml:space="preserve">Municipal debe designar provisionalmente a la personas que ocupen esos cargos, hasta en tanto se hagan las designaciones de conformidad con el presente reglamento. </w:t>
      </w:r>
    </w:p>
    <w:p w:rsidR="00F15B3D" w:rsidRPr="000449CD" w:rsidRDefault="00450EC2" w:rsidP="00F15B3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Tesorero </w:t>
      </w:r>
      <w:r w:rsidR="001543D8" w:rsidRPr="000449CD">
        <w:rPr>
          <w:rFonts w:cstheme="minorHAnsi"/>
          <w:color w:val="000000"/>
          <w:sz w:val="24"/>
          <w:szCs w:val="24"/>
        </w:rPr>
        <w:t xml:space="preserve">o la Tesorera </w:t>
      </w:r>
      <w:r w:rsidR="00ED237D" w:rsidRPr="000449CD">
        <w:rPr>
          <w:rFonts w:cstheme="minorHAnsi"/>
          <w:color w:val="000000"/>
          <w:sz w:val="24"/>
          <w:szCs w:val="24"/>
        </w:rPr>
        <w:t xml:space="preserve">debe garantizar el ejercicio de sus funciones, de conformidad con lo que disponga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dentro de los noventa días naturales siguientes a que rinda la protesta de ley. </w:t>
      </w:r>
    </w:p>
    <w:p w:rsidR="00ED237D" w:rsidRPr="000449CD" w:rsidRDefault="00F15B3D" w:rsidP="00F15B3D">
      <w:pPr>
        <w:autoSpaceDE w:val="0"/>
        <w:autoSpaceDN w:val="0"/>
        <w:adjustRightInd w:val="0"/>
        <w:jc w:val="both"/>
        <w:rPr>
          <w:rFonts w:cstheme="minorHAnsi"/>
          <w:color w:val="000000"/>
          <w:sz w:val="24"/>
          <w:szCs w:val="24"/>
        </w:rPr>
      </w:pPr>
      <w:r w:rsidRPr="000449CD">
        <w:rPr>
          <w:rFonts w:cstheme="minorHAnsi"/>
          <w:color w:val="000000"/>
          <w:sz w:val="24"/>
          <w:szCs w:val="24"/>
        </w:rPr>
        <w:tab/>
      </w:r>
      <w:r w:rsidR="00ED237D" w:rsidRPr="000449CD">
        <w:rPr>
          <w:rFonts w:cstheme="minorHAnsi"/>
          <w:color w:val="000000"/>
          <w:sz w:val="24"/>
          <w:szCs w:val="24"/>
        </w:rPr>
        <w:t xml:space="preserve">La garantía a que se refiere el párrafo anterior puede ser otorgada en cualquiera de las formas legales establecidas en la legislación común del estado, debiéndose renovar anualmente.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Una vez recibida la garantía otorgada por el Tesorero</w:t>
      </w:r>
      <w:r w:rsidR="001543D8" w:rsidRPr="000449CD">
        <w:rPr>
          <w:rFonts w:cstheme="minorHAnsi"/>
          <w:color w:val="000000"/>
          <w:sz w:val="24"/>
          <w:szCs w:val="24"/>
        </w:rPr>
        <w:t xml:space="preserve"> o la Tesorera</w:t>
      </w:r>
      <w:r w:rsidRPr="000449CD">
        <w:rPr>
          <w:rFonts w:cstheme="minorHAnsi"/>
          <w:color w:val="000000"/>
          <w:sz w:val="24"/>
          <w:szCs w:val="24"/>
        </w:rPr>
        <w:t xml:space="preserve">,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debe manifestar su aprobación, debiendo quedar constancia de esto en el acta de la sesión. Una vez cumplimentado esto,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debe dar a conocer al Congreso del Estado la garantía contratada y su monto, para efectos de su registro y control. </w:t>
      </w:r>
    </w:p>
    <w:p w:rsidR="00ED237D" w:rsidRPr="000449CD" w:rsidRDefault="00ED237D" w:rsidP="00F15B3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Lo preceptuado en este artículo se aplica a </w:t>
      </w:r>
      <w:r w:rsidR="001543D8" w:rsidRPr="000449CD">
        <w:rPr>
          <w:rFonts w:cstheme="minorHAnsi"/>
          <w:color w:val="000000"/>
          <w:sz w:val="24"/>
          <w:szCs w:val="24"/>
        </w:rPr>
        <w:t xml:space="preserve">las y </w:t>
      </w:r>
      <w:r w:rsidRPr="000449CD">
        <w:rPr>
          <w:rFonts w:cstheme="minorHAnsi"/>
          <w:color w:val="000000"/>
          <w:sz w:val="24"/>
          <w:szCs w:val="24"/>
        </w:rPr>
        <w:t xml:space="preserve">los servidores públicos que 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decida que deben garantizar el ejercicio de sus funciones, de conformidad con lo dispuesto por la ley estatal que establece las bases generales de la administración pública municipal.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154</w:t>
      </w:r>
      <w:r w:rsidR="00ED237D" w:rsidRPr="000449CD">
        <w:rPr>
          <w:rFonts w:cstheme="minorHAnsi"/>
          <w:b/>
          <w:bCs/>
          <w:color w:val="000000"/>
          <w:sz w:val="24"/>
          <w:szCs w:val="24"/>
        </w:rPr>
        <w:t xml:space="preserve">.- </w:t>
      </w:r>
      <w:r w:rsidR="00ED237D" w:rsidRPr="000449CD">
        <w:rPr>
          <w:rFonts w:cstheme="minorHAnsi"/>
          <w:color w:val="000000"/>
          <w:sz w:val="24"/>
          <w:szCs w:val="24"/>
        </w:rPr>
        <w:t>De conformidad con lo dispuesto por la ley estatal que establece las bases generales de la administración pública municipal, corresponde al Presidente</w:t>
      </w:r>
      <w:r w:rsidR="00766A3C" w:rsidRPr="000449CD">
        <w:rPr>
          <w:rFonts w:cstheme="minorHAnsi"/>
          <w:color w:val="000000"/>
          <w:sz w:val="24"/>
          <w:szCs w:val="24"/>
        </w:rPr>
        <w:t xml:space="preserv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00ED237D" w:rsidRPr="000449CD">
        <w:rPr>
          <w:rFonts w:cstheme="minorHAnsi"/>
          <w:sz w:val="24"/>
          <w:szCs w:val="24"/>
        </w:rPr>
        <w:t xml:space="preserve"> Municipal el nombramiento del Director </w:t>
      </w:r>
      <w:r w:rsidR="001543D8" w:rsidRPr="000449CD">
        <w:rPr>
          <w:rFonts w:cstheme="minorHAnsi"/>
          <w:sz w:val="24"/>
          <w:szCs w:val="24"/>
        </w:rPr>
        <w:t xml:space="preserve">o Directora </w:t>
      </w:r>
      <w:r w:rsidR="00ED237D" w:rsidRPr="000449CD">
        <w:rPr>
          <w:rFonts w:cstheme="minorHAnsi"/>
          <w:sz w:val="24"/>
          <w:szCs w:val="24"/>
        </w:rPr>
        <w:t xml:space="preserve">de Seguridad Pública, pudiendo ser </w:t>
      </w:r>
      <w:r w:rsidR="00ED237D" w:rsidRPr="000449CD">
        <w:rPr>
          <w:rFonts w:cstheme="minorHAnsi"/>
          <w:sz w:val="24"/>
          <w:szCs w:val="24"/>
        </w:rPr>
        <w:lastRenderedPageBreak/>
        <w:t xml:space="preserve">removido por el Presidente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00ED237D" w:rsidRPr="000449CD">
        <w:rPr>
          <w:rFonts w:cstheme="minorHAnsi"/>
          <w:sz w:val="24"/>
          <w:szCs w:val="24"/>
        </w:rPr>
        <w:t>Mu</w:t>
      </w:r>
      <w:r w:rsidR="00ED237D" w:rsidRPr="000449CD">
        <w:rPr>
          <w:rFonts w:cstheme="minorHAnsi"/>
          <w:color w:val="000000"/>
          <w:sz w:val="24"/>
          <w:szCs w:val="24"/>
        </w:rPr>
        <w:t xml:space="preserve">nicipal o por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mediante voto favorable de la mayoría absoluta de sus integrantes mediando causa justificada para ello.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IV</w:t>
      </w: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Plan Municipal de Desarrollo</w:t>
      </w:r>
    </w:p>
    <w:p w:rsidR="00ED237D" w:rsidRPr="000449CD" w:rsidRDefault="00ED237D" w:rsidP="00ED237D">
      <w:pPr>
        <w:autoSpaceDE w:val="0"/>
        <w:autoSpaceDN w:val="0"/>
        <w:adjustRightInd w:val="0"/>
        <w:jc w:val="both"/>
        <w:rPr>
          <w:rFonts w:cstheme="minorHAnsi"/>
          <w:b/>
          <w:bCs/>
          <w:color w:val="000000"/>
          <w:sz w:val="24"/>
          <w:szCs w:val="24"/>
        </w:rPr>
      </w:pP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Plan Municipal de Desarrollo señala los objetivos generales, estrategias y líneas de acción del desarrollo integral del Municipio de San Juan de los Lagos; se refiere al conjunto de la actividad económica y social, y rige la orientación de los programas operativos anuales, tomando en cuenta, en lo conducente, lo dispuesto en el Plan Estatal de Desarrollo y los planes regionales respectivos.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Comité de Planeación para el Desarrollo Municipal es el órgano de la administración municipal encargado de presentar al Presidente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00ED237D" w:rsidRPr="000449CD">
        <w:rPr>
          <w:rFonts w:cstheme="minorHAnsi"/>
          <w:color w:val="000000"/>
          <w:sz w:val="24"/>
          <w:szCs w:val="24"/>
        </w:rPr>
        <w:t xml:space="preserve">Municipal la propuesta del Plan Municipal de Desarrollo y, en su caso, de actualización o sustitución, a fin de que éste último presente la iniciativa al </w:t>
      </w:r>
      <w:r w:rsidR="00F15B3D" w:rsidRPr="000449CD">
        <w:rPr>
          <w:rFonts w:cstheme="minorHAnsi"/>
          <w:color w:val="000000"/>
          <w:sz w:val="24"/>
          <w:szCs w:val="24"/>
        </w:rPr>
        <w:t xml:space="preserve">H. </w:t>
      </w:r>
      <w:r w:rsidR="001543D8" w:rsidRPr="000449CD">
        <w:rPr>
          <w:rFonts w:cstheme="minorHAnsi"/>
          <w:color w:val="000000"/>
          <w:sz w:val="24"/>
          <w:szCs w:val="24"/>
        </w:rPr>
        <w:t xml:space="preserve">Ayuntamiento. </w:t>
      </w:r>
    </w:p>
    <w:p w:rsidR="00ED237D" w:rsidRPr="000449CD" w:rsidRDefault="00ED237D" w:rsidP="00F15B3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aprobación, actualización o sustitución de los programas que se derivan del Plan Municipal de Desarrollo también es coordinada por el Comité de Planeación para el Desarrollo Municipal.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Comité de Planeación Municipal debe tomar en consideración, para la elaboración del proyecto de Plan Municipal de Desarrollo, toda la serie de evaluaciones que de la administración pública municipal realizan las comisiones edilicias.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w:t>
      </w:r>
      <w:r w:rsidR="00450EC2" w:rsidRPr="000449CD">
        <w:rPr>
          <w:rFonts w:cstheme="minorHAnsi"/>
          <w:b/>
          <w:bCs/>
          <w:color w:val="000000"/>
          <w:sz w:val="24"/>
          <w:szCs w:val="24"/>
        </w:rPr>
        <w:t>tículo 157</w:t>
      </w:r>
      <w:r w:rsidRPr="000449CD">
        <w:rPr>
          <w:rFonts w:cstheme="minorHAnsi"/>
          <w:b/>
          <w:bCs/>
          <w:color w:val="000000"/>
          <w:sz w:val="24"/>
          <w:szCs w:val="24"/>
        </w:rPr>
        <w:t xml:space="preserve">.- </w:t>
      </w:r>
      <w:r w:rsidRPr="000449CD">
        <w:rPr>
          <w:rFonts w:cstheme="minorHAnsi"/>
          <w:color w:val="000000"/>
          <w:sz w:val="24"/>
          <w:szCs w:val="24"/>
        </w:rPr>
        <w:t xml:space="preserve">El Plan Municipal de Desarrollo y los programas que de él se derivan, deben ser evaluados y, en su caso, actualizados o sustituidos dentro de los seis primeros meses del inicio del periodo constitucional por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Municipal. </w:t>
      </w:r>
    </w:p>
    <w:p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w:t>
      </w:r>
      <w:r w:rsidR="00450EC2" w:rsidRPr="000449CD">
        <w:rPr>
          <w:rFonts w:cstheme="minorHAnsi"/>
          <w:b/>
          <w:bCs/>
          <w:color w:val="000000"/>
          <w:sz w:val="24"/>
          <w:szCs w:val="24"/>
        </w:rPr>
        <w:t>culo 158</w:t>
      </w:r>
      <w:r w:rsidRPr="000449CD">
        <w:rPr>
          <w:rFonts w:cstheme="minorHAnsi"/>
          <w:b/>
          <w:bCs/>
          <w:color w:val="000000"/>
          <w:sz w:val="24"/>
          <w:szCs w:val="24"/>
        </w:rPr>
        <w:t xml:space="preserve">.- </w:t>
      </w:r>
      <w:r w:rsidRPr="000449CD">
        <w:rPr>
          <w:rFonts w:cstheme="minorHAnsi"/>
          <w:color w:val="000000"/>
          <w:sz w:val="24"/>
          <w:szCs w:val="24"/>
        </w:rPr>
        <w:t xml:space="preserve">El Presidente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Pr="000449CD">
        <w:rPr>
          <w:rFonts w:cstheme="minorHAnsi"/>
          <w:color w:val="000000"/>
          <w:sz w:val="24"/>
          <w:szCs w:val="24"/>
        </w:rPr>
        <w:t xml:space="preserve">Municipal puede promover ante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las modificaciones y adecuaciones que estime pertinentes al Plan Municipal de Desarrollo y los programas derivados de él en cualquier tiempo, cuando sea suficientemente justificado, siguiendo el mismo procedimiento establecido para la actualización o sustitución y previa evaluación. </w:t>
      </w:r>
    </w:p>
    <w:p w:rsidR="00ED237D" w:rsidRPr="000449CD" w:rsidRDefault="00D96D8E"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w:t>
      </w:r>
      <w:r w:rsidR="00450EC2" w:rsidRPr="000449CD">
        <w:rPr>
          <w:rFonts w:cstheme="minorHAnsi"/>
          <w:b/>
          <w:bCs/>
          <w:color w:val="000000"/>
          <w:sz w:val="24"/>
          <w:szCs w:val="24"/>
        </w:rPr>
        <w:t>ículo 159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Plan Municipal de Desarrollo tiene en principio una vigencia indefinida, con proyecciones a corto, mediano y largo plazo. Los programas que se derivan del Plan </w:t>
      </w:r>
      <w:r w:rsidR="00ED237D" w:rsidRPr="000449CD">
        <w:rPr>
          <w:rFonts w:cstheme="minorHAnsi"/>
          <w:color w:val="000000"/>
          <w:sz w:val="24"/>
          <w:szCs w:val="24"/>
        </w:rPr>
        <w:lastRenderedPageBreak/>
        <w:t xml:space="preserve">Municipal de Desarrollo tienen una vigencia que no puede exceder del término constitucional que le corresponda a la administración municipal.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160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Plan Municipal de Desarrollo y los programas que de él se derivan, son obligatorios para toda la administración pública municipal en el ámbito de sus respectivas competencias, conforme a las disposiciones legales y reglamentarias aplicables. </w:t>
      </w:r>
    </w:p>
    <w:p w:rsidR="00ED237D" w:rsidRPr="000449CD" w:rsidRDefault="00ED237D" w:rsidP="00ED237D">
      <w:pPr>
        <w:autoSpaceDE w:val="0"/>
        <w:autoSpaceDN w:val="0"/>
        <w:adjustRightInd w:val="0"/>
        <w:jc w:val="both"/>
        <w:rPr>
          <w:rFonts w:cstheme="minorHAnsi"/>
          <w:color w:val="000000"/>
          <w:sz w:val="24"/>
          <w:szCs w:val="24"/>
        </w:rPr>
      </w:pPr>
    </w:p>
    <w:p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w:t>
      </w:r>
    </w:p>
    <w:p w:rsidR="00ED237D" w:rsidRPr="000449CD" w:rsidRDefault="001543D8" w:rsidP="001543D8">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Presupuesto de egresos</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161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De conformidad con lo dispuesto por la Constitución Política de los Estados Unidos Mexicanos, corresponde exclusivamente al </w:t>
      </w:r>
      <w:r w:rsidR="00F15B3D" w:rsidRPr="000449CD">
        <w:rPr>
          <w:rFonts w:cstheme="minorHAnsi"/>
          <w:color w:val="000000"/>
          <w:sz w:val="24"/>
          <w:szCs w:val="24"/>
        </w:rPr>
        <w:t xml:space="preserve">H. </w:t>
      </w:r>
      <w:r w:rsidR="00ED237D" w:rsidRPr="000449CD">
        <w:rPr>
          <w:rFonts w:cstheme="minorHAnsi"/>
          <w:color w:val="000000"/>
          <w:sz w:val="24"/>
          <w:szCs w:val="24"/>
        </w:rPr>
        <w:t>Ayuntamiento, aprobar de forma libre y soberana el Presupuesto de Egresos del Municipio de San Juan de los Lagos.</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presupuesto de egresos es aprobado por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con base en el Plan Municipal de Desarrollo y los planes y programas que de éste se derivan; en los ingresos disponibles; acorde a los criterios de racionalidad, austeridad y disciplina presupuestal y los demás requisitos que establezcan las leyes y reglamentos de la materia. </w:t>
      </w:r>
    </w:p>
    <w:p w:rsidR="00ED237D" w:rsidRPr="000449CD" w:rsidRDefault="00450EC2" w:rsidP="00ED237D">
      <w:pPr>
        <w:autoSpaceDE w:val="0"/>
        <w:autoSpaceDN w:val="0"/>
        <w:adjustRightInd w:val="0"/>
        <w:jc w:val="both"/>
        <w:rPr>
          <w:rFonts w:cstheme="minorHAnsi"/>
          <w:bCs/>
          <w:color w:val="000000"/>
          <w:sz w:val="24"/>
          <w:szCs w:val="24"/>
        </w:rPr>
      </w:pPr>
      <w:r w:rsidRPr="000449CD">
        <w:rPr>
          <w:rFonts w:cstheme="minorHAnsi"/>
          <w:b/>
          <w:bCs/>
          <w:color w:val="000000"/>
          <w:sz w:val="24"/>
          <w:szCs w:val="24"/>
        </w:rPr>
        <w:t>Artículo 162</w:t>
      </w:r>
      <w:r w:rsidR="00ED237D" w:rsidRPr="000449CD">
        <w:rPr>
          <w:rFonts w:cstheme="minorHAnsi"/>
          <w:b/>
          <w:bCs/>
          <w:color w:val="000000"/>
          <w:sz w:val="24"/>
          <w:szCs w:val="24"/>
        </w:rPr>
        <w:t>.-</w:t>
      </w:r>
      <w:r w:rsidR="00ED237D" w:rsidRPr="000449CD">
        <w:rPr>
          <w:rFonts w:cstheme="minorHAnsi"/>
          <w:bCs/>
          <w:color w:val="000000"/>
          <w:sz w:val="24"/>
          <w:szCs w:val="24"/>
        </w:rPr>
        <w:t xml:space="preserve"> Corresponde al </w:t>
      </w:r>
      <w:r w:rsidR="00ED237D" w:rsidRPr="000449CD">
        <w:rPr>
          <w:rFonts w:cstheme="minorHAnsi"/>
          <w:bCs/>
          <w:sz w:val="24"/>
          <w:szCs w:val="24"/>
        </w:rPr>
        <w:t xml:space="preserve">Presidente </w:t>
      </w:r>
      <w:r w:rsidR="0020499A" w:rsidRPr="000449CD">
        <w:rPr>
          <w:rFonts w:cstheme="minorHAnsi"/>
          <w:bCs/>
          <w:sz w:val="24"/>
          <w:szCs w:val="24"/>
        </w:rPr>
        <w:t>o P</w:t>
      </w:r>
      <w:r w:rsidR="00766A3C" w:rsidRPr="000449CD">
        <w:rPr>
          <w:rFonts w:cstheme="minorHAnsi"/>
          <w:bCs/>
          <w:sz w:val="24"/>
          <w:szCs w:val="24"/>
        </w:rPr>
        <w:t xml:space="preserve">residenta </w:t>
      </w:r>
      <w:r w:rsidR="00ED237D" w:rsidRPr="000449CD">
        <w:rPr>
          <w:rFonts w:cstheme="minorHAnsi"/>
          <w:bCs/>
          <w:color w:val="000000"/>
          <w:sz w:val="24"/>
          <w:szCs w:val="24"/>
        </w:rPr>
        <w:t xml:space="preserve">Municipal la presentación ante el </w:t>
      </w:r>
      <w:r w:rsidR="00F15B3D" w:rsidRPr="000449CD">
        <w:rPr>
          <w:rFonts w:cstheme="minorHAnsi"/>
          <w:bCs/>
          <w:color w:val="000000"/>
          <w:sz w:val="24"/>
          <w:szCs w:val="24"/>
        </w:rPr>
        <w:t xml:space="preserve">H. </w:t>
      </w:r>
      <w:r w:rsidR="00ED237D" w:rsidRPr="000449CD">
        <w:rPr>
          <w:rFonts w:cstheme="minorHAnsi"/>
          <w:bCs/>
          <w:color w:val="000000"/>
          <w:sz w:val="24"/>
          <w:szCs w:val="24"/>
        </w:rPr>
        <w:t xml:space="preserve">Ayuntamiento, a más tardar el día 15 de noviembre de cada año, la iniciativa de Presupuesto de Egresos del Municipio de </w:t>
      </w:r>
      <w:r w:rsidR="00ED237D" w:rsidRPr="000449CD">
        <w:rPr>
          <w:rFonts w:cstheme="minorHAnsi"/>
          <w:color w:val="000000"/>
          <w:sz w:val="24"/>
          <w:szCs w:val="24"/>
        </w:rPr>
        <w:t>San Juan de los Lagos</w:t>
      </w:r>
      <w:r w:rsidR="00ED237D" w:rsidRPr="000449CD">
        <w:rPr>
          <w:rFonts w:cstheme="minorHAnsi"/>
          <w:bCs/>
          <w:color w:val="000000"/>
          <w:sz w:val="24"/>
          <w:szCs w:val="24"/>
        </w:rPr>
        <w:t xml:space="preserve">. La iniciativa debe contemplar la estructura que del presupuesto de egresos contemplan la ley estatal en materia de hacienda municipal y la que establece las bases generales de la administración pública municipal. </w:t>
      </w:r>
    </w:p>
    <w:p w:rsidR="00ED237D" w:rsidRPr="000449CD" w:rsidRDefault="00ED237D" w:rsidP="00ED237D">
      <w:pPr>
        <w:autoSpaceDE w:val="0"/>
        <w:autoSpaceDN w:val="0"/>
        <w:adjustRightInd w:val="0"/>
        <w:ind w:firstLine="708"/>
        <w:jc w:val="both"/>
        <w:rPr>
          <w:rFonts w:cstheme="minorHAnsi"/>
          <w:b/>
          <w:bCs/>
          <w:color w:val="000000"/>
          <w:sz w:val="24"/>
          <w:szCs w:val="24"/>
        </w:rPr>
      </w:pPr>
      <w:r w:rsidRPr="000449CD">
        <w:rPr>
          <w:rFonts w:cstheme="minorHAnsi"/>
          <w:bCs/>
          <w:color w:val="000000"/>
          <w:sz w:val="24"/>
          <w:szCs w:val="24"/>
        </w:rPr>
        <w:t xml:space="preserve">Es responsabilidad del Presidente </w:t>
      </w:r>
      <w:r w:rsidR="0020499A" w:rsidRPr="000449CD">
        <w:rPr>
          <w:rFonts w:cstheme="minorHAnsi"/>
          <w:bCs/>
          <w:sz w:val="24"/>
          <w:szCs w:val="24"/>
        </w:rPr>
        <w:t>o P</w:t>
      </w:r>
      <w:r w:rsidR="00766A3C" w:rsidRPr="000449CD">
        <w:rPr>
          <w:rFonts w:cstheme="minorHAnsi"/>
          <w:bCs/>
          <w:sz w:val="24"/>
          <w:szCs w:val="24"/>
        </w:rPr>
        <w:t xml:space="preserve">residenta </w:t>
      </w:r>
      <w:r w:rsidRPr="000449CD">
        <w:rPr>
          <w:rFonts w:cstheme="minorHAnsi"/>
          <w:bCs/>
          <w:sz w:val="24"/>
          <w:szCs w:val="24"/>
        </w:rPr>
        <w:t xml:space="preserve">Municipal vigilar el cumplimiento y la exacta aplicación de las partidas del Presupuesto </w:t>
      </w:r>
      <w:r w:rsidRPr="000449CD">
        <w:rPr>
          <w:rFonts w:cstheme="minorHAnsi"/>
          <w:bCs/>
          <w:color w:val="000000"/>
          <w:sz w:val="24"/>
          <w:szCs w:val="24"/>
        </w:rPr>
        <w:t>de Egresos destinadas a sueldos y prestaciones del ley, con el fin de lograr la correcta aplicación de estos rubros a</w:t>
      </w:r>
      <w:r w:rsidR="001543D8" w:rsidRPr="000449CD">
        <w:rPr>
          <w:rFonts w:cstheme="minorHAnsi"/>
          <w:bCs/>
          <w:color w:val="000000"/>
          <w:sz w:val="24"/>
          <w:szCs w:val="24"/>
        </w:rPr>
        <w:t xml:space="preserve"> las servidoras y</w:t>
      </w:r>
      <w:r w:rsidRPr="000449CD">
        <w:rPr>
          <w:rFonts w:cstheme="minorHAnsi"/>
          <w:bCs/>
          <w:color w:val="000000"/>
          <w:sz w:val="24"/>
          <w:szCs w:val="24"/>
        </w:rPr>
        <w:t xml:space="preserve"> los servidores públicos del </w:t>
      </w:r>
      <w:r w:rsidR="00F15B3D" w:rsidRPr="000449CD">
        <w:rPr>
          <w:rFonts w:cstheme="minorHAnsi"/>
          <w:bCs/>
          <w:color w:val="000000"/>
          <w:sz w:val="24"/>
          <w:szCs w:val="24"/>
        </w:rPr>
        <w:t xml:space="preserve">H. </w:t>
      </w:r>
      <w:r w:rsidRPr="000449CD">
        <w:rPr>
          <w:rFonts w:cstheme="minorHAnsi"/>
          <w:bCs/>
          <w:color w:val="000000"/>
          <w:sz w:val="24"/>
          <w:szCs w:val="24"/>
        </w:rPr>
        <w:t xml:space="preserve">Ayuntamiento, evitando la incorporación en éste de estímulos económicos en el transcurso o por fin de administración para </w:t>
      </w:r>
      <w:r w:rsidR="001543D8" w:rsidRPr="000449CD">
        <w:rPr>
          <w:rFonts w:cstheme="minorHAnsi"/>
          <w:bCs/>
          <w:color w:val="000000"/>
          <w:sz w:val="24"/>
          <w:szCs w:val="24"/>
        </w:rPr>
        <w:t xml:space="preserve">las y los munícipes y los </w:t>
      </w:r>
      <w:r w:rsidRPr="000449CD">
        <w:rPr>
          <w:rFonts w:cstheme="minorHAnsi"/>
          <w:bCs/>
          <w:color w:val="000000"/>
          <w:sz w:val="24"/>
          <w:szCs w:val="24"/>
        </w:rPr>
        <w:t xml:space="preserve">titulares de las dependencias auxiliares del </w:t>
      </w:r>
      <w:r w:rsidR="00F15B3D" w:rsidRPr="000449CD">
        <w:rPr>
          <w:rFonts w:cstheme="minorHAnsi"/>
          <w:bCs/>
          <w:color w:val="000000"/>
          <w:sz w:val="24"/>
          <w:szCs w:val="24"/>
        </w:rPr>
        <w:t xml:space="preserve">H. </w:t>
      </w:r>
      <w:r w:rsidRPr="000449CD">
        <w:rPr>
          <w:rFonts w:cstheme="minorHAnsi"/>
          <w:bCs/>
          <w:color w:val="000000"/>
          <w:sz w:val="24"/>
          <w:szCs w:val="24"/>
        </w:rPr>
        <w:t>Ayuntamiento.</w:t>
      </w:r>
      <w:r w:rsidRPr="000449CD">
        <w:rPr>
          <w:rFonts w:cstheme="minorHAnsi"/>
          <w:b/>
          <w:bCs/>
          <w:color w:val="000000"/>
          <w:sz w:val="24"/>
          <w:szCs w:val="24"/>
        </w:rPr>
        <w:t xml:space="preserve"> </w:t>
      </w:r>
    </w:p>
    <w:p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Las iniciativas que contengan modificaciones al presupuesto de egresos aprobado para cada ejercicio anual, sólo puede</w:t>
      </w:r>
      <w:r w:rsidR="0065324F" w:rsidRPr="000449CD">
        <w:rPr>
          <w:rFonts w:cstheme="minorHAnsi"/>
          <w:color w:val="000000"/>
          <w:sz w:val="24"/>
          <w:szCs w:val="24"/>
        </w:rPr>
        <w:t xml:space="preserve">n ser presentadas por algún </w:t>
      </w:r>
      <w:r w:rsidR="00F15B3D" w:rsidRPr="000449CD">
        <w:rPr>
          <w:rFonts w:cstheme="minorHAnsi"/>
          <w:color w:val="000000"/>
          <w:sz w:val="24"/>
          <w:szCs w:val="24"/>
        </w:rPr>
        <w:t>muní</w:t>
      </w:r>
      <w:r w:rsidRPr="000449CD">
        <w:rPr>
          <w:rFonts w:cstheme="minorHAnsi"/>
          <w:color w:val="000000"/>
          <w:sz w:val="24"/>
          <w:szCs w:val="24"/>
        </w:rPr>
        <w:t xml:space="preserve">cipe y por las comisiones edilicias, ajustándose estas últimas a la materia propia de cada comisión. </w:t>
      </w:r>
    </w:p>
    <w:p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163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Turnada la iniciativa a la comisión edilicia competente, ésta debe hacer llegar toda la serie de evaluaciones que de la administración pública municipal realizan las comisiones edilicias. </w:t>
      </w:r>
    </w:p>
    <w:p w:rsidR="00ED237D" w:rsidRPr="000449CD" w:rsidRDefault="0065324F"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w:t>
      </w:r>
      <w:r w:rsidR="00ED237D" w:rsidRPr="000449CD">
        <w:rPr>
          <w:rFonts w:cstheme="minorHAnsi"/>
          <w:color w:val="000000"/>
          <w:sz w:val="24"/>
          <w:szCs w:val="24"/>
        </w:rPr>
        <w:t xml:space="preserve">s </w:t>
      </w:r>
      <w:r w:rsidRPr="000449CD">
        <w:rPr>
          <w:rFonts w:cstheme="minorHAnsi"/>
          <w:color w:val="000000"/>
          <w:sz w:val="24"/>
          <w:szCs w:val="24"/>
        </w:rPr>
        <w:t xml:space="preserve">y los </w:t>
      </w:r>
      <w:r w:rsidR="00ED237D" w:rsidRPr="000449CD">
        <w:rPr>
          <w:rFonts w:cstheme="minorHAnsi"/>
          <w:color w:val="000000"/>
          <w:sz w:val="24"/>
          <w:szCs w:val="24"/>
        </w:rPr>
        <w:t xml:space="preserve">titulares de las dependencias y entidades que integran la administración pública municipal pueden ser recibidos, durante el mes de noviembre de cada año, por la comisión edilicia competente, con objeto de aportar propuestas para el análisis de la iniciativa de presupuesto de egresos. </w:t>
      </w:r>
    </w:p>
    <w:p w:rsidR="00ED237D" w:rsidRPr="000449CD" w:rsidRDefault="0065324F"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w:t>
      </w:r>
      <w:r w:rsidR="00ED237D" w:rsidRPr="000449CD">
        <w:rPr>
          <w:rFonts w:cstheme="minorHAnsi"/>
          <w:color w:val="000000"/>
          <w:sz w:val="24"/>
          <w:szCs w:val="24"/>
        </w:rPr>
        <w:t xml:space="preserve">s </w:t>
      </w:r>
      <w:r w:rsidRPr="000449CD">
        <w:rPr>
          <w:rFonts w:cstheme="minorHAnsi"/>
          <w:color w:val="000000"/>
          <w:sz w:val="24"/>
          <w:szCs w:val="24"/>
        </w:rPr>
        <w:t xml:space="preserve">servidoras y los </w:t>
      </w:r>
      <w:r w:rsidR="00ED237D" w:rsidRPr="000449CD">
        <w:rPr>
          <w:rFonts w:cstheme="minorHAnsi"/>
          <w:color w:val="000000"/>
          <w:sz w:val="24"/>
          <w:szCs w:val="24"/>
        </w:rPr>
        <w:t xml:space="preserve">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 </w:t>
      </w:r>
    </w:p>
    <w:p w:rsidR="003E1485" w:rsidRPr="000449CD" w:rsidRDefault="00ED237D" w:rsidP="00707E7B">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164</w:t>
      </w:r>
      <w:r w:rsidRPr="000449CD">
        <w:rPr>
          <w:rFonts w:cstheme="minorHAnsi"/>
          <w:b/>
          <w:bCs/>
          <w:color w:val="000000"/>
          <w:sz w:val="24"/>
          <w:szCs w:val="24"/>
        </w:rPr>
        <w:t xml:space="preserve">.- </w:t>
      </w:r>
      <w:r w:rsidRPr="000449CD">
        <w:rPr>
          <w:rFonts w:cstheme="minorHAnsi"/>
          <w:color w:val="000000"/>
          <w:sz w:val="24"/>
          <w:szCs w:val="24"/>
        </w:rPr>
        <w:t>Lo señalado en este capítulo se aplica en lo conducente para la elaboración de la iniciativa de Ley de Ingresos del Municipio de San Juan de los Lagos, misma que se present</w:t>
      </w:r>
      <w:r w:rsidR="003E1485" w:rsidRPr="000449CD">
        <w:rPr>
          <w:rFonts w:cstheme="minorHAnsi"/>
          <w:color w:val="000000"/>
          <w:sz w:val="24"/>
          <w:szCs w:val="24"/>
        </w:rPr>
        <w:t>a ante el Congreso del Estado.</w:t>
      </w:r>
    </w:p>
    <w:p w:rsidR="00AA71B3" w:rsidRPr="000449CD" w:rsidRDefault="00AA71B3" w:rsidP="0065324F">
      <w:pPr>
        <w:autoSpaceDE w:val="0"/>
        <w:autoSpaceDN w:val="0"/>
        <w:adjustRightInd w:val="0"/>
        <w:rPr>
          <w:rFonts w:cstheme="minorHAnsi"/>
          <w:b/>
          <w:bCs/>
          <w:color w:val="000000"/>
          <w:sz w:val="24"/>
          <w:szCs w:val="24"/>
        </w:rPr>
      </w:pPr>
    </w:p>
    <w:p w:rsidR="00707E7B" w:rsidRPr="000449CD" w:rsidRDefault="003E1485" w:rsidP="00707E7B">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VI</w:t>
      </w:r>
    </w:p>
    <w:p w:rsidR="003E1485" w:rsidRPr="000449CD" w:rsidRDefault="0065324F" w:rsidP="0065324F">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De su  Instalación.</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165</w:t>
      </w:r>
      <w:r w:rsidRPr="000449CD">
        <w:rPr>
          <w:rFonts w:cstheme="minorHAnsi"/>
          <w:b/>
          <w:bCs/>
          <w:color w:val="000000"/>
          <w:sz w:val="24"/>
          <w:szCs w:val="24"/>
        </w:rPr>
        <w:t xml:space="preserve">.- </w:t>
      </w:r>
      <w:r w:rsidR="00F8251B" w:rsidRPr="000449CD">
        <w:rPr>
          <w:rFonts w:cstheme="minorHAnsi"/>
          <w:color w:val="000000"/>
          <w:sz w:val="24"/>
          <w:szCs w:val="24"/>
        </w:rPr>
        <w:t>El día 01 de Octubre</w:t>
      </w:r>
      <w:r w:rsidRPr="000449CD">
        <w:rPr>
          <w:rFonts w:cstheme="minorHAnsi"/>
          <w:color w:val="000000"/>
          <w:sz w:val="24"/>
          <w:szCs w:val="24"/>
        </w:rPr>
        <w:t xml:space="preserve"> del año en que se hayan efectuado elecciones para renovar el Ayuntamiento, se debe celebrar en sesión solemne para el efec</w:t>
      </w:r>
      <w:r w:rsidR="0065324F" w:rsidRPr="000449CD">
        <w:rPr>
          <w:rFonts w:cstheme="minorHAnsi"/>
          <w:color w:val="000000"/>
          <w:sz w:val="24"/>
          <w:szCs w:val="24"/>
        </w:rPr>
        <w:t>to de tomar protesta de ley a la</w:t>
      </w:r>
      <w:r w:rsidRPr="000449CD">
        <w:rPr>
          <w:rFonts w:cstheme="minorHAnsi"/>
          <w:color w:val="000000"/>
          <w:sz w:val="24"/>
          <w:szCs w:val="24"/>
        </w:rPr>
        <w:t xml:space="preserve">s </w:t>
      </w:r>
      <w:r w:rsidR="0065324F" w:rsidRPr="000449CD">
        <w:rPr>
          <w:rFonts w:cstheme="minorHAnsi"/>
          <w:color w:val="000000"/>
          <w:sz w:val="24"/>
          <w:szCs w:val="24"/>
        </w:rPr>
        <w:t xml:space="preserve">y los </w:t>
      </w:r>
      <w:r w:rsidRPr="000449CD">
        <w:rPr>
          <w:rFonts w:cstheme="minorHAnsi"/>
          <w:color w:val="000000"/>
          <w:sz w:val="24"/>
          <w:szCs w:val="24"/>
        </w:rPr>
        <w:t xml:space="preserve">integrantes electos del Ayuntamiento.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Presidente </w:t>
      </w:r>
      <w:r w:rsidR="0065324F" w:rsidRPr="000449CD">
        <w:rPr>
          <w:rFonts w:cstheme="minorHAnsi"/>
          <w:color w:val="000000"/>
          <w:sz w:val="24"/>
          <w:szCs w:val="24"/>
        </w:rPr>
        <w:t xml:space="preserve">o Presidenta </w:t>
      </w:r>
      <w:r w:rsidRPr="000449CD">
        <w:rPr>
          <w:rFonts w:cstheme="minorHAnsi"/>
          <w:color w:val="000000"/>
          <w:sz w:val="24"/>
          <w:szCs w:val="24"/>
        </w:rPr>
        <w:t>Municipal saliente o en su defecto el titular</w:t>
      </w:r>
      <w:r w:rsidR="0065324F" w:rsidRPr="000449CD">
        <w:rPr>
          <w:rFonts w:cstheme="minorHAnsi"/>
          <w:color w:val="000000"/>
          <w:sz w:val="24"/>
          <w:szCs w:val="24"/>
        </w:rPr>
        <w:t xml:space="preserve"> o la titular</w:t>
      </w:r>
      <w:r w:rsidRPr="000449CD">
        <w:rPr>
          <w:rFonts w:cstheme="minorHAnsi"/>
          <w:color w:val="000000"/>
          <w:sz w:val="24"/>
          <w:szCs w:val="24"/>
        </w:rPr>
        <w:t xml:space="preserve"> de la Secretaría del Ayuntamiento, debe convocar a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electos con una anticipación no menor a cuarenta y ocho horas y tomar la protesta de ley a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entrantes.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De no asistir el Presidente </w:t>
      </w:r>
      <w:r w:rsidR="0065324F" w:rsidRPr="000449CD">
        <w:rPr>
          <w:rFonts w:cstheme="minorHAnsi"/>
          <w:color w:val="000000"/>
          <w:sz w:val="24"/>
          <w:szCs w:val="24"/>
        </w:rPr>
        <w:t xml:space="preserve">o Presidenta </w:t>
      </w:r>
      <w:r w:rsidRPr="000449CD">
        <w:rPr>
          <w:rFonts w:cstheme="minorHAnsi"/>
          <w:color w:val="000000"/>
          <w:sz w:val="24"/>
          <w:szCs w:val="24"/>
        </w:rPr>
        <w:t>Municipal, el Secretario</w:t>
      </w:r>
      <w:r w:rsidR="0065324F" w:rsidRPr="000449CD">
        <w:rPr>
          <w:rFonts w:cstheme="minorHAnsi"/>
          <w:color w:val="000000"/>
          <w:sz w:val="24"/>
          <w:szCs w:val="24"/>
        </w:rPr>
        <w:t xml:space="preserve"> o la Secretaria </w:t>
      </w:r>
      <w:r w:rsidRPr="000449CD">
        <w:rPr>
          <w:rFonts w:cstheme="minorHAnsi"/>
          <w:color w:val="000000"/>
          <w:sz w:val="24"/>
          <w:szCs w:val="24"/>
        </w:rPr>
        <w:t xml:space="preserve">del Ayuntamiento en funciones cede el uso de la voz al Presidente </w:t>
      </w:r>
      <w:r w:rsidR="0065324F" w:rsidRPr="000449CD">
        <w:rPr>
          <w:rFonts w:cstheme="minorHAnsi"/>
          <w:color w:val="000000"/>
          <w:sz w:val="24"/>
          <w:szCs w:val="24"/>
        </w:rPr>
        <w:t xml:space="preserve">o Presidenta </w:t>
      </w:r>
      <w:r w:rsidRPr="000449CD">
        <w:rPr>
          <w:rFonts w:cstheme="minorHAnsi"/>
          <w:color w:val="000000"/>
          <w:sz w:val="24"/>
          <w:szCs w:val="24"/>
        </w:rPr>
        <w:t>Municipal entrante, quien rinde la p</w:t>
      </w:r>
      <w:r w:rsidR="0065324F" w:rsidRPr="000449CD">
        <w:rPr>
          <w:rFonts w:cstheme="minorHAnsi"/>
          <w:color w:val="000000"/>
          <w:sz w:val="24"/>
          <w:szCs w:val="24"/>
        </w:rPr>
        <w:t xml:space="preserve">rotesta de ley ante el resto de </w:t>
      </w:r>
      <w:r w:rsidRPr="000449CD">
        <w:rPr>
          <w:rFonts w:cstheme="minorHAnsi"/>
          <w:color w:val="000000"/>
          <w:sz w:val="24"/>
          <w:szCs w:val="24"/>
        </w:rPr>
        <w:t>los integrantes electos del Ayuntamiento y, a continuación, el propio Presidente</w:t>
      </w:r>
      <w:r w:rsidR="0065324F" w:rsidRPr="000449CD">
        <w:rPr>
          <w:rFonts w:cstheme="minorHAnsi"/>
          <w:color w:val="000000"/>
          <w:sz w:val="24"/>
          <w:szCs w:val="24"/>
        </w:rPr>
        <w:t xml:space="preserve"> o Presidenta</w:t>
      </w:r>
      <w:r w:rsidRPr="000449CD">
        <w:rPr>
          <w:rFonts w:cstheme="minorHAnsi"/>
          <w:color w:val="000000"/>
          <w:sz w:val="24"/>
          <w:szCs w:val="24"/>
        </w:rPr>
        <w:t xml:space="preserve"> debe tomar la protesta de ley a los demás miembros del Ayuntamiento.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166</w:t>
      </w:r>
      <w:r w:rsidRPr="000449CD">
        <w:rPr>
          <w:rFonts w:cstheme="minorHAnsi"/>
          <w:b/>
          <w:bCs/>
          <w:color w:val="000000"/>
          <w:sz w:val="24"/>
          <w:szCs w:val="24"/>
        </w:rPr>
        <w:t xml:space="preserve">.- </w:t>
      </w:r>
      <w:r w:rsidRPr="000449CD">
        <w:rPr>
          <w:rFonts w:cstheme="minorHAnsi"/>
          <w:color w:val="000000"/>
          <w:sz w:val="24"/>
          <w:szCs w:val="24"/>
        </w:rPr>
        <w:t xml:space="preserve">La sesión solemne de instalación se sujeta a los aspectos siguientes: </w:t>
      </w:r>
    </w:p>
    <w:p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La sesión solemne da inicio con honores al lábaro patrio y la entonación del himno nacional mexicano;</w:t>
      </w:r>
    </w:p>
    <w:p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Una vez concluidos los honores al lábaro patrio, se debe dar lectura a las constancias de mayoría y, en su caso, a los puntos resolutivos de las sentencias judiciales relativas al proceso electoral municipal; </w:t>
      </w:r>
    </w:p>
    <w:p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Hecho lo anterior, el Presidente</w:t>
      </w:r>
      <w:r w:rsidR="0065324F" w:rsidRPr="000449CD">
        <w:rPr>
          <w:rFonts w:cstheme="minorHAnsi"/>
          <w:color w:val="000000"/>
          <w:sz w:val="24"/>
          <w:szCs w:val="24"/>
        </w:rPr>
        <w:t xml:space="preserve"> o Presidenta</w:t>
      </w:r>
      <w:r w:rsidRPr="000449CD">
        <w:rPr>
          <w:rFonts w:cstheme="minorHAnsi"/>
          <w:color w:val="000000"/>
          <w:sz w:val="24"/>
          <w:szCs w:val="24"/>
        </w:rPr>
        <w:t xml:space="preserve"> Municipal saliente se pone de pie y al efecto hacen lo propio los presentes. El Presidente </w:t>
      </w:r>
      <w:r w:rsidR="0065324F" w:rsidRPr="000449CD">
        <w:rPr>
          <w:rFonts w:cstheme="minorHAnsi"/>
          <w:color w:val="000000"/>
          <w:sz w:val="24"/>
          <w:szCs w:val="24"/>
        </w:rPr>
        <w:t xml:space="preserve">o Presidenta </w:t>
      </w:r>
      <w:r w:rsidRPr="000449CD">
        <w:rPr>
          <w:rFonts w:cstheme="minorHAnsi"/>
          <w:color w:val="000000"/>
          <w:sz w:val="24"/>
          <w:szCs w:val="24"/>
        </w:rPr>
        <w:t xml:space="preserve">Municipal saliente toma la protesta siguiente a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entrantes: “¿Protestan cumplir y hacer cumplir la Constitución Política de los Estados Unidos Mexicanos, la particular del Estado y las leyes, reglamentos y acuerdos que de una u otra emanen, así como desempeñar leal y eficazmente el cargo de Presidente </w:t>
      </w:r>
      <w:r w:rsidR="00800B6F" w:rsidRPr="000449CD">
        <w:rPr>
          <w:rFonts w:cstheme="minorHAnsi"/>
          <w:color w:val="000000"/>
          <w:sz w:val="24"/>
          <w:szCs w:val="24"/>
        </w:rPr>
        <w:t>o Presidenta Municipal, Regidora</w:t>
      </w:r>
      <w:r w:rsidRPr="000449CD">
        <w:rPr>
          <w:rFonts w:cstheme="minorHAnsi"/>
          <w:color w:val="000000"/>
          <w:sz w:val="24"/>
          <w:szCs w:val="24"/>
        </w:rPr>
        <w:t xml:space="preserve"> </w:t>
      </w:r>
      <w:r w:rsidR="0065324F" w:rsidRPr="000449CD">
        <w:rPr>
          <w:rFonts w:cstheme="minorHAnsi"/>
          <w:color w:val="000000"/>
          <w:sz w:val="24"/>
          <w:szCs w:val="24"/>
        </w:rPr>
        <w:t>y</w:t>
      </w:r>
      <w:r w:rsidR="00A4537E" w:rsidRPr="000449CD">
        <w:rPr>
          <w:rFonts w:cstheme="minorHAnsi"/>
          <w:color w:val="000000"/>
          <w:sz w:val="24"/>
          <w:szCs w:val="24"/>
        </w:rPr>
        <w:t xml:space="preserve"> Regidor</w:t>
      </w:r>
      <w:r w:rsidR="00800B6F" w:rsidRPr="000449CD">
        <w:rPr>
          <w:rFonts w:cstheme="minorHAnsi"/>
          <w:color w:val="000000"/>
          <w:sz w:val="24"/>
          <w:szCs w:val="24"/>
        </w:rPr>
        <w:t xml:space="preserve"> y Síndica o Síndico </w:t>
      </w:r>
      <w:r w:rsidRPr="000449CD">
        <w:rPr>
          <w:rFonts w:cstheme="minorHAnsi"/>
          <w:color w:val="000000"/>
          <w:sz w:val="24"/>
          <w:szCs w:val="24"/>
        </w:rPr>
        <w:t xml:space="preserve">que los ciudadanos del Municipio de San Juan de los Lagos les han conferido, mirando en todo por el bien y la prosperidad del Municipio?”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A lo que deberán responder </w:t>
      </w:r>
      <w:r w:rsidR="00800B6F" w:rsidRPr="000449CD">
        <w:rPr>
          <w:rFonts w:cstheme="minorHAnsi"/>
          <w:color w:val="000000"/>
          <w:sz w:val="24"/>
          <w:szCs w:val="24"/>
        </w:rPr>
        <w:t xml:space="preserve">las y </w:t>
      </w:r>
      <w:r w:rsidRPr="000449CD">
        <w:rPr>
          <w:rFonts w:cstheme="minorHAnsi"/>
          <w:color w:val="000000"/>
          <w:sz w:val="24"/>
          <w:szCs w:val="24"/>
        </w:rPr>
        <w:t xml:space="preserve">los munícipes entrantes, con el brazo derecho extendido: “Sí, protesto”. </w:t>
      </w:r>
    </w:p>
    <w:p w:rsidR="003E1485" w:rsidRPr="000449CD" w:rsidRDefault="0065324F"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Presidente o </w:t>
      </w:r>
      <w:r w:rsidR="00800B6F" w:rsidRPr="000449CD">
        <w:rPr>
          <w:rFonts w:cstheme="minorHAnsi"/>
          <w:color w:val="000000"/>
          <w:sz w:val="24"/>
          <w:szCs w:val="24"/>
        </w:rPr>
        <w:t xml:space="preserve">Presidenta Municipal </w:t>
      </w:r>
      <w:r w:rsidR="003E1485" w:rsidRPr="000449CD">
        <w:rPr>
          <w:rFonts w:cstheme="minorHAnsi"/>
          <w:color w:val="000000"/>
          <w:sz w:val="24"/>
          <w:szCs w:val="24"/>
        </w:rPr>
        <w:t xml:space="preserve">saliente, a su vez contesta: Si no lo hicieren, que el Municipio de San Juan de los Lagos y el pueblo se los demanden. </w:t>
      </w:r>
    </w:p>
    <w:p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En el supuesto de que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saliente no asista a la sesión,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entrante se pone de pie y al efecto hacen lo propio los presentes.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entrante presta la siguiente protesta con el brazo derecho extendido: “Protesto cumplir y hacer cumplir la Constitución Política de los Estados Unidos Mexicanos, la particular del Estado y las leyes, reglamentos y acuerdos que de una u otra emanen, así como desempeñar leal y eficazmente el cargo de Presidente </w:t>
      </w:r>
      <w:r w:rsidR="0065324F" w:rsidRPr="000449CD">
        <w:rPr>
          <w:rFonts w:cstheme="minorHAnsi"/>
          <w:color w:val="000000"/>
          <w:sz w:val="24"/>
          <w:szCs w:val="24"/>
        </w:rPr>
        <w:t xml:space="preserve">o Presidenta </w:t>
      </w:r>
      <w:r w:rsidRPr="000449CD">
        <w:rPr>
          <w:rFonts w:cstheme="minorHAnsi"/>
          <w:color w:val="000000"/>
          <w:sz w:val="24"/>
          <w:szCs w:val="24"/>
        </w:rPr>
        <w:t xml:space="preserve">Municipal que </w:t>
      </w:r>
      <w:r w:rsidR="0065324F" w:rsidRPr="000449CD">
        <w:rPr>
          <w:rFonts w:cstheme="minorHAnsi"/>
          <w:color w:val="000000"/>
          <w:sz w:val="24"/>
          <w:szCs w:val="24"/>
        </w:rPr>
        <w:t xml:space="preserve">las y </w:t>
      </w:r>
      <w:r w:rsidRPr="000449CD">
        <w:rPr>
          <w:rFonts w:cstheme="minorHAnsi"/>
          <w:color w:val="000000"/>
          <w:sz w:val="24"/>
          <w:szCs w:val="24"/>
        </w:rPr>
        <w:t xml:space="preserve">los ciudadanos del Municipio de San Juan de los Lagos me han conferido, mirando en todo por el bien y la prosperidad del Municipio. Si así no lo hiciere, que el pueblo y el Municipio de San Juan de los Lagos me lo demanden”.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Una vez rendida la protesta de ley,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entrante toma la protesta a </w:t>
      </w:r>
      <w:r w:rsidR="0065324F" w:rsidRPr="000449CD">
        <w:rPr>
          <w:rFonts w:cstheme="minorHAnsi"/>
          <w:color w:val="000000"/>
          <w:sz w:val="24"/>
          <w:szCs w:val="24"/>
        </w:rPr>
        <w:t xml:space="preserve">las y </w:t>
      </w:r>
      <w:r w:rsidRPr="000449CD">
        <w:rPr>
          <w:rFonts w:cstheme="minorHAnsi"/>
          <w:color w:val="000000"/>
          <w:sz w:val="24"/>
          <w:szCs w:val="24"/>
        </w:rPr>
        <w:t xml:space="preserve">los integrantes del Ayuntamiento presentes, quienes permanecen de pie, en los términos siguientes: “¿Protestan cumplir y hacer cumplir la Constitución Política de los Estados Unidos Mexicanos, la particular del Estado y las leyes, reglamentos y acuerdos que de una u otra emanen, así como desempeñar leal y eficazmente el cargo de integrantes del gobierno municipal que </w:t>
      </w:r>
      <w:r w:rsidR="0065324F" w:rsidRPr="000449CD">
        <w:rPr>
          <w:rFonts w:cstheme="minorHAnsi"/>
          <w:color w:val="000000"/>
          <w:sz w:val="24"/>
          <w:szCs w:val="24"/>
        </w:rPr>
        <w:t xml:space="preserve">las y </w:t>
      </w:r>
      <w:r w:rsidRPr="000449CD">
        <w:rPr>
          <w:rFonts w:cstheme="minorHAnsi"/>
          <w:color w:val="000000"/>
          <w:sz w:val="24"/>
          <w:szCs w:val="24"/>
        </w:rPr>
        <w:t xml:space="preserve">los ciudadanos del Municipio de San Juan de los Lagos les han conferido, mirando en todo por el bien y prosperidad del Municipio?”.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A lo que deberán contestar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electos, con el brazo extendido: “Sí, protesto”. </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El Presidente </w:t>
      </w:r>
      <w:r w:rsidR="00800B6F" w:rsidRPr="000449CD">
        <w:rPr>
          <w:rFonts w:cstheme="minorHAnsi"/>
          <w:color w:val="000000"/>
          <w:sz w:val="24"/>
          <w:szCs w:val="24"/>
        </w:rPr>
        <w:t xml:space="preserve">o Presidenta </w:t>
      </w:r>
      <w:r w:rsidRPr="000449CD">
        <w:rPr>
          <w:rFonts w:cstheme="minorHAnsi"/>
          <w:color w:val="000000"/>
          <w:sz w:val="24"/>
          <w:szCs w:val="24"/>
        </w:rPr>
        <w:t>Municipal dice entonces: “Si así no lo hicieren, que el pueblo y el Municipio de San Juan de los Lagos se los demanden”.</w:t>
      </w:r>
    </w:p>
    <w:p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Una vez rendida la protesta, el Presidente</w:t>
      </w:r>
      <w:r w:rsidR="00800B6F" w:rsidRPr="000449CD">
        <w:rPr>
          <w:rFonts w:cstheme="minorHAnsi"/>
          <w:color w:val="000000"/>
          <w:sz w:val="24"/>
          <w:szCs w:val="24"/>
        </w:rPr>
        <w:t xml:space="preserve"> o Presidenta </w:t>
      </w:r>
      <w:r w:rsidRPr="000449CD">
        <w:rPr>
          <w:rFonts w:cstheme="minorHAnsi"/>
          <w:color w:val="000000"/>
          <w:sz w:val="24"/>
          <w:szCs w:val="24"/>
        </w:rPr>
        <w:t>Municipal entrante puede hacer uso de la voz para dirigir un mensaje al pueblo del Municipio de San Juan de los Lagos.</w:t>
      </w:r>
    </w:p>
    <w:p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Concluido el mensaje del Presidente </w:t>
      </w:r>
      <w:r w:rsidR="00800B6F" w:rsidRPr="000449CD">
        <w:rPr>
          <w:rFonts w:cstheme="minorHAnsi"/>
          <w:color w:val="000000"/>
          <w:sz w:val="24"/>
          <w:szCs w:val="24"/>
        </w:rPr>
        <w:t xml:space="preserve">o Presidenta </w:t>
      </w:r>
      <w:r w:rsidRPr="000449CD">
        <w:rPr>
          <w:rFonts w:cstheme="minorHAnsi"/>
          <w:color w:val="000000"/>
          <w:sz w:val="24"/>
          <w:szCs w:val="24"/>
        </w:rPr>
        <w:t>Municipal entrante, el Presidente</w:t>
      </w:r>
      <w:r w:rsidR="00800B6F" w:rsidRPr="000449CD">
        <w:rPr>
          <w:rFonts w:cstheme="minorHAnsi"/>
          <w:color w:val="000000"/>
          <w:sz w:val="24"/>
          <w:szCs w:val="24"/>
        </w:rPr>
        <w:t xml:space="preserve"> o Presidenta </w:t>
      </w:r>
      <w:r w:rsidRPr="000449CD">
        <w:rPr>
          <w:rFonts w:cstheme="minorHAnsi"/>
          <w:color w:val="000000"/>
          <w:sz w:val="24"/>
          <w:szCs w:val="24"/>
        </w:rPr>
        <w:t xml:space="preserve">Municipal saliente o, en su defecto, el Secretario </w:t>
      </w:r>
      <w:r w:rsidR="00800B6F" w:rsidRPr="000449CD">
        <w:rPr>
          <w:rFonts w:cstheme="minorHAnsi"/>
          <w:color w:val="000000"/>
          <w:sz w:val="24"/>
          <w:szCs w:val="24"/>
        </w:rPr>
        <w:t xml:space="preserve">o Secretaria </w:t>
      </w:r>
      <w:r w:rsidRPr="000449CD">
        <w:rPr>
          <w:rFonts w:cstheme="minorHAnsi"/>
          <w:color w:val="000000"/>
          <w:sz w:val="24"/>
          <w:szCs w:val="24"/>
        </w:rPr>
        <w:t xml:space="preserve">General levanta la sesión, citando a sesión el día siguiente, fecha en la cual el Ayuntamiento entrante inicia sus funciones. </w:t>
      </w:r>
    </w:p>
    <w:p w:rsidR="003E1485" w:rsidRPr="000449CD" w:rsidRDefault="003E1485" w:rsidP="003E1485">
      <w:pPr>
        <w:pStyle w:val="Prrafodelista"/>
        <w:autoSpaceDE w:val="0"/>
        <w:autoSpaceDN w:val="0"/>
        <w:adjustRightInd w:val="0"/>
        <w:jc w:val="both"/>
        <w:rPr>
          <w:rFonts w:cstheme="minorHAnsi"/>
          <w:color w:val="000000"/>
          <w:sz w:val="24"/>
          <w:szCs w:val="24"/>
        </w:rPr>
      </w:pP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167</w:t>
      </w:r>
      <w:r w:rsidRPr="000449CD">
        <w:rPr>
          <w:rFonts w:cstheme="minorHAnsi"/>
          <w:b/>
          <w:bCs/>
          <w:color w:val="000000"/>
          <w:sz w:val="24"/>
          <w:szCs w:val="24"/>
        </w:rPr>
        <w:t xml:space="preserve">.- </w:t>
      </w:r>
      <w:r w:rsidRPr="000449CD">
        <w:rPr>
          <w:rFonts w:cstheme="minorHAnsi"/>
          <w:color w:val="000000"/>
          <w:sz w:val="24"/>
          <w:szCs w:val="24"/>
        </w:rPr>
        <w:t>L</w:t>
      </w:r>
      <w:r w:rsidR="00CA279E" w:rsidRPr="000449CD">
        <w:rPr>
          <w:rFonts w:cstheme="minorHAnsi"/>
          <w:color w:val="000000"/>
          <w:sz w:val="24"/>
          <w:szCs w:val="24"/>
        </w:rPr>
        <w:t>as y l</w:t>
      </w:r>
      <w:r w:rsidRPr="000449CD">
        <w:rPr>
          <w:rFonts w:cstheme="minorHAnsi"/>
          <w:color w:val="000000"/>
          <w:sz w:val="24"/>
          <w:szCs w:val="24"/>
        </w:rPr>
        <w:t xml:space="preserve">os integrantes electos del Ayuntamiento que no se presenten en la sesión solemne, deben rendir protesta en la siguiente sesión del Ayuntamiento. </w:t>
      </w:r>
    </w:p>
    <w:p w:rsidR="00D96D8E" w:rsidRPr="000449CD" w:rsidRDefault="003E1485" w:rsidP="00ED237D">
      <w:pPr>
        <w:autoSpaceDE w:val="0"/>
        <w:autoSpaceDN w:val="0"/>
        <w:adjustRightInd w:val="0"/>
        <w:jc w:val="both"/>
        <w:rPr>
          <w:rFonts w:cstheme="minorHAnsi"/>
          <w:color w:val="000000"/>
          <w:sz w:val="24"/>
          <w:szCs w:val="24"/>
        </w:rPr>
      </w:pPr>
      <w:r w:rsidRPr="000449CD">
        <w:rPr>
          <w:rFonts w:cstheme="minorHAnsi"/>
          <w:color w:val="000000"/>
          <w:sz w:val="24"/>
          <w:szCs w:val="24"/>
        </w:rPr>
        <w:t>Cuando exista causa justificada, así calificada por el Ayuntamiento,</w:t>
      </w:r>
      <w:r w:rsidR="00800B6F" w:rsidRPr="000449CD">
        <w:rPr>
          <w:rFonts w:cstheme="minorHAnsi"/>
          <w:color w:val="000000"/>
          <w:sz w:val="24"/>
          <w:szCs w:val="24"/>
        </w:rPr>
        <w:t xml:space="preserve"> las</w:t>
      </w:r>
      <w:r w:rsidRPr="000449CD">
        <w:rPr>
          <w:rFonts w:cstheme="minorHAnsi"/>
          <w:color w:val="000000"/>
          <w:sz w:val="24"/>
          <w:szCs w:val="24"/>
        </w:rPr>
        <w:t xml:space="preserve"> </w:t>
      </w:r>
      <w:r w:rsidR="00800B6F" w:rsidRPr="000449CD">
        <w:rPr>
          <w:rFonts w:cstheme="minorHAnsi"/>
          <w:color w:val="000000"/>
          <w:sz w:val="24"/>
          <w:szCs w:val="24"/>
        </w:rPr>
        <w:t xml:space="preserve">y </w:t>
      </w:r>
      <w:r w:rsidRPr="000449CD">
        <w:rPr>
          <w:rFonts w:cstheme="minorHAnsi"/>
          <w:color w:val="000000"/>
          <w:sz w:val="24"/>
          <w:szCs w:val="24"/>
        </w:rPr>
        <w:t xml:space="preserve">los munícipes pueden rendir la protesta de ley dentro de los noventa días siguientes. </w:t>
      </w:r>
    </w:p>
    <w:p w:rsidR="003E1485" w:rsidRPr="000449CD" w:rsidRDefault="003E1485" w:rsidP="006F0BFE">
      <w:pPr>
        <w:autoSpaceDE w:val="0"/>
        <w:autoSpaceDN w:val="0"/>
        <w:adjustRightInd w:val="0"/>
        <w:spacing w:after="0"/>
        <w:jc w:val="both"/>
        <w:rPr>
          <w:rFonts w:cstheme="minorHAnsi"/>
          <w:color w:val="000000"/>
          <w:sz w:val="24"/>
          <w:szCs w:val="24"/>
        </w:rPr>
      </w:pPr>
    </w:p>
    <w:p w:rsidR="00D96D8E" w:rsidRPr="000449CD" w:rsidRDefault="003E1485" w:rsidP="00D96D8E">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VII</w:t>
      </w:r>
    </w:p>
    <w:p w:rsidR="00D96D8E" w:rsidRPr="000449CD" w:rsidRDefault="00D96D8E" w:rsidP="00D96D8E">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Entrega-recepción del patrimonio municipal.</w:t>
      </w:r>
    </w:p>
    <w:p w:rsidR="00D96D8E" w:rsidRPr="000449CD" w:rsidRDefault="00D96D8E" w:rsidP="00D96D8E">
      <w:pPr>
        <w:autoSpaceDE w:val="0"/>
        <w:autoSpaceDN w:val="0"/>
        <w:adjustRightInd w:val="0"/>
        <w:jc w:val="both"/>
        <w:rPr>
          <w:rFonts w:cstheme="minorHAnsi"/>
          <w:b/>
          <w:bCs/>
          <w:color w:val="000000"/>
          <w:sz w:val="24"/>
          <w:szCs w:val="24"/>
        </w:rPr>
      </w:pPr>
    </w:p>
    <w:p w:rsidR="00D96D8E" w:rsidRPr="000449CD" w:rsidRDefault="00450EC2" w:rsidP="00D96D8E">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168</w:t>
      </w:r>
      <w:r w:rsidR="00D96D8E" w:rsidRPr="000449CD">
        <w:rPr>
          <w:rFonts w:cstheme="minorHAnsi"/>
          <w:b/>
          <w:bCs/>
          <w:color w:val="000000"/>
          <w:sz w:val="24"/>
          <w:szCs w:val="24"/>
        </w:rPr>
        <w:t xml:space="preserve">.- </w:t>
      </w:r>
      <w:r w:rsidR="00D96D8E" w:rsidRPr="000449CD">
        <w:rPr>
          <w:rFonts w:cstheme="minorHAnsi"/>
          <w:color w:val="000000"/>
          <w:sz w:val="24"/>
          <w:szCs w:val="24"/>
        </w:rPr>
        <w:t>El proceso de entrega-recepción del patrimonio municipal consta de las siguientes etapas:</w:t>
      </w:r>
      <w:r w:rsidR="003E1485" w:rsidRPr="000449CD">
        <w:rPr>
          <w:rFonts w:cstheme="minorHAnsi"/>
          <w:color w:val="000000"/>
          <w:sz w:val="24"/>
          <w:szCs w:val="24"/>
        </w:rPr>
        <w:t xml:space="preserve"> </w:t>
      </w:r>
    </w:p>
    <w:p w:rsidR="00AF3206"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informe que </w:t>
      </w:r>
      <w:r w:rsidR="00CA279E" w:rsidRPr="000449CD">
        <w:rPr>
          <w:rFonts w:cstheme="minorHAnsi"/>
          <w:color w:val="000000"/>
          <w:sz w:val="24"/>
          <w:szCs w:val="24"/>
        </w:rPr>
        <w:t xml:space="preserve">las y </w:t>
      </w:r>
      <w:r w:rsidRPr="000449CD">
        <w:rPr>
          <w:rFonts w:cstheme="minorHAnsi"/>
          <w:color w:val="000000"/>
          <w:sz w:val="24"/>
          <w:szCs w:val="24"/>
        </w:rPr>
        <w:t>los titulares de las dependencias y entidades de la administración pública remiten al órgano de gobierno municipal.</w:t>
      </w:r>
    </w:p>
    <w:p w:rsidR="00AF3206"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El análisis y conformación del inventario general del patrimonio municipal por parte de las comisiones competentes.</w:t>
      </w:r>
    </w:p>
    <w:p w:rsidR="00AF3206"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revisión y aprobación de éste por parte del Ayuntamiento; la entrega del patrimonio municipal al Ayuntamiento entrante; y </w:t>
      </w:r>
    </w:p>
    <w:p w:rsidR="00D96D8E"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cotejo que éste realice del inventario del patrimonio municipal que se le entrega. </w:t>
      </w:r>
    </w:p>
    <w:p w:rsidR="00D96D8E" w:rsidRPr="000449CD" w:rsidRDefault="00A24552" w:rsidP="00D96D8E">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w:t>
      </w:r>
      <w:r w:rsidR="00450EC2" w:rsidRPr="000449CD">
        <w:rPr>
          <w:rFonts w:cstheme="minorHAnsi"/>
          <w:b/>
          <w:bCs/>
          <w:color w:val="000000"/>
          <w:sz w:val="24"/>
          <w:szCs w:val="24"/>
        </w:rPr>
        <w:t>69</w:t>
      </w:r>
      <w:r w:rsidR="00D96D8E" w:rsidRPr="000449CD">
        <w:rPr>
          <w:rFonts w:cstheme="minorHAnsi"/>
          <w:b/>
          <w:bCs/>
          <w:color w:val="000000"/>
          <w:sz w:val="24"/>
          <w:szCs w:val="24"/>
        </w:rPr>
        <w:t xml:space="preserve">.- </w:t>
      </w:r>
      <w:r w:rsidR="00D96D8E" w:rsidRPr="000449CD">
        <w:rPr>
          <w:rFonts w:cstheme="minorHAnsi"/>
          <w:color w:val="000000"/>
          <w:sz w:val="24"/>
          <w:szCs w:val="24"/>
        </w:rPr>
        <w:t>Las dependencias y entidades que integran la administración pública municipal deben remitir a las Comisiones Edilicias de</w:t>
      </w:r>
      <w:r w:rsidR="00EF680F" w:rsidRPr="000449CD">
        <w:rPr>
          <w:rFonts w:cstheme="minorHAnsi"/>
          <w:color w:val="000000"/>
          <w:sz w:val="24"/>
          <w:szCs w:val="24"/>
        </w:rPr>
        <w:t xml:space="preserve"> Patrimonio y Hacienda Pública </w:t>
      </w:r>
      <w:r w:rsidR="00D96D8E" w:rsidRPr="000449CD">
        <w:rPr>
          <w:rFonts w:cstheme="minorHAnsi"/>
          <w:color w:val="000000"/>
          <w:sz w:val="24"/>
          <w:szCs w:val="24"/>
        </w:rPr>
        <w:t>a más</w:t>
      </w:r>
      <w:r w:rsidR="00AD7A79" w:rsidRPr="000449CD">
        <w:rPr>
          <w:rFonts w:cstheme="minorHAnsi"/>
          <w:color w:val="000000"/>
          <w:sz w:val="24"/>
          <w:szCs w:val="24"/>
        </w:rPr>
        <w:t xml:space="preserve"> tardar el día quince de septiembre</w:t>
      </w:r>
      <w:r w:rsidR="00D96D8E" w:rsidRPr="000449CD">
        <w:rPr>
          <w:rFonts w:cstheme="minorHAnsi"/>
          <w:color w:val="000000"/>
          <w:sz w:val="24"/>
          <w:szCs w:val="24"/>
        </w:rPr>
        <w:t xml:space="preserve"> del último año de la administración, la información relativa a los bienes, derechos y obligaciones que manejan en el ejercicio de sus funciones. </w:t>
      </w:r>
    </w:p>
    <w:p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color w:val="000000"/>
          <w:sz w:val="24"/>
          <w:szCs w:val="24"/>
        </w:rPr>
        <w:lastRenderedPageBreak/>
        <w:t>Los formatos y manuales en que se plasma la información relativa a cada una de las dependencias y entidades, deben ser proporcionados por el Encargado</w:t>
      </w:r>
      <w:r w:rsidR="00CA279E" w:rsidRPr="000449CD">
        <w:rPr>
          <w:rFonts w:cstheme="minorHAnsi"/>
          <w:color w:val="000000"/>
          <w:sz w:val="24"/>
          <w:szCs w:val="24"/>
        </w:rPr>
        <w:t xml:space="preserve"> o la Encargada </w:t>
      </w:r>
      <w:r w:rsidRPr="000449CD">
        <w:rPr>
          <w:rFonts w:cstheme="minorHAnsi"/>
          <w:color w:val="000000"/>
          <w:sz w:val="24"/>
          <w:szCs w:val="24"/>
        </w:rPr>
        <w:t>d</w:t>
      </w:r>
      <w:r w:rsidR="003E1485" w:rsidRPr="000449CD">
        <w:rPr>
          <w:rFonts w:cstheme="minorHAnsi"/>
          <w:color w:val="000000"/>
          <w:sz w:val="24"/>
          <w:szCs w:val="24"/>
        </w:rPr>
        <w:t xml:space="preserve">e Patrimonio del Ayuntamiento. </w:t>
      </w:r>
    </w:p>
    <w:p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b/>
          <w:bCs/>
          <w:color w:val="000000"/>
          <w:sz w:val="24"/>
          <w:szCs w:val="24"/>
        </w:rPr>
        <w:t>Artí</w:t>
      </w:r>
      <w:r w:rsidR="00450EC2" w:rsidRPr="000449CD">
        <w:rPr>
          <w:rFonts w:cstheme="minorHAnsi"/>
          <w:b/>
          <w:bCs/>
          <w:color w:val="000000"/>
          <w:sz w:val="24"/>
          <w:szCs w:val="24"/>
        </w:rPr>
        <w:t>culo 170</w:t>
      </w:r>
      <w:r w:rsidRPr="000449CD">
        <w:rPr>
          <w:rFonts w:cstheme="minorHAnsi"/>
          <w:b/>
          <w:bCs/>
          <w:color w:val="000000"/>
          <w:sz w:val="24"/>
          <w:szCs w:val="24"/>
        </w:rPr>
        <w:t>.-</w:t>
      </w:r>
      <w:r w:rsidRPr="000449CD">
        <w:rPr>
          <w:rFonts w:cstheme="minorHAnsi"/>
          <w:color w:val="000000"/>
          <w:sz w:val="24"/>
          <w:szCs w:val="24"/>
        </w:rPr>
        <w:t xml:space="preserve"> A más tardar el últim</w:t>
      </w:r>
      <w:r w:rsidR="00AD7A79" w:rsidRPr="000449CD">
        <w:rPr>
          <w:rFonts w:cstheme="minorHAnsi"/>
          <w:color w:val="000000"/>
          <w:sz w:val="24"/>
          <w:szCs w:val="24"/>
        </w:rPr>
        <w:t xml:space="preserve">o día hábil del mes de </w:t>
      </w:r>
      <w:r w:rsidR="00C26AE6" w:rsidRPr="000449CD">
        <w:rPr>
          <w:rFonts w:cstheme="minorHAnsi"/>
          <w:color w:val="000000"/>
          <w:sz w:val="24"/>
          <w:szCs w:val="24"/>
        </w:rPr>
        <w:t>Agosto</w:t>
      </w:r>
      <w:r w:rsidRPr="000449CD">
        <w:rPr>
          <w:rFonts w:cstheme="minorHAnsi"/>
          <w:color w:val="000000"/>
          <w:sz w:val="24"/>
          <w:szCs w:val="24"/>
        </w:rPr>
        <w:t xml:space="preserve"> del año en que concluye el ejercicio constitucional del Ayuntamiento, las Comisiones Edilicias de Patrimonio y Hacienda Pública deben entregar el inventario pormenorizado de los bienes, derechos y obligaciones que integran el patrimonio municipal, al Ayuntamiento, a efectos de que éste proceda a su estudio, análisis y realice, en su caso, las modificaciones p</w:t>
      </w:r>
      <w:r w:rsidR="003E1485" w:rsidRPr="000449CD">
        <w:rPr>
          <w:rFonts w:cstheme="minorHAnsi"/>
          <w:color w:val="000000"/>
          <w:sz w:val="24"/>
          <w:szCs w:val="24"/>
        </w:rPr>
        <w:t xml:space="preserve">ertinentes para su aprobación. </w:t>
      </w:r>
    </w:p>
    <w:p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color w:val="000000"/>
          <w:sz w:val="24"/>
          <w:szCs w:val="24"/>
        </w:rPr>
        <w:t>El inventario aprobado es la base para el desarrollo del proceso de entrega-recep</w:t>
      </w:r>
      <w:r w:rsidR="003E1485" w:rsidRPr="000449CD">
        <w:rPr>
          <w:rFonts w:cstheme="minorHAnsi"/>
          <w:color w:val="000000"/>
          <w:sz w:val="24"/>
          <w:szCs w:val="24"/>
        </w:rPr>
        <w:t xml:space="preserve">ción del patrimonio municipal. </w:t>
      </w:r>
    </w:p>
    <w:p w:rsidR="00D96D8E" w:rsidRPr="000449CD" w:rsidRDefault="003E1485" w:rsidP="00D96D8E">
      <w:pPr>
        <w:autoSpaceDE w:val="0"/>
        <w:autoSpaceDN w:val="0"/>
        <w:adjustRightInd w:val="0"/>
        <w:jc w:val="both"/>
        <w:rPr>
          <w:rFonts w:cstheme="minorHAnsi"/>
          <w:color w:val="000000"/>
          <w:sz w:val="24"/>
          <w:szCs w:val="24"/>
        </w:rPr>
      </w:pPr>
      <w:r w:rsidRPr="000449CD">
        <w:rPr>
          <w:rFonts w:cstheme="minorHAnsi"/>
          <w:b/>
          <w:bCs/>
          <w:color w:val="000000"/>
          <w:sz w:val="24"/>
          <w:szCs w:val="24"/>
        </w:rPr>
        <w:t>Artíc</w:t>
      </w:r>
      <w:r w:rsidR="00450EC2" w:rsidRPr="000449CD">
        <w:rPr>
          <w:rFonts w:cstheme="minorHAnsi"/>
          <w:b/>
          <w:bCs/>
          <w:color w:val="000000"/>
          <w:sz w:val="24"/>
          <w:szCs w:val="24"/>
        </w:rPr>
        <w:t>ulo 171</w:t>
      </w:r>
      <w:r w:rsidR="00D96D8E" w:rsidRPr="000449CD">
        <w:rPr>
          <w:rFonts w:cstheme="minorHAnsi"/>
          <w:b/>
          <w:bCs/>
          <w:color w:val="000000"/>
          <w:sz w:val="24"/>
          <w:szCs w:val="24"/>
        </w:rPr>
        <w:t xml:space="preserve">.- </w:t>
      </w:r>
      <w:r w:rsidR="00D96D8E" w:rsidRPr="000449CD">
        <w:rPr>
          <w:rFonts w:cstheme="minorHAnsi"/>
          <w:color w:val="000000"/>
          <w:sz w:val="24"/>
          <w:szCs w:val="24"/>
        </w:rPr>
        <w:t>El Ayuntamiento saliente debe entregar al Ayuntamiento entrante, a través de las comisiones transitorias que para tal efecto se designen, de los bienes, derechos y obligaciones que integran el patrimonio municipal, en acto que se</w:t>
      </w:r>
      <w:r w:rsidR="00AD7A79" w:rsidRPr="000449CD">
        <w:rPr>
          <w:rFonts w:cstheme="minorHAnsi"/>
          <w:color w:val="000000"/>
          <w:sz w:val="24"/>
          <w:szCs w:val="24"/>
        </w:rPr>
        <w:t xml:space="preserve"> realiza el día primero de octubre</w:t>
      </w:r>
      <w:r w:rsidR="00D96D8E" w:rsidRPr="000449CD">
        <w:rPr>
          <w:rFonts w:cstheme="minorHAnsi"/>
          <w:color w:val="000000"/>
          <w:sz w:val="24"/>
          <w:szCs w:val="24"/>
        </w:rPr>
        <w:t xml:space="preserve"> en que inicia su ejercicio la adm</w:t>
      </w:r>
      <w:r w:rsidR="00AF3206" w:rsidRPr="000449CD">
        <w:rPr>
          <w:rFonts w:cstheme="minorHAnsi"/>
          <w:color w:val="000000"/>
          <w:sz w:val="24"/>
          <w:szCs w:val="24"/>
        </w:rPr>
        <w:t xml:space="preserve">inistración pública municipal. </w:t>
      </w:r>
    </w:p>
    <w:p w:rsidR="00D96D8E" w:rsidRPr="000449CD" w:rsidRDefault="00D96D8E" w:rsidP="00D96D8E">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Sin perjuicio de lo señalado en el párrafo primero, cada uno de </w:t>
      </w:r>
      <w:r w:rsidR="00CA279E" w:rsidRPr="000449CD">
        <w:rPr>
          <w:rFonts w:cstheme="minorHAnsi"/>
          <w:color w:val="000000"/>
          <w:sz w:val="24"/>
          <w:szCs w:val="24"/>
        </w:rPr>
        <w:t xml:space="preserve">las y </w:t>
      </w:r>
      <w:r w:rsidRPr="000449CD">
        <w:rPr>
          <w:rFonts w:cstheme="minorHAnsi"/>
          <w:color w:val="000000"/>
          <w:sz w:val="24"/>
          <w:szCs w:val="24"/>
        </w:rPr>
        <w:t>los responsables de las dependencias y entidades deben proporcionar a los titulares nombrados para la nueva administración, lista del personal asignado, inventario de los bienes a su cargo, obras en proceso de realización, relación de asuntos en trámite, dinero, títulos, archivos, libros, documentos que conciernen a la dependencia o entidad y todo aquello que por cualquier concepto tenga relación con la entrega-recep</w:t>
      </w:r>
      <w:r w:rsidR="00AF3206" w:rsidRPr="000449CD">
        <w:rPr>
          <w:rFonts w:cstheme="minorHAnsi"/>
          <w:color w:val="000000"/>
          <w:sz w:val="24"/>
          <w:szCs w:val="24"/>
        </w:rPr>
        <w:t xml:space="preserve">ción del patrimonio municipal. </w:t>
      </w:r>
    </w:p>
    <w:p w:rsidR="00D96D8E" w:rsidRPr="000449CD" w:rsidRDefault="00D96D8E" w:rsidP="00D96D8E">
      <w:pPr>
        <w:autoSpaceDE w:val="0"/>
        <w:autoSpaceDN w:val="0"/>
        <w:adjustRightInd w:val="0"/>
        <w:jc w:val="both"/>
        <w:rPr>
          <w:rFonts w:cstheme="minorHAnsi"/>
          <w:color w:val="000000"/>
          <w:sz w:val="24"/>
          <w:szCs w:val="24"/>
        </w:rPr>
      </w:pPr>
      <w:r w:rsidRPr="000449CD">
        <w:rPr>
          <w:rFonts w:cstheme="minorHAnsi"/>
          <w:color w:val="000000"/>
          <w:sz w:val="24"/>
          <w:szCs w:val="24"/>
        </w:rPr>
        <w:t>La obligación señalada en el párrafo anterior debe cumplirse el día p</w:t>
      </w:r>
      <w:r w:rsidR="002756D1" w:rsidRPr="000449CD">
        <w:rPr>
          <w:rFonts w:cstheme="minorHAnsi"/>
          <w:color w:val="000000"/>
          <w:sz w:val="24"/>
          <w:szCs w:val="24"/>
        </w:rPr>
        <w:t>rimero de Octubre</w:t>
      </w:r>
      <w:r w:rsidRPr="000449CD">
        <w:rPr>
          <w:rFonts w:cstheme="minorHAnsi"/>
          <w:color w:val="000000"/>
          <w:sz w:val="24"/>
          <w:szCs w:val="24"/>
        </w:rPr>
        <w:t xml:space="preserve"> del año de la instalación del nuevo Ayuntamiento. En el caso de que la entrega amerite más tiempo, se debe emplear el estrictamente necesario, el cual, no puede exc</w:t>
      </w:r>
      <w:r w:rsidR="00AF3206" w:rsidRPr="000449CD">
        <w:rPr>
          <w:rFonts w:cstheme="minorHAnsi"/>
          <w:color w:val="000000"/>
          <w:sz w:val="24"/>
          <w:szCs w:val="24"/>
        </w:rPr>
        <w:t xml:space="preserve">eder de quince días naturales. </w:t>
      </w:r>
    </w:p>
    <w:p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color w:val="000000"/>
          <w:sz w:val="24"/>
          <w:szCs w:val="24"/>
        </w:rPr>
        <w:t xml:space="preserve">Los documentos firmados por </w:t>
      </w:r>
      <w:r w:rsidR="002756D1" w:rsidRPr="000449CD">
        <w:rPr>
          <w:rFonts w:cstheme="minorHAnsi"/>
          <w:color w:val="000000"/>
          <w:sz w:val="24"/>
          <w:szCs w:val="24"/>
        </w:rPr>
        <w:t xml:space="preserve">las y </w:t>
      </w:r>
      <w:r w:rsidRPr="000449CD">
        <w:rPr>
          <w:rFonts w:cstheme="minorHAnsi"/>
          <w:color w:val="000000"/>
          <w:sz w:val="24"/>
          <w:szCs w:val="24"/>
        </w:rPr>
        <w:t xml:space="preserve">los titulares nombrados para la nueva administración, a manera de recibos, sólo acreditan la recepción material de los bienes entregados, sin que esto exima a </w:t>
      </w:r>
      <w:r w:rsidR="002756D1" w:rsidRPr="000449CD">
        <w:rPr>
          <w:rFonts w:cstheme="minorHAnsi"/>
          <w:color w:val="000000"/>
          <w:sz w:val="24"/>
          <w:szCs w:val="24"/>
        </w:rPr>
        <w:t xml:space="preserve">las y </w:t>
      </w:r>
      <w:r w:rsidRPr="000449CD">
        <w:rPr>
          <w:rFonts w:cstheme="minorHAnsi"/>
          <w:color w:val="000000"/>
          <w:sz w:val="24"/>
          <w:szCs w:val="24"/>
        </w:rPr>
        <w:t>los servidores públicos salientes de las respons</w:t>
      </w:r>
      <w:r w:rsidR="00AF3206" w:rsidRPr="000449CD">
        <w:rPr>
          <w:rFonts w:cstheme="minorHAnsi"/>
          <w:color w:val="000000"/>
          <w:sz w:val="24"/>
          <w:szCs w:val="24"/>
        </w:rPr>
        <w:t>abilidades que puedan proceder.</w:t>
      </w:r>
    </w:p>
    <w:p w:rsidR="00D96D8E" w:rsidRPr="000449CD" w:rsidRDefault="003E1485" w:rsidP="003E1485">
      <w:pPr>
        <w:autoSpaceDE w:val="0"/>
        <w:autoSpaceDN w:val="0"/>
        <w:adjustRightInd w:val="0"/>
        <w:spacing w:before="240"/>
        <w:jc w:val="both"/>
        <w:rPr>
          <w:rFonts w:cstheme="minorHAnsi"/>
          <w:color w:val="000000"/>
          <w:sz w:val="24"/>
          <w:szCs w:val="24"/>
        </w:rPr>
      </w:pPr>
      <w:r w:rsidRPr="000449CD">
        <w:rPr>
          <w:rFonts w:cstheme="minorHAnsi"/>
          <w:b/>
          <w:bCs/>
          <w:color w:val="000000"/>
          <w:sz w:val="24"/>
          <w:szCs w:val="24"/>
        </w:rPr>
        <w:t xml:space="preserve">Artículo </w:t>
      </w:r>
      <w:r w:rsidR="004E3DB1" w:rsidRPr="000449CD">
        <w:rPr>
          <w:rFonts w:cstheme="minorHAnsi"/>
          <w:b/>
          <w:bCs/>
          <w:color w:val="000000"/>
          <w:sz w:val="24"/>
          <w:szCs w:val="24"/>
        </w:rPr>
        <w:t>1</w:t>
      </w:r>
      <w:r w:rsidR="00450EC2" w:rsidRPr="000449CD">
        <w:rPr>
          <w:rFonts w:cstheme="minorHAnsi"/>
          <w:b/>
          <w:bCs/>
          <w:color w:val="000000"/>
          <w:sz w:val="24"/>
          <w:szCs w:val="24"/>
        </w:rPr>
        <w:t>72</w:t>
      </w:r>
      <w:r w:rsidR="00D96D8E" w:rsidRPr="000449CD">
        <w:rPr>
          <w:rFonts w:cstheme="minorHAnsi"/>
          <w:b/>
          <w:bCs/>
          <w:color w:val="000000"/>
          <w:sz w:val="24"/>
          <w:szCs w:val="24"/>
        </w:rPr>
        <w:t xml:space="preserve">.- </w:t>
      </w:r>
      <w:r w:rsidR="00D96D8E" w:rsidRPr="000449CD">
        <w:rPr>
          <w:rFonts w:cstheme="minorHAnsi"/>
          <w:color w:val="000000"/>
          <w:sz w:val="24"/>
          <w:szCs w:val="24"/>
        </w:rPr>
        <w:t>El Ayuntamiento entrante debe proceder, a través de sus dependencias y entidades, a realizar el inventario del patrimonio municipal existente, de conformidad c</w:t>
      </w:r>
      <w:r w:rsidR="00AF3206" w:rsidRPr="000449CD">
        <w:rPr>
          <w:rFonts w:cstheme="minorHAnsi"/>
          <w:color w:val="000000"/>
          <w:sz w:val="24"/>
          <w:szCs w:val="24"/>
        </w:rPr>
        <w:t xml:space="preserve">on el siguiente procedimiento: </w:t>
      </w:r>
    </w:p>
    <w:p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Las dependencias y entidades que integran la administración pública municipal deben remitir a las comisiones edilicias de Patrimonio y Hacienda Pública, a m</w:t>
      </w:r>
      <w:r w:rsidR="00AD7A79" w:rsidRPr="000449CD">
        <w:rPr>
          <w:rFonts w:cstheme="minorHAnsi"/>
          <w:color w:val="000000"/>
          <w:sz w:val="24"/>
          <w:szCs w:val="24"/>
        </w:rPr>
        <w:t>ás tardar el día veinte de septiembre</w:t>
      </w:r>
      <w:r w:rsidRPr="000449CD">
        <w:rPr>
          <w:rFonts w:cstheme="minorHAnsi"/>
          <w:color w:val="000000"/>
          <w:sz w:val="24"/>
          <w:szCs w:val="24"/>
        </w:rPr>
        <w:t xml:space="preserve"> del año del cambio de administración, la información relativa a los bienes, derechos y obligaciones con que cuentan para el ejercicio de sus funciones, en los formatos y manuales proporcionados por el Encargado </w:t>
      </w:r>
      <w:r w:rsidR="002756D1" w:rsidRPr="000449CD">
        <w:rPr>
          <w:rFonts w:cstheme="minorHAnsi"/>
          <w:color w:val="000000"/>
          <w:sz w:val="24"/>
          <w:szCs w:val="24"/>
        </w:rPr>
        <w:t xml:space="preserve">o la Encargada </w:t>
      </w:r>
      <w:r w:rsidRPr="000449CD">
        <w:rPr>
          <w:rFonts w:cstheme="minorHAnsi"/>
          <w:color w:val="000000"/>
          <w:sz w:val="24"/>
          <w:szCs w:val="24"/>
        </w:rPr>
        <w:t xml:space="preserve">de Patrimonio del Ayuntamiento. </w:t>
      </w:r>
    </w:p>
    <w:p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A </w:t>
      </w:r>
      <w:r w:rsidR="00AD7A79" w:rsidRPr="000449CD">
        <w:rPr>
          <w:rFonts w:cstheme="minorHAnsi"/>
          <w:color w:val="000000"/>
          <w:sz w:val="24"/>
          <w:szCs w:val="24"/>
        </w:rPr>
        <w:t>más tardar el d</w:t>
      </w:r>
      <w:r w:rsidR="008E4774" w:rsidRPr="000449CD">
        <w:rPr>
          <w:rFonts w:cstheme="minorHAnsi"/>
          <w:color w:val="000000"/>
          <w:sz w:val="24"/>
          <w:szCs w:val="24"/>
        </w:rPr>
        <w:t xml:space="preserve">ía 31 </w:t>
      </w:r>
      <w:r w:rsidR="00C26AE6" w:rsidRPr="000449CD">
        <w:rPr>
          <w:rFonts w:cstheme="minorHAnsi"/>
          <w:color w:val="000000"/>
          <w:sz w:val="24"/>
          <w:szCs w:val="24"/>
        </w:rPr>
        <w:t>del mes de Octubre</w:t>
      </w:r>
      <w:r w:rsidR="008E4774" w:rsidRPr="000449CD">
        <w:rPr>
          <w:rFonts w:cstheme="minorHAnsi"/>
          <w:color w:val="000000"/>
          <w:sz w:val="24"/>
          <w:szCs w:val="24"/>
        </w:rPr>
        <w:t xml:space="preserve"> </w:t>
      </w:r>
      <w:r w:rsidRPr="000449CD">
        <w:rPr>
          <w:rFonts w:cstheme="minorHAnsi"/>
          <w:color w:val="000000"/>
          <w:sz w:val="24"/>
          <w:szCs w:val="24"/>
        </w:rPr>
        <w:t xml:space="preserve">del año en que inicia el ejercicio constitucional del Ayuntamiento, las comisiones edilicias de Patrimonio y Hacienda Pública deben entregar al órgano de gobierno municipal, el proyecto del inventario pormenorizado de los bienes, derechos y obligaciones que integran el patrimonio municipal, a efectos de que éste proceda a su estudio, análisis y realice, en su caso, las modificaciones pertinentes para su aprobación. </w:t>
      </w:r>
    </w:p>
    <w:p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inventario aprobado por la administración saliente, así como el inventario a que se refiere este artículo, se turnan a las comisiones edilicias de Patrimonio y Hacienda Pública, para que proceda a realizar el cotejo a que se refiere la ley estatal que establece las bases generales de la administración pública municipal. </w:t>
      </w:r>
    </w:p>
    <w:p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Las comisiones edilicias de Patrimonio y Hacienda Pública deben presentar, a</w:t>
      </w:r>
      <w:r w:rsidR="00AD7A79" w:rsidRPr="000449CD">
        <w:rPr>
          <w:rFonts w:cstheme="minorHAnsi"/>
          <w:color w:val="000000"/>
          <w:sz w:val="24"/>
          <w:szCs w:val="24"/>
        </w:rPr>
        <w:t xml:space="preserve"> más tardar el día </w:t>
      </w:r>
      <w:r w:rsidR="008E4774" w:rsidRPr="000449CD">
        <w:rPr>
          <w:rFonts w:cstheme="minorHAnsi"/>
          <w:color w:val="000000"/>
          <w:sz w:val="24"/>
          <w:szCs w:val="24"/>
        </w:rPr>
        <w:t>31</w:t>
      </w:r>
      <w:r w:rsidR="00B81368" w:rsidRPr="000449CD">
        <w:rPr>
          <w:rFonts w:cstheme="minorHAnsi"/>
          <w:color w:val="000000"/>
          <w:sz w:val="24"/>
          <w:szCs w:val="24"/>
        </w:rPr>
        <w:t xml:space="preserve"> de Octubre</w:t>
      </w:r>
      <w:r w:rsidRPr="000449CD">
        <w:rPr>
          <w:rFonts w:cstheme="minorHAnsi"/>
          <w:color w:val="000000"/>
          <w:sz w:val="24"/>
          <w:szCs w:val="24"/>
        </w:rPr>
        <w:t xml:space="preserve"> del año que inicia la administración municipal, el dictamen que contiene el resultado del cotejo efectuado así como anexar una relación del estado en que se encuentren los bienes de dominio público con que cuenta el Municipio; y</w:t>
      </w:r>
    </w:p>
    <w:p w:rsidR="006F0BFE"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Ayuntamiento debe proceder al estudio y análisis del dictamen y las conclusiones deben ser remitidas al órgano de fiscalización del Congreso del Estado y a la dependencia de fiscalización municipal para los efectos legales correspondientes. </w:t>
      </w:r>
    </w:p>
    <w:p w:rsidR="006F0BFE" w:rsidRPr="000449CD" w:rsidRDefault="006F0BFE" w:rsidP="003E1485">
      <w:pPr>
        <w:pStyle w:val="Prrafodelista"/>
        <w:autoSpaceDE w:val="0"/>
        <w:autoSpaceDN w:val="0"/>
        <w:adjustRightInd w:val="0"/>
        <w:jc w:val="both"/>
        <w:rPr>
          <w:rFonts w:cstheme="minorHAnsi"/>
          <w:color w:val="000000"/>
          <w:sz w:val="24"/>
          <w:szCs w:val="24"/>
        </w:rPr>
      </w:pPr>
    </w:p>
    <w:p w:rsidR="003E1485" w:rsidRPr="000449CD" w:rsidRDefault="003E1485" w:rsidP="003E1485">
      <w:pPr>
        <w:autoSpaceDE w:val="0"/>
        <w:autoSpaceDN w:val="0"/>
        <w:adjustRightInd w:val="0"/>
        <w:jc w:val="center"/>
        <w:rPr>
          <w:rFonts w:cstheme="minorHAnsi"/>
          <w:b/>
          <w:color w:val="000000"/>
          <w:sz w:val="24"/>
          <w:szCs w:val="24"/>
        </w:rPr>
      </w:pPr>
      <w:r w:rsidRPr="000449CD">
        <w:rPr>
          <w:rFonts w:cstheme="minorHAnsi"/>
          <w:b/>
          <w:color w:val="000000"/>
          <w:sz w:val="24"/>
          <w:szCs w:val="24"/>
        </w:rPr>
        <w:t>ARTÍCULOS TRANSITORIOS</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color w:val="000000"/>
          <w:sz w:val="24"/>
          <w:szCs w:val="24"/>
        </w:rPr>
        <w:t>PRIMERO.-</w:t>
      </w:r>
      <w:r w:rsidRPr="000449CD">
        <w:rPr>
          <w:rFonts w:cstheme="minorHAnsi"/>
          <w:color w:val="000000"/>
          <w:sz w:val="24"/>
          <w:szCs w:val="24"/>
        </w:rPr>
        <w:t xml:space="preserve"> El presente reglam</w:t>
      </w:r>
      <w:r w:rsidR="000926D1">
        <w:rPr>
          <w:rFonts w:cstheme="minorHAnsi"/>
          <w:color w:val="000000"/>
          <w:sz w:val="24"/>
          <w:szCs w:val="24"/>
        </w:rPr>
        <w:t>ento entrara en vigor al día</w:t>
      </w:r>
      <w:r w:rsidRPr="000449CD">
        <w:rPr>
          <w:rFonts w:cstheme="minorHAnsi"/>
          <w:color w:val="000000"/>
          <w:sz w:val="24"/>
          <w:szCs w:val="24"/>
        </w:rPr>
        <w:t xml:space="preserve"> </w:t>
      </w:r>
      <w:r w:rsidR="000926D1">
        <w:rPr>
          <w:rFonts w:cstheme="minorHAnsi"/>
          <w:color w:val="000000"/>
          <w:sz w:val="24"/>
          <w:szCs w:val="24"/>
        </w:rPr>
        <w:t xml:space="preserve">siguiente posterior </w:t>
      </w:r>
      <w:r w:rsidRPr="000449CD">
        <w:rPr>
          <w:rFonts w:cstheme="minorHAnsi"/>
          <w:color w:val="000000"/>
          <w:sz w:val="24"/>
          <w:szCs w:val="24"/>
        </w:rPr>
        <w:t>a su publicación en la Gaceta Municipal.</w:t>
      </w:r>
    </w:p>
    <w:p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color w:val="000000"/>
          <w:sz w:val="24"/>
          <w:szCs w:val="24"/>
        </w:rPr>
        <w:t>SEGUNDO.-</w:t>
      </w:r>
      <w:r w:rsidRPr="000449CD">
        <w:rPr>
          <w:rFonts w:cstheme="minorHAnsi"/>
          <w:color w:val="000000"/>
          <w:sz w:val="24"/>
          <w:szCs w:val="24"/>
        </w:rPr>
        <w:t xml:space="preserve"> Lo no previsto en el presente reglamento será resuelto conforme a la legislación aplicable en la materia.</w:t>
      </w:r>
    </w:p>
    <w:p w:rsidR="00D96D8E" w:rsidRPr="000449CD" w:rsidRDefault="003E1485" w:rsidP="00ED237D">
      <w:pPr>
        <w:autoSpaceDE w:val="0"/>
        <w:autoSpaceDN w:val="0"/>
        <w:adjustRightInd w:val="0"/>
        <w:jc w:val="both"/>
        <w:rPr>
          <w:rFonts w:cstheme="minorHAnsi"/>
          <w:color w:val="000000"/>
          <w:sz w:val="24"/>
          <w:szCs w:val="24"/>
        </w:rPr>
      </w:pPr>
      <w:r w:rsidRPr="000449CD">
        <w:rPr>
          <w:rFonts w:cstheme="minorHAnsi"/>
          <w:b/>
          <w:color w:val="000000"/>
          <w:sz w:val="24"/>
          <w:szCs w:val="24"/>
        </w:rPr>
        <w:t>TERCERO.-</w:t>
      </w:r>
      <w:r w:rsidRPr="000449CD">
        <w:rPr>
          <w:rFonts w:cstheme="minorHAnsi"/>
          <w:color w:val="000000"/>
          <w:sz w:val="24"/>
          <w:szCs w:val="24"/>
        </w:rPr>
        <w:t xml:space="preserve"> Se derogan todas las disposiciones Municipales que vayan en contra del presente reglamento.</w:t>
      </w:r>
    </w:p>
    <w:p w:rsidR="000D408D" w:rsidRDefault="00D81BFA" w:rsidP="00ED237D">
      <w:pPr>
        <w:autoSpaceDE w:val="0"/>
        <w:autoSpaceDN w:val="0"/>
        <w:adjustRightInd w:val="0"/>
        <w:jc w:val="both"/>
        <w:rPr>
          <w:rFonts w:cstheme="minorHAnsi"/>
          <w:color w:val="000000"/>
          <w:sz w:val="24"/>
          <w:szCs w:val="24"/>
        </w:rPr>
      </w:pPr>
      <w:r w:rsidRPr="00D81BFA">
        <w:rPr>
          <w:rFonts w:cstheme="minorHAnsi"/>
          <w:b/>
          <w:bCs/>
          <w:color w:val="000000"/>
          <w:sz w:val="24"/>
          <w:szCs w:val="24"/>
        </w:rPr>
        <w:t>CUARTO. -</w:t>
      </w:r>
      <w:r w:rsidRPr="00D81BFA">
        <w:rPr>
          <w:rFonts w:cstheme="minorHAnsi"/>
          <w:color w:val="000000"/>
          <w:sz w:val="24"/>
          <w:szCs w:val="24"/>
        </w:rPr>
        <w:t xml:space="preserve"> modificación aprobada </w:t>
      </w:r>
      <w:r w:rsidR="000D408D" w:rsidRPr="00D81BFA">
        <w:rPr>
          <w:rFonts w:cstheme="minorHAnsi"/>
          <w:color w:val="000000"/>
          <w:sz w:val="24"/>
          <w:szCs w:val="24"/>
        </w:rPr>
        <w:t xml:space="preserve">por el pleno de Cabildo en la sesión 02 celebrada el día 24 de </w:t>
      </w:r>
      <w:r w:rsidRPr="00D81BFA">
        <w:rPr>
          <w:rFonts w:cstheme="minorHAnsi"/>
          <w:color w:val="000000"/>
          <w:sz w:val="24"/>
          <w:szCs w:val="24"/>
        </w:rPr>
        <w:t>febrero</w:t>
      </w:r>
      <w:r w:rsidR="000D408D" w:rsidRPr="00D81BFA">
        <w:rPr>
          <w:rFonts w:cstheme="minorHAnsi"/>
          <w:color w:val="000000"/>
          <w:sz w:val="24"/>
          <w:szCs w:val="24"/>
        </w:rPr>
        <w:t xml:space="preserve"> del 2021. </w:t>
      </w:r>
    </w:p>
    <w:p w:rsidR="001D06D2" w:rsidRPr="000449CD" w:rsidRDefault="00D81BFA" w:rsidP="00ED237D">
      <w:pPr>
        <w:autoSpaceDE w:val="0"/>
        <w:autoSpaceDN w:val="0"/>
        <w:adjustRightInd w:val="0"/>
        <w:jc w:val="both"/>
        <w:rPr>
          <w:rFonts w:cstheme="minorHAnsi"/>
          <w:color w:val="000000"/>
          <w:sz w:val="24"/>
          <w:szCs w:val="24"/>
        </w:rPr>
      </w:pPr>
      <w:r w:rsidRPr="00D81BFA">
        <w:rPr>
          <w:rFonts w:cstheme="minorHAnsi"/>
          <w:b/>
          <w:bCs/>
          <w:color w:val="000000"/>
          <w:sz w:val="24"/>
          <w:szCs w:val="24"/>
        </w:rPr>
        <w:lastRenderedPageBreak/>
        <w:t>QUINTO</w:t>
      </w:r>
      <w:r>
        <w:rPr>
          <w:rFonts w:cstheme="minorHAnsi"/>
          <w:color w:val="000000"/>
          <w:sz w:val="24"/>
          <w:szCs w:val="24"/>
        </w:rPr>
        <w:t>. - última</w:t>
      </w:r>
      <w:r w:rsidR="000926D1">
        <w:rPr>
          <w:rFonts w:cstheme="minorHAnsi"/>
          <w:color w:val="000000"/>
          <w:sz w:val="24"/>
          <w:szCs w:val="24"/>
        </w:rPr>
        <w:t xml:space="preserve"> modificación aprobada el día 26</w:t>
      </w:r>
      <w:r>
        <w:rPr>
          <w:rFonts w:cstheme="minorHAnsi"/>
          <w:color w:val="000000"/>
          <w:sz w:val="24"/>
          <w:szCs w:val="24"/>
        </w:rPr>
        <w:t xml:space="preserve"> de septiembre del 2024 y publicada en la Gaceta Municipal</w:t>
      </w:r>
      <w:r w:rsidRPr="000449CD">
        <w:rPr>
          <w:rFonts w:cstheme="minorHAnsi"/>
          <w:color w:val="000000"/>
          <w:sz w:val="24"/>
          <w:szCs w:val="24"/>
        </w:rPr>
        <w:t xml:space="preserve"> </w:t>
      </w:r>
      <w:r>
        <w:rPr>
          <w:rFonts w:cstheme="minorHAnsi"/>
          <w:color w:val="000000"/>
          <w:sz w:val="24"/>
          <w:szCs w:val="24"/>
        </w:rPr>
        <w:t xml:space="preserve">y la página oficial del Ayuntamiento el </w:t>
      </w:r>
      <w:r w:rsidR="00D534B6">
        <w:rPr>
          <w:rFonts w:cstheme="minorHAnsi"/>
          <w:color w:val="000000"/>
          <w:sz w:val="24"/>
          <w:szCs w:val="24"/>
        </w:rPr>
        <w:t>día 2</w:t>
      </w:r>
      <w:r w:rsidR="000926D1">
        <w:rPr>
          <w:rFonts w:cstheme="minorHAnsi"/>
          <w:color w:val="000000"/>
          <w:sz w:val="24"/>
          <w:szCs w:val="24"/>
        </w:rPr>
        <w:t>7</w:t>
      </w:r>
      <w:r w:rsidR="00D534B6">
        <w:rPr>
          <w:rFonts w:cstheme="minorHAnsi"/>
          <w:color w:val="000000"/>
          <w:sz w:val="24"/>
          <w:szCs w:val="24"/>
        </w:rPr>
        <w:t xml:space="preserve"> </w:t>
      </w:r>
      <w:r>
        <w:rPr>
          <w:rFonts w:cstheme="minorHAnsi"/>
          <w:color w:val="000000"/>
          <w:sz w:val="24"/>
          <w:szCs w:val="24"/>
        </w:rPr>
        <w:t>de septiembre del 2024.</w:t>
      </w:r>
    </w:p>
    <w:sectPr w:rsidR="001D06D2" w:rsidRPr="000449CD" w:rsidSect="003B09B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84" w:rsidRDefault="007C3784" w:rsidP="004C4102">
      <w:pPr>
        <w:spacing w:after="0" w:line="240" w:lineRule="auto"/>
      </w:pPr>
      <w:r>
        <w:separator/>
      </w:r>
    </w:p>
  </w:endnote>
  <w:endnote w:type="continuationSeparator" w:id="0">
    <w:p w:rsidR="007C3784" w:rsidRDefault="007C3784" w:rsidP="004C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02" w:rsidRDefault="004C4102">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B01E3D">
      <w:rPr>
        <w:noProof/>
        <w:color w:val="4F81BD" w:themeColor="accent1"/>
      </w:rPr>
      <w:t>22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B01E3D">
      <w:rPr>
        <w:noProof/>
        <w:color w:val="4F81BD" w:themeColor="accent1"/>
      </w:rPr>
      <w:t>66</w:t>
    </w:r>
    <w:r>
      <w:rPr>
        <w:color w:val="4F81BD" w:themeColor="accent1"/>
      </w:rPr>
      <w:fldChar w:fldCharType="end"/>
    </w:r>
  </w:p>
  <w:p w:rsidR="004C4102" w:rsidRDefault="004C41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84" w:rsidRDefault="007C3784" w:rsidP="004C4102">
      <w:pPr>
        <w:spacing w:after="0" w:line="240" w:lineRule="auto"/>
      </w:pPr>
      <w:r>
        <w:separator/>
      </w:r>
    </w:p>
  </w:footnote>
  <w:footnote w:type="continuationSeparator" w:id="0">
    <w:p w:rsidR="007C3784" w:rsidRDefault="007C3784" w:rsidP="004C4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4C9"/>
    <w:multiLevelType w:val="hybridMultilevel"/>
    <w:tmpl w:val="46662E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ED041E"/>
    <w:multiLevelType w:val="hybridMultilevel"/>
    <w:tmpl w:val="6FE29E3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85EB0"/>
    <w:multiLevelType w:val="hybridMultilevel"/>
    <w:tmpl w:val="8A36DC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04BF"/>
    <w:multiLevelType w:val="hybridMultilevel"/>
    <w:tmpl w:val="A756196C"/>
    <w:lvl w:ilvl="0" w:tplc="B2EA5AAC">
      <w:start w:val="1"/>
      <w:numFmt w:val="upperRoman"/>
      <w:lvlText w:val="%1."/>
      <w:lvlJc w:val="left"/>
      <w:pPr>
        <w:ind w:left="76" w:hanging="480"/>
        <w:jc w:val="right"/>
      </w:pPr>
      <w:rPr>
        <w:rFonts w:ascii="Calibri" w:eastAsia="Calibri" w:hAnsi="Calibri" w:cs="Calibri" w:hint="default"/>
        <w:b w:val="0"/>
        <w:bCs w:val="0"/>
        <w:i w:val="0"/>
        <w:iCs w:val="0"/>
        <w:spacing w:val="-1"/>
        <w:w w:val="100"/>
        <w:sz w:val="24"/>
        <w:szCs w:val="24"/>
        <w:lang w:val="es-ES" w:eastAsia="en-US" w:bidi="ar-SA"/>
      </w:rPr>
    </w:lvl>
    <w:lvl w:ilvl="1" w:tplc="EE42FBFE">
      <w:numFmt w:val="bullet"/>
      <w:lvlText w:val="•"/>
      <w:lvlJc w:val="left"/>
      <w:pPr>
        <w:ind w:left="898" w:hanging="480"/>
      </w:pPr>
      <w:rPr>
        <w:rFonts w:hint="default"/>
        <w:lang w:val="es-ES" w:eastAsia="en-US" w:bidi="ar-SA"/>
      </w:rPr>
    </w:lvl>
    <w:lvl w:ilvl="2" w:tplc="DAE41B98">
      <w:numFmt w:val="bullet"/>
      <w:lvlText w:val="•"/>
      <w:lvlJc w:val="left"/>
      <w:pPr>
        <w:ind w:left="1722" w:hanging="480"/>
      </w:pPr>
      <w:rPr>
        <w:rFonts w:hint="default"/>
        <w:lang w:val="es-ES" w:eastAsia="en-US" w:bidi="ar-SA"/>
      </w:rPr>
    </w:lvl>
    <w:lvl w:ilvl="3" w:tplc="EF46D288">
      <w:numFmt w:val="bullet"/>
      <w:lvlText w:val="•"/>
      <w:lvlJc w:val="left"/>
      <w:pPr>
        <w:ind w:left="2546" w:hanging="480"/>
      </w:pPr>
      <w:rPr>
        <w:rFonts w:hint="default"/>
        <w:lang w:val="es-ES" w:eastAsia="en-US" w:bidi="ar-SA"/>
      </w:rPr>
    </w:lvl>
    <w:lvl w:ilvl="4" w:tplc="453EDF48">
      <w:numFmt w:val="bullet"/>
      <w:lvlText w:val="•"/>
      <w:lvlJc w:val="left"/>
      <w:pPr>
        <w:ind w:left="3370" w:hanging="480"/>
      </w:pPr>
      <w:rPr>
        <w:rFonts w:hint="default"/>
        <w:lang w:val="es-ES" w:eastAsia="en-US" w:bidi="ar-SA"/>
      </w:rPr>
    </w:lvl>
    <w:lvl w:ilvl="5" w:tplc="8E164F6E">
      <w:numFmt w:val="bullet"/>
      <w:lvlText w:val="•"/>
      <w:lvlJc w:val="left"/>
      <w:pPr>
        <w:ind w:left="4194" w:hanging="480"/>
      </w:pPr>
      <w:rPr>
        <w:rFonts w:hint="default"/>
        <w:lang w:val="es-ES" w:eastAsia="en-US" w:bidi="ar-SA"/>
      </w:rPr>
    </w:lvl>
    <w:lvl w:ilvl="6" w:tplc="BFB2C070">
      <w:numFmt w:val="bullet"/>
      <w:lvlText w:val="•"/>
      <w:lvlJc w:val="left"/>
      <w:pPr>
        <w:ind w:left="5018" w:hanging="480"/>
      </w:pPr>
      <w:rPr>
        <w:rFonts w:hint="default"/>
        <w:lang w:val="es-ES" w:eastAsia="en-US" w:bidi="ar-SA"/>
      </w:rPr>
    </w:lvl>
    <w:lvl w:ilvl="7" w:tplc="2E887572">
      <w:numFmt w:val="bullet"/>
      <w:lvlText w:val="•"/>
      <w:lvlJc w:val="left"/>
      <w:pPr>
        <w:ind w:left="5842" w:hanging="480"/>
      </w:pPr>
      <w:rPr>
        <w:rFonts w:hint="default"/>
        <w:lang w:val="es-ES" w:eastAsia="en-US" w:bidi="ar-SA"/>
      </w:rPr>
    </w:lvl>
    <w:lvl w:ilvl="8" w:tplc="3A180F9A">
      <w:numFmt w:val="bullet"/>
      <w:lvlText w:val="•"/>
      <w:lvlJc w:val="left"/>
      <w:pPr>
        <w:ind w:left="6666" w:hanging="480"/>
      </w:pPr>
      <w:rPr>
        <w:rFonts w:hint="default"/>
        <w:lang w:val="es-ES" w:eastAsia="en-US" w:bidi="ar-SA"/>
      </w:rPr>
    </w:lvl>
  </w:abstractNum>
  <w:abstractNum w:abstractNumId="4" w15:restartNumberingAfterBreak="0">
    <w:nsid w:val="10DD2C1E"/>
    <w:multiLevelType w:val="hybridMultilevel"/>
    <w:tmpl w:val="8C08A024"/>
    <w:lvl w:ilvl="0" w:tplc="5E149BC0">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698" w:hanging="360"/>
      </w:pPr>
    </w:lvl>
    <w:lvl w:ilvl="2" w:tplc="080A001B" w:tentative="1">
      <w:start w:val="1"/>
      <w:numFmt w:val="lowerRoman"/>
      <w:lvlText w:val="%3."/>
      <w:lvlJc w:val="right"/>
      <w:pPr>
        <w:ind w:left="1418" w:hanging="180"/>
      </w:pPr>
    </w:lvl>
    <w:lvl w:ilvl="3" w:tplc="080A000F" w:tentative="1">
      <w:start w:val="1"/>
      <w:numFmt w:val="decimal"/>
      <w:lvlText w:val="%4."/>
      <w:lvlJc w:val="left"/>
      <w:pPr>
        <w:ind w:left="2138" w:hanging="360"/>
      </w:pPr>
    </w:lvl>
    <w:lvl w:ilvl="4" w:tplc="080A0019" w:tentative="1">
      <w:start w:val="1"/>
      <w:numFmt w:val="lowerLetter"/>
      <w:lvlText w:val="%5."/>
      <w:lvlJc w:val="left"/>
      <w:pPr>
        <w:ind w:left="2858" w:hanging="360"/>
      </w:pPr>
    </w:lvl>
    <w:lvl w:ilvl="5" w:tplc="080A001B" w:tentative="1">
      <w:start w:val="1"/>
      <w:numFmt w:val="lowerRoman"/>
      <w:lvlText w:val="%6."/>
      <w:lvlJc w:val="right"/>
      <w:pPr>
        <w:ind w:left="3578" w:hanging="180"/>
      </w:pPr>
    </w:lvl>
    <w:lvl w:ilvl="6" w:tplc="080A000F" w:tentative="1">
      <w:start w:val="1"/>
      <w:numFmt w:val="decimal"/>
      <w:lvlText w:val="%7."/>
      <w:lvlJc w:val="left"/>
      <w:pPr>
        <w:ind w:left="4298" w:hanging="360"/>
      </w:pPr>
    </w:lvl>
    <w:lvl w:ilvl="7" w:tplc="080A0019" w:tentative="1">
      <w:start w:val="1"/>
      <w:numFmt w:val="lowerLetter"/>
      <w:lvlText w:val="%8."/>
      <w:lvlJc w:val="left"/>
      <w:pPr>
        <w:ind w:left="5018" w:hanging="360"/>
      </w:pPr>
    </w:lvl>
    <w:lvl w:ilvl="8" w:tplc="080A001B" w:tentative="1">
      <w:start w:val="1"/>
      <w:numFmt w:val="lowerRoman"/>
      <w:lvlText w:val="%9."/>
      <w:lvlJc w:val="right"/>
      <w:pPr>
        <w:ind w:left="5738" w:hanging="180"/>
      </w:pPr>
    </w:lvl>
  </w:abstractNum>
  <w:abstractNum w:abstractNumId="5" w15:restartNumberingAfterBreak="0">
    <w:nsid w:val="124D4AF2"/>
    <w:multiLevelType w:val="hybridMultilevel"/>
    <w:tmpl w:val="ABE86940"/>
    <w:lvl w:ilvl="0" w:tplc="5E149BC0">
      <w:start w:val="1"/>
      <w:numFmt w:val="upperRoman"/>
      <w:lvlText w:val="%1."/>
      <w:lvlJc w:val="left"/>
      <w:pPr>
        <w:ind w:left="840" w:hanging="480"/>
        <w:jc w:val="right"/>
      </w:pPr>
      <w:rPr>
        <w:rFonts w:ascii="Calibri" w:eastAsia="Calibri" w:hAnsi="Calibri" w:cs="Calibri" w:hint="default"/>
        <w:b w:val="0"/>
        <w:bCs w:val="0"/>
        <w:i w:val="0"/>
        <w:iCs w:val="0"/>
        <w:spacing w:val="-1"/>
        <w:w w:val="100"/>
        <w:sz w:val="24"/>
        <w:szCs w:val="24"/>
        <w:lang w:val="es-ES" w:eastAsia="en-US" w:bidi="ar-SA"/>
      </w:rPr>
    </w:lvl>
    <w:lvl w:ilvl="1" w:tplc="C0FE6866">
      <w:numFmt w:val="bullet"/>
      <w:lvlText w:val="•"/>
      <w:lvlJc w:val="left"/>
      <w:pPr>
        <w:ind w:left="1662" w:hanging="480"/>
      </w:pPr>
      <w:rPr>
        <w:rFonts w:hint="default"/>
        <w:lang w:val="es-ES" w:eastAsia="en-US" w:bidi="ar-SA"/>
      </w:rPr>
    </w:lvl>
    <w:lvl w:ilvl="2" w:tplc="831C5B66">
      <w:numFmt w:val="bullet"/>
      <w:lvlText w:val="•"/>
      <w:lvlJc w:val="left"/>
      <w:pPr>
        <w:ind w:left="2486" w:hanging="480"/>
      </w:pPr>
      <w:rPr>
        <w:rFonts w:hint="default"/>
        <w:lang w:val="es-ES" w:eastAsia="en-US" w:bidi="ar-SA"/>
      </w:rPr>
    </w:lvl>
    <w:lvl w:ilvl="3" w:tplc="D17617EE">
      <w:numFmt w:val="bullet"/>
      <w:lvlText w:val="•"/>
      <w:lvlJc w:val="left"/>
      <w:pPr>
        <w:ind w:left="3310" w:hanging="480"/>
      </w:pPr>
      <w:rPr>
        <w:rFonts w:hint="default"/>
        <w:lang w:val="es-ES" w:eastAsia="en-US" w:bidi="ar-SA"/>
      </w:rPr>
    </w:lvl>
    <w:lvl w:ilvl="4" w:tplc="858A8E44">
      <w:numFmt w:val="bullet"/>
      <w:lvlText w:val="•"/>
      <w:lvlJc w:val="left"/>
      <w:pPr>
        <w:ind w:left="4134" w:hanging="480"/>
      </w:pPr>
      <w:rPr>
        <w:rFonts w:hint="default"/>
        <w:lang w:val="es-ES" w:eastAsia="en-US" w:bidi="ar-SA"/>
      </w:rPr>
    </w:lvl>
    <w:lvl w:ilvl="5" w:tplc="5F68AB18">
      <w:numFmt w:val="bullet"/>
      <w:lvlText w:val="•"/>
      <w:lvlJc w:val="left"/>
      <w:pPr>
        <w:ind w:left="4958" w:hanging="480"/>
      </w:pPr>
      <w:rPr>
        <w:rFonts w:hint="default"/>
        <w:lang w:val="es-ES" w:eastAsia="en-US" w:bidi="ar-SA"/>
      </w:rPr>
    </w:lvl>
    <w:lvl w:ilvl="6" w:tplc="6A9A0FCC">
      <w:numFmt w:val="bullet"/>
      <w:lvlText w:val="•"/>
      <w:lvlJc w:val="left"/>
      <w:pPr>
        <w:ind w:left="5782" w:hanging="480"/>
      </w:pPr>
      <w:rPr>
        <w:rFonts w:hint="default"/>
        <w:lang w:val="es-ES" w:eastAsia="en-US" w:bidi="ar-SA"/>
      </w:rPr>
    </w:lvl>
    <w:lvl w:ilvl="7" w:tplc="442801F8">
      <w:numFmt w:val="bullet"/>
      <w:lvlText w:val="•"/>
      <w:lvlJc w:val="left"/>
      <w:pPr>
        <w:ind w:left="6606" w:hanging="480"/>
      </w:pPr>
      <w:rPr>
        <w:rFonts w:hint="default"/>
        <w:lang w:val="es-ES" w:eastAsia="en-US" w:bidi="ar-SA"/>
      </w:rPr>
    </w:lvl>
    <w:lvl w:ilvl="8" w:tplc="C8F290EA">
      <w:numFmt w:val="bullet"/>
      <w:lvlText w:val="•"/>
      <w:lvlJc w:val="left"/>
      <w:pPr>
        <w:ind w:left="7430" w:hanging="480"/>
      </w:pPr>
      <w:rPr>
        <w:rFonts w:hint="default"/>
        <w:lang w:val="es-ES" w:eastAsia="en-US" w:bidi="ar-SA"/>
      </w:rPr>
    </w:lvl>
  </w:abstractNum>
  <w:abstractNum w:abstractNumId="6" w15:restartNumberingAfterBreak="0">
    <w:nsid w:val="135257D6"/>
    <w:multiLevelType w:val="hybridMultilevel"/>
    <w:tmpl w:val="0804FA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A7346"/>
    <w:multiLevelType w:val="hybridMultilevel"/>
    <w:tmpl w:val="4A2603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B7E96"/>
    <w:multiLevelType w:val="hybridMultilevel"/>
    <w:tmpl w:val="43906FCC"/>
    <w:lvl w:ilvl="0" w:tplc="B2EA5AA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764" w:hanging="360"/>
      </w:pPr>
    </w:lvl>
    <w:lvl w:ilvl="2" w:tplc="080A001B" w:tentative="1">
      <w:start w:val="1"/>
      <w:numFmt w:val="lowerRoman"/>
      <w:lvlText w:val="%3."/>
      <w:lvlJc w:val="right"/>
      <w:pPr>
        <w:ind w:left="1484" w:hanging="180"/>
      </w:pPr>
    </w:lvl>
    <w:lvl w:ilvl="3" w:tplc="080A000F" w:tentative="1">
      <w:start w:val="1"/>
      <w:numFmt w:val="decimal"/>
      <w:lvlText w:val="%4."/>
      <w:lvlJc w:val="left"/>
      <w:pPr>
        <w:ind w:left="2204" w:hanging="360"/>
      </w:pPr>
    </w:lvl>
    <w:lvl w:ilvl="4" w:tplc="080A0019" w:tentative="1">
      <w:start w:val="1"/>
      <w:numFmt w:val="lowerLetter"/>
      <w:lvlText w:val="%5."/>
      <w:lvlJc w:val="left"/>
      <w:pPr>
        <w:ind w:left="2924" w:hanging="360"/>
      </w:pPr>
    </w:lvl>
    <w:lvl w:ilvl="5" w:tplc="080A001B" w:tentative="1">
      <w:start w:val="1"/>
      <w:numFmt w:val="lowerRoman"/>
      <w:lvlText w:val="%6."/>
      <w:lvlJc w:val="right"/>
      <w:pPr>
        <w:ind w:left="3644" w:hanging="180"/>
      </w:pPr>
    </w:lvl>
    <w:lvl w:ilvl="6" w:tplc="080A000F" w:tentative="1">
      <w:start w:val="1"/>
      <w:numFmt w:val="decimal"/>
      <w:lvlText w:val="%7."/>
      <w:lvlJc w:val="left"/>
      <w:pPr>
        <w:ind w:left="4364" w:hanging="360"/>
      </w:pPr>
    </w:lvl>
    <w:lvl w:ilvl="7" w:tplc="080A0019" w:tentative="1">
      <w:start w:val="1"/>
      <w:numFmt w:val="lowerLetter"/>
      <w:lvlText w:val="%8."/>
      <w:lvlJc w:val="left"/>
      <w:pPr>
        <w:ind w:left="5084" w:hanging="360"/>
      </w:pPr>
    </w:lvl>
    <w:lvl w:ilvl="8" w:tplc="080A001B" w:tentative="1">
      <w:start w:val="1"/>
      <w:numFmt w:val="lowerRoman"/>
      <w:lvlText w:val="%9."/>
      <w:lvlJc w:val="right"/>
      <w:pPr>
        <w:ind w:left="5804" w:hanging="180"/>
      </w:pPr>
    </w:lvl>
  </w:abstractNum>
  <w:abstractNum w:abstractNumId="9" w15:restartNumberingAfterBreak="0">
    <w:nsid w:val="1986591C"/>
    <w:multiLevelType w:val="hybridMultilevel"/>
    <w:tmpl w:val="B8D8D4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96FA0"/>
    <w:multiLevelType w:val="hybridMultilevel"/>
    <w:tmpl w:val="1DCC7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40031B"/>
    <w:multiLevelType w:val="hybridMultilevel"/>
    <w:tmpl w:val="8EEA3B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381C21"/>
    <w:multiLevelType w:val="hybridMultilevel"/>
    <w:tmpl w:val="8EDE7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82D4C"/>
    <w:multiLevelType w:val="hybridMultilevel"/>
    <w:tmpl w:val="11A667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CA04CB"/>
    <w:multiLevelType w:val="hybridMultilevel"/>
    <w:tmpl w:val="C9007BAC"/>
    <w:lvl w:ilvl="0" w:tplc="F2AC362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91C24FD8">
      <w:numFmt w:val="bullet"/>
      <w:lvlText w:val="•"/>
      <w:lvlJc w:val="left"/>
      <w:pPr>
        <w:ind w:left="1302" w:hanging="480"/>
      </w:pPr>
      <w:rPr>
        <w:rFonts w:hint="default"/>
        <w:lang w:val="es-ES" w:eastAsia="en-US" w:bidi="ar-SA"/>
      </w:rPr>
    </w:lvl>
    <w:lvl w:ilvl="2" w:tplc="877621E2">
      <w:numFmt w:val="bullet"/>
      <w:lvlText w:val="•"/>
      <w:lvlJc w:val="left"/>
      <w:pPr>
        <w:ind w:left="2126" w:hanging="480"/>
      </w:pPr>
      <w:rPr>
        <w:rFonts w:hint="default"/>
        <w:lang w:val="es-ES" w:eastAsia="en-US" w:bidi="ar-SA"/>
      </w:rPr>
    </w:lvl>
    <w:lvl w:ilvl="3" w:tplc="61C65BBC">
      <w:numFmt w:val="bullet"/>
      <w:lvlText w:val="•"/>
      <w:lvlJc w:val="left"/>
      <w:pPr>
        <w:ind w:left="2950" w:hanging="480"/>
      </w:pPr>
      <w:rPr>
        <w:rFonts w:hint="default"/>
        <w:lang w:val="es-ES" w:eastAsia="en-US" w:bidi="ar-SA"/>
      </w:rPr>
    </w:lvl>
    <w:lvl w:ilvl="4" w:tplc="9C2CB6D6">
      <w:numFmt w:val="bullet"/>
      <w:lvlText w:val="•"/>
      <w:lvlJc w:val="left"/>
      <w:pPr>
        <w:ind w:left="3774" w:hanging="480"/>
      </w:pPr>
      <w:rPr>
        <w:rFonts w:hint="default"/>
        <w:lang w:val="es-ES" w:eastAsia="en-US" w:bidi="ar-SA"/>
      </w:rPr>
    </w:lvl>
    <w:lvl w:ilvl="5" w:tplc="E618BDB8">
      <w:numFmt w:val="bullet"/>
      <w:lvlText w:val="•"/>
      <w:lvlJc w:val="left"/>
      <w:pPr>
        <w:ind w:left="4598" w:hanging="480"/>
      </w:pPr>
      <w:rPr>
        <w:rFonts w:hint="default"/>
        <w:lang w:val="es-ES" w:eastAsia="en-US" w:bidi="ar-SA"/>
      </w:rPr>
    </w:lvl>
    <w:lvl w:ilvl="6" w:tplc="E48C5C74">
      <w:numFmt w:val="bullet"/>
      <w:lvlText w:val="•"/>
      <w:lvlJc w:val="left"/>
      <w:pPr>
        <w:ind w:left="5422" w:hanging="480"/>
      </w:pPr>
      <w:rPr>
        <w:rFonts w:hint="default"/>
        <w:lang w:val="es-ES" w:eastAsia="en-US" w:bidi="ar-SA"/>
      </w:rPr>
    </w:lvl>
    <w:lvl w:ilvl="7" w:tplc="2C169E5A">
      <w:numFmt w:val="bullet"/>
      <w:lvlText w:val="•"/>
      <w:lvlJc w:val="left"/>
      <w:pPr>
        <w:ind w:left="6246" w:hanging="480"/>
      </w:pPr>
      <w:rPr>
        <w:rFonts w:hint="default"/>
        <w:lang w:val="es-ES" w:eastAsia="en-US" w:bidi="ar-SA"/>
      </w:rPr>
    </w:lvl>
    <w:lvl w:ilvl="8" w:tplc="7D5E1C1C">
      <w:numFmt w:val="bullet"/>
      <w:lvlText w:val="•"/>
      <w:lvlJc w:val="left"/>
      <w:pPr>
        <w:ind w:left="7070" w:hanging="480"/>
      </w:pPr>
      <w:rPr>
        <w:rFonts w:hint="default"/>
        <w:lang w:val="es-ES" w:eastAsia="en-US" w:bidi="ar-SA"/>
      </w:rPr>
    </w:lvl>
  </w:abstractNum>
  <w:abstractNum w:abstractNumId="15" w15:restartNumberingAfterBreak="0">
    <w:nsid w:val="268201C9"/>
    <w:multiLevelType w:val="hybridMultilevel"/>
    <w:tmpl w:val="6302E3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D2A2F"/>
    <w:multiLevelType w:val="hybridMultilevel"/>
    <w:tmpl w:val="12CC8E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F7797B"/>
    <w:multiLevelType w:val="hybridMultilevel"/>
    <w:tmpl w:val="5916F78A"/>
    <w:lvl w:ilvl="0" w:tplc="265C1B5C">
      <w:start w:val="1"/>
      <w:numFmt w:val="upperRoman"/>
      <w:lvlText w:val="%1."/>
      <w:lvlJc w:val="left"/>
      <w:pPr>
        <w:ind w:left="1222" w:hanging="480"/>
        <w:jc w:val="right"/>
      </w:pPr>
      <w:rPr>
        <w:rFonts w:ascii="Calibri" w:eastAsia="Calibri" w:hAnsi="Calibri" w:cs="Calibri" w:hint="default"/>
        <w:b w:val="0"/>
        <w:bCs w:val="0"/>
        <w:i w:val="0"/>
        <w:iCs w:val="0"/>
        <w:spacing w:val="-1"/>
        <w:w w:val="100"/>
        <w:sz w:val="24"/>
        <w:szCs w:val="24"/>
        <w:lang w:val="es-ES" w:eastAsia="en-US" w:bidi="ar-SA"/>
      </w:rPr>
    </w:lvl>
    <w:lvl w:ilvl="1" w:tplc="DBC0E8BE">
      <w:numFmt w:val="bullet"/>
      <w:lvlText w:val="•"/>
      <w:lvlJc w:val="left"/>
      <w:pPr>
        <w:ind w:left="2044" w:hanging="480"/>
      </w:pPr>
      <w:rPr>
        <w:rFonts w:hint="default"/>
        <w:lang w:val="es-ES" w:eastAsia="en-US" w:bidi="ar-SA"/>
      </w:rPr>
    </w:lvl>
    <w:lvl w:ilvl="2" w:tplc="450AF4A8">
      <w:numFmt w:val="bullet"/>
      <w:lvlText w:val="•"/>
      <w:lvlJc w:val="left"/>
      <w:pPr>
        <w:ind w:left="2868" w:hanging="480"/>
      </w:pPr>
      <w:rPr>
        <w:rFonts w:hint="default"/>
        <w:lang w:val="es-ES" w:eastAsia="en-US" w:bidi="ar-SA"/>
      </w:rPr>
    </w:lvl>
    <w:lvl w:ilvl="3" w:tplc="78921B58">
      <w:numFmt w:val="bullet"/>
      <w:lvlText w:val="•"/>
      <w:lvlJc w:val="left"/>
      <w:pPr>
        <w:ind w:left="3692" w:hanging="480"/>
      </w:pPr>
      <w:rPr>
        <w:rFonts w:hint="default"/>
        <w:lang w:val="es-ES" w:eastAsia="en-US" w:bidi="ar-SA"/>
      </w:rPr>
    </w:lvl>
    <w:lvl w:ilvl="4" w:tplc="8996CFD8">
      <w:numFmt w:val="bullet"/>
      <w:lvlText w:val="•"/>
      <w:lvlJc w:val="left"/>
      <w:pPr>
        <w:ind w:left="4516" w:hanging="480"/>
      </w:pPr>
      <w:rPr>
        <w:rFonts w:hint="default"/>
        <w:lang w:val="es-ES" w:eastAsia="en-US" w:bidi="ar-SA"/>
      </w:rPr>
    </w:lvl>
    <w:lvl w:ilvl="5" w:tplc="0BDEA9F8">
      <w:numFmt w:val="bullet"/>
      <w:lvlText w:val="•"/>
      <w:lvlJc w:val="left"/>
      <w:pPr>
        <w:ind w:left="5340" w:hanging="480"/>
      </w:pPr>
      <w:rPr>
        <w:rFonts w:hint="default"/>
        <w:lang w:val="es-ES" w:eastAsia="en-US" w:bidi="ar-SA"/>
      </w:rPr>
    </w:lvl>
    <w:lvl w:ilvl="6" w:tplc="FEE2CB20">
      <w:numFmt w:val="bullet"/>
      <w:lvlText w:val="•"/>
      <w:lvlJc w:val="left"/>
      <w:pPr>
        <w:ind w:left="6164" w:hanging="480"/>
      </w:pPr>
      <w:rPr>
        <w:rFonts w:hint="default"/>
        <w:lang w:val="es-ES" w:eastAsia="en-US" w:bidi="ar-SA"/>
      </w:rPr>
    </w:lvl>
    <w:lvl w:ilvl="7" w:tplc="0978854E">
      <w:numFmt w:val="bullet"/>
      <w:lvlText w:val="•"/>
      <w:lvlJc w:val="left"/>
      <w:pPr>
        <w:ind w:left="6988" w:hanging="480"/>
      </w:pPr>
      <w:rPr>
        <w:rFonts w:hint="default"/>
        <w:lang w:val="es-ES" w:eastAsia="en-US" w:bidi="ar-SA"/>
      </w:rPr>
    </w:lvl>
    <w:lvl w:ilvl="8" w:tplc="742E65F2">
      <w:numFmt w:val="bullet"/>
      <w:lvlText w:val="•"/>
      <w:lvlJc w:val="left"/>
      <w:pPr>
        <w:ind w:left="7812" w:hanging="480"/>
      </w:pPr>
      <w:rPr>
        <w:rFonts w:hint="default"/>
        <w:lang w:val="es-ES" w:eastAsia="en-US" w:bidi="ar-SA"/>
      </w:rPr>
    </w:lvl>
  </w:abstractNum>
  <w:abstractNum w:abstractNumId="18" w15:restartNumberingAfterBreak="0">
    <w:nsid w:val="2E5A7563"/>
    <w:multiLevelType w:val="hybridMultilevel"/>
    <w:tmpl w:val="6BA06860"/>
    <w:lvl w:ilvl="0" w:tplc="B2EA5AA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764" w:hanging="360"/>
      </w:pPr>
    </w:lvl>
    <w:lvl w:ilvl="2" w:tplc="080A001B" w:tentative="1">
      <w:start w:val="1"/>
      <w:numFmt w:val="lowerRoman"/>
      <w:lvlText w:val="%3."/>
      <w:lvlJc w:val="right"/>
      <w:pPr>
        <w:ind w:left="1484" w:hanging="180"/>
      </w:pPr>
    </w:lvl>
    <w:lvl w:ilvl="3" w:tplc="080A000F" w:tentative="1">
      <w:start w:val="1"/>
      <w:numFmt w:val="decimal"/>
      <w:lvlText w:val="%4."/>
      <w:lvlJc w:val="left"/>
      <w:pPr>
        <w:ind w:left="2204" w:hanging="360"/>
      </w:pPr>
    </w:lvl>
    <w:lvl w:ilvl="4" w:tplc="080A0019" w:tentative="1">
      <w:start w:val="1"/>
      <w:numFmt w:val="lowerLetter"/>
      <w:lvlText w:val="%5."/>
      <w:lvlJc w:val="left"/>
      <w:pPr>
        <w:ind w:left="2924" w:hanging="360"/>
      </w:pPr>
    </w:lvl>
    <w:lvl w:ilvl="5" w:tplc="080A001B" w:tentative="1">
      <w:start w:val="1"/>
      <w:numFmt w:val="lowerRoman"/>
      <w:lvlText w:val="%6."/>
      <w:lvlJc w:val="right"/>
      <w:pPr>
        <w:ind w:left="3644" w:hanging="180"/>
      </w:pPr>
    </w:lvl>
    <w:lvl w:ilvl="6" w:tplc="080A000F" w:tentative="1">
      <w:start w:val="1"/>
      <w:numFmt w:val="decimal"/>
      <w:lvlText w:val="%7."/>
      <w:lvlJc w:val="left"/>
      <w:pPr>
        <w:ind w:left="4364" w:hanging="360"/>
      </w:pPr>
    </w:lvl>
    <w:lvl w:ilvl="7" w:tplc="080A0019" w:tentative="1">
      <w:start w:val="1"/>
      <w:numFmt w:val="lowerLetter"/>
      <w:lvlText w:val="%8."/>
      <w:lvlJc w:val="left"/>
      <w:pPr>
        <w:ind w:left="5084" w:hanging="360"/>
      </w:pPr>
    </w:lvl>
    <w:lvl w:ilvl="8" w:tplc="080A001B" w:tentative="1">
      <w:start w:val="1"/>
      <w:numFmt w:val="lowerRoman"/>
      <w:lvlText w:val="%9."/>
      <w:lvlJc w:val="right"/>
      <w:pPr>
        <w:ind w:left="5804" w:hanging="180"/>
      </w:pPr>
    </w:lvl>
  </w:abstractNum>
  <w:abstractNum w:abstractNumId="19" w15:restartNumberingAfterBreak="0">
    <w:nsid w:val="2E8310A3"/>
    <w:multiLevelType w:val="hybridMultilevel"/>
    <w:tmpl w:val="DB40A7D2"/>
    <w:lvl w:ilvl="0" w:tplc="343A1228">
      <w:start w:val="1"/>
      <w:numFmt w:val="upperRoman"/>
      <w:lvlText w:val="%1."/>
      <w:lvlJc w:val="left"/>
      <w:pPr>
        <w:ind w:left="862" w:hanging="360"/>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33004B60"/>
    <w:multiLevelType w:val="hybridMultilevel"/>
    <w:tmpl w:val="D2F6DE4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340503B"/>
    <w:multiLevelType w:val="hybridMultilevel"/>
    <w:tmpl w:val="6248F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0D753B"/>
    <w:multiLevelType w:val="hybridMultilevel"/>
    <w:tmpl w:val="64429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9C469D"/>
    <w:multiLevelType w:val="hybridMultilevel"/>
    <w:tmpl w:val="4E80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063418"/>
    <w:multiLevelType w:val="hybridMultilevel"/>
    <w:tmpl w:val="7200C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6A1988"/>
    <w:multiLevelType w:val="hybridMultilevel"/>
    <w:tmpl w:val="5F22FA7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26F6384"/>
    <w:multiLevelType w:val="hybridMultilevel"/>
    <w:tmpl w:val="399EB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FC078F"/>
    <w:multiLevelType w:val="hybridMultilevel"/>
    <w:tmpl w:val="71C61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D429D9"/>
    <w:multiLevelType w:val="hybridMultilevel"/>
    <w:tmpl w:val="15689990"/>
    <w:lvl w:ilvl="0" w:tplc="BE6815AE">
      <w:start w:val="1"/>
      <w:numFmt w:val="upperRoman"/>
      <w:lvlText w:val="%1."/>
      <w:lvlJc w:val="left"/>
      <w:pPr>
        <w:ind w:left="1222" w:hanging="480"/>
        <w:jc w:val="right"/>
      </w:pPr>
      <w:rPr>
        <w:rFonts w:ascii="Calibri" w:eastAsia="Calibri" w:hAnsi="Calibri" w:cs="Calibri" w:hint="default"/>
        <w:b w:val="0"/>
        <w:bCs w:val="0"/>
        <w:i w:val="0"/>
        <w:iCs w:val="0"/>
        <w:spacing w:val="-1"/>
        <w:w w:val="100"/>
        <w:sz w:val="24"/>
        <w:szCs w:val="24"/>
        <w:lang w:val="es-ES" w:eastAsia="en-US" w:bidi="ar-SA"/>
      </w:rPr>
    </w:lvl>
    <w:lvl w:ilvl="1" w:tplc="FA785EC2">
      <w:numFmt w:val="bullet"/>
      <w:lvlText w:val="•"/>
      <w:lvlJc w:val="left"/>
      <w:pPr>
        <w:ind w:left="2044" w:hanging="480"/>
      </w:pPr>
      <w:rPr>
        <w:rFonts w:hint="default"/>
        <w:lang w:val="es-ES" w:eastAsia="en-US" w:bidi="ar-SA"/>
      </w:rPr>
    </w:lvl>
    <w:lvl w:ilvl="2" w:tplc="918E9DBA">
      <w:numFmt w:val="bullet"/>
      <w:lvlText w:val="•"/>
      <w:lvlJc w:val="left"/>
      <w:pPr>
        <w:ind w:left="2868" w:hanging="480"/>
      </w:pPr>
      <w:rPr>
        <w:rFonts w:hint="default"/>
        <w:lang w:val="es-ES" w:eastAsia="en-US" w:bidi="ar-SA"/>
      </w:rPr>
    </w:lvl>
    <w:lvl w:ilvl="3" w:tplc="57BE7DC0">
      <w:numFmt w:val="bullet"/>
      <w:lvlText w:val="•"/>
      <w:lvlJc w:val="left"/>
      <w:pPr>
        <w:ind w:left="3692" w:hanging="480"/>
      </w:pPr>
      <w:rPr>
        <w:rFonts w:hint="default"/>
        <w:lang w:val="es-ES" w:eastAsia="en-US" w:bidi="ar-SA"/>
      </w:rPr>
    </w:lvl>
    <w:lvl w:ilvl="4" w:tplc="A2A89AC2">
      <w:numFmt w:val="bullet"/>
      <w:lvlText w:val="•"/>
      <w:lvlJc w:val="left"/>
      <w:pPr>
        <w:ind w:left="4516" w:hanging="480"/>
      </w:pPr>
      <w:rPr>
        <w:rFonts w:hint="default"/>
        <w:lang w:val="es-ES" w:eastAsia="en-US" w:bidi="ar-SA"/>
      </w:rPr>
    </w:lvl>
    <w:lvl w:ilvl="5" w:tplc="6D0863D0">
      <w:numFmt w:val="bullet"/>
      <w:lvlText w:val="•"/>
      <w:lvlJc w:val="left"/>
      <w:pPr>
        <w:ind w:left="5340" w:hanging="480"/>
      </w:pPr>
      <w:rPr>
        <w:rFonts w:hint="default"/>
        <w:lang w:val="es-ES" w:eastAsia="en-US" w:bidi="ar-SA"/>
      </w:rPr>
    </w:lvl>
    <w:lvl w:ilvl="6" w:tplc="B39007B4">
      <w:numFmt w:val="bullet"/>
      <w:lvlText w:val="•"/>
      <w:lvlJc w:val="left"/>
      <w:pPr>
        <w:ind w:left="6164" w:hanging="480"/>
      </w:pPr>
      <w:rPr>
        <w:rFonts w:hint="default"/>
        <w:lang w:val="es-ES" w:eastAsia="en-US" w:bidi="ar-SA"/>
      </w:rPr>
    </w:lvl>
    <w:lvl w:ilvl="7" w:tplc="DBF032BC">
      <w:numFmt w:val="bullet"/>
      <w:lvlText w:val="•"/>
      <w:lvlJc w:val="left"/>
      <w:pPr>
        <w:ind w:left="6988" w:hanging="480"/>
      </w:pPr>
      <w:rPr>
        <w:rFonts w:hint="default"/>
        <w:lang w:val="es-ES" w:eastAsia="en-US" w:bidi="ar-SA"/>
      </w:rPr>
    </w:lvl>
    <w:lvl w:ilvl="8" w:tplc="C30C21D8">
      <w:numFmt w:val="bullet"/>
      <w:lvlText w:val="•"/>
      <w:lvlJc w:val="left"/>
      <w:pPr>
        <w:ind w:left="7812" w:hanging="480"/>
      </w:pPr>
      <w:rPr>
        <w:rFonts w:hint="default"/>
        <w:lang w:val="es-ES" w:eastAsia="en-US" w:bidi="ar-SA"/>
      </w:rPr>
    </w:lvl>
  </w:abstractNum>
  <w:abstractNum w:abstractNumId="29" w15:restartNumberingAfterBreak="0">
    <w:nsid w:val="4D5450F8"/>
    <w:multiLevelType w:val="hybridMultilevel"/>
    <w:tmpl w:val="F61065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AC022A"/>
    <w:multiLevelType w:val="hybridMultilevel"/>
    <w:tmpl w:val="1F94F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DC3F5F"/>
    <w:multiLevelType w:val="hybridMultilevel"/>
    <w:tmpl w:val="A8CAFD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3B5266"/>
    <w:multiLevelType w:val="hybridMultilevel"/>
    <w:tmpl w:val="A80E9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4419CA"/>
    <w:multiLevelType w:val="hybridMultilevel"/>
    <w:tmpl w:val="8AF4493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4" w15:restartNumberingAfterBreak="0">
    <w:nsid w:val="54E04E7A"/>
    <w:multiLevelType w:val="hybridMultilevel"/>
    <w:tmpl w:val="ABC887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AE43EC"/>
    <w:multiLevelType w:val="hybridMultilevel"/>
    <w:tmpl w:val="F66077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E906E6"/>
    <w:multiLevelType w:val="hybridMultilevel"/>
    <w:tmpl w:val="A86845D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0334EB3"/>
    <w:multiLevelType w:val="hybridMultilevel"/>
    <w:tmpl w:val="C1F2E436"/>
    <w:lvl w:ilvl="0" w:tplc="B2EA5AA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764" w:hanging="360"/>
      </w:pPr>
    </w:lvl>
    <w:lvl w:ilvl="2" w:tplc="080A001B" w:tentative="1">
      <w:start w:val="1"/>
      <w:numFmt w:val="lowerRoman"/>
      <w:lvlText w:val="%3."/>
      <w:lvlJc w:val="right"/>
      <w:pPr>
        <w:ind w:left="1484" w:hanging="180"/>
      </w:pPr>
    </w:lvl>
    <w:lvl w:ilvl="3" w:tplc="080A000F" w:tentative="1">
      <w:start w:val="1"/>
      <w:numFmt w:val="decimal"/>
      <w:lvlText w:val="%4."/>
      <w:lvlJc w:val="left"/>
      <w:pPr>
        <w:ind w:left="2204" w:hanging="360"/>
      </w:pPr>
    </w:lvl>
    <w:lvl w:ilvl="4" w:tplc="080A0019" w:tentative="1">
      <w:start w:val="1"/>
      <w:numFmt w:val="lowerLetter"/>
      <w:lvlText w:val="%5."/>
      <w:lvlJc w:val="left"/>
      <w:pPr>
        <w:ind w:left="2924" w:hanging="360"/>
      </w:pPr>
    </w:lvl>
    <w:lvl w:ilvl="5" w:tplc="080A001B" w:tentative="1">
      <w:start w:val="1"/>
      <w:numFmt w:val="lowerRoman"/>
      <w:lvlText w:val="%6."/>
      <w:lvlJc w:val="right"/>
      <w:pPr>
        <w:ind w:left="3644" w:hanging="180"/>
      </w:pPr>
    </w:lvl>
    <w:lvl w:ilvl="6" w:tplc="080A000F" w:tentative="1">
      <w:start w:val="1"/>
      <w:numFmt w:val="decimal"/>
      <w:lvlText w:val="%7."/>
      <w:lvlJc w:val="left"/>
      <w:pPr>
        <w:ind w:left="4364" w:hanging="360"/>
      </w:pPr>
    </w:lvl>
    <w:lvl w:ilvl="7" w:tplc="080A0019" w:tentative="1">
      <w:start w:val="1"/>
      <w:numFmt w:val="lowerLetter"/>
      <w:lvlText w:val="%8."/>
      <w:lvlJc w:val="left"/>
      <w:pPr>
        <w:ind w:left="5084" w:hanging="360"/>
      </w:pPr>
    </w:lvl>
    <w:lvl w:ilvl="8" w:tplc="080A001B" w:tentative="1">
      <w:start w:val="1"/>
      <w:numFmt w:val="lowerRoman"/>
      <w:lvlText w:val="%9."/>
      <w:lvlJc w:val="right"/>
      <w:pPr>
        <w:ind w:left="5804" w:hanging="180"/>
      </w:pPr>
    </w:lvl>
  </w:abstractNum>
  <w:abstractNum w:abstractNumId="38" w15:restartNumberingAfterBreak="0">
    <w:nsid w:val="60AF6FFF"/>
    <w:multiLevelType w:val="hybridMultilevel"/>
    <w:tmpl w:val="C9E87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5B3260"/>
    <w:multiLevelType w:val="hybridMultilevel"/>
    <w:tmpl w:val="430EC41C"/>
    <w:lvl w:ilvl="0" w:tplc="343A1228">
      <w:start w:val="1"/>
      <w:numFmt w:val="upperRoman"/>
      <w:lvlText w:val="%1."/>
      <w:lvlJc w:val="left"/>
      <w:pPr>
        <w:ind w:left="360" w:hanging="360"/>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2AF0F44"/>
    <w:multiLevelType w:val="hybridMultilevel"/>
    <w:tmpl w:val="D0BA0B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E644B6"/>
    <w:multiLevelType w:val="hybridMultilevel"/>
    <w:tmpl w:val="8364FF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E3362C"/>
    <w:multiLevelType w:val="hybridMultilevel"/>
    <w:tmpl w:val="FD66BE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D93E42"/>
    <w:multiLevelType w:val="hybridMultilevel"/>
    <w:tmpl w:val="7BF046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964A09"/>
    <w:multiLevelType w:val="hybridMultilevel"/>
    <w:tmpl w:val="20EC8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EA67C0"/>
    <w:multiLevelType w:val="hybridMultilevel"/>
    <w:tmpl w:val="E36C6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5F6964"/>
    <w:multiLevelType w:val="hybridMultilevel"/>
    <w:tmpl w:val="88709FF2"/>
    <w:lvl w:ilvl="0" w:tplc="92FC53F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39D2BA96">
      <w:numFmt w:val="bullet"/>
      <w:lvlText w:val="•"/>
      <w:lvlJc w:val="left"/>
      <w:pPr>
        <w:ind w:left="1302" w:hanging="480"/>
      </w:pPr>
      <w:rPr>
        <w:rFonts w:hint="default"/>
        <w:lang w:val="es-ES" w:eastAsia="en-US" w:bidi="ar-SA"/>
      </w:rPr>
    </w:lvl>
    <w:lvl w:ilvl="2" w:tplc="BED2131A">
      <w:numFmt w:val="bullet"/>
      <w:lvlText w:val="•"/>
      <w:lvlJc w:val="left"/>
      <w:pPr>
        <w:ind w:left="2126" w:hanging="480"/>
      </w:pPr>
      <w:rPr>
        <w:rFonts w:hint="default"/>
        <w:lang w:val="es-ES" w:eastAsia="en-US" w:bidi="ar-SA"/>
      </w:rPr>
    </w:lvl>
    <w:lvl w:ilvl="3" w:tplc="1A00E8D8">
      <w:numFmt w:val="bullet"/>
      <w:lvlText w:val="•"/>
      <w:lvlJc w:val="left"/>
      <w:pPr>
        <w:ind w:left="2950" w:hanging="480"/>
      </w:pPr>
      <w:rPr>
        <w:rFonts w:hint="default"/>
        <w:lang w:val="es-ES" w:eastAsia="en-US" w:bidi="ar-SA"/>
      </w:rPr>
    </w:lvl>
    <w:lvl w:ilvl="4" w:tplc="43A20B48">
      <w:numFmt w:val="bullet"/>
      <w:lvlText w:val="•"/>
      <w:lvlJc w:val="left"/>
      <w:pPr>
        <w:ind w:left="3774" w:hanging="480"/>
      </w:pPr>
      <w:rPr>
        <w:rFonts w:hint="default"/>
        <w:lang w:val="es-ES" w:eastAsia="en-US" w:bidi="ar-SA"/>
      </w:rPr>
    </w:lvl>
    <w:lvl w:ilvl="5" w:tplc="1EF0586E">
      <w:numFmt w:val="bullet"/>
      <w:lvlText w:val="•"/>
      <w:lvlJc w:val="left"/>
      <w:pPr>
        <w:ind w:left="4598" w:hanging="480"/>
      </w:pPr>
      <w:rPr>
        <w:rFonts w:hint="default"/>
        <w:lang w:val="es-ES" w:eastAsia="en-US" w:bidi="ar-SA"/>
      </w:rPr>
    </w:lvl>
    <w:lvl w:ilvl="6" w:tplc="0B9A77D8">
      <w:numFmt w:val="bullet"/>
      <w:lvlText w:val="•"/>
      <w:lvlJc w:val="left"/>
      <w:pPr>
        <w:ind w:left="5422" w:hanging="480"/>
      </w:pPr>
      <w:rPr>
        <w:rFonts w:hint="default"/>
        <w:lang w:val="es-ES" w:eastAsia="en-US" w:bidi="ar-SA"/>
      </w:rPr>
    </w:lvl>
    <w:lvl w:ilvl="7" w:tplc="39B65896">
      <w:numFmt w:val="bullet"/>
      <w:lvlText w:val="•"/>
      <w:lvlJc w:val="left"/>
      <w:pPr>
        <w:ind w:left="6246" w:hanging="480"/>
      </w:pPr>
      <w:rPr>
        <w:rFonts w:hint="default"/>
        <w:lang w:val="es-ES" w:eastAsia="en-US" w:bidi="ar-SA"/>
      </w:rPr>
    </w:lvl>
    <w:lvl w:ilvl="8" w:tplc="F3C2F98E">
      <w:numFmt w:val="bullet"/>
      <w:lvlText w:val="•"/>
      <w:lvlJc w:val="left"/>
      <w:pPr>
        <w:ind w:left="7070" w:hanging="480"/>
      </w:pPr>
      <w:rPr>
        <w:rFonts w:hint="default"/>
        <w:lang w:val="es-ES" w:eastAsia="en-US" w:bidi="ar-SA"/>
      </w:rPr>
    </w:lvl>
  </w:abstractNum>
  <w:abstractNum w:abstractNumId="47" w15:restartNumberingAfterBreak="0">
    <w:nsid w:val="70525A8F"/>
    <w:multiLevelType w:val="hybridMultilevel"/>
    <w:tmpl w:val="F8465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D43C59"/>
    <w:multiLevelType w:val="hybridMultilevel"/>
    <w:tmpl w:val="9F0C3B8C"/>
    <w:lvl w:ilvl="0" w:tplc="343A1228">
      <w:start w:val="1"/>
      <w:numFmt w:val="upperRoman"/>
      <w:lvlText w:val="%1."/>
      <w:lvlJc w:val="left"/>
      <w:pPr>
        <w:ind w:left="1222" w:hanging="360"/>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49" w15:restartNumberingAfterBreak="0">
    <w:nsid w:val="7556382D"/>
    <w:multiLevelType w:val="hybridMultilevel"/>
    <w:tmpl w:val="BCC8DC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F761BC"/>
    <w:multiLevelType w:val="hybridMultilevel"/>
    <w:tmpl w:val="A2A62554"/>
    <w:lvl w:ilvl="0" w:tplc="343A1228">
      <w:start w:val="1"/>
      <w:numFmt w:val="upperRoman"/>
      <w:lvlText w:val="%1."/>
      <w:lvlJc w:val="left"/>
      <w:pPr>
        <w:ind w:left="1222" w:hanging="480"/>
      </w:pPr>
      <w:rPr>
        <w:rFonts w:ascii="Calibri" w:eastAsia="Calibri" w:hAnsi="Calibri" w:cs="Calibri" w:hint="default"/>
        <w:b w:val="0"/>
        <w:bCs w:val="0"/>
        <w:i w:val="0"/>
        <w:iCs w:val="0"/>
        <w:spacing w:val="-1"/>
        <w:w w:val="100"/>
        <w:sz w:val="24"/>
        <w:szCs w:val="24"/>
        <w:lang w:val="es-ES" w:eastAsia="en-US" w:bidi="ar-SA"/>
      </w:rPr>
    </w:lvl>
    <w:lvl w:ilvl="1" w:tplc="F1E44952">
      <w:numFmt w:val="bullet"/>
      <w:lvlText w:val="•"/>
      <w:lvlJc w:val="left"/>
      <w:pPr>
        <w:ind w:left="2044" w:hanging="480"/>
      </w:pPr>
      <w:rPr>
        <w:rFonts w:hint="default"/>
        <w:lang w:val="es-ES" w:eastAsia="en-US" w:bidi="ar-SA"/>
      </w:rPr>
    </w:lvl>
    <w:lvl w:ilvl="2" w:tplc="2F36A15A">
      <w:numFmt w:val="bullet"/>
      <w:lvlText w:val="•"/>
      <w:lvlJc w:val="left"/>
      <w:pPr>
        <w:ind w:left="2868" w:hanging="480"/>
      </w:pPr>
      <w:rPr>
        <w:rFonts w:hint="default"/>
        <w:lang w:val="es-ES" w:eastAsia="en-US" w:bidi="ar-SA"/>
      </w:rPr>
    </w:lvl>
    <w:lvl w:ilvl="3" w:tplc="9E6E9206">
      <w:numFmt w:val="bullet"/>
      <w:lvlText w:val="•"/>
      <w:lvlJc w:val="left"/>
      <w:pPr>
        <w:ind w:left="3692" w:hanging="480"/>
      </w:pPr>
      <w:rPr>
        <w:rFonts w:hint="default"/>
        <w:lang w:val="es-ES" w:eastAsia="en-US" w:bidi="ar-SA"/>
      </w:rPr>
    </w:lvl>
    <w:lvl w:ilvl="4" w:tplc="639E2E84">
      <w:numFmt w:val="bullet"/>
      <w:lvlText w:val="•"/>
      <w:lvlJc w:val="left"/>
      <w:pPr>
        <w:ind w:left="4516" w:hanging="480"/>
      </w:pPr>
      <w:rPr>
        <w:rFonts w:hint="default"/>
        <w:lang w:val="es-ES" w:eastAsia="en-US" w:bidi="ar-SA"/>
      </w:rPr>
    </w:lvl>
    <w:lvl w:ilvl="5" w:tplc="D55011AC">
      <w:numFmt w:val="bullet"/>
      <w:lvlText w:val="•"/>
      <w:lvlJc w:val="left"/>
      <w:pPr>
        <w:ind w:left="5340" w:hanging="480"/>
      </w:pPr>
      <w:rPr>
        <w:rFonts w:hint="default"/>
        <w:lang w:val="es-ES" w:eastAsia="en-US" w:bidi="ar-SA"/>
      </w:rPr>
    </w:lvl>
    <w:lvl w:ilvl="6" w:tplc="4E36CDD8">
      <w:numFmt w:val="bullet"/>
      <w:lvlText w:val="•"/>
      <w:lvlJc w:val="left"/>
      <w:pPr>
        <w:ind w:left="6164" w:hanging="480"/>
      </w:pPr>
      <w:rPr>
        <w:rFonts w:hint="default"/>
        <w:lang w:val="es-ES" w:eastAsia="en-US" w:bidi="ar-SA"/>
      </w:rPr>
    </w:lvl>
    <w:lvl w:ilvl="7" w:tplc="69901D92">
      <w:numFmt w:val="bullet"/>
      <w:lvlText w:val="•"/>
      <w:lvlJc w:val="left"/>
      <w:pPr>
        <w:ind w:left="6988" w:hanging="480"/>
      </w:pPr>
      <w:rPr>
        <w:rFonts w:hint="default"/>
        <w:lang w:val="es-ES" w:eastAsia="en-US" w:bidi="ar-SA"/>
      </w:rPr>
    </w:lvl>
    <w:lvl w:ilvl="8" w:tplc="D81C5710">
      <w:numFmt w:val="bullet"/>
      <w:lvlText w:val="•"/>
      <w:lvlJc w:val="left"/>
      <w:pPr>
        <w:ind w:left="7812" w:hanging="480"/>
      </w:pPr>
      <w:rPr>
        <w:rFonts w:hint="default"/>
        <w:lang w:val="es-ES" w:eastAsia="en-US" w:bidi="ar-SA"/>
      </w:rPr>
    </w:lvl>
  </w:abstractNum>
  <w:abstractNum w:abstractNumId="51" w15:restartNumberingAfterBreak="0">
    <w:nsid w:val="771F247A"/>
    <w:multiLevelType w:val="hybridMultilevel"/>
    <w:tmpl w:val="2D5462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88E39F2"/>
    <w:multiLevelType w:val="hybridMultilevel"/>
    <w:tmpl w:val="66FA10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9C71962"/>
    <w:multiLevelType w:val="hybridMultilevel"/>
    <w:tmpl w:val="1116C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D97C2A"/>
    <w:multiLevelType w:val="hybridMultilevel"/>
    <w:tmpl w:val="4E42B3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6"/>
  </w:num>
  <w:num w:numId="3">
    <w:abstractNumId w:val="49"/>
  </w:num>
  <w:num w:numId="4">
    <w:abstractNumId w:val="6"/>
  </w:num>
  <w:num w:numId="5">
    <w:abstractNumId w:val="16"/>
  </w:num>
  <w:num w:numId="6">
    <w:abstractNumId w:val="41"/>
  </w:num>
  <w:num w:numId="7">
    <w:abstractNumId w:val="24"/>
  </w:num>
  <w:num w:numId="8">
    <w:abstractNumId w:val="9"/>
  </w:num>
  <w:num w:numId="9">
    <w:abstractNumId w:val="15"/>
  </w:num>
  <w:num w:numId="10">
    <w:abstractNumId w:val="40"/>
  </w:num>
  <w:num w:numId="11">
    <w:abstractNumId w:val="0"/>
  </w:num>
  <w:num w:numId="12">
    <w:abstractNumId w:val="21"/>
  </w:num>
  <w:num w:numId="13">
    <w:abstractNumId w:val="22"/>
  </w:num>
  <w:num w:numId="14">
    <w:abstractNumId w:val="42"/>
  </w:num>
  <w:num w:numId="15">
    <w:abstractNumId w:val="10"/>
  </w:num>
  <w:num w:numId="16">
    <w:abstractNumId w:val="12"/>
  </w:num>
  <w:num w:numId="17">
    <w:abstractNumId w:val="35"/>
  </w:num>
  <w:num w:numId="18">
    <w:abstractNumId w:val="11"/>
  </w:num>
  <w:num w:numId="19">
    <w:abstractNumId w:val="2"/>
  </w:num>
  <w:num w:numId="20">
    <w:abstractNumId w:val="32"/>
  </w:num>
  <w:num w:numId="21">
    <w:abstractNumId w:val="7"/>
  </w:num>
  <w:num w:numId="22">
    <w:abstractNumId w:val="13"/>
  </w:num>
  <w:num w:numId="23">
    <w:abstractNumId w:val="52"/>
  </w:num>
  <w:num w:numId="24">
    <w:abstractNumId w:val="45"/>
  </w:num>
  <w:num w:numId="25">
    <w:abstractNumId w:val="51"/>
  </w:num>
  <w:num w:numId="26">
    <w:abstractNumId w:val="47"/>
  </w:num>
  <w:num w:numId="27">
    <w:abstractNumId w:val="31"/>
  </w:num>
  <w:num w:numId="28">
    <w:abstractNumId w:val="43"/>
  </w:num>
  <w:num w:numId="29">
    <w:abstractNumId w:val="29"/>
  </w:num>
  <w:num w:numId="30">
    <w:abstractNumId w:val="53"/>
  </w:num>
  <w:num w:numId="31">
    <w:abstractNumId w:val="27"/>
  </w:num>
  <w:num w:numId="32">
    <w:abstractNumId w:val="30"/>
  </w:num>
  <w:num w:numId="33">
    <w:abstractNumId w:val="25"/>
  </w:num>
  <w:num w:numId="34">
    <w:abstractNumId w:val="14"/>
  </w:num>
  <w:num w:numId="35">
    <w:abstractNumId w:val="50"/>
  </w:num>
  <w:num w:numId="36">
    <w:abstractNumId w:val="48"/>
  </w:num>
  <w:num w:numId="37">
    <w:abstractNumId w:val="39"/>
  </w:num>
  <w:num w:numId="38">
    <w:abstractNumId w:val="19"/>
  </w:num>
  <w:num w:numId="39">
    <w:abstractNumId w:val="17"/>
  </w:num>
  <w:num w:numId="40">
    <w:abstractNumId w:val="1"/>
  </w:num>
  <w:num w:numId="41">
    <w:abstractNumId w:val="33"/>
  </w:num>
  <w:num w:numId="42">
    <w:abstractNumId w:val="28"/>
  </w:num>
  <w:num w:numId="43">
    <w:abstractNumId w:val="3"/>
  </w:num>
  <w:num w:numId="44">
    <w:abstractNumId w:val="36"/>
  </w:num>
  <w:num w:numId="45">
    <w:abstractNumId w:val="37"/>
  </w:num>
  <w:num w:numId="46">
    <w:abstractNumId w:val="18"/>
  </w:num>
  <w:num w:numId="47">
    <w:abstractNumId w:val="20"/>
  </w:num>
  <w:num w:numId="48">
    <w:abstractNumId w:val="38"/>
  </w:num>
  <w:num w:numId="49">
    <w:abstractNumId w:val="8"/>
  </w:num>
  <w:num w:numId="50">
    <w:abstractNumId w:val="44"/>
  </w:num>
  <w:num w:numId="51">
    <w:abstractNumId w:val="46"/>
  </w:num>
  <w:num w:numId="52">
    <w:abstractNumId w:val="54"/>
  </w:num>
  <w:num w:numId="53">
    <w:abstractNumId w:val="5"/>
  </w:num>
  <w:num w:numId="54">
    <w:abstractNumId w:val="4"/>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3F"/>
    <w:rsid w:val="00020149"/>
    <w:rsid w:val="00024C77"/>
    <w:rsid w:val="00026F0B"/>
    <w:rsid w:val="000449CD"/>
    <w:rsid w:val="000457C4"/>
    <w:rsid w:val="00052248"/>
    <w:rsid w:val="0007357B"/>
    <w:rsid w:val="000745F1"/>
    <w:rsid w:val="00091B80"/>
    <w:rsid w:val="000926D1"/>
    <w:rsid w:val="00092B36"/>
    <w:rsid w:val="000933F8"/>
    <w:rsid w:val="000961D0"/>
    <w:rsid w:val="000A0879"/>
    <w:rsid w:val="000A1731"/>
    <w:rsid w:val="000A3EB9"/>
    <w:rsid w:val="000B1CF8"/>
    <w:rsid w:val="000B47BE"/>
    <w:rsid w:val="000B5642"/>
    <w:rsid w:val="000B5D7E"/>
    <w:rsid w:val="000D408D"/>
    <w:rsid w:val="000F3768"/>
    <w:rsid w:val="00102C72"/>
    <w:rsid w:val="00110EB0"/>
    <w:rsid w:val="0012221D"/>
    <w:rsid w:val="00127B29"/>
    <w:rsid w:val="00140365"/>
    <w:rsid w:val="001543D8"/>
    <w:rsid w:val="00155488"/>
    <w:rsid w:val="0015611B"/>
    <w:rsid w:val="001615CA"/>
    <w:rsid w:val="00161F3E"/>
    <w:rsid w:val="00170994"/>
    <w:rsid w:val="00182CEF"/>
    <w:rsid w:val="001A274B"/>
    <w:rsid w:val="001B42B0"/>
    <w:rsid w:val="001C1482"/>
    <w:rsid w:val="001C2986"/>
    <w:rsid w:val="001D01AF"/>
    <w:rsid w:val="001D06D2"/>
    <w:rsid w:val="001D28C7"/>
    <w:rsid w:val="001D2EA3"/>
    <w:rsid w:val="001D6768"/>
    <w:rsid w:val="001F034C"/>
    <w:rsid w:val="001F7673"/>
    <w:rsid w:val="002014B9"/>
    <w:rsid w:val="0020499A"/>
    <w:rsid w:val="002155FF"/>
    <w:rsid w:val="00220E34"/>
    <w:rsid w:val="002317DF"/>
    <w:rsid w:val="00241BEC"/>
    <w:rsid w:val="00242FAF"/>
    <w:rsid w:val="00243C50"/>
    <w:rsid w:val="00253574"/>
    <w:rsid w:val="0027397C"/>
    <w:rsid w:val="002756D1"/>
    <w:rsid w:val="0028481B"/>
    <w:rsid w:val="00287328"/>
    <w:rsid w:val="0029141C"/>
    <w:rsid w:val="002927DB"/>
    <w:rsid w:val="0029597C"/>
    <w:rsid w:val="002C2091"/>
    <w:rsid w:val="002C7947"/>
    <w:rsid w:val="002C7E60"/>
    <w:rsid w:val="002D7C31"/>
    <w:rsid w:val="002F6BE9"/>
    <w:rsid w:val="0030540B"/>
    <w:rsid w:val="003061E7"/>
    <w:rsid w:val="003226E9"/>
    <w:rsid w:val="00342295"/>
    <w:rsid w:val="00345D40"/>
    <w:rsid w:val="00364A23"/>
    <w:rsid w:val="00371ADA"/>
    <w:rsid w:val="0037742F"/>
    <w:rsid w:val="003816A2"/>
    <w:rsid w:val="00386942"/>
    <w:rsid w:val="00390BEC"/>
    <w:rsid w:val="00391C8F"/>
    <w:rsid w:val="003A2EFA"/>
    <w:rsid w:val="003B09B7"/>
    <w:rsid w:val="003C4B7E"/>
    <w:rsid w:val="003D4FD3"/>
    <w:rsid w:val="003E1485"/>
    <w:rsid w:val="003E5F5F"/>
    <w:rsid w:val="003F1D9B"/>
    <w:rsid w:val="003F4DC1"/>
    <w:rsid w:val="00415DA6"/>
    <w:rsid w:val="004321CB"/>
    <w:rsid w:val="004411ED"/>
    <w:rsid w:val="00450EC2"/>
    <w:rsid w:val="00480A26"/>
    <w:rsid w:val="004A09DC"/>
    <w:rsid w:val="004C4102"/>
    <w:rsid w:val="004E2649"/>
    <w:rsid w:val="004E3DB1"/>
    <w:rsid w:val="004E4494"/>
    <w:rsid w:val="004F2A16"/>
    <w:rsid w:val="00505CC0"/>
    <w:rsid w:val="005405CE"/>
    <w:rsid w:val="00552EF1"/>
    <w:rsid w:val="0055456F"/>
    <w:rsid w:val="00577294"/>
    <w:rsid w:val="005815D0"/>
    <w:rsid w:val="00582DB7"/>
    <w:rsid w:val="00590EEC"/>
    <w:rsid w:val="00596281"/>
    <w:rsid w:val="00596A9B"/>
    <w:rsid w:val="005C524A"/>
    <w:rsid w:val="005D6C37"/>
    <w:rsid w:val="005E3E12"/>
    <w:rsid w:val="00605061"/>
    <w:rsid w:val="00614EE5"/>
    <w:rsid w:val="0061793F"/>
    <w:rsid w:val="006364BC"/>
    <w:rsid w:val="0064550A"/>
    <w:rsid w:val="0065324F"/>
    <w:rsid w:val="006564AC"/>
    <w:rsid w:val="00660A9E"/>
    <w:rsid w:val="006738A5"/>
    <w:rsid w:val="00682B5B"/>
    <w:rsid w:val="006C544F"/>
    <w:rsid w:val="006D1605"/>
    <w:rsid w:val="006D7B11"/>
    <w:rsid w:val="006F0BFE"/>
    <w:rsid w:val="006F324D"/>
    <w:rsid w:val="007011AD"/>
    <w:rsid w:val="00704EA1"/>
    <w:rsid w:val="00707E7B"/>
    <w:rsid w:val="0072467D"/>
    <w:rsid w:val="007427E9"/>
    <w:rsid w:val="00757E81"/>
    <w:rsid w:val="00766A3C"/>
    <w:rsid w:val="0077726D"/>
    <w:rsid w:val="007A1979"/>
    <w:rsid w:val="007A58C7"/>
    <w:rsid w:val="007A6264"/>
    <w:rsid w:val="007C3784"/>
    <w:rsid w:val="007D09E9"/>
    <w:rsid w:val="007E3DE6"/>
    <w:rsid w:val="007E498B"/>
    <w:rsid w:val="00800B6F"/>
    <w:rsid w:val="00807EDC"/>
    <w:rsid w:val="008239A0"/>
    <w:rsid w:val="00847AC5"/>
    <w:rsid w:val="00863803"/>
    <w:rsid w:val="00870A24"/>
    <w:rsid w:val="008748DD"/>
    <w:rsid w:val="00877BD1"/>
    <w:rsid w:val="008909F0"/>
    <w:rsid w:val="008A41FD"/>
    <w:rsid w:val="008A4794"/>
    <w:rsid w:val="008A4A12"/>
    <w:rsid w:val="008B7A5C"/>
    <w:rsid w:val="008C08A5"/>
    <w:rsid w:val="008C6131"/>
    <w:rsid w:val="008D42CA"/>
    <w:rsid w:val="008D6121"/>
    <w:rsid w:val="008E4774"/>
    <w:rsid w:val="008E6118"/>
    <w:rsid w:val="008F186A"/>
    <w:rsid w:val="008F53F7"/>
    <w:rsid w:val="00910C68"/>
    <w:rsid w:val="009211A3"/>
    <w:rsid w:val="00930F9C"/>
    <w:rsid w:val="009B2561"/>
    <w:rsid w:val="009B34C5"/>
    <w:rsid w:val="009B4BD0"/>
    <w:rsid w:val="009B4EC8"/>
    <w:rsid w:val="009B5510"/>
    <w:rsid w:val="009C6787"/>
    <w:rsid w:val="009E0B28"/>
    <w:rsid w:val="009E6E96"/>
    <w:rsid w:val="009F48C8"/>
    <w:rsid w:val="009F686E"/>
    <w:rsid w:val="00A0256B"/>
    <w:rsid w:val="00A131B7"/>
    <w:rsid w:val="00A214A3"/>
    <w:rsid w:val="00A24552"/>
    <w:rsid w:val="00A2590A"/>
    <w:rsid w:val="00A3656D"/>
    <w:rsid w:val="00A37CE1"/>
    <w:rsid w:val="00A4537E"/>
    <w:rsid w:val="00A73DE5"/>
    <w:rsid w:val="00A84808"/>
    <w:rsid w:val="00A9299A"/>
    <w:rsid w:val="00AA2D33"/>
    <w:rsid w:val="00AA411D"/>
    <w:rsid w:val="00AA71B3"/>
    <w:rsid w:val="00AB7612"/>
    <w:rsid w:val="00AC0564"/>
    <w:rsid w:val="00AC23C2"/>
    <w:rsid w:val="00AD1354"/>
    <w:rsid w:val="00AD73F4"/>
    <w:rsid w:val="00AD7A79"/>
    <w:rsid w:val="00AE6AB0"/>
    <w:rsid w:val="00AF3206"/>
    <w:rsid w:val="00B01E3D"/>
    <w:rsid w:val="00B330AA"/>
    <w:rsid w:val="00B455A6"/>
    <w:rsid w:val="00B62CE3"/>
    <w:rsid w:val="00B81368"/>
    <w:rsid w:val="00B8482B"/>
    <w:rsid w:val="00B860A0"/>
    <w:rsid w:val="00BA342C"/>
    <w:rsid w:val="00BB1844"/>
    <w:rsid w:val="00BE1FDC"/>
    <w:rsid w:val="00BE674E"/>
    <w:rsid w:val="00BF74E3"/>
    <w:rsid w:val="00C0044D"/>
    <w:rsid w:val="00C01ECE"/>
    <w:rsid w:val="00C057F0"/>
    <w:rsid w:val="00C06B55"/>
    <w:rsid w:val="00C1016A"/>
    <w:rsid w:val="00C26AE6"/>
    <w:rsid w:val="00C31089"/>
    <w:rsid w:val="00C31E7F"/>
    <w:rsid w:val="00C37E30"/>
    <w:rsid w:val="00C42462"/>
    <w:rsid w:val="00C438E9"/>
    <w:rsid w:val="00C43B84"/>
    <w:rsid w:val="00C6279D"/>
    <w:rsid w:val="00C85DAC"/>
    <w:rsid w:val="00CA279E"/>
    <w:rsid w:val="00CA3538"/>
    <w:rsid w:val="00CB34AA"/>
    <w:rsid w:val="00CE30EC"/>
    <w:rsid w:val="00D034A0"/>
    <w:rsid w:val="00D06D62"/>
    <w:rsid w:val="00D16F2E"/>
    <w:rsid w:val="00D20ABD"/>
    <w:rsid w:val="00D338F7"/>
    <w:rsid w:val="00D534B6"/>
    <w:rsid w:val="00D65F0F"/>
    <w:rsid w:val="00D65F76"/>
    <w:rsid w:val="00D66FD1"/>
    <w:rsid w:val="00D70163"/>
    <w:rsid w:val="00D708E5"/>
    <w:rsid w:val="00D74F2E"/>
    <w:rsid w:val="00D76847"/>
    <w:rsid w:val="00D76DE3"/>
    <w:rsid w:val="00D81BFA"/>
    <w:rsid w:val="00D8520E"/>
    <w:rsid w:val="00D96D8E"/>
    <w:rsid w:val="00DB2540"/>
    <w:rsid w:val="00DB53E8"/>
    <w:rsid w:val="00DC1660"/>
    <w:rsid w:val="00DD440E"/>
    <w:rsid w:val="00DE2D31"/>
    <w:rsid w:val="00DE42D4"/>
    <w:rsid w:val="00DE7A7E"/>
    <w:rsid w:val="00E041A7"/>
    <w:rsid w:val="00E05D3C"/>
    <w:rsid w:val="00E136DF"/>
    <w:rsid w:val="00E206B5"/>
    <w:rsid w:val="00E22A97"/>
    <w:rsid w:val="00E22F21"/>
    <w:rsid w:val="00E252C9"/>
    <w:rsid w:val="00E26D13"/>
    <w:rsid w:val="00E35653"/>
    <w:rsid w:val="00E35CBF"/>
    <w:rsid w:val="00E44A71"/>
    <w:rsid w:val="00E56792"/>
    <w:rsid w:val="00E60BD3"/>
    <w:rsid w:val="00E77BE5"/>
    <w:rsid w:val="00E840D9"/>
    <w:rsid w:val="00E842E4"/>
    <w:rsid w:val="00E85093"/>
    <w:rsid w:val="00E91492"/>
    <w:rsid w:val="00E92DDD"/>
    <w:rsid w:val="00EA010C"/>
    <w:rsid w:val="00EA2E22"/>
    <w:rsid w:val="00ED237D"/>
    <w:rsid w:val="00ED5336"/>
    <w:rsid w:val="00EE0948"/>
    <w:rsid w:val="00EF3A23"/>
    <w:rsid w:val="00EF680F"/>
    <w:rsid w:val="00F15B3D"/>
    <w:rsid w:val="00F27CA3"/>
    <w:rsid w:val="00F32A08"/>
    <w:rsid w:val="00F52C0C"/>
    <w:rsid w:val="00F56BEA"/>
    <w:rsid w:val="00F8251B"/>
    <w:rsid w:val="00F912D0"/>
    <w:rsid w:val="00FA26C8"/>
    <w:rsid w:val="00FB303F"/>
    <w:rsid w:val="00FC75EC"/>
    <w:rsid w:val="00FD7347"/>
    <w:rsid w:val="00FD73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0FEA4-3AE9-458A-9CF3-7F77BB3E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43B84"/>
    <w:pPr>
      <w:keepNext/>
      <w:tabs>
        <w:tab w:val="left" w:pos="709"/>
      </w:tabs>
      <w:spacing w:after="0" w:line="240" w:lineRule="auto"/>
      <w:jc w:val="center"/>
      <w:outlineLvl w:val="0"/>
    </w:pPr>
    <w:rPr>
      <w:rFonts w:ascii="Times New Roman" w:eastAsia="Times New Roman" w:hAnsi="Times New Roman" w:cs="Times New Roman"/>
      <w:b/>
      <w:snapToGrid w:val="0"/>
      <w:sz w:val="24"/>
      <w:szCs w:val="20"/>
      <w:lang w:val="es-ES" w:eastAsia="es-ES"/>
    </w:rPr>
  </w:style>
  <w:style w:type="paragraph" w:styleId="Ttulo2">
    <w:name w:val="heading 2"/>
    <w:basedOn w:val="Normal"/>
    <w:next w:val="Normal"/>
    <w:link w:val="Ttulo2Car"/>
    <w:qFormat/>
    <w:rsid w:val="00C43B84"/>
    <w:pPr>
      <w:keepNext/>
      <w:spacing w:after="0" w:line="240" w:lineRule="auto"/>
      <w:jc w:val="center"/>
      <w:outlineLvl w:val="1"/>
    </w:pPr>
    <w:rPr>
      <w:rFonts w:ascii="Arial" w:eastAsia="Times New Roman" w:hAnsi="Arial" w:cs="Times New Roman"/>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3B84"/>
    <w:rPr>
      <w:rFonts w:ascii="Times New Roman" w:eastAsia="Times New Roman" w:hAnsi="Times New Roman" w:cs="Times New Roman"/>
      <w:b/>
      <w:snapToGrid w:val="0"/>
      <w:sz w:val="24"/>
      <w:szCs w:val="20"/>
      <w:lang w:val="es-ES" w:eastAsia="es-ES"/>
    </w:rPr>
  </w:style>
  <w:style w:type="character" w:customStyle="1" w:styleId="Ttulo2Car">
    <w:name w:val="Título 2 Car"/>
    <w:basedOn w:val="Fuentedeprrafopredeter"/>
    <w:link w:val="Ttulo2"/>
    <w:rsid w:val="00C43B84"/>
    <w:rPr>
      <w:rFonts w:ascii="Arial" w:eastAsia="Times New Roman" w:hAnsi="Arial" w:cs="Times New Roman"/>
      <w:snapToGrid w:val="0"/>
      <w:sz w:val="24"/>
      <w:szCs w:val="20"/>
      <w:lang w:val="es-ES" w:eastAsia="es-ES"/>
    </w:rPr>
  </w:style>
  <w:style w:type="paragraph" w:styleId="Prrafodelista">
    <w:name w:val="List Paragraph"/>
    <w:basedOn w:val="Normal"/>
    <w:uiPriority w:val="1"/>
    <w:qFormat/>
    <w:rsid w:val="008D42CA"/>
    <w:pPr>
      <w:ind w:left="720"/>
      <w:contextualSpacing/>
    </w:pPr>
  </w:style>
  <w:style w:type="character" w:customStyle="1" w:styleId="SangradetextonormalCar">
    <w:name w:val="Sangría de texto normal Car"/>
    <w:basedOn w:val="Fuentedeprrafopredeter"/>
    <w:link w:val="Sangradetextonormal"/>
    <w:semiHidden/>
    <w:rsid w:val="00C43B84"/>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semiHidden/>
    <w:rsid w:val="00C43B84"/>
    <w:pPr>
      <w:spacing w:after="0" w:line="240" w:lineRule="auto"/>
      <w:ind w:firstLine="284"/>
      <w:jc w:val="both"/>
    </w:pPr>
    <w:rPr>
      <w:rFonts w:ascii="Times New Roman" w:eastAsia="Times New Roman" w:hAnsi="Times New Roman" w:cs="Times New Roman"/>
      <w:sz w:val="20"/>
      <w:szCs w:val="20"/>
    </w:rPr>
  </w:style>
  <w:style w:type="paragraph" w:styleId="Sinespaciado">
    <w:name w:val="No Spacing"/>
    <w:uiPriority w:val="1"/>
    <w:qFormat/>
    <w:rsid w:val="00C43B84"/>
    <w:pPr>
      <w:spacing w:after="0" w:line="240" w:lineRule="auto"/>
    </w:pPr>
  </w:style>
  <w:style w:type="character" w:customStyle="1" w:styleId="TextocomentarioCar">
    <w:name w:val="Texto comentario Car"/>
    <w:basedOn w:val="Fuentedeprrafopredeter"/>
    <w:link w:val="Textocomentario"/>
    <w:uiPriority w:val="99"/>
    <w:semiHidden/>
    <w:rsid w:val="00C43B84"/>
    <w:rPr>
      <w:sz w:val="20"/>
      <w:szCs w:val="20"/>
    </w:rPr>
  </w:style>
  <w:style w:type="paragraph" w:styleId="Textocomentario">
    <w:name w:val="annotation text"/>
    <w:basedOn w:val="Normal"/>
    <w:link w:val="TextocomentarioCar"/>
    <w:uiPriority w:val="99"/>
    <w:semiHidden/>
    <w:unhideWhenUsed/>
    <w:rsid w:val="00C43B84"/>
    <w:pPr>
      <w:spacing w:after="160" w:line="240" w:lineRule="auto"/>
    </w:pPr>
    <w:rPr>
      <w:sz w:val="20"/>
      <w:szCs w:val="20"/>
    </w:rPr>
  </w:style>
  <w:style w:type="character" w:customStyle="1" w:styleId="AsuntodelcomentarioCar">
    <w:name w:val="Asunto del comentario Car"/>
    <w:basedOn w:val="TextocomentarioCar"/>
    <w:link w:val="Asuntodelcomentario"/>
    <w:uiPriority w:val="99"/>
    <w:semiHidden/>
    <w:rsid w:val="00C43B84"/>
    <w:rPr>
      <w:b/>
      <w:bCs/>
      <w:sz w:val="20"/>
      <w:szCs w:val="20"/>
    </w:rPr>
  </w:style>
  <w:style w:type="paragraph" w:styleId="Asuntodelcomentario">
    <w:name w:val="annotation subject"/>
    <w:basedOn w:val="Textocomentario"/>
    <w:next w:val="Textocomentario"/>
    <w:link w:val="AsuntodelcomentarioCar"/>
    <w:uiPriority w:val="99"/>
    <w:semiHidden/>
    <w:unhideWhenUsed/>
    <w:rsid w:val="00C43B84"/>
    <w:rPr>
      <w:b/>
      <w:bCs/>
    </w:rPr>
  </w:style>
  <w:style w:type="character" w:customStyle="1" w:styleId="TextodegloboCar">
    <w:name w:val="Texto de globo Car"/>
    <w:basedOn w:val="Fuentedeprrafopredeter"/>
    <w:link w:val="Textodeglobo"/>
    <w:uiPriority w:val="99"/>
    <w:semiHidden/>
    <w:rsid w:val="00C43B84"/>
    <w:rPr>
      <w:rFonts w:ascii="Segoe UI" w:hAnsi="Segoe UI" w:cs="Segoe UI"/>
      <w:sz w:val="18"/>
      <w:szCs w:val="18"/>
    </w:rPr>
  </w:style>
  <w:style w:type="paragraph" w:styleId="Textodeglobo">
    <w:name w:val="Balloon Text"/>
    <w:basedOn w:val="Normal"/>
    <w:link w:val="TextodegloboCar"/>
    <w:uiPriority w:val="99"/>
    <w:semiHidden/>
    <w:unhideWhenUsed/>
    <w:rsid w:val="00C43B84"/>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unhideWhenUsed/>
    <w:rsid w:val="00C43B84"/>
    <w:pPr>
      <w:spacing w:after="120" w:line="259" w:lineRule="auto"/>
    </w:pPr>
  </w:style>
  <w:style w:type="character" w:customStyle="1" w:styleId="TextoindependienteCar">
    <w:name w:val="Texto independiente Car"/>
    <w:basedOn w:val="Fuentedeprrafopredeter"/>
    <w:link w:val="Textoindependiente"/>
    <w:uiPriority w:val="99"/>
    <w:rsid w:val="00C43B84"/>
  </w:style>
  <w:style w:type="paragraph" w:customStyle="1" w:styleId="Captulo">
    <w:name w:val="Capítulo"/>
    <w:basedOn w:val="Textoindependiente"/>
    <w:rsid w:val="00C43B84"/>
    <w:pPr>
      <w:suppressAutoHyphens/>
      <w:spacing w:before="120" w:after="0" w:line="240" w:lineRule="auto"/>
    </w:pPr>
    <w:rPr>
      <w:rFonts w:ascii="Times New Roman" w:eastAsia="Times New Roman" w:hAnsi="Times New Roman" w:cs="Times New Roman"/>
      <w:b/>
      <w:sz w:val="24"/>
      <w:szCs w:val="20"/>
      <w:lang w:val="es-ES_tradnl" w:eastAsia="es-ES"/>
    </w:rPr>
  </w:style>
  <w:style w:type="paragraph" w:styleId="Lista4">
    <w:name w:val="List 4"/>
    <w:basedOn w:val="Normal"/>
    <w:rsid w:val="00C43B84"/>
    <w:pPr>
      <w:spacing w:after="0" w:line="240" w:lineRule="auto"/>
      <w:ind w:left="283" w:hanging="283"/>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nhideWhenUsed/>
    <w:rsid w:val="00C43B84"/>
    <w:pPr>
      <w:tabs>
        <w:tab w:val="center" w:pos="4419"/>
        <w:tab w:val="right" w:pos="8838"/>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rsid w:val="00C43B84"/>
    <w:rPr>
      <w:rFonts w:ascii="Calibri" w:eastAsia="Calibri" w:hAnsi="Calibri" w:cs="Times New Roman"/>
    </w:rPr>
  </w:style>
  <w:style w:type="paragraph" w:styleId="Piedepgina">
    <w:name w:val="footer"/>
    <w:basedOn w:val="Normal"/>
    <w:link w:val="PiedepginaCar"/>
    <w:uiPriority w:val="99"/>
    <w:rsid w:val="00ED237D"/>
    <w:pPr>
      <w:tabs>
        <w:tab w:val="center" w:pos="4252"/>
        <w:tab w:val="right" w:pos="8504"/>
      </w:tabs>
      <w:spacing w:after="0" w:line="240" w:lineRule="auto"/>
    </w:pPr>
    <w:rPr>
      <w:rFonts w:ascii="Arial" w:eastAsia="Times New Roman" w:hAnsi="Arial" w:cs="Arial"/>
      <w:sz w:val="24"/>
      <w:szCs w:val="24"/>
      <w:lang w:val="es-ES" w:eastAsia="es-ES"/>
    </w:rPr>
  </w:style>
  <w:style w:type="character" w:customStyle="1" w:styleId="PiedepginaCar">
    <w:name w:val="Pie de página Car"/>
    <w:basedOn w:val="Fuentedeprrafopredeter"/>
    <w:link w:val="Piedepgina"/>
    <w:uiPriority w:val="99"/>
    <w:rsid w:val="00ED237D"/>
    <w:rPr>
      <w:rFonts w:ascii="Arial" w:eastAsia="Times New Roman" w:hAnsi="Arial" w:cs="Arial"/>
      <w:sz w:val="24"/>
      <w:szCs w:val="24"/>
      <w:lang w:val="es-ES" w:eastAsia="es-ES"/>
    </w:rPr>
  </w:style>
  <w:style w:type="character" w:styleId="Nmerodepgina">
    <w:name w:val="page number"/>
    <w:basedOn w:val="Fuentedeprrafopredeter"/>
    <w:rsid w:val="00ED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39472">
      <w:bodyDiv w:val="1"/>
      <w:marLeft w:val="0"/>
      <w:marRight w:val="0"/>
      <w:marTop w:val="0"/>
      <w:marBottom w:val="0"/>
      <w:divBdr>
        <w:top w:val="none" w:sz="0" w:space="0" w:color="auto"/>
        <w:left w:val="none" w:sz="0" w:space="0" w:color="auto"/>
        <w:bottom w:val="none" w:sz="0" w:space="0" w:color="auto"/>
        <w:right w:val="none" w:sz="0" w:space="0" w:color="auto"/>
      </w:divBdr>
    </w:div>
    <w:div w:id="14842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66</Pages>
  <Words>22422</Words>
  <Characters>123325</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Verulo</dc:creator>
  <cp:lastModifiedBy>SGSOL</cp:lastModifiedBy>
  <cp:revision>6</cp:revision>
  <cp:lastPrinted>2024-09-03T01:47:00Z</cp:lastPrinted>
  <dcterms:created xsi:type="dcterms:W3CDTF">2024-09-03T23:01:00Z</dcterms:created>
  <dcterms:modified xsi:type="dcterms:W3CDTF">2024-10-07T18:45:00Z</dcterms:modified>
</cp:coreProperties>
</file>