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D1216" w14:textId="77777777" w:rsidR="00F44680" w:rsidRDefault="00F44680" w:rsidP="00876E60">
      <w:pPr>
        <w:jc w:val="center"/>
        <w:rPr>
          <w:rFonts w:ascii="Arial" w:hAnsi="Arial" w:cs="Arial"/>
          <w:b/>
          <w:sz w:val="36"/>
          <w:szCs w:val="36"/>
          <w:lang w:val="es-MX"/>
        </w:rPr>
      </w:pPr>
    </w:p>
    <w:p w14:paraId="44D2341E" w14:textId="77777777" w:rsidR="00F44680" w:rsidRDefault="00F44680" w:rsidP="00876E60">
      <w:pPr>
        <w:jc w:val="center"/>
        <w:rPr>
          <w:rFonts w:ascii="Arial" w:hAnsi="Arial" w:cs="Arial"/>
          <w:b/>
          <w:sz w:val="36"/>
          <w:szCs w:val="36"/>
          <w:lang w:val="es-MX"/>
        </w:rPr>
      </w:pPr>
    </w:p>
    <w:p w14:paraId="07B8BE90" w14:textId="77777777" w:rsidR="00F44680" w:rsidRDefault="00F44680" w:rsidP="00876E60">
      <w:pPr>
        <w:jc w:val="center"/>
        <w:rPr>
          <w:rFonts w:ascii="Arial" w:hAnsi="Arial" w:cs="Arial"/>
          <w:b/>
          <w:sz w:val="36"/>
          <w:szCs w:val="36"/>
          <w:lang w:val="es-MX"/>
        </w:rPr>
      </w:pPr>
    </w:p>
    <w:p w14:paraId="5812C0B7" w14:textId="5573464B" w:rsidR="0012494C" w:rsidRPr="00F44680" w:rsidRDefault="0012494C" w:rsidP="00876E60">
      <w:pPr>
        <w:jc w:val="center"/>
        <w:rPr>
          <w:rFonts w:ascii="Arial" w:hAnsi="Arial" w:cs="Arial"/>
          <w:b/>
          <w:sz w:val="36"/>
          <w:szCs w:val="36"/>
          <w:lang w:val="es-MX"/>
        </w:rPr>
      </w:pPr>
      <w:r w:rsidRPr="00F44680">
        <w:rPr>
          <w:rFonts w:ascii="Arial" w:hAnsi="Arial" w:cs="Arial"/>
          <w:b/>
          <w:sz w:val="36"/>
          <w:szCs w:val="36"/>
          <w:lang w:val="es-MX"/>
        </w:rPr>
        <w:t>REGLAMENTO DE CEME</w:t>
      </w:r>
      <w:r w:rsidR="00817497" w:rsidRPr="00F44680">
        <w:rPr>
          <w:rFonts w:ascii="Arial" w:hAnsi="Arial" w:cs="Arial"/>
          <w:b/>
          <w:sz w:val="36"/>
          <w:szCs w:val="36"/>
          <w:lang w:val="es-MX"/>
        </w:rPr>
        <w:t>NTERIOS DEL MUNICIPIO DE SAN JUAN DE LOS LAGOS</w:t>
      </w:r>
      <w:r w:rsidRPr="00F44680">
        <w:rPr>
          <w:rFonts w:ascii="Arial" w:hAnsi="Arial" w:cs="Arial"/>
          <w:b/>
          <w:sz w:val="36"/>
          <w:szCs w:val="36"/>
          <w:lang w:val="es-MX"/>
        </w:rPr>
        <w:t>, JALISCO</w:t>
      </w:r>
      <w:r w:rsidR="007117BB" w:rsidRPr="00F44680">
        <w:rPr>
          <w:rFonts w:ascii="Arial" w:hAnsi="Arial" w:cs="Arial"/>
          <w:b/>
          <w:sz w:val="36"/>
          <w:szCs w:val="36"/>
          <w:lang w:val="es-MX"/>
        </w:rPr>
        <w:t>.</w:t>
      </w:r>
    </w:p>
    <w:p w14:paraId="62780C50" w14:textId="77777777" w:rsidR="00C22873" w:rsidRPr="003B61B6" w:rsidRDefault="00C22873" w:rsidP="00876E60">
      <w:pPr>
        <w:jc w:val="center"/>
        <w:rPr>
          <w:rFonts w:ascii="Arial" w:hAnsi="Arial" w:cs="Arial"/>
          <w:b/>
          <w:sz w:val="24"/>
          <w:szCs w:val="24"/>
          <w:lang w:val="es-MX"/>
        </w:rPr>
      </w:pPr>
    </w:p>
    <w:p w14:paraId="327D3F1E" w14:textId="77777777" w:rsidR="0012494C" w:rsidRPr="00F44680" w:rsidRDefault="0012494C" w:rsidP="00876E60">
      <w:pPr>
        <w:jc w:val="center"/>
        <w:rPr>
          <w:rFonts w:ascii="Arial" w:hAnsi="Arial" w:cs="Arial"/>
          <w:b/>
          <w:sz w:val="32"/>
          <w:szCs w:val="32"/>
          <w:lang w:val="es-MX"/>
        </w:rPr>
      </w:pPr>
      <w:r w:rsidRPr="00F44680">
        <w:rPr>
          <w:rFonts w:ascii="Arial" w:hAnsi="Arial" w:cs="Arial"/>
          <w:b/>
          <w:sz w:val="32"/>
          <w:szCs w:val="32"/>
          <w:lang w:val="es-MX"/>
        </w:rPr>
        <w:t>Título Primero</w:t>
      </w:r>
    </w:p>
    <w:p w14:paraId="09EB2483" w14:textId="77777777" w:rsidR="0012494C" w:rsidRPr="00F44680" w:rsidRDefault="0012494C" w:rsidP="00876E60">
      <w:pPr>
        <w:tabs>
          <w:tab w:val="left" w:pos="5895"/>
        </w:tabs>
        <w:jc w:val="center"/>
        <w:rPr>
          <w:rFonts w:ascii="Arial" w:hAnsi="Arial" w:cs="Arial"/>
          <w:b/>
          <w:sz w:val="28"/>
          <w:szCs w:val="28"/>
          <w:lang w:val="es-MX"/>
        </w:rPr>
      </w:pPr>
      <w:r w:rsidRPr="00F44680">
        <w:rPr>
          <w:rFonts w:ascii="Arial" w:hAnsi="Arial" w:cs="Arial"/>
          <w:b/>
          <w:sz w:val="28"/>
          <w:szCs w:val="28"/>
          <w:lang w:val="es-MX"/>
        </w:rPr>
        <w:t>Capítulo I</w:t>
      </w:r>
    </w:p>
    <w:p w14:paraId="1CE47B6D" w14:textId="77777777" w:rsidR="0012494C" w:rsidRPr="003B61B6" w:rsidRDefault="0012494C" w:rsidP="00876E60">
      <w:pPr>
        <w:jc w:val="center"/>
        <w:rPr>
          <w:rFonts w:ascii="Arial" w:hAnsi="Arial" w:cs="Arial"/>
          <w:b/>
          <w:sz w:val="24"/>
          <w:szCs w:val="24"/>
          <w:lang w:val="es-MX"/>
        </w:rPr>
      </w:pPr>
      <w:r w:rsidRPr="003B61B6">
        <w:rPr>
          <w:rFonts w:ascii="Arial" w:hAnsi="Arial" w:cs="Arial"/>
          <w:b/>
          <w:sz w:val="24"/>
          <w:szCs w:val="24"/>
          <w:lang w:val="es-MX"/>
        </w:rPr>
        <w:t>Disposiciones Generales</w:t>
      </w:r>
    </w:p>
    <w:p w14:paraId="045FC32B" w14:textId="77777777" w:rsidR="00C22873" w:rsidRPr="003B61B6" w:rsidRDefault="00C22873" w:rsidP="00876E60">
      <w:pPr>
        <w:jc w:val="center"/>
        <w:rPr>
          <w:rFonts w:ascii="Arial" w:hAnsi="Arial" w:cs="Arial"/>
          <w:b/>
          <w:sz w:val="24"/>
          <w:szCs w:val="24"/>
          <w:lang w:val="es-MX"/>
        </w:rPr>
      </w:pPr>
    </w:p>
    <w:p w14:paraId="68CEEF6F" w14:textId="77777777" w:rsidR="00C22873" w:rsidRPr="003B61B6" w:rsidRDefault="0012494C" w:rsidP="00BB5475">
      <w:pPr>
        <w:tabs>
          <w:tab w:val="left" w:pos="1920"/>
        </w:tabs>
        <w:jc w:val="both"/>
        <w:rPr>
          <w:rFonts w:ascii="Arial" w:hAnsi="Arial" w:cs="Arial"/>
          <w:b/>
          <w:sz w:val="24"/>
          <w:szCs w:val="24"/>
          <w:lang w:val="es-MX"/>
        </w:rPr>
      </w:pPr>
      <w:r w:rsidRPr="003B61B6">
        <w:rPr>
          <w:rFonts w:ascii="Arial" w:hAnsi="Arial" w:cs="Arial"/>
          <w:b/>
          <w:sz w:val="24"/>
          <w:szCs w:val="24"/>
          <w:lang w:val="es-MX"/>
        </w:rPr>
        <w:t>Artículo 1°.</w:t>
      </w:r>
      <w:r w:rsidR="00876E60" w:rsidRPr="003B61B6">
        <w:rPr>
          <w:rFonts w:ascii="Arial" w:hAnsi="Arial" w:cs="Arial"/>
          <w:b/>
          <w:sz w:val="24"/>
          <w:szCs w:val="24"/>
          <w:lang w:val="es-MX"/>
        </w:rPr>
        <w:tab/>
      </w:r>
      <w:r w:rsidRPr="003B61B6">
        <w:rPr>
          <w:rFonts w:ascii="Arial" w:hAnsi="Arial" w:cs="Arial"/>
          <w:sz w:val="24"/>
          <w:szCs w:val="24"/>
          <w:lang w:val="es-MX"/>
        </w:rPr>
        <w:t xml:space="preserve">Las disposiciones de este Reglamento son de orden público y </w:t>
      </w:r>
      <w:r w:rsidR="00C22873" w:rsidRPr="003B61B6">
        <w:rPr>
          <w:rFonts w:ascii="Arial" w:eastAsia="Times New Roman" w:hAnsi="Arial" w:cs="Arial"/>
          <w:sz w:val="24"/>
          <w:szCs w:val="24"/>
          <w:lang w:val="es-MX" w:eastAsia="es-MX"/>
        </w:rPr>
        <w:t>de observancia general en el Municipio de San Juan de los Lagos, Jalisco</w:t>
      </w:r>
      <w:r w:rsidR="00683584" w:rsidRPr="003B61B6">
        <w:rPr>
          <w:rFonts w:ascii="Arial" w:eastAsia="Times New Roman" w:hAnsi="Arial" w:cs="Arial"/>
          <w:sz w:val="24"/>
          <w:szCs w:val="24"/>
          <w:lang w:val="es-MX" w:eastAsia="es-MX"/>
        </w:rPr>
        <w:t>.</w:t>
      </w:r>
      <w:r w:rsidR="00077475" w:rsidRPr="003B61B6">
        <w:rPr>
          <w:rFonts w:ascii="Arial" w:hAnsi="Arial" w:cs="Arial"/>
          <w:b/>
          <w:sz w:val="24"/>
          <w:szCs w:val="24"/>
          <w:lang w:val="es-MX"/>
        </w:rPr>
        <w:t xml:space="preserve"> </w:t>
      </w:r>
    </w:p>
    <w:p w14:paraId="65C4529C" w14:textId="77777777" w:rsidR="00BB5475" w:rsidRPr="003B61B6" w:rsidRDefault="00BB5475" w:rsidP="00095C5E">
      <w:pPr>
        <w:jc w:val="both"/>
        <w:rPr>
          <w:rFonts w:ascii="Arial" w:hAnsi="Arial" w:cs="Arial"/>
          <w:b/>
          <w:sz w:val="24"/>
          <w:szCs w:val="24"/>
          <w:lang w:val="es-MX"/>
        </w:rPr>
      </w:pPr>
      <w:r w:rsidRPr="003B61B6">
        <w:rPr>
          <w:rFonts w:ascii="Arial" w:hAnsi="Arial" w:cs="Arial"/>
          <w:b/>
          <w:sz w:val="24"/>
          <w:szCs w:val="24"/>
          <w:lang w:val="es-MX"/>
        </w:rPr>
        <w:t xml:space="preserve">Artículo 2°. </w:t>
      </w:r>
      <w:r w:rsidRPr="003B61B6">
        <w:rPr>
          <w:rFonts w:ascii="Arial" w:hAnsi="Arial" w:cs="Arial"/>
          <w:sz w:val="24"/>
          <w:szCs w:val="24"/>
          <w:lang w:val="es-MX"/>
        </w:rPr>
        <w:t>Este Reglamento tiene su fundamento en lo dispuesto por los artículos 115 fracción II y III, inciso e), de la Constitución Política de los Estados Unidos Mexicanos; 336, 338, 339, 340, 341, 342, 343, 393 de la Ley  General de Salud; 1 al 7, 58 al 60, 62, 66 y 67 del Reglamento de la Ley General de Salud en Materia de Control Sanitario de la Disposición de Órganos, Tejidos y Cadáveres de Seres Humanos; 1, 2, 3 inciso B fracción III, 4 fracción III, 19, 134, 158, 159 de la Ley Estatal de Salud del Estado de Jalisco; 77 de la Constitución Política del Estado de Jalisco</w:t>
      </w:r>
    </w:p>
    <w:p w14:paraId="37A209FB" w14:textId="77777777" w:rsidR="0012494C" w:rsidRPr="003B61B6" w:rsidRDefault="00BB5475" w:rsidP="00095C5E">
      <w:pPr>
        <w:jc w:val="both"/>
        <w:rPr>
          <w:rFonts w:ascii="Arial" w:hAnsi="Arial" w:cs="Arial"/>
          <w:sz w:val="24"/>
          <w:szCs w:val="24"/>
          <w:lang w:val="es-MX"/>
        </w:rPr>
      </w:pPr>
      <w:r w:rsidRPr="003B61B6">
        <w:rPr>
          <w:rFonts w:ascii="Arial" w:hAnsi="Arial" w:cs="Arial"/>
          <w:b/>
          <w:sz w:val="24"/>
          <w:szCs w:val="24"/>
          <w:lang w:val="es-MX"/>
        </w:rPr>
        <w:t>Artículo 3</w:t>
      </w:r>
      <w:r w:rsidR="0012494C" w:rsidRPr="003B61B6">
        <w:rPr>
          <w:rFonts w:ascii="Arial" w:hAnsi="Arial" w:cs="Arial"/>
          <w:b/>
          <w:sz w:val="24"/>
          <w:szCs w:val="24"/>
          <w:lang w:val="es-MX"/>
        </w:rPr>
        <w:t>°.</w:t>
      </w:r>
      <w:r w:rsidR="00077475" w:rsidRPr="003B61B6">
        <w:rPr>
          <w:rFonts w:ascii="Arial" w:hAnsi="Arial" w:cs="Arial"/>
          <w:b/>
          <w:sz w:val="24"/>
          <w:szCs w:val="24"/>
          <w:lang w:val="es-MX"/>
        </w:rPr>
        <w:t xml:space="preserve"> </w:t>
      </w:r>
      <w:r w:rsidR="0012494C" w:rsidRPr="003B61B6">
        <w:rPr>
          <w:rFonts w:ascii="Arial" w:hAnsi="Arial" w:cs="Arial"/>
          <w:sz w:val="24"/>
          <w:szCs w:val="24"/>
          <w:lang w:val="es-MX"/>
        </w:rPr>
        <w:t>El presente reglamento tiene por objeto regular</w:t>
      </w:r>
      <w:r w:rsidRPr="003B61B6">
        <w:rPr>
          <w:rFonts w:ascii="Arial" w:hAnsi="Arial" w:cs="Arial"/>
          <w:sz w:val="24"/>
          <w:szCs w:val="24"/>
          <w:lang w:val="es-MX"/>
        </w:rPr>
        <w:t xml:space="preserve"> el establecimiento, conservación y operación de los cementerios ubicados en el Municipio de San Juan de los Lagos, Jalisco, así como las actividades relacionadas con la disposición y destino final de cadáveres humanos, sus partes, restos y cenizas, comprendiendo la inhumación y exhumación de restos humanos áridos.</w:t>
      </w:r>
      <w:r w:rsidR="0012494C" w:rsidRPr="003B61B6">
        <w:rPr>
          <w:rFonts w:ascii="Arial" w:hAnsi="Arial" w:cs="Arial"/>
          <w:sz w:val="24"/>
          <w:szCs w:val="24"/>
          <w:lang w:val="es-MX"/>
        </w:rPr>
        <w:t xml:space="preserve"> </w:t>
      </w:r>
    </w:p>
    <w:p w14:paraId="5E65BDD2" w14:textId="77777777" w:rsidR="00635EAD" w:rsidRPr="003B61B6" w:rsidRDefault="00635EAD" w:rsidP="00635EAD">
      <w:pPr>
        <w:jc w:val="both"/>
        <w:rPr>
          <w:rFonts w:ascii="Arial" w:hAnsi="Arial" w:cs="Arial"/>
          <w:sz w:val="24"/>
          <w:szCs w:val="24"/>
          <w:lang w:val="es-MX"/>
        </w:rPr>
      </w:pPr>
      <w:r w:rsidRPr="003B61B6">
        <w:rPr>
          <w:rFonts w:ascii="Arial" w:hAnsi="Arial" w:cs="Arial"/>
          <w:b/>
          <w:sz w:val="24"/>
          <w:szCs w:val="24"/>
          <w:lang w:val="es-MX"/>
        </w:rPr>
        <w:t xml:space="preserve">Artículo 4°. </w:t>
      </w:r>
      <w:r w:rsidRPr="003B61B6">
        <w:rPr>
          <w:rFonts w:ascii="Arial" w:hAnsi="Arial" w:cs="Arial"/>
          <w:sz w:val="24"/>
          <w:szCs w:val="24"/>
          <w:lang w:val="es-MX"/>
        </w:rPr>
        <w:t xml:space="preserve">Corresponde la aplicación y vigilancia de este Reglamento al Titular del Ejecutivo municipal, sin perjuicio de las atribuciones que correspondan a otras dependencias municipales, de conformidad con las disposiciones legales aplicables, por conducto de: </w:t>
      </w:r>
    </w:p>
    <w:p w14:paraId="003000C0" w14:textId="77777777" w:rsidR="00635EAD" w:rsidRPr="003B61B6" w:rsidRDefault="00635EAD" w:rsidP="00635EAD">
      <w:pPr>
        <w:pStyle w:val="Prrafodelista"/>
        <w:numPr>
          <w:ilvl w:val="0"/>
          <w:numId w:val="30"/>
        </w:numPr>
        <w:jc w:val="both"/>
        <w:rPr>
          <w:rFonts w:ascii="Arial" w:hAnsi="Arial" w:cs="Arial"/>
          <w:sz w:val="24"/>
          <w:szCs w:val="24"/>
        </w:rPr>
      </w:pPr>
      <w:r w:rsidRPr="003B61B6">
        <w:rPr>
          <w:rFonts w:ascii="Arial" w:hAnsi="Arial" w:cs="Arial"/>
          <w:sz w:val="24"/>
          <w:szCs w:val="24"/>
        </w:rPr>
        <w:t xml:space="preserve">El Ayuntamiento; </w:t>
      </w:r>
    </w:p>
    <w:p w14:paraId="4C9988F6" w14:textId="77777777" w:rsidR="00635EAD" w:rsidRPr="003B61B6" w:rsidRDefault="00635EAD" w:rsidP="00635EAD">
      <w:pPr>
        <w:pStyle w:val="Prrafodelista"/>
        <w:numPr>
          <w:ilvl w:val="0"/>
          <w:numId w:val="30"/>
        </w:numPr>
        <w:jc w:val="both"/>
        <w:rPr>
          <w:rFonts w:ascii="Arial" w:hAnsi="Arial" w:cs="Arial"/>
          <w:sz w:val="24"/>
          <w:szCs w:val="24"/>
        </w:rPr>
      </w:pPr>
      <w:r w:rsidRPr="003B61B6">
        <w:rPr>
          <w:rFonts w:ascii="Arial" w:hAnsi="Arial" w:cs="Arial"/>
          <w:sz w:val="24"/>
          <w:szCs w:val="24"/>
        </w:rPr>
        <w:t xml:space="preserve">El Presidente Municipal; </w:t>
      </w:r>
    </w:p>
    <w:p w14:paraId="39281C96" w14:textId="77777777" w:rsidR="00635EAD" w:rsidRPr="003B61B6" w:rsidRDefault="00635EAD" w:rsidP="00635EAD">
      <w:pPr>
        <w:pStyle w:val="Prrafodelista"/>
        <w:numPr>
          <w:ilvl w:val="0"/>
          <w:numId w:val="30"/>
        </w:numPr>
        <w:jc w:val="both"/>
        <w:rPr>
          <w:rFonts w:ascii="Arial" w:hAnsi="Arial" w:cs="Arial"/>
          <w:sz w:val="24"/>
          <w:szCs w:val="24"/>
        </w:rPr>
      </w:pPr>
      <w:r w:rsidRPr="003B61B6">
        <w:rPr>
          <w:rFonts w:ascii="Arial" w:hAnsi="Arial" w:cs="Arial"/>
          <w:sz w:val="24"/>
          <w:szCs w:val="24"/>
        </w:rPr>
        <w:t xml:space="preserve">La Comisión Edilicia de Cementerios; </w:t>
      </w:r>
    </w:p>
    <w:p w14:paraId="52DD78D6" w14:textId="77777777" w:rsidR="00635EAD" w:rsidRPr="003B61B6" w:rsidRDefault="00635EAD" w:rsidP="00635EAD">
      <w:pPr>
        <w:pStyle w:val="Prrafodelista"/>
        <w:numPr>
          <w:ilvl w:val="0"/>
          <w:numId w:val="30"/>
        </w:numPr>
        <w:jc w:val="both"/>
        <w:rPr>
          <w:rFonts w:ascii="Arial" w:hAnsi="Arial" w:cs="Arial"/>
          <w:sz w:val="24"/>
          <w:szCs w:val="24"/>
        </w:rPr>
      </w:pPr>
      <w:r w:rsidRPr="003B61B6">
        <w:rPr>
          <w:rFonts w:ascii="Arial" w:hAnsi="Arial" w:cs="Arial"/>
          <w:sz w:val="24"/>
          <w:szCs w:val="24"/>
        </w:rPr>
        <w:t xml:space="preserve">El Síndico Municipal; </w:t>
      </w:r>
    </w:p>
    <w:p w14:paraId="15719B7C" w14:textId="77777777" w:rsidR="00635EAD" w:rsidRPr="003B61B6" w:rsidRDefault="00635EAD" w:rsidP="00635EAD">
      <w:pPr>
        <w:pStyle w:val="Prrafodelista"/>
        <w:numPr>
          <w:ilvl w:val="0"/>
          <w:numId w:val="30"/>
        </w:numPr>
        <w:jc w:val="both"/>
        <w:rPr>
          <w:rFonts w:ascii="Arial" w:hAnsi="Arial" w:cs="Arial"/>
          <w:sz w:val="24"/>
          <w:szCs w:val="24"/>
        </w:rPr>
      </w:pPr>
      <w:r w:rsidRPr="003B61B6">
        <w:rPr>
          <w:rFonts w:ascii="Arial" w:hAnsi="Arial" w:cs="Arial"/>
          <w:sz w:val="24"/>
          <w:szCs w:val="24"/>
        </w:rPr>
        <w:t xml:space="preserve">La Dirección de Cementerios; </w:t>
      </w:r>
    </w:p>
    <w:p w14:paraId="4266B38C" w14:textId="77777777" w:rsidR="00635EAD" w:rsidRPr="003B61B6" w:rsidRDefault="00635EAD" w:rsidP="00635EAD">
      <w:pPr>
        <w:pStyle w:val="Prrafodelista"/>
        <w:numPr>
          <w:ilvl w:val="0"/>
          <w:numId w:val="30"/>
        </w:numPr>
        <w:jc w:val="both"/>
        <w:rPr>
          <w:rFonts w:ascii="Arial" w:hAnsi="Arial" w:cs="Arial"/>
          <w:sz w:val="24"/>
          <w:szCs w:val="24"/>
        </w:rPr>
      </w:pPr>
      <w:r w:rsidRPr="003B61B6">
        <w:rPr>
          <w:rFonts w:ascii="Arial" w:hAnsi="Arial" w:cs="Arial"/>
          <w:sz w:val="24"/>
          <w:szCs w:val="24"/>
        </w:rPr>
        <w:t xml:space="preserve">El Oficial del Registro Civil; </w:t>
      </w:r>
    </w:p>
    <w:p w14:paraId="7902D0FB" w14:textId="77777777" w:rsidR="00635EAD" w:rsidRPr="003B61B6" w:rsidRDefault="00635EAD" w:rsidP="00635EAD">
      <w:pPr>
        <w:pStyle w:val="Prrafodelista"/>
        <w:numPr>
          <w:ilvl w:val="0"/>
          <w:numId w:val="30"/>
        </w:numPr>
        <w:jc w:val="both"/>
        <w:rPr>
          <w:rFonts w:ascii="Arial" w:hAnsi="Arial" w:cs="Arial"/>
          <w:sz w:val="24"/>
          <w:szCs w:val="24"/>
        </w:rPr>
      </w:pPr>
      <w:r w:rsidRPr="003B61B6">
        <w:rPr>
          <w:rFonts w:ascii="Arial" w:hAnsi="Arial" w:cs="Arial"/>
          <w:sz w:val="24"/>
          <w:szCs w:val="24"/>
        </w:rPr>
        <w:t>La Oficialía Mayor Administrativa</w:t>
      </w:r>
    </w:p>
    <w:p w14:paraId="7C182630" w14:textId="75FF6568" w:rsidR="00077475" w:rsidRDefault="00635EAD" w:rsidP="00095C5E">
      <w:pPr>
        <w:pStyle w:val="Prrafodelista"/>
        <w:numPr>
          <w:ilvl w:val="0"/>
          <w:numId w:val="30"/>
        </w:numPr>
        <w:jc w:val="both"/>
        <w:rPr>
          <w:rFonts w:ascii="Arial" w:hAnsi="Arial" w:cs="Arial"/>
          <w:sz w:val="24"/>
          <w:szCs w:val="24"/>
        </w:rPr>
      </w:pPr>
      <w:r w:rsidRPr="003B61B6">
        <w:rPr>
          <w:rFonts w:ascii="Arial" w:hAnsi="Arial" w:cs="Arial"/>
          <w:sz w:val="24"/>
          <w:szCs w:val="24"/>
        </w:rPr>
        <w:t xml:space="preserve">Las demás autoridades en el ámbito de su competencia. </w:t>
      </w:r>
    </w:p>
    <w:p w14:paraId="61E23C44" w14:textId="04ED6C3C" w:rsidR="00F44680" w:rsidRDefault="00F44680" w:rsidP="00F44680">
      <w:pPr>
        <w:jc w:val="both"/>
        <w:rPr>
          <w:rFonts w:ascii="Arial" w:hAnsi="Arial" w:cs="Arial"/>
          <w:sz w:val="24"/>
          <w:szCs w:val="24"/>
        </w:rPr>
      </w:pPr>
    </w:p>
    <w:p w14:paraId="235DF85D" w14:textId="670DD4F6" w:rsidR="00F44680" w:rsidRDefault="00F44680" w:rsidP="00F44680">
      <w:pPr>
        <w:jc w:val="both"/>
        <w:rPr>
          <w:rFonts w:ascii="Arial" w:hAnsi="Arial" w:cs="Arial"/>
          <w:sz w:val="24"/>
          <w:szCs w:val="24"/>
        </w:rPr>
      </w:pPr>
    </w:p>
    <w:p w14:paraId="18AFBEA8" w14:textId="77777777" w:rsidR="00F44680" w:rsidRPr="00F44680" w:rsidRDefault="00F44680" w:rsidP="00F44680">
      <w:pPr>
        <w:jc w:val="both"/>
        <w:rPr>
          <w:rFonts w:ascii="Arial" w:hAnsi="Arial" w:cs="Arial"/>
          <w:sz w:val="24"/>
          <w:szCs w:val="24"/>
        </w:rPr>
      </w:pPr>
    </w:p>
    <w:p w14:paraId="457E0D20" w14:textId="77777777" w:rsidR="00635EAD" w:rsidRPr="003B61B6" w:rsidRDefault="00635EAD" w:rsidP="00635EAD">
      <w:pPr>
        <w:pStyle w:val="Prrafodelista"/>
        <w:jc w:val="both"/>
        <w:rPr>
          <w:rFonts w:ascii="Arial" w:hAnsi="Arial" w:cs="Arial"/>
          <w:sz w:val="24"/>
          <w:szCs w:val="24"/>
        </w:rPr>
      </w:pPr>
    </w:p>
    <w:p w14:paraId="0FCA710D" w14:textId="77777777" w:rsidR="0012494C" w:rsidRPr="003B61B6" w:rsidRDefault="00A5797E" w:rsidP="00095C5E">
      <w:pPr>
        <w:jc w:val="both"/>
        <w:rPr>
          <w:rFonts w:ascii="Arial" w:hAnsi="Arial" w:cs="Arial"/>
          <w:b/>
          <w:sz w:val="24"/>
          <w:szCs w:val="24"/>
          <w:lang w:val="es-MX"/>
        </w:rPr>
      </w:pPr>
      <w:r w:rsidRPr="003B61B6">
        <w:rPr>
          <w:rFonts w:ascii="Arial" w:hAnsi="Arial" w:cs="Arial"/>
          <w:b/>
          <w:sz w:val="24"/>
          <w:szCs w:val="24"/>
          <w:lang w:val="es-MX"/>
        </w:rPr>
        <w:t>Artículo 5</w:t>
      </w:r>
      <w:r w:rsidR="0012494C" w:rsidRPr="003B61B6">
        <w:rPr>
          <w:rFonts w:ascii="Arial" w:hAnsi="Arial" w:cs="Arial"/>
          <w:b/>
          <w:sz w:val="24"/>
          <w:szCs w:val="24"/>
          <w:lang w:val="es-MX"/>
        </w:rPr>
        <w:t>°.</w:t>
      </w:r>
      <w:r w:rsidR="00077475" w:rsidRPr="003B61B6">
        <w:rPr>
          <w:rFonts w:ascii="Arial" w:hAnsi="Arial" w:cs="Arial"/>
          <w:b/>
          <w:sz w:val="24"/>
          <w:szCs w:val="24"/>
          <w:lang w:val="es-MX"/>
        </w:rPr>
        <w:t xml:space="preserve"> </w:t>
      </w:r>
      <w:r w:rsidR="0012494C" w:rsidRPr="003B61B6">
        <w:rPr>
          <w:rFonts w:ascii="Arial" w:hAnsi="Arial" w:cs="Arial"/>
          <w:sz w:val="24"/>
          <w:szCs w:val="24"/>
          <w:lang w:val="es-MX"/>
        </w:rPr>
        <w:t xml:space="preserve">Para los efectos del presente Reglamento, se tomarán las siguientes definiciones: </w:t>
      </w:r>
    </w:p>
    <w:p w14:paraId="645FACD4" w14:textId="77777777" w:rsidR="00077475" w:rsidRPr="003B61B6" w:rsidRDefault="0012494C" w:rsidP="00095C5E">
      <w:pPr>
        <w:pStyle w:val="Prrafodelista"/>
        <w:numPr>
          <w:ilvl w:val="0"/>
          <w:numId w:val="5"/>
        </w:numPr>
        <w:jc w:val="both"/>
        <w:rPr>
          <w:rFonts w:ascii="Arial" w:hAnsi="Arial" w:cs="Arial"/>
          <w:sz w:val="24"/>
          <w:szCs w:val="24"/>
        </w:rPr>
      </w:pPr>
      <w:r w:rsidRPr="003B61B6">
        <w:rPr>
          <w:rFonts w:ascii="Arial" w:hAnsi="Arial" w:cs="Arial"/>
          <w:b/>
          <w:sz w:val="24"/>
          <w:szCs w:val="24"/>
        </w:rPr>
        <w:t>Ataúd o féretro.</w:t>
      </w:r>
      <w:r w:rsidRPr="003B61B6">
        <w:rPr>
          <w:rFonts w:ascii="Arial" w:hAnsi="Arial" w:cs="Arial"/>
          <w:sz w:val="24"/>
          <w:szCs w:val="24"/>
        </w:rPr>
        <w:t xml:space="preserve"> La caja en que se coloca el cadáver; </w:t>
      </w:r>
    </w:p>
    <w:p w14:paraId="45762831" w14:textId="77777777" w:rsidR="00077475" w:rsidRPr="003B61B6" w:rsidRDefault="0012494C" w:rsidP="00095C5E">
      <w:pPr>
        <w:pStyle w:val="Prrafodelista"/>
        <w:numPr>
          <w:ilvl w:val="0"/>
          <w:numId w:val="5"/>
        </w:numPr>
        <w:jc w:val="both"/>
        <w:rPr>
          <w:rFonts w:ascii="Arial" w:hAnsi="Arial" w:cs="Arial"/>
          <w:sz w:val="24"/>
          <w:szCs w:val="24"/>
        </w:rPr>
      </w:pPr>
      <w:r w:rsidRPr="003B61B6">
        <w:rPr>
          <w:rFonts w:ascii="Arial" w:hAnsi="Arial" w:cs="Arial"/>
          <w:b/>
          <w:sz w:val="24"/>
          <w:szCs w:val="24"/>
        </w:rPr>
        <w:t>Cadáver.</w:t>
      </w:r>
      <w:r w:rsidRPr="003B61B6">
        <w:rPr>
          <w:rFonts w:ascii="Arial" w:hAnsi="Arial" w:cs="Arial"/>
          <w:sz w:val="24"/>
          <w:szCs w:val="24"/>
        </w:rPr>
        <w:t xml:space="preserve"> El cuerpo humano respecto al que se declare médicamente la pérdida de la vida; </w:t>
      </w:r>
    </w:p>
    <w:p w14:paraId="60F0BE35" w14:textId="4F0247F6" w:rsidR="00077475" w:rsidRPr="003B61B6" w:rsidRDefault="0012494C" w:rsidP="00095C5E">
      <w:pPr>
        <w:pStyle w:val="Prrafodelista"/>
        <w:numPr>
          <w:ilvl w:val="0"/>
          <w:numId w:val="5"/>
        </w:numPr>
        <w:jc w:val="both"/>
        <w:rPr>
          <w:rFonts w:ascii="Arial" w:hAnsi="Arial" w:cs="Arial"/>
          <w:sz w:val="24"/>
          <w:szCs w:val="24"/>
        </w:rPr>
      </w:pPr>
      <w:r w:rsidRPr="003B61B6">
        <w:rPr>
          <w:rFonts w:ascii="Arial" w:hAnsi="Arial" w:cs="Arial"/>
          <w:b/>
          <w:sz w:val="24"/>
          <w:szCs w:val="24"/>
        </w:rPr>
        <w:t>Cementerio</w:t>
      </w:r>
      <w:r w:rsidRPr="003B61B6">
        <w:rPr>
          <w:rFonts w:ascii="Arial" w:hAnsi="Arial" w:cs="Arial"/>
          <w:sz w:val="24"/>
          <w:szCs w:val="24"/>
        </w:rPr>
        <w:t xml:space="preserve"> </w:t>
      </w:r>
      <w:r w:rsidRPr="003B61B6">
        <w:rPr>
          <w:rFonts w:ascii="Arial" w:hAnsi="Arial" w:cs="Arial"/>
          <w:b/>
          <w:sz w:val="24"/>
          <w:szCs w:val="24"/>
        </w:rPr>
        <w:t>o panteón.</w:t>
      </w:r>
      <w:r w:rsidRPr="003B61B6">
        <w:rPr>
          <w:rFonts w:ascii="Arial" w:hAnsi="Arial" w:cs="Arial"/>
          <w:sz w:val="24"/>
          <w:szCs w:val="24"/>
        </w:rPr>
        <w:t xml:space="preserve"> El lugar de propiedad municipal o privada </w:t>
      </w:r>
      <w:r w:rsidR="00F44680" w:rsidRPr="003B61B6">
        <w:rPr>
          <w:rFonts w:ascii="Arial" w:hAnsi="Arial" w:cs="Arial"/>
          <w:sz w:val="24"/>
          <w:szCs w:val="24"/>
        </w:rPr>
        <w:t>vacacionado</w:t>
      </w:r>
      <w:r w:rsidRPr="003B61B6">
        <w:rPr>
          <w:rFonts w:ascii="Arial" w:hAnsi="Arial" w:cs="Arial"/>
          <w:sz w:val="24"/>
          <w:szCs w:val="24"/>
        </w:rPr>
        <w:t xml:space="preserve"> exclusivamente para recibir y alojar los cadáveres, restos humanos y restos humanos áridos o cremados; </w:t>
      </w:r>
      <w:bookmarkStart w:id="0" w:name="2"/>
      <w:bookmarkEnd w:id="0"/>
    </w:p>
    <w:p w14:paraId="0EBDF25D" w14:textId="77777777" w:rsidR="00077475" w:rsidRPr="003B61B6" w:rsidRDefault="0012494C" w:rsidP="00095C5E">
      <w:pPr>
        <w:pStyle w:val="Prrafodelista"/>
        <w:numPr>
          <w:ilvl w:val="0"/>
          <w:numId w:val="5"/>
        </w:numPr>
        <w:jc w:val="both"/>
        <w:rPr>
          <w:rFonts w:ascii="Arial" w:hAnsi="Arial" w:cs="Arial"/>
          <w:sz w:val="24"/>
          <w:szCs w:val="24"/>
        </w:rPr>
      </w:pPr>
      <w:r w:rsidRPr="003B61B6">
        <w:rPr>
          <w:rFonts w:ascii="Arial" w:hAnsi="Arial" w:cs="Arial"/>
          <w:b/>
          <w:sz w:val="24"/>
          <w:szCs w:val="24"/>
        </w:rPr>
        <w:t>Cementerios Municipales.</w:t>
      </w:r>
      <w:r w:rsidRPr="003B61B6">
        <w:rPr>
          <w:rFonts w:ascii="Arial" w:hAnsi="Arial" w:cs="Arial"/>
          <w:sz w:val="24"/>
          <w:szCs w:val="24"/>
        </w:rPr>
        <w:t xml:space="preserve"> Son aquellos inmuebles concesionados u oficiales que se encuentran en el Municipio, destinados al servicio público de referencia que será de propiedad municipal; </w:t>
      </w:r>
    </w:p>
    <w:p w14:paraId="28079DF9" w14:textId="77777777" w:rsidR="00077475" w:rsidRPr="003B61B6" w:rsidRDefault="0012494C" w:rsidP="00095C5E">
      <w:pPr>
        <w:pStyle w:val="Prrafodelista"/>
        <w:numPr>
          <w:ilvl w:val="0"/>
          <w:numId w:val="5"/>
        </w:numPr>
        <w:jc w:val="both"/>
        <w:rPr>
          <w:rFonts w:ascii="Arial" w:hAnsi="Arial" w:cs="Arial"/>
          <w:sz w:val="24"/>
          <w:szCs w:val="24"/>
        </w:rPr>
      </w:pPr>
      <w:r w:rsidRPr="003B61B6">
        <w:rPr>
          <w:rFonts w:ascii="Arial" w:hAnsi="Arial" w:cs="Arial"/>
          <w:b/>
          <w:sz w:val="24"/>
          <w:szCs w:val="24"/>
        </w:rPr>
        <w:t>Cremación o incineración.</w:t>
      </w:r>
      <w:r w:rsidRPr="003B61B6">
        <w:rPr>
          <w:rFonts w:ascii="Arial" w:hAnsi="Arial" w:cs="Arial"/>
          <w:sz w:val="24"/>
          <w:szCs w:val="24"/>
        </w:rPr>
        <w:t xml:space="preserve"> Es el proceso de reducción a cenizas de un cadáver, restos humanos o restos áridos; </w:t>
      </w:r>
    </w:p>
    <w:p w14:paraId="4744182C" w14:textId="77777777" w:rsidR="00077475" w:rsidRPr="003B61B6" w:rsidRDefault="0012494C" w:rsidP="00095C5E">
      <w:pPr>
        <w:pStyle w:val="Prrafodelista"/>
        <w:numPr>
          <w:ilvl w:val="0"/>
          <w:numId w:val="5"/>
        </w:numPr>
        <w:jc w:val="both"/>
        <w:rPr>
          <w:rFonts w:ascii="Arial" w:hAnsi="Arial" w:cs="Arial"/>
          <w:sz w:val="24"/>
          <w:szCs w:val="24"/>
        </w:rPr>
      </w:pPr>
      <w:r w:rsidRPr="003B61B6">
        <w:rPr>
          <w:rFonts w:ascii="Arial" w:hAnsi="Arial" w:cs="Arial"/>
          <w:b/>
          <w:sz w:val="24"/>
          <w:szCs w:val="24"/>
        </w:rPr>
        <w:t xml:space="preserve">Cripta. </w:t>
      </w:r>
      <w:r w:rsidRPr="003B61B6">
        <w:rPr>
          <w:rFonts w:ascii="Arial" w:hAnsi="Arial" w:cs="Arial"/>
          <w:sz w:val="24"/>
          <w:szCs w:val="24"/>
        </w:rPr>
        <w:t xml:space="preserve">La estructura construida con gavetas destinadas al depósito de cadáveres. </w:t>
      </w:r>
    </w:p>
    <w:p w14:paraId="1A602B1A" w14:textId="77777777" w:rsidR="00077475" w:rsidRPr="003B61B6" w:rsidRDefault="0012494C" w:rsidP="00095C5E">
      <w:pPr>
        <w:pStyle w:val="Prrafodelista"/>
        <w:numPr>
          <w:ilvl w:val="0"/>
          <w:numId w:val="5"/>
        </w:numPr>
        <w:jc w:val="both"/>
        <w:rPr>
          <w:rFonts w:ascii="Arial" w:hAnsi="Arial" w:cs="Arial"/>
          <w:sz w:val="24"/>
          <w:szCs w:val="24"/>
        </w:rPr>
      </w:pPr>
      <w:r w:rsidRPr="003B61B6">
        <w:rPr>
          <w:rFonts w:ascii="Arial" w:hAnsi="Arial" w:cs="Arial"/>
          <w:b/>
          <w:sz w:val="24"/>
          <w:szCs w:val="24"/>
        </w:rPr>
        <w:t>Exhumación</w:t>
      </w:r>
      <w:r w:rsidRPr="003B61B6">
        <w:rPr>
          <w:rFonts w:ascii="Arial" w:hAnsi="Arial" w:cs="Arial"/>
          <w:sz w:val="24"/>
          <w:szCs w:val="24"/>
        </w:rPr>
        <w:t xml:space="preserve">. Es la extracción de un cadáver sepultado o sus restos; </w:t>
      </w:r>
    </w:p>
    <w:p w14:paraId="7662331F" w14:textId="77777777" w:rsidR="00077475" w:rsidRPr="003B61B6" w:rsidRDefault="0012494C" w:rsidP="00095C5E">
      <w:pPr>
        <w:pStyle w:val="Prrafodelista"/>
        <w:numPr>
          <w:ilvl w:val="0"/>
          <w:numId w:val="5"/>
        </w:numPr>
        <w:jc w:val="both"/>
        <w:rPr>
          <w:rFonts w:ascii="Arial" w:hAnsi="Arial" w:cs="Arial"/>
          <w:sz w:val="24"/>
          <w:szCs w:val="24"/>
        </w:rPr>
      </w:pPr>
      <w:r w:rsidRPr="003B61B6">
        <w:rPr>
          <w:rFonts w:ascii="Arial" w:hAnsi="Arial" w:cs="Arial"/>
          <w:b/>
          <w:sz w:val="24"/>
          <w:szCs w:val="24"/>
        </w:rPr>
        <w:t xml:space="preserve">Exhumación prematura. </w:t>
      </w:r>
      <w:r w:rsidRPr="003B61B6">
        <w:rPr>
          <w:rFonts w:ascii="Arial" w:hAnsi="Arial" w:cs="Arial"/>
          <w:sz w:val="24"/>
          <w:szCs w:val="24"/>
        </w:rPr>
        <w:t xml:space="preserve">Es la que se autoriza antes de haber transcurrido el plazo que en su caso fije la Secretaría de Salud; </w:t>
      </w:r>
    </w:p>
    <w:p w14:paraId="305032AF" w14:textId="77777777" w:rsidR="00077475" w:rsidRPr="003B61B6" w:rsidRDefault="0012494C" w:rsidP="00095C5E">
      <w:pPr>
        <w:pStyle w:val="Prrafodelista"/>
        <w:numPr>
          <w:ilvl w:val="0"/>
          <w:numId w:val="5"/>
        </w:numPr>
        <w:jc w:val="both"/>
        <w:rPr>
          <w:rFonts w:ascii="Arial" w:hAnsi="Arial" w:cs="Arial"/>
          <w:sz w:val="24"/>
          <w:szCs w:val="24"/>
        </w:rPr>
      </w:pPr>
      <w:r w:rsidRPr="003B61B6">
        <w:rPr>
          <w:rFonts w:ascii="Arial" w:hAnsi="Arial" w:cs="Arial"/>
          <w:b/>
          <w:sz w:val="24"/>
          <w:szCs w:val="24"/>
        </w:rPr>
        <w:t>Fosa común.</w:t>
      </w:r>
      <w:r w:rsidRPr="003B61B6">
        <w:rPr>
          <w:rFonts w:ascii="Arial" w:hAnsi="Arial" w:cs="Arial"/>
          <w:sz w:val="24"/>
          <w:szCs w:val="24"/>
        </w:rPr>
        <w:t xml:space="preserve"> El lugar destinado para la inhumación de cadáveres y restos humanos no identificados o que fueran inhumados para trasladarse a ella en los términos de este Reglamento; </w:t>
      </w:r>
    </w:p>
    <w:p w14:paraId="0FB53852" w14:textId="77777777" w:rsidR="00077475" w:rsidRPr="003B61B6" w:rsidRDefault="0012494C" w:rsidP="00095C5E">
      <w:pPr>
        <w:pStyle w:val="Prrafodelista"/>
        <w:numPr>
          <w:ilvl w:val="0"/>
          <w:numId w:val="5"/>
        </w:numPr>
        <w:jc w:val="both"/>
        <w:rPr>
          <w:rFonts w:ascii="Arial" w:hAnsi="Arial" w:cs="Arial"/>
          <w:sz w:val="24"/>
          <w:szCs w:val="24"/>
        </w:rPr>
      </w:pPr>
      <w:r w:rsidRPr="003B61B6">
        <w:rPr>
          <w:rFonts w:ascii="Arial" w:hAnsi="Arial" w:cs="Arial"/>
          <w:b/>
          <w:sz w:val="24"/>
          <w:szCs w:val="24"/>
        </w:rPr>
        <w:t>Funerarias.</w:t>
      </w:r>
      <w:r w:rsidRPr="003B61B6">
        <w:rPr>
          <w:rFonts w:ascii="Arial" w:hAnsi="Arial" w:cs="Arial"/>
          <w:sz w:val="24"/>
          <w:szCs w:val="24"/>
        </w:rPr>
        <w:t xml:space="preserve"> Es el establecimiento destinado a prestar servicios relacionados con las inhumaciones y cremaciones; </w:t>
      </w:r>
    </w:p>
    <w:p w14:paraId="363E65FA" w14:textId="77777777" w:rsidR="00077475" w:rsidRPr="003B61B6" w:rsidRDefault="0012494C" w:rsidP="00095C5E">
      <w:pPr>
        <w:pStyle w:val="Prrafodelista"/>
        <w:numPr>
          <w:ilvl w:val="0"/>
          <w:numId w:val="5"/>
        </w:numPr>
        <w:jc w:val="both"/>
        <w:rPr>
          <w:rFonts w:ascii="Arial" w:hAnsi="Arial" w:cs="Arial"/>
          <w:sz w:val="24"/>
          <w:szCs w:val="24"/>
        </w:rPr>
      </w:pPr>
      <w:r w:rsidRPr="003B61B6">
        <w:rPr>
          <w:rFonts w:ascii="Arial" w:hAnsi="Arial" w:cs="Arial"/>
          <w:b/>
          <w:sz w:val="24"/>
          <w:szCs w:val="24"/>
        </w:rPr>
        <w:t>Gaveta.</w:t>
      </w:r>
      <w:r w:rsidRPr="003B61B6">
        <w:rPr>
          <w:rFonts w:ascii="Arial" w:hAnsi="Arial" w:cs="Arial"/>
          <w:sz w:val="24"/>
          <w:szCs w:val="24"/>
        </w:rPr>
        <w:t xml:space="preserve"> Es el espacio construido dentro de una cripta o cementerio, destinado al depósito de cadáveres; </w:t>
      </w:r>
    </w:p>
    <w:p w14:paraId="12DAE68A" w14:textId="77777777" w:rsidR="00077475" w:rsidRPr="003B61B6" w:rsidRDefault="0012494C" w:rsidP="00095C5E">
      <w:pPr>
        <w:pStyle w:val="Prrafodelista"/>
        <w:numPr>
          <w:ilvl w:val="0"/>
          <w:numId w:val="5"/>
        </w:numPr>
        <w:jc w:val="both"/>
        <w:rPr>
          <w:rFonts w:ascii="Arial" w:hAnsi="Arial" w:cs="Arial"/>
          <w:sz w:val="24"/>
          <w:szCs w:val="24"/>
        </w:rPr>
      </w:pPr>
      <w:r w:rsidRPr="003B61B6">
        <w:rPr>
          <w:rFonts w:ascii="Arial" w:hAnsi="Arial" w:cs="Arial"/>
          <w:b/>
          <w:sz w:val="24"/>
          <w:szCs w:val="24"/>
        </w:rPr>
        <w:t xml:space="preserve">Inhumación. </w:t>
      </w:r>
      <w:r w:rsidRPr="003B61B6">
        <w:rPr>
          <w:rFonts w:ascii="Arial" w:hAnsi="Arial" w:cs="Arial"/>
          <w:sz w:val="24"/>
          <w:szCs w:val="24"/>
        </w:rPr>
        <w:t xml:space="preserve">Es el acto de enterrar a un cadáver, restos humanos o restos áridos; </w:t>
      </w:r>
    </w:p>
    <w:p w14:paraId="72CAF0E1" w14:textId="77777777" w:rsidR="00077475" w:rsidRPr="003B61B6" w:rsidRDefault="0012494C" w:rsidP="00095C5E">
      <w:pPr>
        <w:pStyle w:val="Prrafodelista"/>
        <w:numPr>
          <w:ilvl w:val="0"/>
          <w:numId w:val="5"/>
        </w:numPr>
        <w:jc w:val="both"/>
        <w:rPr>
          <w:rFonts w:ascii="Arial" w:hAnsi="Arial" w:cs="Arial"/>
          <w:sz w:val="24"/>
          <w:szCs w:val="24"/>
        </w:rPr>
      </w:pPr>
      <w:r w:rsidRPr="003B61B6">
        <w:rPr>
          <w:rFonts w:ascii="Arial" w:hAnsi="Arial" w:cs="Arial"/>
          <w:b/>
          <w:sz w:val="24"/>
          <w:szCs w:val="24"/>
        </w:rPr>
        <w:t xml:space="preserve">Monumento funerario o mausoleo. </w:t>
      </w:r>
      <w:r w:rsidRPr="003B61B6">
        <w:rPr>
          <w:rFonts w:ascii="Arial" w:hAnsi="Arial" w:cs="Arial"/>
          <w:sz w:val="24"/>
          <w:szCs w:val="24"/>
        </w:rPr>
        <w:t xml:space="preserve">La construcción arquitectónica o escultórica que se erige sobre una tumba; </w:t>
      </w:r>
    </w:p>
    <w:p w14:paraId="6E87E325" w14:textId="77777777" w:rsidR="00077475" w:rsidRPr="003B61B6" w:rsidRDefault="0012494C" w:rsidP="00095C5E">
      <w:pPr>
        <w:pStyle w:val="Prrafodelista"/>
        <w:numPr>
          <w:ilvl w:val="0"/>
          <w:numId w:val="5"/>
        </w:numPr>
        <w:jc w:val="both"/>
        <w:rPr>
          <w:rFonts w:ascii="Arial" w:hAnsi="Arial" w:cs="Arial"/>
          <w:sz w:val="24"/>
          <w:szCs w:val="24"/>
        </w:rPr>
      </w:pPr>
      <w:r w:rsidRPr="003B61B6">
        <w:rPr>
          <w:rFonts w:ascii="Arial" w:hAnsi="Arial" w:cs="Arial"/>
          <w:b/>
          <w:sz w:val="24"/>
          <w:szCs w:val="24"/>
        </w:rPr>
        <w:t>Nicho.</w:t>
      </w:r>
      <w:r w:rsidRPr="003B61B6">
        <w:rPr>
          <w:rFonts w:ascii="Arial" w:hAnsi="Arial" w:cs="Arial"/>
          <w:sz w:val="24"/>
          <w:szCs w:val="24"/>
        </w:rPr>
        <w:t xml:space="preserve"> Es el espacio destinado al depósito de restos humanos áridos o cremados; </w:t>
      </w:r>
    </w:p>
    <w:p w14:paraId="6E21E292" w14:textId="77777777" w:rsidR="00077475" w:rsidRPr="003B61B6" w:rsidRDefault="0012494C" w:rsidP="00095C5E">
      <w:pPr>
        <w:pStyle w:val="Prrafodelista"/>
        <w:numPr>
          <w:ilvl w:val="0"/>
          <w:numId w:val="5"/>
        </w:numPr>
        <w:jc w:val="both"/>
        <w:rPr>
          <w:rFonts w:ascii="Arial" w:hAnsi="Arial" w:cs="Arial"/>
          <w:sz w:val="24"/>
          <w:szCs w:val="24"/>
        </w:rPr>
      </w:pPr>
      <w:r w:rsidRPr="003B61B6">
        <w:rPr>
          <w:rFonts w:ascii="Arial" w:hAnsi="Arial" w:cs="Arial"/>
          <w:b/>
          <w:sz w:val="24"/>
          <w:szCs w:val="24"/>
        </w:rPr>
        <w:t>Osario.</w:t>
      </w:r>
      <w:r w:rsidRPr="003B61B6">
        <w:rPr>
          <w:rFonts w:ascii="Arial" w:hAnsi="Arial" w:cs="Arial"/>
          <w:sz w:val="24"/>
          <w:szCs w:val="24"/>
        </w:rPr>
        <w:t xml:space="preserve"> El lugar especialmente destinado al depósito de restos humanos áridos; </w:t>
      </w:r>
    </w:p>
    <w:p w14:paraId="24FDFD0B" w14:textId="26252B18" w:rsidR="00077475" w:rsidRPr="003B61B6" w:rsidRDefault="00F44680" w:rsidP="00095C5E">
      <w:pPr>
        <w:pStyle w:val="Prrafodelista"/>
        <w:numPr>
          <w:ilvl w:val="0"/>
          <w:numId w:val="5"/>
        </w:numPr>
        <w:jc w:val="both"/>
        <w:rPr>
          <w:rFonts w:ascii="Arial" w:hAnsi="Arial" w:cs="Arial"/>
          <w:sz w:val="24"/>
          <w:szCs w:val="24"/>
        </w:rPr>
      </w:pPr>
      <w:proofErr w:type="spellStart"/>
      <w:r w:rsidRPr="003B61B6">
        <w:rPr>
          <w:rFonts w:ascii="Arial" w:hAnsi="Arial" w:cs="Arial"/>
          <w:b/>
          <w:sz w:val="24"/>
          <w:szCs w:val="24"/>
        </w:rPr>
        <w:t>Reinhumación</w:t>
      </w:r>
      <w:proofErr w:type="spellEnd"/>
      <w:r w:rsidR="0012494C" w:rsidRPr="003B61B6">
        <w:rPr>
          <w:rFonts w:ascii="Arial" w:hAnsi="Arial" w:cs="Arial"/>
          <w:b/>
          <w:sz w:val="24"/>
          <w:szCs w:val="24"/>
        </w:rPr>
        <w:t>.</w:t>
      </w:r>
      <w:r w:rsidR="0012494C" w:rsidRPr="003B61B6">
        <w:rPr>
          <w:rFonts w:ascii="Arial" w:hAnsi="Arial" w:cs="Arial"/>
          <w:sz w:val="24"/>
          <w:szCs w:val="24"/>
        </w:rPr>
        <w:t xml:space="preserve"> Acción de volver a inhumar en el caso de que se haya exhumado un cadáver sepultado; </w:t>
      </w:r>
    </w:p>
    <w:p w14:paraId="3EE1482B" w14:textId="7AF2F695" w:rsidR="00077475" w:rsidRDefault="00813A6F" w:rsidP="00095C5E">
      <w:pPr>
        <w:pStyle w:val="Prrafodelista"/>
        <w:numPr>
          <w:ilvl w:val="0"/>
          <w:numId w:val="5"/>
        </w:numPr>
        <w:jc w:val="both"/>
        <w:rPr>
          <w:rFonts w:ascii="Arial" w:hAnsi="Arial" w:cs="Arial"/>
          <w:sz w:val="24"/>
          <w:szCs w:val="24"/>
        </w:rPr>
      </w:pPr>
      <w:r w:rsidRPr="003B61B6">
        <w:rPr>
          <w:rFonts w:ascii="Arial" w:hAnsi="Arial" w:cs="Arial"/>
          <w:b/>
          <w:sz w:val="24"/>
          <w:szCs w:val="24"/>
        </w:rPr>
        <w:t>Restos humanos áridos.</w:t>
      </w:r>
      <w:r w:rsidRPr="003B61B6">
        <w:rPr>
          <w:rFonts w:ascii="Arial" w:hAnsi="Arial" w:cs="Arial"/>
          <w:sz w:val="24"/>
          <w:szCs w:val="24"/>
        </w:rPr>
        <w:t xml:space="preserve"> </w:t>
      </w:r>
      <w:r w:rsidR="0012494C" w:rsidRPr="003B61B6">
        <w:rPr>
          <w:rFonts w:ascii="Arial" w:hAnsi="Arial" w:cs="Arial"/>
          <w:sz w:val="24"/>
          <w:szCs w:val="24"/>
        </w:rPr>
        <w:t>La osamenta permanen</w:t>
      </w:r>
      <w:r w:rsidRPr="003B61B6">
        <w:rPr>
          <w:rFonts w:ascii="Arial" w:hAnsi="Arial" w:cs="Arial"/>
          <w:sz w:val="24"/>
          <w:szCs w:val="24"/>
        </w:rPr>
        <w:t xml:space="preserve">te de un cadáver como resultado del </w:t>
      </w:r>
      <w:r w:rsidR="0012494C" w:rsidRPr="003B61B6">
        <w:rPr>
          <w:rFonts w:ascii="Arial" w:hAnsi="Arial" w:cs="Arial"/>
          <w:sz w:val="24"/>
          <w:szCs w:val="24"/>
        </w:rPr>
        <w:t xml:space="preserve">proceso natural de descomposición; </w:t>
      </w:r>
    </w:p>
    <w:p w14:paraId="55EA9B2D" w14:textId="238D18A2" w:rsidR="00F44680" w:rsidRDefault="00F44680" w:rsidP="00F44680">
      <w:pPr>
        <w:jc w:val="both"/>
        <w:rPr>
          <w:rFonts w:ascii="Arial" w:hAnsi="Arial" w:cs="Arial"/>
          <w:sz w:val="24"/>
          <w:szCs w:val="24"/>
        </w:rPr>
      </w:pPr>
    </w:p>
    <w:p w14:paraId="76F6D072" w14:textId="75A79E32" w:rsidR="00F44680" w:rsidRDefault="00F44680" w:rsidP="00F44680">
      <w:pPr>
        <w:jc w:val="both"/>
        <w:rPr>
          <w:rFonts w:ascii="Arial" w:hAnsi="Arial" w:cs="Arial"/>
          <w:sz w:val="24"/>
          <w:szCs w:val="24"/>
        </w:rPr>
      </w:pPr>
    </w:p>
    <w:p w14:paraId="3A6CDCE0" w14:textId="7D6248D3" w:rsidR="00F44680" w:rsidRDefault="00F44680" w:rsidP="00F44680">
      <w:pPr>
        <w:jc w:val="both"/>
        <w:rPr>
          <w:rFonts w:ascii="Arial" w:hAnsi="Arial" w:cs="Arial"/>
          <w:sz w:val="24"/>
          <w:szCs w:val="24"/>
        </w:rPr>
      </w:pPr>
    </w:p>
    <w:p w14:paraId="3E90C37C" w14:textId="52A83733" w:rsidR="00F44680" w:rsidRDefault="00F44680" w:rsidP="00F44680">
      <w:pPr>
        <w:jc w:val="both"/>
        <w:rPr>
          <w:rFonts w:ascii="Arial" w:hAnsi="Arial" w:cs="Arial"/>
          <w:sz w:val="24"/>
          <w:szCs w:val="24"/>
        </w:rPr>
      </w:pPr>
    </w:p>
    <w:p w14:paraId="1A5A807D" w14:textId="1CFFF089" w:rsidR="00F44680" w:rsidRDefault="00F44680" w:rsidP="00F44680">
      <w:pPr>
        <w:jc w:val="both"/>
        <w:rPr>
          <w:rFonts w:ascii="Arial" w:hAnsi="Arial" w:cs="Arial"/>
          <w:sz w:val="24"/>
          <w:szCs w:val="24"/>
        </w:rPr>
      </w:pPr>
    </w:p>
    <w:p w14:paraId="21BB894B" w14:textId="77777777" w:rsidR="00F44680" w:rsidRPr="00F44680" w:rsidRDefault="00F44680" w:rsidP="00F44680">
      <w:pPr>
        <w:jc w:val="both"/>
        <w:rPr>
          <w:rFonts w:ascii="Arial" w:hAnsi="Arial" w:cs="Arial"/>
          <w:sz w:val="24"/>
          <w:szCs w:val="24"/>
        </w:rPr>
      </w:pPr>
    </w:p>
    <w:p w14:paraId="639A63CC" w14:textId="77777777" w:rsidR="00077475" w:rsidRPr="003B61B6" w:rsidRDefault="00813A6F" w:rsidP="00095C5E">
      <w:pPr>
        <w:pStyle w:val="Prrafodelista"/>
        <w:numPr>
          <w:ilvl w:val="0"/>
          <w:numId w:val="5"/>
        </w:numPr>
        <w:jc w:val="both"/>
        <w:rPr>
          <w:rFonts w:ascii="Arial" w:hAnsi="Arial" w:cs="Arial"/>
          <w:sz w:val="24"/>
          <w:szCs w:val="24"/>
        </w:rPr>
      </w:pPr>
      <w:r w:rsidRPr="003B61B6">
        <w:rPr>
          <w:rFonts w:ascii="Arial" w:hAnsi="Arial" w:cs="Arial"/>
          <w:b/>
          <w:sz w:val="24"/>
          <w:szCs w:val="24"/>
        </w:rPr>
        <w:t>Restos humanos cremados.</w:t>
      </w:r>
      <w:r w:rsidRPr="003B61B6">
        <w:rPr>
          <w:rFonts w:ascii="Arial" w:hAnsi="Arial" w:cs="Arial"/>
          <w:sz w:val="24"/>
          <w:szCs w:val="24"/>
        </w:rPr>
        <w:t xml:space="preserve"> </w:t>
      </w:r>
      <w:r w:rsidR="0012494C" w:rsidRPr="003B61B6">
        <w:rPr>
          <w:rFonts w:ascii="Arial" w:hAnsi="Arial" w:cs="Arial"/>
          <w:sz w:val="24"/>
          <w:szCs w:val="24"/>
        </w:rPr>
        <w:t>Las cenizas resultantes</w:t>
      </w:r>
      <w:r w:rsidRPr="003B61B6">
        <w:rPr>
          <w:rFonts w:ascii="Arial" w:hAnsi="Arial" w:cs="Arial"/>
          <w:sz w:val="24"/>
          <w:szCs w:val="24"/>
        </w:rPr>
        <w:t xml:space="preserve"> de la incineración de un cadáver </w:t>
      </w:r>
      <w:r w:rsidR="0012494C" w:rsidRPr="003B61B6">
        <w:rPr>
          <w:rFonts w:ascii="Arial" w:hAnsi="Arial" w:cs="Arial"/>
          <w:sz w:val="24"/>
          <w:szCs w:val="24"/>
        </w:rPr>
        <w:t xml:space="preserve">o de restos humanos áridos; </w:t>
      </w:r>
    </w:p>
    <w:p w14:paraId="34F38292" w14:textId="77777777" w:rsidR="00077475" w:rsidRPr="003B61B6" w:rsidRDefault="00813A6F" w:rsidP="00095C5E">
      <w:pPr>
        <w:pStyle w:val="Prrafodelista"/>
        <w:numPr>
          <w:ilvl w:val="0"/>
          <w:numId w:val="5"/>
        </w:numPr>
        <w:jc w:val="both"/>
        <w:rPr>
          <w:rFonts w:ascii="Arial" w:hAnsi="Arial" w:cs="Arial"/>
          <w:sz w:val="24"/>
          <w:szCs w:val="24"/>
        </w:rPr>
      </w:pPr>
      <w:r w:rsidRPr="003B61B6">
        <w:rPr>
          <w:rFonts w:ascii="Arial" w:hAnsi="Arial" w:cs="Arial"/>
          <w:b/>
          <w:sz w:val="24"/>
          <w:szCs w:val="24"/>
        </w:rPr>
        <w:t>Restos humanos cumplidos.</w:t>
      </w:r>
      <w:r w:rsidRPr="003B61B6">
        <w:rPr>
          <w:rFonts w:ascii="Arial" w:hAnsi="Arial" w:cs="Arial"/>
          <w:sz w:val="24"/>
          <w:szCs w:val="24"/>
        </w:rPr>
        <w:t xml:space="preserve"> </w:t>
      </w:r>
      <w:r w:rsidR="0012494C" w:rsidRPr="003B61B6">
        <w:rPr>
          <w:rFonts w:ascii="Arial" w:hAnsi="Arial" w:cs="Arial"/>
          <w:sz w:val="24"/>
          <w:szCs w:val="24"/>
        </w:rPr>
        <w:t>Los que quedan de un</w:t>
      </w:r>
      <w:r w:rsidRPr="003B61B6">
        <w:rPr>
          <w:rFonts w:ascii="Arial" w:hAnsi="Arial" w:cs="Arial"/>
          <w:sz w:val="24"/>
          <w:szCs w:val="24"/>
        </w:rPr>
        <w:t xml:space="preserve"> cadáver al cabo del plazo que </w:t>
      </w:r>
      <w:r w:rsidR="0012494C" w:rsidRPr="003B61B6">
        <w:rPr>
          <w:rFonts w:ascii="Arial" w:hAnsi="Arial" w:cs="Arial"/>
          <w:sz w:val="24"/>
          <w:szCs w:val="24"/>
        </w:rPr>
        <w:t xml:space="preserve">señale la temporalidad mínima; </w:t>
      </w:r>
    </w:p>
    <w:p w14:paraId="7CE4DF5F" w14:textId="77777777" w:rsidR="00A5797E" w:rsidRPr="003B61B6" w:rsidRDefault="0012494C" w:rsidP="00A5797E">
      <w:pPr>
        <w:pStyle w:val="Prrafodelista"/>
        <w:numPr>
          <w:ilvl w:val="0"/>
          <w:numId w:val="5"/>
        </w:numPr>
        <w:jc w:val="both"/>
        <w:rPr>
          <w:rFonts w:ascii="Arial" w:hAnsi="Arial" w:cs="Arial"/>
          <w:sz w:val="24"/>
          <w:szCs w:val="24"/>
        </w:rPr>
      </w:pPr>
      <w:r w:rsidRPr="003B61B6">
        <w:rPr>
          <w:rFonts w:ascii="Arial" w:hAnsi="Arial" w:cs="Arial"/>
          <w:b/>
          <w:sz w:val="24"/>
          <w:szCs w:val="24"/>
        </w:rPr>
        <w:t>Traslado.</w:t>
      </w:r>
      <w:r w:rsidR="00077475" w:rsidRPr="003B61B6">
        <w:rPr>
          <w:rFonts w:ascii="Arial" w:hAnsi="Arial" w:cs="Arial"/>
          <w:sz w:val="24"/>
          <w:szCs w:val="24"/>
        </w:rPr>
        <w:t xml:space="preserve"> </w:t>
      </w:r>
      <w:r w:rsidRPr="003B61B6">
        <w:rPr>
          <w:rFonts w:ascii="Arial" w:hAnsi="Arial" w:cs="Arial"/>
          <w:sz w:val="24"/>
          <w:szCs w:val="24"/>
        </w:rPr>
        <w:t>La transportación de un cadáver, restos humanos o restos áridos o cremados;</w:t>
      </w:r>
    </w:p>
    <w:p w14:paraId="735A3286" w14:textId="77777777" w:rsidR="00077475" w:rsidRPr="003B61B6" w:rsidRDefault="00A5797E" w:rsidP="00A5797E">
      <w:pPr>
        <w:pStyle w:val="Prrafodelista"/>
        <w:numPr>
          <w:ilvl w:val="0"/>
          <w:numId w:val="5"/>
        </w:numPr>
        <w:jc w:val="both"/>
        <w:rPr>
          <w:rFonts w:ascii="Arial" w:hAnsi="Arial" w:cs="Arial"/>
          <w:sz w:val="24"/>
          <w:szCs w:val="24"/>
        </w:rPr>
      </w:pPr>
      <w:r w:rsidRPr="003B61B6">
        <w:rPr>
          <w:rFonts w:ascii="Arial" w:hAnsi="Arial" w:cs="Arial"/>
          <w:b/>
          <w:sz w:val="24"/>
          <w:szCs w:val="24"/>
        </w:rPr>
        <w:t>Titular o Usuario:</w:t>
      </w:r>
      <w:r w:rsidRPr="003B61B6">
        <w:rPr>
          <w:rFonts w:ascii="Arial" w:hAnsi="Arial" w:cs="Arial"/>
          <w:sz w:val="24"/>
          <w:szCs w:val="24"/>
        </w:rPr>
        <w:t xml:space="preserve"> Toda aquella persona que recurre a los cementerios u hornos crematorios a solicitar algún servicio, o los poseedores del derecho a un espacio determinado en los cementerios en cualquiera de los tipos descritos en este ordenamiento; </w:t>
      </w:r>
      <w:r w:rsidR="0012494C" w:rsidRPr="003B61B6">
        <w:rPr>
          <w:rFonts w:ascii="Arial" w:hAnsi="Arial" w:cs="Arial"/>
          <w:sz w:val="24"/>
          <w:szCs w:val="24"/>
        </w:rPr>
        <w:t xml:space="preserve"> </w:t>
      </w:r>
    </w:p>
    <w:p w14:paraId="665137FD" w14:textId="77777777" w:rsidR="00077475" w:rsidRPr="003B61B6" w:rsidRDefault="00813A6F" w:rsidP="00095C5E">
      <w:pPr>
        <w:pStyle w:val="Prrafodelista"/>
        <w:numPr>
          <w:ilvl w:val="0"/>
          <w:numId w:val="5"/>
        </w:numPr>
        <w:jc w:val="both"/>
        <w:rPr>
          <w:rFonts w:ascii="Arial" w:hAnsi="Arial" w:cs="Arial"/>
          <w:sz w:val="24"/>
          <w:szCs w:val="24"/>
        </w:rPr>
      </w:pPr>
      <w:r w:rsidRPr="003B61B6">
        <w:rPr>
          <w:rFonts w:ascii="Arial" w:hAnsi="Arial" w:cs="Arial"/>
          <w:b/>
          <w:sz w:val="24"/>
          <w:szCs w:val="24"/>
        </w:rPr>
        <w:t>Tumba.</w:t>
      </w:r>
      <w:r w:rsidRPr="003B61B6">
        <w:rPr>
          <w:rFonts w:ascii="Arial" w:hAnsi="Arial" w:cs="Arial"/>
          <w:sz w:val="24"/>
          <w:szCs w:val="24"/>
        </w:rPr>
        <w:t xml:space="preserve"> </w:t>
      </w:r>
      <w:r w:rsidR="0012494C" w:rsidRPr="003B61B6">
        <w:rPr>
          <w:rFonts w:ascii="Arial" w:hAnsi="Arial" w:cs="Arial"/>
          <w:sz w:val="24"/>
          <w:szCs w:val="24"/>
        </w:rPr>
        <w:t>La excavación en el</w:t>
      </w:r>
      <w:r w:rsidRPr="003B61B6">
        <w:rPr>
          <w:rFonts w:ascii="Arial" w:hAnsi="Arial" w:cs="Arial"/>
          <w:sz w:val="24"/>
          <w:szCs w:val="24"/>
        </w:rPr>
        <w:t xml:space="preserve"> terreno de un cementerio horizontal destinada a la </w:t>
      </w:r>
      <w:r w:rsidR="0012494C" w:rsidRPr="003B61B6">
        <w:rPr>
          <w:rFonts w:ascii="Arial" w:hAnsi="Arial" w:cs="Arial"/>
          <w:sz w:val="24"/>
          <w:szCs w:val="24"/>
        </w:rPr>
        <w:t xml:space="preserve">inhumación de cadáveres; y </w:t>
      </w:r>
    </w:p>
    <w:p w14:paraId="54DDC1BF" w14:textId="77777777" w:rsidR="00A81FC2" w:rsidRPr="003B61B6" w:rsidRDefault="002C0D69" w:rsidP="00095C5E">
      <w:pPr>
        <w:pStyle w:val="Prrafodelista"/>
        <w:numPr>
          <w:ilvl w:val="0"/>
          <w:numId w:val="5"/>
        </w:numPr>
        <w:jc w:val="both"/>
        <w:rPr>
          <w:rFonts w:ascii="Arial" w:hAnsi="Arial" w:cs="Arial"/>
          <w:sz w:val="24"/>
          <w:szCs w:val="24"/>
        </w:rPr>
      </w:pPr>
      <w:r w:rsidRPr="003B61B6">
        <w:rPr>
          <w:rFonts w:ascii="Arial" w:hAnsi="Arial" w:cs="Arial"/>
          <w:b/>
          <w:sz w:val="24"/>
          <w:szCs w:val="24"/>
        </w:rPr>
        <w:t>Uso de</w:t>
      </w:r>
      <w:r w:rsidR="00A81FC2" w:rsidRPr="003B61B6">
        <w:rPr>
          <w:rFonts w:ascii="Arial" w:hAnsi="Arial" w:cs="Arial"/>
          <w:b/>
          <w:sz w:val="24"/>
          <w:szCs w:val="24"/>
        </w:rPr>
        <w:t xml:space="preserve"> Perpetuidad:</w:t>
      </w:r>
      <w:r w:rsidR="00A81FC2" w:rsidRPr="003B61B6">
        <w:rPr>
          <w:rFonts w:ascii="Arial" w:hAnsi="Arial" w:cs="Arial"/>
          <w:sz w:val="24"/>
          <w:szCs w:val="24"/>
        </w:rPr>
        <w:t xml:space="preserve"> </w:t>
      </w:r>
      <w:r w:rsidR="00C44124" w:rsidRPr="003B61B6">
        <w:rPr>
          <w:rFonts w:ascii="Arial" w:hAnsi="Arial" w:cs="Arial"/>
          <w:sz w:val="24"/>
          <w:szCs w:val="24"/>
        </w:rPr>
        <w:t>Es aquel derecho que se adquiere mediante el respectivo contrato para que el particular que lo logra conseguir, tenga derecho durante el tiempo que exista y perduren las instalaciones del panteón municipal de San Juan de los Lagos, Jalisco, pueda realizar bajo los actos administrativos correspondientes las debidas inhumaciones y exhumaciones de cadáveres y restos humanos áridos, y</w:t>
      </w:r>
    </w:p>
    <w:p w14:paraId="5A5E983F" w14:textId="77777777" w:rsidR="0012494C" w:rsidRPr="003B61B6" w:rsidRDefault="00813A6F" w:rsidP="00095C5E">
      <w:pPr>
        <w:pStyle w:val="Prrafodelista"/>
        <w:numPr>
          <w:ilvl w:val="0"/>
          <w:numId w:val="5"/>
        </w:numPr>
        <w:jc w:val="both"/>
        <w:rPr>
          <w:rFonts w:ascii="Arial" w:hAnsi="Arial" w:cs="Arial"/>
          <w:sz w:val="24"/>
          <w:szCs w:val="24"/>
        </w:rPr>
      </w:pPr>
      <w:r w:rsidRPr="003B61B6">
        <w:rPr>
          <w:rFonts w:ascii="Arial" w:hAnsi="Arial" w:cs="Arial"/>
          <w:b/>
          <w:sz w:val="24"/>
          <w:szCs w:val="24"/>
        </w:rPr>
        <w:t>Velatorio</w:t>
      </w:r>
      <w:r w:rsidRPr="003B61B6">
        <w:rPr>
          <w:rFonts w:ascii="Arial" w:hAnsi="Arial" w:cs="Arial"/>
          <w:sz w:val="24"/>
          <w:szCs w:val="24"/>
        </w:rPr>
        <w:t xml:space="preserve">. </w:t>
      </w:r>
      <w:r w:rsidR="0012494C" w:rsidRPr="003B61B6">
        <w:rPr>
          <w:rFonts w:ascii="Arial" w:hAnsi="Arial" w:cs="Arial"/>
          <w:sz w:val="24"/>
          <w:szCs w:val="24"/>
        </w:rPr>
        <w:t>Es el local destina</w:t>
      </w:r>
      <w:r w:rsidRPr="003B61B6">
        <w:rPr>
          <w:rFonts w:ascii="Arial" w:hAnsi="Arial" w:cs="Arial"/>
          <w:sz w:val="24"/>
          <w:szCs w:val="24"/>
        </w:rPr>
        <w:t>do al culto de la velación de u</w:t>
      </w:r>
      <w:r w:rsidR="0012494C" w:rsidRPr="003B61B6">
        <w:rPr>
          <w:rFonts w:ascii="Arial" w:hAnsi="Arial" w:cs="Arial"/>
          <w:sz w:val="24"/>
          <w:szCs w:val="24"/>
        </w:rPr>
        <w:t xml:space="preserve">n cadáver. </w:t>
      </w:r>
    </w:p>
    <w:p w14:paraId="7A039D3F" w14:textId="77777777" w:rsidR="00A81FC2" w:rsidRPr="003B61B6" w:rsidRDefault="00A81FC2" w:rsidP="00A81FC2">
      <w:pPr>
        <w:pStyle w:val="Prrafodelista"/>
        <w:jc w:val="both"/>
        <w:rPr>
          <w:rFonts w:ascii="Arial" w:hAnsi="Arial" w:cs="Arial"/>
          <w:sz w:val="24"/>
          <w:szCs w:val="24"/>
        </w:rPr>
      </w:pPr>
    </w:p>
    <w:p w14:paraId="77B47D75" w14:textId="77777777" w:rsidR="00077475" w:rsidRPr="003B61B6" w:rsidRDefault="00077475" w:rsidP="00077475">
      <w:pPr>
        <w:pStyle w:val="Prrafodelista"/>
        <w:jc w:val="both"/>
        <w:rPr>
          <w:rFonts w:ascii="Arial" w:hAnsi="Arial" w:cs="Arial"/>
          <w:sz w:val="24"/>
          <w:szCs w:val="24"/>
        </w:rPr>
      </w:pPr>
    </w:p>
    <w:p w14:paraId="623DF035" w14:textId="77777777" w:rsidR="00635EAD" w:rsidRPr="003B61B6" w:rsidRDefault="00635EAD" w:rsidP="00635EAD">
      <w:pPr>
        <w:jc w:val="both"/>
        <w:rPr>
          <w:rFonts w:ascii="Arial" w:hAnsi="Arial" w:cs="Arial"/>
          <w:sz w:val="24"/>
          <w:szCs w:val="24"/>
          <w:lang w:val="es-MX"/>
        </w:rPr>
      </w:pPr>
      <w:r w:rsidRPr="003B61B6">
        <w:rPr>
          <w:rFonts w:ascii="Arial" w:hAnsi="Arial" w:cs="Arial"/>
          <w:b/>
          <w:sz w:val="24"/>
          <w:szCs w:val="24"/>
          <w:lang w:val="es-MX"/>
        </w:rPr>
        <w:t>Artículo 6°</w:t>
      </w:r>
      <w:r w:rsidRPr="003B61B6">
        <w:rPr>
          <w:rFonts w:ascii="Arial" w:hAnsi="Arial" w:cs="Arial"/>
          <w:sz w:val="24"/>
          <w:szCs w:val="24"/>
          <w:lang w:val="es-MX"/>
        </w:rPr>
        <w:t xml:space="preserve">. Los Cementerios Municipales y concesionados tendrán el siguiente horario: </w:t>
      </w:r>
    </w:p>
    <w:p w14:paraId="7D350115" w14:textId="77777777" w:rsidR="00635EAD" w:rsidRPr="003B61B6" w:rsidRDefault="00635EAD" w:rsidP="00635EAD">
      <w:pPr>
        <w:jc w:val="both"/>
        <w:rPr>
          <w:rFonts w:ascii="Arial" w:hAnsi="Arial" w:cs="Arial"/>
          <w:b/>
          <w:sz w:val="24"/>
          <w:szCs w:val="24"/>
          <w:lang w:val="es-MX"/>
        </w:rPr>
      </w:pPr>
    </w:p>
    <w:p w14:paraId="75778F0B" w14:textId="77777777" w:rsidR="00635EAD" w:rsidRPr="003B61B6" w:rsidRDefault="00635EAD" w:rsidP="00635EAD">
      <w:pPr>
        <w:pStyle w:val="Prrafodelista"/>
        <w:numPr>
          <w:ilvl w:val="0"/>
          <w:numId w:val="31"/>
        </w:numPr>
        <w:jc w:val="both"/>
        <w:rPr>
          <w:rFonts w:ascii="Arial" w:hAnsi="Arial" w:cs="Arial"/>
          <w:sz w:val="24"/>
          <w:szCs w:val="24"/>
        </w:rPr>
      </w:pPr>
      <w:r w:rsidRPr="003B61B6">
        <w:rPr>
          <w:rFonts w:ascii="Arial" w:hAnsi="Arial" w:cs="Arial"/>
          <w:sz w:val="24"/>
          <w:szCs w:val="24"/>
        </w:rPr>
        <w:t>Las visitas y las inhumaciones deberán realizarse de la 9:00 a las 18:00 horas, todos los días del año. Salvo días festivos del calendario y que autorice la dirección de Cementerios.</w:t>
      </w:r>
    </w:p>
    <w:p w14:paraId="06B78220" w14:textId="77777777" w:rsidR="00635EAD" w:rsidRPr="003B61B6" w:rsidRDefault="00635EAD" w:rsidP="00635EAD">
      <w:pPr>
        <w:pStyle w:val="Prrafodelista"/>
        <w:jc w:val="both"/>
        <w:rPr>
          <w:rFonts w:ascii="Arial" w:hAnsi="Arial" w:cs="Arial"/>
          <w:sz w:val="24"/>
          <w:szCs w:val="24"/>
        </w:rPr>
      </w:pPr>
    </w:p>
    <w:p w14:paraId="4907B31B" w14:textId="77777777" w:rsidR="00635EAD" w:rsidRPr="003B61B6" w:rsidRDefault="00635EAD" w:rsidP="00635EAD">
      <w:pPr>
        <w:pStyle w:val="Prrafodelista"/>
        <w:numPr>
          <w:ilvl w:val="0"/>
          <w:numId w:val="31"/>
        </w:numPr>
        <w:jc w:val="both"/>
        <w:rPr>
          <w:rFonts w:ascii="Arial" w:hAnsi="Arial" w:cs="Arial"/>
          <w:sz w:val="24"/>
          <w:szCs w:val="24"/>
        </w:rPr>
      </w:pPr>
      <w:r w:rsidRPr="003B61B6">
        <w:rPr>
          <w:rFonts w:ascii="Arial" w:hAnsi="Arial" w:cs="Arial"/>
          <w:sz w:val="24"/>
          <w:szCs w:val="24"/>
        </w:rPr>
        <w:t>El área administrativa operará de las 9:00 a las 15:00 horas, de lunes a viernes.</w:t>
      </w:r>
    </w:p>
    <w:p w14:paraId="476EF677" w14:textId="77777777" w:rsidR="00635EAD" w:rsidRPr="003B61B6" w:rsidRDefault="00635EAD" w:rsidP="00635EAD">
      <w:pPr>
        <w:pStyle w:val="Prrafodelista"/>
        <w:numPr>
          <w:ilvl w:val="0"/>
          <w:numId w:val="31"/>
        </w:numPr>
        <w:jc w:val="both"/>
        <w:rPr>
          <w:rFonts w:ascii="Arial" w:hAnsi="Arial" w:cs="Arial"/>
          <w:sz w:val="24"/>
          <w:szCs w:val="24"/>
        </w:rPr>
      </w:pPr>
      <w:r w:rsidRPr="003B61B6">
        <w:rPr>
          <w:rFonts w:ascii="Arial" w:hAnsi="Arial" w:cs="Arial"/>
          <w:sz w:val="24"/>
          <w:szCs w:val="24"/>
        </w:rPr>
        <w:t xml:space="preserve">El área operativa tendrá el horario de 8:00 a las 15:00 horas, de lunes a viernes. </w:t>
      </w:r>
    </w:p>
    <w:p w14:paraId="06F1FD0A" w14:textId="77777777" w:rsidR="00635EAD" w:rsidRPr="003B61B6" w:rsidRDefault="00635EAD" w:rsidP="00635EAD">
      <w:pPr>
        <w:pStyle w:val="Prrafodelista"/>
        <w:jc w:val="both"/>
        <w:rPr>
          <w:rFonts w:ascii="Arial" w:hAnsi="Arial" w:cs="Arial"/>
          <w:sz w:val="24"/>
          <w:szCs w:val="24"/>
        </w:rPr>
      </w:pPr>
    </w:p>
    <w:p w14:paraId="0C8518E4" w14:textId="77777777" w:rsidR="00635EAD" w:rsidRPr="003B61B6" w:rsidRDefault="00635EAD" w:rsidP="00635EAD">
      <w:pPr>
        <w:pStyle w:val="Prrafodelista"/>
        <w:numPr>
          <w:ilvl w:val="0"/>
          <w:numId w:val="31"/>
        </w:numPr>
        <w:jc w:val="both"/>
        <w:rPr>
          <w:rFonts w:ascii="Arial" w:hAnsi="Arial" w:cs="Arial"/>
          <w:sz w:val="24"/>
          <w:szCs w:val="24"/>
        </w:rPr>
      </w:pPr>
      <w:r w:rsidRPr="003B61B6">
        <w:rPr>
          <w:rFonts w:ascii="Arial" w:hAnsi="Arial" w:cs="Arial"/>
          <w:sz w:val="24"/>
          <w:szCs w:val="24"/>
        </w:rPr>
        <w:t>Los horarios de los cementerios municipales en los sábados y domingos, y días feriados, os determinará la dirección.</w:t>
      </w:r>
    </w:p>
    <w:p w14:paraId="69189567" w14:textId="328ECDB3" w:rsidR="00994956" w:rsidRDefault="00994956" w:rsidP="00994956">
      <w:pPr>
        <w:pStyle w:val="Prrafodelista"/>
        <w:jc w:val="both"/>
        <w:rPr>
          <w:rFonts w:ascii="Arial" w:hAnsi="Arial" w:cs="Arial"/>
          <w:sz w:val="24"/>
          <w:szCs w:val="24"/>
        </w:rPr>
      </w:pPr>
    </w:p>
    <w:p w14:paraId="2B76227F" w14:textId="6E162D23" w:rsidR="00F44680" w:rsidRDefault="00F44680" w:rsidP="00994956">
      <w:pPr>
        <w:pStyle w:val="Prrafodelista"/>
        <w:jc w:val="both"/>
        <w:rPr>
          <w:rFonts w:ascii="Arial" w:hAnsi="Arial" w:cs="Arial"/>
          <w:sz w:val="24"/>
          <w:szCs w:val="24"/>
        </w:rPr>
      </w:pPr>
    </w:p>
    <w:p w14:paraId="63CE9119" w14:textId="06A14FD1" w:rsidR="00F44680" w:rsidRDefault="00F44680" w:rsidP="00994956">
      <w:pPr>
        <w:pStyle w:val="Prrafodelista"/>
        <w:jc w:val="both"/>
        <w:rPr>
          <w:rFonts w:ascii="Arial" w:hAnsi="Arial" w:cs="Arial"/>
          <w:sz w:val="24"/>
          <w:szCs w:val="24"/>
        </w:rPr>
      </w:pPr>
    </w:p>
    <w:p w14:paraId="757FAF55" w14:textId="3E7648BD" w:rsidR="00F44680" w:rsidRDefault="00F44680" w:rsidP="00994956">
      <w:pPr>
        <w:pStyle w:val="Prrafodelista"/>
        <w:jc w:val="both"/>
        <w:rPr>
          <w:rFonts w:ascii="Arial" w:hAnsi="Arial" w:cs="Arial"/>
          <w:sz w:val="24"/>
          <w:szCs w:val="24"/>
        </w:rPr>
      </w:pPr>
    </w:p>
    <w:p w14:paraId="5AD1540C" w14:textId="2B9244F3" w:rsidR="00F44680" w:rsidRDefault="00F44680" w:rsidP="00994956">
      <w:pPr>
        <w:pStyle w:val="Prrafodelista"/>
        <w:jc w:val="both"/>
        <w:rPr>
          <w:rFonts w:ascii="Arial" w:hAnsi="Arial" w:cs="Arial"/>
          <w:sz w:val="24"/>
          <w:szCs w:val="24"/>
        </w:rPr>
      </w:pPr>
    </w:p>
    <w:p w14:paraId="256BEA08" w14:textId="37FE00E2" w:rsidR="00F44680" w:rsidRDefault="00F44680" w:rsidP="00994956">
      <w:pPr>
        <w:pStyle w:val="Prrafodelista"/>
        <w:jc w:val="both"/>
        <w:rPr>
          <w:rFonts w:ascii="Arial" w:hAnsi="Arial" w:cs="Arial"/>
          <w:sz w:val="24"/>
          <w:szCs w:val="24"/>
        </w:rPr>
      </w:pPr>
    </w:p>
    <w:p w14:paraId="2674BEFC" w14:textId="77777777" w:rsidR="00F44680" w:rsidRPr="003B61B6" w:rsidRDefault="00F44680" w:rsidP="00994956">
      <w:pPr>
        <w:pStyle w:val="Prrafodelista"/>
        <w:jc w:val="both"/>
        <w:rPr>
          <w:rFonts w:ascii="Arial" w:hAnsi="Arial" w:cs="Arial"/>
          <w:sz w:val="24"/>
          <w:szCs w:val="24"/>
        </w:rPr>
      </w:pPr>
    </w:p>
    <w:p w14:paraId="6F28818F" w14:textId="77777777" w:rsidR="0050584B" w:rsidRPr="003B61B6" w:rsidRDefault="00635EAD" w:rsidP="00095C5E">
      <w:pPr>
        <w:spacing w:after="0" w:line="240" w:lineRule="auto"/>
        <w:jc w:val="both"/>
        <w:rPr>
          <w:rFonts w:ascii="Arial" w:eastAsia="Times New Roman" w:hAnsi="Arial" w:cs="Arial"/>
          <w:sz w:val="24"/>
          <w:szCs w:val="24"/>
          <w:lang w:val="es-MX" w:eastAsia="es-MX"/>
        </w:rPr>
      </w:pPr>
      <w:r w:rsidRPr="003B61B6">
        <w:rPr>
          <w:rFonts w:ascii="Arial" w:eastAsia="Times New Roman" w:hAnsi="Arial" w:cs="Arial"/>
          <w:b/>
          <w:sz w:val="24"/>
          <w:szCs w:val="24"/>
          <w:lang w:val="es-MX" w:eastAsia="es-MX"/>
        </w:rPr>
        <w:t>Artículo 7</w:t>
      </w:r>
      <w:r w:rsidRPr="003B61B6">
        <w:rPr>
          <w:rFonts w:ascii="Arial" w:hAnsi="Arial" w:cs="Arial"/>
          <w:b/>
          <w:sz w:val="24"/>
          <w:szCs w:val="24"/>
          <w:lang w:val="es-MX"/>
        </w:rPr>
        <w:t>°</w:t>
      </w:r>
      <w:r w:rsidRPr="003B61B6">
        <w:rPr>
          <w:rFonts w:ascii="Arial" w:eastAsia="Times New Roman" w:hAnsi="Arial" w:cs="Arial"/>
          <w:b/>
          <w:sz w:val="24"/>
          <w:szCs w:val="24"/>
          <w:lang w:val="es-MX" w:eastAsia="es-MX"/>
        </w:rPr>
        <w:t>.</w:t>
      </w:r>
      <w:r w:rsidRPr="003B61B6">
        <w:rPr>
          <w:rFonts w:ascii="Arial" w:eastAsia="Times New Roman" w:hAnsi="Arial" w:cs="Arial"/>
          <w:sz w:val="24"/>
          <w:szCs w:val="24"/>
          <w:lang w:val="es-MX" w:eastAsia="es-MX"/>
        </w:rPr>
        <w:t xml:space="preserve"> Por razones de Salud Pública queda estrictamente prohibida la venta de alimentos y bebidas dentro de los panteones y en las aceras exteriores del perímetro.</w:t>
      </w:r>
    </w:p>
    <w:p w14:paraId="7FFF2F6D" w14:textId="77777777" w:rsidR="00994956" w:rsidRPr="003B61B6" w:rsidRDefault="00994956" w:rsidP="00095C5E">
      <w:pPr>
        <w:spacing w:after="0" w:line="240" w:lineRule="auto"/>
        <w:jc w:val="both"/>
        <w:rPr>
          <w:rFonts w:ascii="Arial" w:eastAsia="Times New Roman" w:hAnsi="Arial" w:cs="Arial"/>
          <w:sz w:val="24"/>
          <w:szCs w:val="24"/>
          <w:lang w:val="es-MX" w:eastAsia="es-MX"/>
        </w:rPr>
      </w:pPr>
    </w:p>
    <w:p w14:paraId="7BCB58C3" w14:textId="77777777" w:rsidR="0050584B" w:rsidRPr="003B61B6" w:rsidRDefault="00635EAD" w:rsidP="00635EAD">
      <w:pPr>
        <w:jc w:val="both"/>
        <w:rPr>
          <w:rFonts w:ascii="Arial" w:eastAsia="Times New Roman" w:hAnsi="Arial" w:cs="Arial"/>
          <w:sz w:val="24"/>
          <w:szCs w:val="24"/>
          <w:lang w:val="es-MX" w:eastAsia="es-MX"/>
        </w:rPr>
      </w:pPr>
      <w:r w:rsidRPr="003B61B6">
        <w:rPr>
          <w:rFonts w:ascii="Arial" w:eastAsia="Times New Roman" w:hAnsi="Arial" w:cs="Arial"/>
          <w:b/>
          <w:sz w:val="24"/>
          <w:szCs w:val="24"/>
          <w:lang w:val="es-MX" w:eastAsia="es-MX"/>
        </w:rPr>
        <w:t>Artículo 8</w:t>
      </w:r>
      <w:r w:rsidRPr="003B61B6">
        <w:rPr>
          <w:rFonts w:ascii="Arial" w:hAnsi="Arial" w:cs="Arial"/>
          <w:b/>
          <w:sz w:val="24"/>
          <w:szCs w:val="24"/>
          <w:lang w:val="es-MX"/>
        </w:rPr>
        <w:t>°</w:t>
      </w:r>
      <w:r w:rsidRPr="003B61B6">
        <w:rPr>
          <w:rFonts w:ascii="Arial" w:eastAsia="Times New Roman" w:hAnsi="Arial" w:cs="Arial"/>
          <w:b/>
          <w:sz w:val="24"/>
          <w:szCs w:val="24"/>
          <w:lang w:val="es-MX" w:eastAsia="es-MX"/>
        </w:rPr>
        <w:t>.</w:t>
      </w:r>
      <w:r w:rsidRPr="003B61B6">
        <w:rPr>
          <w:rFonts w:ascii="Arial" w:eastAsia="Times New Roman" w:hAnsi="Arial" w:cs="Arial"/>
          <w:sz w:val="24"/>
          <w:szCs w:val="24"/>
          <w:lang w:val="es-MX" w:eastAsia="es-MX"/>
        </w:rPr>
        <w:t xml:space="preserve"> Las autoridades Municipales y Sanitarias competentes, deberán estar informadas del estado que guardan los panteones establecidos dentro del territorio de su jurisdicción, debiendo ser inspeccionadas como mínima una vez cada cuatro meses; la Dirección de Cementerios, levantará el acta correspondiente y notificará a la autoridad pertinente según sea el caso. </w:t>
      </w:r>
    </w:p>
    <w:p w14:paraId="43192DE5" w14:textId="77777777" w:rsidR="00994956" w:rsidRPr="003B61B6" w:rsidRDefault="00994956" w:rsidP="00095C5E">
      <w:pPr>
        <w:spacing w:after="0" w:line="240" w:lineRule="auto"/>
        <w:jc w:val="both"/>
        <w:rPr>
          <w:rFonts w:ascii="Arial" w:eastAsia="Times New Roman" w:hAnsi="Arial" w:cs="Arial"/>
          <w:sz w:val="24"/>
          <w:szCs w:val="24"/>
          <w:lang w:val="es-MX" w:eastAsia="es-MX"/>
        </w:rPr>
      </w:pPr>
    </w:p>
    <w:p w14:paraId="38028A2D" w14:textId="77777777" w:rsidR="0050584B" w:rsidRPr="003B61B6" w:rsidRDefault="00994956" w:rsidP="00095C5E">
      <w:pPr>
        <w:spacing w:after="0" w:line="240" w:lineRule="auto"/>
        <w:jc w:val="both"/>
        <w:rPr>
          <w:rFonts w:ascii="Arial" w:eastAsia="Times New Roman" w:hAnsi="Arial" w:cs="Arial"/>
          <w:b/>
          <w:sz w:val="24"/>
          <w:szCs w:val="24"/>
          <w:lang w:val="es-MX" w:eastAsia="es-MX"/>
        </w:rPr>
      </w:pPr>
      <w:r w:rsidRPr="003B61B6">
        <w:rPr>
          <w:rFonts w:ascii="Arial" w:eastAsia="Times New Roman" w:hAnsi="Arial" w:cs="Arial"/>
          <w:b/>
          <w:sz w:val="24"/>
          <w:szCs w:val="24"/>
          <w:lang w:val="es-MX" w:eastAsia="es-MX"/>
        </w:rPr>
        <w:t xml:space="preserve">Artículo </w:t>
      </w:r>
      <w:r w:rsidR="00A81FC2" w:rsidRPr="003B61B6">
        <w:rPr>
          <w:rFonts w:ascii="Arial" w:eastAsia="Times New Roman" w:hAnsi="Arial" w:cs="Arial"/>
          <w:b/>
          <w:sz w:val="24"/>
          <w:szCs w:val="24"/>
          <w:lang w:val="es-MX" w:eastAsia="es-MX"/>
        </w:rPr>
        <w:t>9</w:t>
      </w:r>
      <w:r w:rsidR="00AC6557" w:rsidRPr="003B61B6">
        <w:rPr>
          <w:rFonts w:ascii="Arial" w:hAnsi="Arial" w:cs="Arial"/>
          <w:b/>
          <w:sz w:val="24"/>
          <w:szCs w:val="24"/>
          <w:lang w:val="es-MX"/>
        </w:rPr>
        <w:t>°</w:t>
      </w:r>
      <w:r w:rsidRPr="003B61B6">
        <w:rPr>
          <w:rFonts w:ascii="Arial" w:hAnsi="Arial" w:cs="Arial"/>
          <w:b/>
          <w:sz w:val="24"/>
          <w:szCs w:val="24"/>
          <w:lang w:val="es-MX"/>
        </w:rPr>
        <w:t>.</w:t>
      </w:r>
      <w:r w:rsidRPr="003B61B6">
        <w:rPr>
          <w:rFonts w:ascii="Arial" w:eastAsia="Times New Roman" w:hAnsi="Arial" w:cs="Arial"/>
          <w:b/>
          <w:sz w:val="24"/>
          <w:szCs w:val="24"/>
          <w:lang w:val="es-MX" w:eastAsia="es-MX"/>
        </w:rPr>
        <w:t xml:space="preserve"> </w:t>
      </w:r>
      <w:r w:rsidR="0050584B" w:rsidRPr="003B61B6">
        <w:rPr>
          <w:rFonts w:ascii="Arial" w:eastAsia="Times New Roman" w:hAnsi="Arial" w:cs="Arial"/>
          <w:sz w:val="24"/>
          <w:szCs w:val="24"/>
          <w:lang w:val="es-MX" w:eastAsia="es-MX"/>
        </w:rPr>
        <w:t xml:space="preserve">La Secretaria de Salud y el Presidente Municipal están facultados para ordenar la ejecución de obras y trabajos que conceptúen necesarios para el mejoramiento y funcionamiento de los </w:t>
      </w:r>
      <w:r w:rsidR="003B61B6" w:rsidRPr="003B61B6">
        <w:rPr>
          <w:rFonts w:ascii="Arial" w:eastAsia="Times New Roman" w:hAnsi="Arial" w:cs="Arial"/>
          <w:sz w:val="24"/>
          <w:szCs w:val="24"/>
          <w:lang w:val="es-MX" w:eastAsia="es-MX"/>
        </w:rPr>
        <w:t>panteones,</w:t>
      </w:r>
      <w:r w:rsidR="0050584B" w:rsidRPr="003B61B6">
        <w:rPr>
          <w:rFonts w:ascii="Arial" w:eastAsia="Times New Roman" w:hAnsi="Arial" w:cs="Arial"/>
          <w:sz w:val="24"/>
          <w:szCs w:val="24"/>
          <w:lang w:val="es-MX" w:eastAsia="es-MX"/>
        </w:rPr>
        <w:t xml:space="preserve"> así como determinar la clausura temporal o definitiva de los mismos.</w:t>
      </w:r>
    </w:p>
    <w:p w14:paraId="547BADF9" w14:textId="77777777" w:rsidR="00994956" w:rsidRPr="003B61B6" w:rsidRDefault="00994956" w:rsidP="00095C5E">
      <w:pPr>
        <w:jc w:val="both"/>
        <w:rPr>
          <w:rFonts w:ascii="Arial" w:hAnsi="Arial" w:cs="Arial"/>
          <w:sz w:val="24"/>
          <w:szCs w:val="24"/>
          <w:lang w:val="es-MX"/>
        </w:rPr>
      </w:pPr>
    </w:p>
    <w:p w14:paraId="27CE0A31" w14:textId="77777777" w:rsidR="0012494C" w:rsidRPr="003B61B6" w:rsidRDefault="00A81FC2" w:rsidP="00095C5E">
      <w:pPr>
        <w:jc w:val="both"/>
        <w:rPr>
          <w:rFonts w:ascii="Arial" w:hAnsi="Arial" w:cs="Arial"/>
          <w:sz w:val="24"/>
          <w:szCs w:val="24"/>
          <w:lang w:val="es-MX"/>
        </w:rPr>
      </w:pPr>
      <w:r w:rsidRPr="003B61B6">
        <w:rPr>
          <w:rFonts w:ascii="Arial" w:hAnsi="Arial" w:cs="Arial"/>
          <w:b/>
          <w:sz w:val="24"/>
          <w:szCs w:val="24"/>
          <w:lang w:val="es-MX"/>
        </w:rPr>
        <w:t>Artículo 10</w:t>
      </w:r>
      <w:r w:rsidR="0012494C" w:rsidRPr="003B61B6">
        <w:rPr>
          <w:rFonts w:ascii="Arial" w:hAnsi="Arial" w:cs="Arial"/>
          <w:b/>
          <w:sz w:val="24"/>
          <w:szCs w:val="24"/>
          <w:lang w:val="es-MX"/>
        </w:rPr>
        <w:t>°.</w:t>
      </w:r>
      <w:r w:rsidR="00994956" w:rsidRPr="003B61B6">
        <w:rPr>
          <w:rFonts w:ascii="Arial" w:hAnsi="Arial" w:cs="Arial"/>
          <w:b/>
          <w:sz w:val="24"/>
          <w:szCs w:val="24"/>
          <w:lang w:val="es-MX"/>
        </w:rPr>
        <w:t xml:space="preserve"> </w:t>
      </w:r>
      <w:r w:rsidR="0012494C" w:rsidRPr="003B61B6">
        <w:rPr>
          <w:rFonts w:ascii="Arial" w:hAnsi="Arial" w:cs="Arial"/>
          <w:sz w:val="24"/>
          <w:szCs w:val="24"/>
          <w:lang w:val="es-MX"/>
        </w:rPr>
        <w:t>El establecimiento,</w:t>
      </w:r>
      <w:r w:rsidR="00813A6F" w:rsidRPr="003B61B6">
        <w:rPr>
          <w:rFonts w:ascii="Arial" w:hAnsi="Arial" w:cs="Arial"/>
          <w:sz w:val="24"/>
          <w:szCs w:val="24"/>
          <w:lang w:val="es-MX"/>
        </w:rPr>
        <w:t xml:space="preserve"> funcionamiento, conservación y </w:t>
      </w:r>
      <w:r w:rsidR="0012494C" w:rsidRPr="003B61B6">
        <w:rPr>
          <w:rFonts w:ascii="Arial" w:hAnsi="Arial" w:cs="Arial"/>
          <w:sz w:val="24"/>
          <w:szCs w:val="24"/>
          <w:lang w:val="es-MX"/>
        </w:rPr>
        <w:t>oper</w:t>
      </w:r>
      <w:r w:rsidR="00813A6F" w:rsidRPr="003B61B6">
        <w:rPr>
          <w:rFonts w:ascii="Arial" w:hAnsi="Arial" w:cs="Arial"/>
          <w:sz w:val="24"/>
          <w:szCs w:val="24"/>
          <w:lang w:val="es-MX"/>
        </w:rPr>
        <w:t xml:space="preserve">ación de los cementerios en el </w:t>
      </w:r>
      <w:r w:rsidR="00F44BCA" w:rsidRPr="003B61B6">
        <w:rPr>
          <w:rFonts w:ascii="Arial" w:hAnsi="Arial" w:cs="Arial"/>
          <w:sz w:val="24"/>
          <w:szCs w:val="24"/>
          <w:lang w:val="es-MX"/>
        </w:rPr>
        <w:t>Municipio de S</w:t>
      </w:r>
      <w:r w:rsidR="00687C95" w:rsidRPr="003B61B6">
        <w:rPr>
          <w:rFonts w:ascii="Arial" w:hAnsi="Arial" w:cs="Arial"/>
          <w:sz w:val="24"/>
          <w:szCs w:val="24"/>
          <w:lang w:val="es-MX"/>
        </w:rPr>
        <w:t xml:space="preserve">an </w:t>
      </w:r>
      <w:r w:rsidR="00F44BCA" w:rsidRPr="003B61B6">
        <w:rPr>
          <w:rFonts w:ascii="Arial" w:hAnsi="Arial" w:cs="Arial"/>
          <w:sz w:val="24"/>
          <w:szCs w:val="24"/>
          <w:lang w:val="es-MX"/>
        </w:rPr>
        <w:t>Juan</w:t>
      </w:r>
      <w:r w:rsidR="00687C95" w:rsidRPr="003B61B6">
        <w:rPr>
          <w:rFonts w:ascii="Arial" w:hAnsi="Arial" w:cs="Arial"/>
          <w:sz w:val="24"/>
          <w:szCs w:val="24"/>
          <w:lang w:val="es-MX"/>
        </w:rPr>
        <w:t xml:space="preserve"> de los </w:t>
      </w:r>
      <w:r w:rsidR="00F44BCA" w:rsidRPr="003B61B6">
        <w:rPr>
          <w:rFonts w:ascii="Arial" w:hAnsi="Arial" w:cs="Arial"/>
          <w:sz w:val="24"/>
          <w:szCs w:val="24"/>
          <w:lang w:val="es-MX"/>
        </w:rPr>
        <w:t>L</w:t>
      </w:r>
      <w:r w:rsidR="00687C95" w:rsidRPr="003B61B6">
        <w:rPr>
          <w:rFonts w:ascii="Arial" w:hAnsi="Arial" w:cs="Arial"/>
          <w:sz w:val="24"/>
          <w:szCs w:val="24"/>
          <w:lang w:val="es-MX"/>
        </w:rPr>
        <w:t>agos</w:t>
      </w:r>
      <w:r w:rsidR="0012494C" w:rsidRPr="003B61B6">
        <w:rPr>
          <w:rFonts w:ascii="Arial" w:hAnsi="Arial" w:cs="Arial"/>
          <w:sz w:val="24"/>
          <w:szCs w:val="24"/>
          <w:lang w:val="es-MX"/>
        </w:rPr>
        <w:t>,</w:t>
      </w:r>
      <w:r w:rsidR="00813A6F" w:rsidRPr="003B61B6">
        <w:rPr>
          <w:rFonts w:ascii="Arial" w:hAnsi="Arial" w:cs="Arial"/>
          <w:sz w:val="24"/>
          <w:szCs w:val="24"/>
          <w:lang w:val="es-MX"/>
        </w:rPr>
        <w:t xml:space="preserve"> constituye un servic</w:t>
      </w:r>
      <w:r w:rsidR="0012494C" w:rsidRPr="003B61B6">
        <w:rPr>
          <w:rFonts w:ascii="Arial" w:hAnsi="Arial" w:cs="Arial"/>
          <w:sz w:val="24"/>
          <w:szCs w:val="24"/>
          <w:lang w:val="es-MX"/>
        </w:rPr>
        <w:t>io públic</w:t>
      </w:r>
      <w:r w:rsidR="00813A6F" w:rsidRPr="003B61B6">
        <w:rPr>
          <w:rFonts w:ascii="Arial" w:hAnsi="Arial" w:cs="Arial"/>
          <w:sz w:val="24"/>
          <w:szCs w:val="24"/>
          <w:lang w:val="es-MX"/>
        </w:rPr>
        <w:t xml:space="preserve">o que comprende la inhumación, </w:t>
      </w:r>
      <w:r w:rsidR="0012494C" w:rsidRPr="003B61B6">
        <w:rPr>
          <w:rFonts w:ascii="Arial" w:hAnsi="Arial" w:cs="Arial"/>
          <w:sz w:val="24"/>
          <w:szCs w:val="24"/>
          <w:lang w:val="es-MX"/>
        </w:rPr>
        <w:t xml:space="preserve">exhumación, </w:t>
      </w:r>
      <w:r w:rsidR="00F44BCA" w:rsidRPr="003B61B6">
        <w:rPr>
          <w:rFonts w:ascii="Arial" w:hAnsi="Arial" w:cs="Arial"/>
          <w:sz w:val="24"/>
          <w:szCs w:val="24"/>
          <w:lang w:val="es-MX"/>
        </w:rPr>
        <w:t>re inhumación</w:t>
      </w:r>
      <w:r w:rsidR="00813A6F" w:rsidRPr="003B61B6">
        <w:rPr>
          <w:rFonts w:ascii="Arial" w:hAnsi="Arial" w:cs="Arial"/>
          <w:sz w:val="24"/>
          <w:szCs w:val="24"/>
          <w:lang w:val="es-MX"/>
        </w:rPr>
        <w:t xml:space="preserve"> y cremación de cadáveres, </w:t>
      </w:r>
      <w:r w:rsidR="0012494C" w:rsidRPr="003B61B6">
        <w:rPr>
          <w:rFonts w:ascii="Arial" w:hAnsi="Arial" w:cs="Arial"/>
          <w:sz w:val="24"/>
          <w:szCs w:val="24"/>
          <w:lang w:val="es-MX"/>
        </w:rPr>
        <w:t>restos</w:t>
      </w:r>
      <w:r w:rsidR="00813A6F" w:rsidRPr="003B61B6">
        <w:rPr>
          <w:rFonts w:ascii="Arial" w:hAnsi="Arial" w:cs="Arial"/>
          <w:sz w:val="24"/>
          <w:szCs w:val="24"/>
          <w:lang w:val="es-MX"/>
        </w:rPr>
        <w:t xml:space="preserve"> humanos áridos y cremados. El </w:t>
      </w:r>
      <w:r w:rsidR="0012494C" w:rsidRPr="003B61B6">
        <w:rPr>
          <w:rFonts w:ascii="Arial" w:hAnsi="Arial" w:cs="Arial"/>
          <w:sz w:val="24"/>
          <w:szCs w:val="24"/>
          <w:lang w:val="es-MX"/>
        </w:rPr>
        <w:t>control sanitario de</w:t>
      </w:r>
      <w:r w:rsidR="00813A6F" w:rsidRPr="003B61B6">
        <w:rPr>
          <w:rFonts w:ascii="Arial" w:hAnsi="Arial" w:cs="Arial"/>
          <w:sz w:val="24"/>
          <w:szCs w:val="24"/>
          <w:lang w:val="es-MX"/>
        </w:rPr>
        <w:t xml:space="preserve"> los cementerios corresponde al </w:t>
      </w:r>
      <w:r w:rsidR="0012494C" w:rsidRPr="003B61B6">
        <w:rPr>
          <w:rFonts w:ascii="Arial" w:hAnsi="Arial" w:cs="Arial"/>
          <w:sz w:val="24"/>
          <w:szCs w:val="24"/>
          <w:lang w:val="es-MX"/>
        </w:rPr>
        <w:t>Municipio d</w:t>
      </w:r>
      <w:r w:rsidR="00F44BCA" w:rsidRPr="003B61B6">
        <w:rPr>
          <w:rFonts w:ascii="Arial" w:hAnsi="Arial" w:cs="Arial"/>
          <w:sz w:val="24"/>
          <w:szCs w:val="24"/>
          <w:lang w:val="es-MX"/>
        </w:rPr>
        <w:t>e San J</w:t>
      </w:r>
      <w:r w:rsidR="00687C95" w:rsidRPr="003B61B6">
        <w:rPr>
          <w:rFonts w:ascii="Arial" w:hAnsi="Arial" w:cs="Arial"/>
          <w:sz w:val="24"/>
          <w:szCs w:val="24"/>
          <w:lang w:val="es-MX"/>
        </w:rPr>
        <w:t xml:space="preserve">uan de los </w:t>
      </w:r>
      <w:r w:rsidR="00F44BCA" w:rsidRPr="003B61B6">
        <w:rPr>
          <w:rFonts w:ascii="Arial" w:hAnsi="Arial" w:cs="Arial"/>
          <w:sz w:val="24"/>
          <w:szCs w:val="24"/>
          <w:lang w:val="es-MX"/>
        </w:rPr>
        <w:t>L</w:t>
      </w:r>
      <w:r w:rsidR="00687C95" w:rsidRPr="003B61B6">
        <w:rPr>
          <w:rFonts w:ascii="Arial" w:hAnsi="Arial" w:cs="Arial"/>
          <w:sz w:val="24"/>
          <w:szCs w:val="24"/>
          <w:lang w:val="es-MX"/>
        </w:rPr>
        <w:t>agos</w:t>
      </w:r>
      <w:r w:rsidR="00813A6F" w:rsidRPr="003B61B6">
        <w:rPr>
          <w:rFonts w:ascii="Arial" w:hAnsi="Arial" w:cs="Arial"/>
          <w:sz w:val="24"/>
          <w:szCs w:val="24"/>
          <w:lang w:val="es-MX"/>
        </w:rPr>
        <w:t xml:space="preserve">, sin perjuicio de la </w:t>
      </w:r>
      <w:r w:rsidR="0012494C" w:rsidRPr="003B61B6">
        <w:rPr>
          <w:rFonts w:ascii="Arial" w:hAnsi="Arial" w:cs="Arial"/>
          <w:sz w:val="24"/>
          <w:szCs w:val="24"/>
          <w:lang w:val="es-MX"/>
        </w:rPr>
        <w:t>intervención que sob</w:t>
      </w:r>
      <w:r w:rsidR="00813A6F" w:rsidRPr="003B61B6">
        <w:rPr>
          <w:rFonts w:ascii="Arial" w:hAnsi="Arial" w:cs="Arial"/>
          <w:sz w:val="24"/>
          <w:szCs w:val="24"/>
          <w:lang w:val="es-MX"/>
        </w:rPr>
        <w:t>re la materia compete a la Secr</w:t>
      </w:r>
      <w:r w:rsidR="0012494C" w:rsidRPr="003B61B6">
        <w:rPr>
          <w:rFonts w:ascii="Arial" w:hAnsi="Arial" w:cs="Arial"/>
          <w:sz w:val="24"/>
          <w:szCs w:val="24"/>
          <w:lang w:val="es-MX"/>
        </w:rPr>
        <w:t xml:space="preserve">etaría de Salud. </w:t>
      </w:r>
    </w:p>
    <w:p w14:paraId="2669C063" w14:textId="77777777" w:rsidR="00994956" w:rsidRPr="003B61B6" w:rsidRDefault="00994956" w:rsidP="00095C5E">
      <w:pPr>
        <w:jc w:val="both"/>
        <w:rPr>
          <w:rFonts w:ascii="Arial" w:hAnsi="Arial" w:cs="Arial"/>
          <w:b/>
          <w:sz w:val="24"/>
          <w:szCs w:val="24"/>
          <w:lang w:val="es-MX"/>
        </w:rPr>
      </w:pPr>
    </w:p>
    <w:p w14:paraId="42064D7D" w14:textId="77777777" w:rsidR="00F44BCA" w:rsidRPr="003B61B6" w:rsidRDefault="00A81FC2" w:rsidP="00095C5E">
      <w:pPr>
        <w:jc w:val="both"/>
        <w:rPr>
          <w:rFonts w:ascii="Arial" w:hAnsi="Arial" w:cs="Arial"/>
          <w:b/>
          <w:sz w:val="24"/>
          <w:szCs w:val="24"/>
          <w:lang w:val="es-MX"/>
        </w:rPr>
      </w:pPr>
      <w:r w:rsidRPr="003B61B6">
        <w:rPr>
          <w:rFonts w:ascii="Arial" w:hAnsi="Arial" w:cs="Arial"/>
          <w:b/>
          <w:sz w:val="24"/>
          <w:szCs w:val="24"/>
          <w:lang w:val="es-MX"/>
        </w:rPr>
        <w:t xml:space="preserve">Artículo 11°. </w:t>
      </w:r>
      <w:r w:rsidR="0012494C" w:rsidRPr="003B61B6">
        <w:rPr>
          <w:rFonts w:ascii="Arial" w:hAnsi="Arial" w:cs="Arial"/>
          <w:sz w:val="24"/>
          <w:szCs w:val="24"/>
          <w:lang w:val="es-MX"/>
        </w:rPr>
        <w:t>Serán aplicables al</w:t>
      </w:r>
      <w:r w:rsidR="00813A6F" w:rsidRPr="003B61B6">
        <w:rPr>
          <w:rFonts w:ascii="Arial" w:hAnsi="Arial" w:cs="Arial"/>
          <w:sz w:val="24"/>
          <w:szCs w:val="24"/>
          <w:lang w:val="es-MX"/>
        </w:rPr>
        <w:t xml:space="preserve"> presente reglamento, las sigui</w:t>
      </w:r>
      <w:r w:rsidR="0012494C" w:rsidRPr="003B61B6">
        <w:rPr>
          <w:rFonts w:ascii="Arial" w:hAnsi="Arial" w:cs="Arial"/>
          <w:sz w:val="24"/>
          <w:szCs w:val="24"/>
          <w:lang w:val="es-MX"/>
        </w:rPr>
        <w:t>entes</w:t>
      </w:r>
      <w:r w:rsidR="00813A6F" w:rsidRPr="003B61B6">
        <w:rPr>
          <w:rFonts w:ascii="Arial" w:hAnsi="Arial" w:cs="Arial"/>
          <w:sz w:val="24"/>
          <w:szCs w:val="24"/>
          <w:lang w:val="es-MX"/>
        </w:rPr>
        <w:t xml:space="preserve"> disposiciones: La Ley General </w:t>
      </w:r>
      <w:r w:rsidR="0012494C" w:rsidRPr="003B61B6">
        <w:rPr>
          <w:rFonts w:ascii="Arial" w:hAnsi="Arial" w:cs="Arial"/>
          <w:sz w:val="24"/>
          <w:szCs w:val="24"/>
          <w:lang w:val="es-MX"/>
        </w:rPr>
        <w:t xml:space="preserve">de Salud, la Ley de </w:t>
      </w:r>
      <w:r w:rsidR="00813A6F" w:rsidRPr="003B61B6">
        <w:rPr>
          <w:rFonts w:ascii="Arial" w:hAnsi="Arial" w:cs="Arial"/>
          <w:sz w:val="24"/>
          <w:szCs w:val="24"/>
          <w:lang w:val="es-MX"/>
        </w:rPr>
        <w:t xml:space="preserve">Salud del Estado de Jalisco, el </w:t>
      </w:r>
      <w:r w:rsidR="0012494C" w:rsidRPr="003B61B6">
        <w:rPr>
          <w:rFonts w:ascii="Arial" w:hAnsi="Arial" w:cs="Arial"/>
          <w:sz w:val="24"/>
          <w:szCs w:val="24"/>
          <w:lang w:val="es-MX"/>
        </w:rPr>
        <w:t>Reglamento de la Ley Estatal de Salud en materia de Cementeri</w:t>
      </w:r>
      <w:r w:rsidR="00813A6F" w:rsidRPr="003B61B6">
        <w:rPr>
          <w:rFonts w:ascii="Arial" w:hAnsi="Arial" w:cs="Arial"/>
          <w:sz w:val="24"/>
          <w:szCs w:val="24"/>
          <w:lang w:val="es-MX"/>
        </w:rPr>
        <w:t>os, Crematorios y Funerarias, l</w:t>
      </w:r>
      <w:r w:rsidR="0012494C" w:rsidRPr="003B61B6">
        <w:rPr>
          <w:rFonts w:ascii="Arial" w:hAnsi="Arial" w:cs="Arial"/>
          <w:sz w:val="24"/>
          <w:szCs w:val="24"/>
          <w:lang w:val="es-MX"/>
        </w:rPr>
        <w:t>a Ley del Gobier</w:t>
      </w:r>
      <w:r w:rsidR="00813A6F" w:rsidRPr="003B61B6">
        <w:rPr>
          <w:rFonts w:ascii="Arial" w:hAnsi="Arial" w:cs="Arial"/>
          <w:sz w:val="24"/>
          <w:szCs w:val="24"/>
          <w:lang w:val="es-MX"/>
        </w:rPr>
        <w:t xml:space="preserve">no y la Administración Pública </w:t>
      </w:r>
      <w:r w:rsidR="0012494C" w:rsidRPr="003B61B6">
        <w:rPr>
          <w:rFonts w:ascii="Arial" w:hAnsi="Arial" w:cs="Arial"/>
          <w:sz w:val="24"/>
          <w:szCs w:val="24"/>
          <w:lang w:val="es-MX"/>
        </w:rPr>
        <w:t>Municipal del Estado</w:t>
      </w:r>
      <w:r w:rsidR="00813A6F" w:rsidRPr="003B61B6">
        <w:rPr>
          <w:rFonts w:ascii="Arial" w:hAnsi="Arial" w:cs="Arial"/>
          <w:sz w:val="24"/>
          <w:szCs w:val="24"/>
          <w:lang w:val="es-MX"/>
        </w:rPr>
        <w:t xml:space="preserve"> de Jalisco, la Ley de Hacienda </w:t>
      </w:r>
      <w:r w:rsidR="0012494C" w:rsidRPr="003B61B6">
        <w:rPr>
          <w:rFonts w:ascii="Arial" w:hAnsi="Arial" w:cs="Arial"/>
          <w:sz w:val="24"/>
          <w:szCs w:val="24"/>
          <w:lang w:val="es-MX"/>
        </w:rPr>
        <w:t>Municipal de</w:t>
      </w:r>
      <w:r w:rsidR="00813A6F" w:rsidRPr="003B61B6">
        <w:rPr>
          <w:rFonts w:ascii="Arial" w:hAnsi="Arial" w:cs="Arial"/>
          <w:sz w:val="24"/>
          <w:szCs w:val="24"/>
          <w:lang w:val="es-MX"/>
        </w:rPr>
        <w:t xml:space="preserve">l Estado de Jalisco, el Código </w:t>
      </w:r>
      <w:r w:rsidR="0012494C" w:rsidRPr="003B61B6">
        <w:rPr>
          <w:rFonts w:ascii="Arial" w:hAnsi="Arial" w:cs="Arial"/>
          <w:sz w:val="24"/>
          <w:szCs w:val="24"/>
          <w:lang w:val="es-MX"/>
        </w:rPr>
        <w:t xml:space="preserve">Civil del Estado de </w:t>
      </w:r>
      <w:r w:rsidR="00813A6F" w:rsidRPr="003B61B6">
        <w:rPr>
          <w:rFonts w:ascii="Arial" w:hAnsi="Arial" w:cs="Arial"/>
          <w:sz w:val="24"/>
          <w:szCs w:val="24"/>
          <w:lang w:val="es-MX"/>
        </w:rPr>
        <w:t>Jalisco, el Código de Procedimi</w:t>
      </w:r>
      <w:r w:rsidR="0012494C" w:rsidRPr="003B61B6">
        <w:rPr>
          <w:rFonts w:ascii="Arial" w:hAnsi="Arial" w:cs="Arial"/>
          <w:sz w:val="24"/>
          <w:szCs w:val="24"/>
          <w:lang w:val="es-MX"/>
        </w:rPr>
        <w:t>ento Civil</w:t>
      </w:r>
      <w:r w:rsidR="00813A6F" w:rsidRPr="003B61B6">
        <w:rPr>
          <w:rFonts w:ascii="Arial" w:hAnsi="Arial" w:cs="Arial"/>
          <w:sz w:val="24"/>
          <w:szCs w:val="24"/>
          <w:lang w:val="es-MX"/>
        </w:rPr>
        <w:t>es del Estado de Jalisco</w:t>
      </w:r>
      <w:r w:rsidR="00F44BCA" w:rsidRPr="003B61B6">
        <w:rPr>
          <w:rFonts w:ascii="Arial" w:hAnsi="Arial" w:cs="Arial"/>
          <w:sz w:val="24"/>
          <w:szCs w:val="24"/>
          <w:lang w:val="es-MX"/>
        </w:rPr>
        <w:t>.</w:t>
      </w:r>
    </w:p>
    <w:p w14:paraId="06D77EBE" w14:textId="77777777" w:rsidR="00994956" w:rsidRPr="003B61B6" w:rsidRDefault="00994956" w:rsidP="00095C5E">
      <w:pPr>
        <w:jc w:val="both"/>
        <w:rPr>
          <w:rFonts w:ascii="Arial" w:hAnsi="Arial" w:cs="Arial"/>
          <w:sz w:val="24"/>
          <w:szCs w:val="24"/>
          <w:lang w:val="es-MX"/>
        </w:rPr>
      </w:pPr>
    </w:p>
    <w:p w14:paraId="1425F9B2" w14:textId="77777777" w:rsidR="0012494C" w:rsidRPr="003B61B6" w:rsidRDefault="007117BB" w:rsidP="00095C5E">
      <w:pPr>
        <w:jc w:val="both"/>
        <w:rPr>
          <w:rFonts w:ascii="Arial" w:hAnsi="Arial" w:cs="Arial"/>
          <w:b/>
          <w:sz w:val="24"/>
          <w:szCs w:val="24"/>
          <w:lang w:val="es-MX"/>
        </w:rPr>
      </w:pPr>
      <w:r w:rsidRPr="003B61B6">
        <w:rPr>
          <w:rFonts w:ascii="Arial" w:hAnsi="Arial" w:cs="Arial"/>
          <w:b/>
          <w:sz w:val="24"/>
          <w:szCs w:val="24"/>
          <w:lang w:val="es-MX"/>
        </w:rPr>
        <w:t>Artículo 1</w:t>
      </w:r>
      <w:r w:rsidR="00635EAD" w:rsidRPr="003B61B6">
        <w:rPr>
          <w:rFonts w:ascii="Arial" w:hAnsi="Arial" w:cs="Arial"/>
          <w:b/>
          <w:sz w:val="24"/>
          <w:szCs w:val="24"/>
          <w:lang w:val="es-MX"/>
        </w:rPr>
        <w:t>2</w:t>
      </w:r>
      <w:r w:rsidR="0012494C" w:rsidRPr="003B61B6">
        <w:rPr>
          <w:rFonts w:ascii="Arial" w:hAnsi="Arial" w:cs="Arial"/>
          <w:b/>
          <w:sz w:val="24"/>
          <w:szCs w:val="24"/>
          <w:lang w:val="es-MX"/>
        </w:rPr>
        <w:t>°.</w:t>
      </w:r>
      <w:r w:rsidR="00994956" w:rsidRPr="003B61B6">
        <w:rPr>
          <w:rFonts w:ascii="Arial" w:hAnsi="Arial" w:cs="Arial"/>
          <w:b/>
          <w:sz w:val="24"/>
          <w:szCs w:val="24"/>
          <w:lang w:val="es-MX"/>
        </w:rPr>
        <w:t xml:space="preserve"> </w:t>
      </w:r>
      <w:r w:rsidR="0012494C" w:rsidRPr="003B61B6">
        <w:rPr>
          <w:rFonts w:ascii="Arial" w:hAnsi="Arial" w:cs="Arial"/>
          <w:sz w:val="24"/>
          <w:szCs w:val="24"/>
          <w:lang w:val="es-MX"/>
        </w:rPr>
        <w:t>Por la clase de adm</w:t>
      </w:r>
      <w:r w:rsidR="00813A6F" w:rsidRPr="003B61B6">
        <w:rPr>
          <w:rFonts w:ascii="Arial" w:hAnsi="Arial" w:cs="Arial"/>
          <w:sz w:val="24"/>
          <w:szCs w:val="24"/>
          <w:lang w:val="es-MX"/>
        </w:rPr>
        <w:t xml:space="preserve">inistración de los cementerios </w:t>
      </w:r>
      <w:r w:rsidR="0012494C" w:rsidRPr="003B61B6">
        <w:rPr>
          <w:rFonts w:ascii="Arial" w:hAnsi="Arial" w:cs="Arial"/>
          <w:sz w:val="24"/>
          <w:szCs w:val="24"/>
          <w:lang w:val="es-MX"/>
        </w:rPr>
        <w:t>de</w:t>
      </w:r>
      <w:r w:rsidR="00F44BCA" w:rsidRPr="003B61B6">
        <w:rPr>
          <w:rFonts w:ascii="Arial" w:hAnsi="Arial" w:cs="Arial"/>
          <w:sz w:val="24"/>
          <w:szCs w:val="24"/>
          <w:lang w:val="es-MX"/>
        </w:rPr>
        <w:t>ntro del Municipio de S</w:t>
      </w:r>
      <w:r w:rsidR="00470BBC" w:rsidRPr="003B61B6">
        <w:rPr>
          <w:rFonts w:ascii="Arial" w:hAnsi="Arial" w:cs="Arial"/>
          <w:sz w:val="24"/>
          <w:szCs w:val="24"/>
          <w:lang w:val="es-MX"/>
        </w:rPr>
        <w:t xml:space="preserve">an </w:t>
      </w:r>
      <w:r w:rsidR="00F44BCA" w:rsidRPr="003B61B6">
        <w:rPr>
          <w:rFonts w:ascii="Arial" w:hAnsi="Arial" w:cs="Arial"/>
          <w:sz w:val="24"/>
          <w:szCs w:val="24"/>
          <w:lang w:val="es-MX"/>
        </w:rPr>
        <w:t>Juan</w:t>
      </w:r>
      <w:r w:rsidR="00470BBC" w:rsidRPr="003B61B6">
        <w:rPr>
          <w:rFonts w:ascii="Arial" w:hAnsi="Arial" w:cs="Arial"/>
          <w:sz w:val="24"/>
          <w:szCs w:val="24"/>
          <w:lang w:val="es-MX"/>
        </w:rPr>
        <w:t xml:space="preserve"> de los </w:t>
      </w:r>
      <w:r w:rsidR="00F44BCA" w:rsidRPr="003B61B6">
        <w:rPr>
          <w:rFonts w:ascii="Arial" w:hAnsi="Arial" w:cs="Arial"/>
          <w:sz w:val="24"/>
          <w:szCs w:val="24"/>
          <w:lang w:val="es-MX"/>
        </w:rPr>
        <w:t>L</w:t>
      </w:r>
      <w:r w:rsidRPr="003B61B6">
        <w:rPr>
          <w:rFonts w:ascii="Arial" w:hAnsi="Arial" w:cs="Arial"/>
          <w:sz w:val="24"/>
          <w:szCs w:val="24"/>
          <w:lang w:val="es-MX"/>
        </w:rPr>
        <w:t>agos,</w:t>
      </w:r>
      <w:r w:rsidR="00F44BCA" w:rsidRPr="003B61B6">
        <w:rPr>
          <w:rFonts w:ascii="Arial" w:hAnsi="Arial" w:cs="Arial"/>
          <w:sz w:val="24"/>
          <w:szCs w:val="24"/>
          <w:lang w:val="es-MX"/>
        </w:rPr>
        <w:t xml:space="preserve"> </w:t>
      </w:r>
      <w:r w:rsidR="0012494C" w:rsidRPr="003B61B6">
        <w:rPr>
          <w:rFonts w:ascii="Arial" w:hAnsi="Arial" w:cs="Arial"/>
          <w:sz w:val="24"/>
          <w:szCs w:val="24"/>
          <w:lang w:val="es-MX"/>
        </w:rPr>
        <w:t xml:space="preserve">estos se clasifican en: </w:t>
      </w:r>
    </w:p>
    <w:p w14:paraId="0FE8DDC3" w14:textId="77777777" w:rsidR="00994956" w:rsidRPr="003B61B6" w:rsidRDefault="0012494C" w:rsidP="00095C5E">
      <w:pPr>
        <w:pStyle w:val="Prrafodelista"/>
        <w:numPr>
          <w:ilvl w:val="0"/>
          <w:numId w:val="7"/>
        </w:numPr>
        <w:jc w:val="both"/>
        <w:rPr>
          <w:rFonts w:ascii="Arial" w:hAnsi="Arial" w:cs="Arial"/>
          <w:sz w:val="24"/>
          <w:szCs w:val="24"/>
        </w:rPr>
      </w:pPr>
      <w:r w:rsidRPr="003B61B6">
        <w:rPr>
          <w:rFonts w:ascii="Arial" w:hAnsi="Arial" w:cs="Arial"/>
          <w:sz w:val="24"/>
          <w:szCs w:val="24"/>
        </w:rPr>
        <w:t>Cementerios oficiales, propiedad del Municip</w:t>
      </w:r>
      <w:r w:rsidR="00813A6F" w:rsidRPr="003B61B6">
        <w:rPr>
          <w:rFonts w:ascii="Arial" w:hAnsi="Arial" w:cs="Arial"/>
          <w:sz w:val="24"/>
          <w:szCs w:val="24"/>
        </w:rPr>
        <w:t>io de</w:t>
      </w:r>
      <w:r w:rsidR="00F44BCA" w:rsidRPr="003B61B6">
        <w:rPr>
          <w:rFonts w:ascii="Arial" w:hAnsi="Arial" w:cs="Arial"/>
          <w:sz w:val="24"/>
          <w:szCs w:val="24"/>
        </w:rPr>
        <w:t>l</w:t>
      </w:r>
      <w:r w:rsidR="00813A6F" w:rsidRPr="003B61B6">
        <w:rPr>
          <w:rFonts w:ascii="Arial" w:hAnsi="Arial" w:cs="Arial"/>
          <w:sz w:val="24"/>
          <w:szCs w:val="24"/>
        </w:rPr>
        <w:t xml:space="preserve"> </w:t>
      </w:r>
      <w:r w:rsidR="00F44BCA" w:rsidRPr="003B61B6">
        <w:rPr>
          <w:rFonts w:ascii="Arial" w:hAnsi="Arial" w:cs="Arial"/>
          <w:sz w:val="24"/>
          <w:szCs w:val="24"/>
        </w:rPr>
        <w:t>Municipio de San Juan de los Lagos</w:t>
      </w:r>
      <w:r w:rsidR="00813A6F" w:rsidRPr="003B61B6">
        <w:rPr>
          <w:rFonts w:ascii="Arial" w:hAnsi="Arial" w:cs="Arial"/>
          <w:sz w:val="24"/>
          <w:szCs w:val="24"/>
        </w:rPr>
        <w:t xml:space="preserve">, quien los controlará y se </w:t>
      </w:r>
      <w:r w:rsidRPr="003B61B6">
        <w:rPr>
          <w:rFonts w:ascii="Arial" w:hAnsi="Arial" w:cs="Arial"/>
          <w:sz w:val="24"/>
          <w:szCs w:val="24"/>
        </w:rPr>
        <w:t>encargará de su oper</w:t>
      </w:r>
      <w:r w:rsidR="00813A6F" w:rsidRPr="003B61B6">
        <w:rPr>
          <w:rFonts w:ascii="Arial" w:hAnsi="Arial" w:cs="Arial"/>
          <w:sz w:val="24"/>
          <w:szCs w:val="24"/>
        </w:rPr>
        <w:t xml:space="preserve">ación, a través del personal que designe para tal efecto, de </w:t>
      </w:r>
      <w:r w:rsidRPr="003B61B6">
        <w:rPr>
          <w:rFonts w:ascii="Arial" w:hAnsi="Arial" w:cs="Arial"/>
          <w:sz w:val="24"/>
          <w:szCs w:val="24"/>
        </w:rPr>
        <w:t xml:space="preserve">acuerdo con sus áreas de competencia; y </w:t>
      </w:r>
    </w:p>
    <w:p w14:paraId="739028E0" w14:textId="67CF9E10" w:rsidR="0012494C" w:rsidRDefault="0012494C" w:rsidP="00095C5E">
      <w:pPr>
        <w:pStyle w:val="Prrafodelista"/>
        <w:numPr>
          <w:ilvl w:val="0"/>
          <w:numId w:val="7"/>
        </w:numPr>
        <w:jc w:val="both"/>
        <w:rPr>
          <w:rFonts w:ascii="Arial" w:hAnsi="Arial" w:cs="Arial"/>
          <w:sz w:val="24"/>
          <w:szCs w:val="24"/>
        </w:rPr>
      </w:pPr>
      <w:r w:rsidRPr="003B61B6">
        <w:rPr>
          <w:rFonts w:ascii="Arial" w:hAnsi="Arial" w:cs="Arial"/>
          <w:sz w:val="24"/>
          <w:szCs w:val="24"/>
        </w:rPr>
        <w:t>Cementerios concesio</w:t>
      </w:r>
      <w:r w:rsidR="00813A6F" w:rsidRPr="003B61B6">
        <w:rPr>
          <w:rFonts w:ascii="Arial" w:hAnsi="Arial" w:cs="Arial"/>
          <w:sz w:val="24"/>
          <w:szCs w:val="24"/>
        </w:rPr>
        <w:t xml:space="preserve">nados, son aquellos en los que el Ayuntamiento autoriza a </w:t>
      </w:r>
      <w:r w:rsidRPr="003B61B6">
        <w:rPr>
          <w:rFonts w:ascii="Arial" w:hAnsi="Arial" w:cs="Arial"/>
          <w:sz w:val="24"/>
          <w:szCs w:val="24"/>
        </w:rPr>
        <w:t>personas jurídicas o</w:t>
      </w:r>
      <w:r w:rsidR="00813A6F" w:rsidRPr="003B61B6">
        <w:rPr>
          <w:rFonts w:ascii="Arial" w:hAnsi="Arial" w:cs="Arial"/>
          <w:sz w:val="24"/>
          <w:szCs w:val="24"/>
        </w:rPr>
        <w:t xml:space="preserve"> a personas físicas, para la op</w:t>
      </w:r>
      <w:r w:rsidRPr="003B61B6">
        <w:rPr>
          <w:rFonts w:ascii="Arial" w:hAnsi="Arial" w:cs="Arial"/>
          <w:sz w:val="24"/>
          <w:szCs w:val="24"/>
        </w:rPr>
        <w:t xml:space="preserve">eración de un cementerio. </w:t>
      </w:r>
    </w:p>
    <w:p w14:paraId="22EFC7D2" w14:textId="2C8E0BDC" w:rsidR="00F44680" w:rsidRDefault="00F44680" w:rsidP="00F44680">
      <w:pPr>
        <w:jc w:val="both"/>
        <w:rPr>
          <w:rFonts w:ascii="Arial" w:hAnsi="Arial" w:cs="Arial"/>
          <w:sz w:val="24"/>
          <w:szCs w:val="24"/>
        </w:rPr>
      </w:pPr>
    </w:p>
    <w:p w14:paraId="6069BBEE" w14:textId="535B7E77" w:rsidR="00F44680" w:rsidRDefault="00F44680" w:rsidP="00F44680">
      <w:pPr>
        <w:jc w:val="both"/>
        <w:rPr>
          <w:rFonts w:ascii="Arial" w:hAnsi="Arial" w:cs="Arial"/>
          <w:sz w:val="24"/>
          <w:szCs w:val="24"/>
        </w:rPr>
      </w:pPr>
    </w:p>
    <w:p w14:paraId="780F6F5F" w14:textId="03308F0B" w:rsidR="00F44680" w:rsidRDefault="00F44680" w:rsidP="00F44680">
      <w:pPr>
        <w:jc w:val="both"/>
        <w:rPr>
          <w:rFonts w:ascii="Arial" w:hAnsi="Arial" w:cs="Arial"/>
          <w:sz w:val="24"/>
          <w:szCs w:val="24"/>
        </w:rPr>
      </w:pPr>
    </w:p>
    <w:p w14:paraId="78EC5277" w14:textId="77777777" w:rsidR="00F44680" w:rsidRPr="00F44680" w:rsidRDefault="00F44680" w:rsidP="00F44680">
      <w:pPr>
        <w:jc w:val="both"/>
        <w:rPr>
          <w:rFonts w:ascii="Arial" w:hAnsi="Arial" w:cs="Arial"/>
          <w:sz w:val="24"/>
          <w:szCs w:val="24"/>
        </w:rPr>
      </w:pPr>
    </w:p>
    <w:p w14:paraId="7C7D0B90" w14:textId="77777777" w:rsidR="00994956" w:rsidRPr="003B61B6" w:rsidRDefault="00994956" w:rsidP="00994956">
      <w:pPr>
        <w:pStyle w:val="Prrafodelista"/>
        <w:jc w:val="both"/>
        <w:rPr>
          <w:rFonts w:ascii="Arial" w:hAnsi="Arial" w:cs="Arial"/>
          <w:sz w:val="24"/>
          <w:szCs w:val="24"/>
        </w:rPr>
      </w:pPr>
    </w:p>
    <w:p w14:paraId="64318C9F" w14:textId="77777777" w:rsidR="00635EAD" w:rsidRPr="003B61B6" w:rsidRDefault="00635EAD" w:rsidP="00635EAD">
      <w:pPr>
        <w:jc w:val="both"/>
        <w:rPr>
          <w:rFonts w:ascii="Arial" w:hAnsi="Arial" w:cs="Arial"/>
          <w:sz w:val="24"/>
          <w:szCs w:val="24"/>
          <w:lang w:val="es-MX"/>
        </w:rPr>
      </w:pPr>
      <w:r w:rsidRPr="003B61B6">
        <w:rPr>
          <w:rFonts w:ascii="Arial" w:hAnsi="Arial" w:cs="Arial"/>
          <w:b/>
          <w:sz w:val="24"/>
          <w:szCs w:val="24"/>
          <w:lang w:val="es-MX"/>
        </w:rPr>
        <w:t xml:space="preserve">Artículo 13°. </w:t>
      </w:r>
      <w:r w:rsidRPr="003B61B6">
        <w:rPr>
          <w:rFonts w:ascii="Arial" w:hAnsi="Arial" w:cs="Arial"/>
          <w:sz w:val="24"/>
          <w:szCs w:val="24"/>
          <w:lang w:val="es-MX"/>
        </w:rPr>
        <w:t xml:space="preserve">Todo cementerio municipal deberá contar por lo menos con los siguientes servicios: </w:t>
      </w:r>
    </w:p>
    <w:p w14:paraId="5BEC8C99" w14:textId="77777777" w:rsidR="00635EAD" w:rsidRPr="003B61B6" w:rsidRDefault="00635EAD" w:rsidP="00635EAD">
      <w:pPr>
        <w:jc w:val="both"/>
        <w:rPr>
          <w:rFonts w:ascii="Arial" w:hAnsi="Arial" w:cs="Arial"/>
          <w:b/>
          <w:sz w:val="24"/>
          <w:szCs w:val="24"/>
          <w:lang w:val="es-MX"/>
        </w:rPr>
      </w:pPr>
    </w:p>
    <w:p w14:paraId="1CDAA572" w14:textId="77777777" w:rsidR="00635EAD" w:rsidRPr="003B61B6" w:rsidRDefault="00635EAD" w:rsidP="00635EAD">
      <w:pPr>
        <w:pStyle w:val="Prrafodelista"/>
        <w:numPr>
          <w:ilvl w:val="0"/>
          <w:numId w:val="32"/>
        </w:numPr>
        <w:jc w:val="both"/>
        <w:rPr>
          <w:rFonts w:ascii="Arial" w:hAnsi="Arial" w:cs="Arial"/>
          <w:sz w:val="24"/>
          <w:szCs w:val="24"/>
        </w:rPr>
      </w:pPr>
      <w:r w:rsidRPr="003B61B6">
        <w:rPr>
          <w:rFonts w:ascii="Arial" w:hAnsi="Arial" w:cs="Arial"/>
          <w:sz w:val="24"/>
          <w:szCs w:val="24"/>
        </w:rPr>
        <w:t>Para las personas físicas o jurídicas que soliciten el derecho de uso a perpetuidad o a temporalidad por un periodo hasta por 10 años, de los lotes en los panteones Municipales para la construcción y uso de fosas, se clasificaran en:</w:t>
      </w:r>
    </w:p>
    <w:p w14:paraId="0B09D46B" w14:textId="77777777" w:rsidR="00635EAD" w:rsidRPr="003B61B6" w:rsidRDefault="00635EAD" w:rsidP="00635EAD">
      <w:pPr>
        <w:pStyle w:val="Prrafodelista"/>
        <w:jc w:val="both"/>
        <w:rPr>
          <w:rFonts w:ascii="Arial" w:hAnsi="Arial" w:cs="Arial"/>
          <w:sz w:val="24"/>
          <w:szCs w:val="24"/>
        </w:rPr>
      </w:pPr>
    </w:p>
    <w:p w14:paraId="1326C3B9" w14:textId="77777777" w:rsidR="00635EAD" w:rsidRPr="003B61B6" w:rsidRDefault="00635EAD" w:rsidP="00635EAD">
      <w:pPr>
        <w:pStyle w:val="Prrafodelista"/>
        <w:numPr>
          <w:ilvl w:val="0"/>
          <w:numId w:val="33"/>
        </w:numPr>
        <w:jc w:val="both"/>
        <w:rPr>
          <w:rFonts w:ascii="Arial" w:hAnsi="Arial" w:cs="Arial"/>
          <w:sz w:val="24"/>
          <w:szCs w:val="24"/>
        </w:rPr>
      </w:pPr>
      <w:r w:rsidRPr="003B61B6">
        <w:rPr>
          <w:rFonts w:ascii="Arial" w:hAnsi="Arial" w:cs="Arial"/>
          <w:sz w:val="24"/>
          <w:szCs w:val="24"/>
        </w:rPr>
        <w:t>Primera clase</w:t>
      </w:r>
    </w:p>
    <w:p w14:paraId="512F422F" w14:textId="77777777" w:rsidR="00635EAD" w:rsidRPr="003B61B6" w:rsidRDefault="00635EAD" w:rsidP="00635EAD">
      <w:pPr>
        <w:pStyle w:val="Prrafodelista"/>
        <w:numPr>
          <w:ilvl w:val="0"/>
          <w:numId w:val="33"/>
        </w:numPr>
        <w:jc w:val="both"/>
        <w:rPr>
          <w:rFonts w:ascii="Arial" w:hAnsi="Arial" w:cs="Arial"/>
          <w:sz w:val="24"/>
          <w:szCs w:val="24"/>
        </w:rPr>
      </w:pPr>
      <w:r w:rsidRPr="003B61B6">
        <w:rPr>
          <w:rFonts w:ascii="Arial" w:hAnsi="Arial" w:cs="Arial"/>
          <w:sz w:val="24"/>
          <w:szCs w:val="24"/>
        </w:rPr>
        <w:t>Segunda clase</w:t>
      </w:r>
    </w:p>
    <w:p w14:paraId="1D0AE4D6" w14:textId="77777777" w:rsidR="00635EAD" w:rsidRPr="003B61B6" w:rsidRDefault="00635EAD" w:rsidP="00635EAD">
      <w:pPr>
        <w:pStyle w:val="Prrafodelista"/>
        <w:numPr>
          <w:ilvl w:val="0"/>
          <w:numId w:val="33"/>
        </w:numPr>
        <w:jc w:val="both"/>
        <w:rPr>
          <w:rFonts w:ascii="Arial" w:hAnsi="Arial" w:cs="Arial"/>
          <w:sz w:val="24"/>
          <w:szCs w:val="24"/>
        </w:rPr>
      </w:pPr>
      <w:r w:rsidRPr="003B61B6">
        <w:rPr>
          <w:rFonts w:ascii="Arial" w:hAnsi="Arial" w:cs="Arial"/>
          <w:sz w:val="24"/>
          <w:szCs w:val="24"/>
        </w:rPr>
        <w:t>Tercera clase</w:t>
      </w:r>
    </w:p>
    <w:p w14:paraId="45F99E76" w14:textId="77777777" w:rsidR="00635EAD" w:rsidRPr="003B61B6" w:rsidRDefault="00635EAD" w:rsidP="00635EAD">
      <w:pPr>
        <w:pStyle w:val="Prrafodelista"/>
        <w:ind w:left="1440"/>
        <w:jc w:val="both"/>
        <w:rPr>
          <w:rFonts w:ascii="Arial" w:hAnsi="Arial" w:cs="Arial"/>
          <w:sz w:val="24"/>
          <w:szCs w:val="24"/>
        </w:rPr>
      </w:pPr>
    </w:p>
    <w:p w14:paraId="144101F7" w14:textId="77777777" w:rsidR="00635EAD" w:rsidRPr="003B61B6" w:rsidRDefault="00635EAD" w:rsidP="00635EAD">
      <w:pPr>
        <w:pStyle w:val="Prrafodelista"/>
        <w:numPr>
          <w:ilvl w:val="0"/>
          <w:numId w:val="32"/>
        </w:numPr>
        <w:jc w:val="both"/>
        <w:rPr>
          <w:rFonts w:ascii="Arial" w:hAnsi="Arial" w:cs="Arial"/>
          <w:sz w:val="24"/>
          <w:szCs w:val="24"/>
        </w:rPr>
      </w:pPr>
      <w:r w:rsidRPr="003B61B6">
        <w:rPr>
          <w:rFonts w:ascii="Arial" w:hAnsi="Arial" w:cs="Arial"/>
          <w:sz w:val="24"/>
          <w:szCs w:val="24"/>
        </w:rPr>
        <w:t>Para las personas físicas o jurídicas que soliciten el derecho de uso a temporalidad por un periodo hasta por 5 años, de los lotes en los panteones Municipales para la construcción y uso de fosas, se clasificaran en:</w:t>
      </w:r>
    </w:p>
    <w:p w14:paraId="1CF52631" w14:textId="77777777" w:rsidR="00635EAD" w:rsidRPr="003B61B6" w:rsidRDefault="00635EAD" w:rsidP="00635EAD">
      <w:pPr>
        <w:pStyle w:val="Prrafodelista"/>
        <w:jc w:val="both"/>
        <w:rPr>
          <w:rFonts w:ascii="Arial" w:hAnsi="Arial" w:cs="Arial"/>
          <w:sz w:val="24"/>
          <w:szCs w:val="24"/>
        </w:rPr>
      </w:pPr>
    </w:p>
    <w:p w14:paraId="03C6E7E4" w14:textId="77777777" w:rsidR="00635EAD" w:rsidRPr="003B61B6" w:rsidRDefault="00635EAD" w:rsidP="00635EAD">
      <w:pPr>
        <w:pStyle w:val="Prrafodelista"/>
        <w:numPr>
          <w:ilvl w:val="0"/>
          <w:numId w:val="34"/>
        </w:numPr>
        <w:jc w:val="both"/>
        <w:rPr>
          <w:rFonts w:ascii="Arial" w:hAnsi="Arial" w:cs="Arial"/>
          <w:sz w:val="24"/>
          <w:szCs w:val="24"/>
        </w:rPr>
      </w:pPr>
      <w:r w:rsidRPr="003B61B6">
        <w:rPr>
          <w:rFonts w:ascii="Arial" w:hAnsi="Arial" w:cs="Arial"/>
          <w:sz w:val="24"/>
          <w:szCs w:val="24"/>
        </w:rPr>
        <w:t>Primera clase</w:t>
      </w:r>
    </w:p>
    <w:p w14:paraId="00BAD140" w14:textId="77777777" w:rsidR="00635EAD" w:rsidRPr="003B61B6" w:rsidRDefault="00635EAD" w:rsidP="00635EAD">
      <w:pPr>
        <w:pStyle w:val="Prrafodelista"/>
        <w:numPr>
          <w:ilvl w:val="0"/>
          <w:numId w:val="34"/>
        </w:numPr>
        <w:jc w:val="both"/>
        <w:rPr>
          <w:rFonts w:ascii="Arial" w:hAnsi="Arial" w:cs="Arial"/>
          <w:sz w:val="24"/>
          <w:szCs w:val="24"/>
        </w:rPr>
      </w:pPr>
      <w:r w:rsidRPr="003B61B6">
        <w:rPr>
          <w:rFonts w:ascii="Arial" w:hAnsi="Arial" w:cs="Arial"/>
          <w:sz w:val="24"/>
          <w:szCs w:val="24"/>
        </w:rPr>
        <w:t>Segunda clase</w:t>
      </w:r>
    </w:p>
    <w:p w14:paraId="19FA394D" w14:textId="77777777" w:rsidR="00635EAD" w:rsidRPr="003B61B6" w:rsidRDefault="00635EAD" w:rsidP="00635EAD">
      <w:pPr>
        <w:pStyle w:val="Prrafodelista"/>
        <w:numPr>
          <w:ilvl w:val="0"/>
          <w:numId w:val="34"/>
        </w:numPr>
        <w:jc w:val="both"/>
        <w:rPr>
          <w:rFonts w:ascii="Arial" w:hAnsi="Arial" w:cs="Arial"/>
          <w:sz w:val="24"/>
          <w:szCs w:val="24"/>
        </w:rPr>
      </w:pPr>
      <w:r w:rsidRPr="003B61B6">
        <w:rPr>
          <w:rFonts w:ascii="Arial" w:hAnsi="Arial" w:cs="Arial"/>
          <w:sz w:val="24"/>
          <w:szCs w:val="24"/>
        </w:rPr>
        <w:t>Tercera clase</w:t>
      </w:r>
    </w:p>
    <w:p w14:paraId="2F750987" w14:textId="77777777" w:rsidR="00635EAD" w:rsidRPr="003B61B6" w:rsidRDefault="00635EAD" w:rsidP="00635EAD">
      <w:pPr>
        <w:pStyle w:val="Prrafodelista"/>
        <w:spacing w:after="0" w:line="240" w:lineRule="auto"/>
        <w:ind w:left="1440"/>
        <w:jc w:val="both"/>
        <w:rPr>
          <w:rFonts w:ascii="Arial" w:hAnsi="Arial" w:cs="Arial"/>
          <w:sz w:val="24"/>
          <w:szCs w:val="24"/>
        </w:rPr>
      </w:pPr>
    </w:p>
    <w:p w14:paraId="37FB5B1E" w14:textId="77777777" w:rsidR="009126C9" w:rsidRDefault="00635EAD" w:rsidP="009126C9">
      <w:pPr>
        <w:pStyle w:val="Prrafodelista"/>
        <w:numPr>
          <w:ilvl w:val="0"/>
          <w:numId w:val="32"/>
        </w:numPr>
        <w:jc w:val="both"/>
        <w:rPr>
          <w:rFonts w:ascii="Arial" w:hAnsi="Arial" w:cs="Arial"/>
          <w:sz w:val="24"/>
          <w:szCs w:val="24"/>
        </w:rPr>
      </w:pPr>
      <w:r w:rsidRPr="003B61B6">
        <w:rPr>
          <w:rFonts w:ascii="Arial" w:hAnsi="Arial" w:cs="Arial"/>
          <w:sz w:val="24"/>
          <w:szCs w:val="24"/>
        </w:rPr>
        <w:t>Para las personas físicas o jurídicas que soliciten el derecho de uso a perpetuidad o a temporalidad por un periodo hasta por 10 años, para el uso del espacio de gavetas, se clasificaran en:</w:t>
      </w:r>
    </w:p>
    <w:p w14:paraId="40E372A4" w14:textId="77777777" w:rsidR="009126C9" w:rsidRDefault="009126C9" w:rsidP="009126C9">
      <w:pPr>
        <w:pStyle w:val="Prrafodelista"/>
        <w:ind w:left="1440"/>
        <w:jc w:val="both"/>
        <w:rPr>
          <w:rFonts w:ascii="Arial" w:hAnsi="Arial" w:cs="Arial"/>
          <w:sz w:val="24"/>
          <w:szCs w:val="24"/>
        </w:rPr>
      </w:pPr>
    </w:p>
    <w:p w14:paraId="70B1CC8D" w14:textId="77777777" w:rsidR="009126C9" w:rsidRDefault="00635EAD" w:rsidP="009126C9">
      <w:pPr>
        <w:pStyle w:val="Prrafodelista"/>
        <w:numPr>
          <w:ilvl w:val="1"/>
          <w:numId w:val="32"/>
        </w:numPr>
        <w:jc w:val="both"/>
        <w:rPr>
          <w:rFonts w:ascii="Arial" w:hAnsi="Arial" w:cs="Arial"/>
          <w:sz w:val="24"/>
          <w:szCs w:val="24"/>
        </w:rPr>
      </w:pPr>
      <w:r w:rsidRPr="009126C9">
        <w:rPr>
          <w:rFonts w:ascii="Arial" w:hAnsi="Arial" w:cs="Arial"/>
          <w:sz w:val="24"/>
          <w:szCs w:val="24"/>
        </w:rPr>
        <w:t>Primera clase</w:t>
      </w:r>
    </w:p>
    <w:p w14:paraId="7001284B" w14:textId="77777777" w:rsidR="009126C9" w:rsidRDefault="00635EAD" w:rsidP="009126C9">
      <w:pPr>
        <w:pStyle w:val="Prrafodelista"/>
        <w:numPr>
          <w:ilvl w:val="1"/>
          <w:numId w:val="32"/>
        </w:numPr>
        <w:jc w:val="both"/>
        <w:rPr>
          <w:rFonts w:ascii="Arial" w:hAnsi="Arial" w:cs="Arial"/>
          <w:sz w:val="24"/>
          <w:szCs w:val="24"/>
        </w:rPr>
      </w:pPr>
      <w:r w:rsidRPr="009126C9">
        <w:rPr>
          <w:rFonts w:ascii="Arial" w:hAnsi="Arial" w:cs="Arial"/>
          <w:sz w:val="24"/>
          <w:szCs w:val="24"/>
        </w:rPr>
        <w:t>Segunda clase</w:t>
      </w:r>
    </w:p>
    <w:p w14:paraId="7773B4D0" w14:textId="77777777" w:rsidR="00635EAD" w:rsidRPr="009126C9" w:rsidRDefault="00635EAD" w:rsidP="009126C9">
      <w:pPr>
        <w:pStyle w:val="Prrafodelista"/>
        <w:numPr>
          <w:ilvl w:val="1"/>
          <w:numId w:val="32"/>
        </w:numPr>
        <w:jc w:val="both"/>
        <w:rPr>
          <w:rFonts w:ascii="Arial" w:hAnsi="Arial" w:cs="Arial"/>
          <w:sz w:val="24"/>
          <w:szCs w:val="24"/>
        </w:rPr>
      </w:pPr>
      <w:r w:rsidRPr="009126C9">
        <w:rPr>
          <w:rFonts w:ascii="Arial" w:hAnsi="Arial" w:cs="Arial"/>
          <w:sz w:val="24"/>
          <w:szCs w:val="24"/>
        </w:rPr>
        <w:t>Tercera clase</w:t>
      </w:r>
    </w:p>
    <w:p w14:paraId="2CEC7B3C" w14:textId="77777777" w:rsidR="00635EAD" w:rsidRPr="003B61B6" w:rsidRDefault="00635EAD" w:rsidP="00635EAD">
      <w:pPr>
        <w:pStyle w:val="Prrafodelista"/>
        <w:ind w:left="1440"/>
        <w:jc w:val="both"/>
        <w:rPr>
          <w:rFonts w:ascii="Arial" w:hAnsi="Arial" w:cs="Arial"/>
          <w:sz w:val="24"/>
          <w:szCs w:val="24"/>
        </w:rPr>
      </w:pPr>
    </w:p>
    <w:p w14:paraId="07408764" w14:textId="77777777" w:rsidR="009126C9" w:rsidRDefault="00635EAD" w:rsidP="009126C9">
      <w:pPr>
        <w:pStyle w:val="Prrafodelista"/>
        <w:numPr>
          <w:ilvl w:val="0"/>
          <w:numId w:val="32"/>
        </w:numPr>
        <w:jc w:val="both"/>
        <w:rPr>
          <w:rFonts w:ascii="Arial" w:hAnsi="Arial" w:cs="Arial"/>
          <w:sz w:val="24"/>
          <w:szCs w:val="24"/>
        </w:rPr>
      </w:pPr>
      <w:r w:rsidRPr="003B61B6">
        <w:rPr>
          <w:rFonts w:ascii="Arial" w:hAnsi="Arial" w:cs="Arial"/>
          <w:sz w:val="24"/>
          <w:szCs w:val="24"/>
        </w:rPr>
        <w:t>Para las personas físicas o jurídicas que soliciten el derecho de uso a temporalidad por un periodo hasta por 5 años, para el uso del espacio de gavetas, se clasificaran en:</w:t>
      </w:r>
    </w:p>
    <w:p w14:paraId="5196AB98" w14:textId="77777777" w:rsidR="009126C9" w:rsidRDefault="009126C9" w:rsidP="009126C9">
      <w:pPr>
        <w:pStyle w:val="Prrafodelista"/>
        <w:ind w:left="1440"/>
        <w:jc w:val="both"/>
        <w:rPr>
          <w:rFonts w:ascii="Arial" w:hAnsi="Arial" w:cs="Arial"/>
          <w:sz w:val="24"/>
          <w:szCs w:val="24"/>
        </w:rPr>
      </w:pPr>
    </w:p>
    <w:p w14:paraId="1C41BCC3" w14:textId="77777777" w:rsidR="009126C9" w:rsidRDefault="00635EAD" w:rsidP="009126C9">
      <w:pPr>
        <w:pStyle w:val="Prrafodelista"/>
        <w:numPr>
          <w:ilvl w:val="1"/>
          <w:numId w:val="32"/>
        </w:numPr>
        <w:jc w:val="both"/>
        <w:rPr>
          <w:rFonts w:ascii="Arial" w:hAnsi="Arial" w:cs="Arial"/>
          <w:sz w:val="24"/>
          <w:szCs w:val="24"/>
        </w:rPr>
      </w:pPr>
      <w:r w:rsidRPr="009126C9">
        <w:rPr>
          <w:rFonts w:ascii="Arial" w:hAnsi="Arial" w:cs="Arial"/>
          <w:sz w:val="24"/>
          <w:szCs w:val="24"/>
        </w:rPr>
        <w:t>Primera clase</w:t>
      </w:r>
    </w:p>
    <w:p w14:paraId="20F356D0" w14:textId="77777777" w:rsidR="009126C9" w:rsidRDefault="00635EAD" w:rsidP="009126C9">
      <w:pPr>
        <w:pStyle w:val="Prrafodelista"/>
        <w:numPr>
          <w:ilvl w:val="1"/>
          <w:numId w:val="32"/>
        </w:numPr>
        <w:jc w:val="both"/>
        <w:rPr>
          <w:rFonts w:ascii="Arial" w:hAnsi="Arial" w:cs="Arial"/>
          <w:sz w:val="24"/>
          <w:szCs w:val="24"/>
        </w:rPr>
      </w:pPr>
      <w:r w:rsidRPr="009126C9">
        <w:rPr>
          <w:rFonts w:ascii="Arial" w:hAnsi="Arial" w:cs="Arial"/>
          <w:sz w:val="24"/>
          <w:szCs w:val="24"/>
        </w:rPr>
        <w:t>Segunda clase</w:t>
      </w:r>
    </w:p>
    <w:p w14:paraId="32563877" w14:textId="1D24854A" w:rsidR="00635EAD" w:rsidRDefault="00635EAD" w:rsidP="009126C9">
      <w:pPr>
        <w:pStyle w:val="Prrafodelista"/>
        <w:numPr>
          <w:ilvl w:val="1"/>
          <w:numId w:val="32"/>
        </w:numPr>
        <w:jc w:val="both"/>
        <w:rPr>
          <w:rFonts w:ascii="Arial" w:hAnsi="Arial" w:cs="Arial"/>
          <w:sz w:val="24"/>
          <w:szCs w:val="24"/>
        </w:rPr>
      </w:pPr>
      <w:r w:rsidRPr="009126C9">
        <w:rPr>
          <w:rFonts w:ascii="Arial" w:hAnsi="Arial" w:cs="Arial"/>
          <w:sz w:val="24"/>
          <w:szCs w:val="24"/>
        </w:rPr>
        <w:t>Tercera clase</w:t>
      </w:r>
    </w:p>
    <w:p w14:paraId="1D1A1B36" w14:textId="4A3CF3EC" w:rsidR="00F44680" w:rsidRDefault="00F44680" w:rsidP="00F44680">
      <w:pPr>
        <w:jc w:val="both"/>
        <w:rPr>
          <w:rFonts w:ascii="Arial" w:hAnsi="Arial" w:cs="Arial"/>
          <w:sz w:val="24"/>
          <w:szCs w:val="24"/>
        </w:rPr>
      </w:pPr>
    </w:p>
    <w:p w14:paraId="1F66761C" w14:textId="38CDCDB0" w:rsidR="00F44680" w:rsidRDefault="00F44680" w:rsidP="00F44680">
      <w:pPr>
        <w:jc w:val="both"/>
        <w:rPr>
          <w:rFonts w:ascii="Arial" w:hAnsi="Arial" w:cs="Arial"/>
          <w:sz w:val="24"/>
          <w:szCs w:val="24"/>
        </w:rPr>
      </w:pPr>
    </w:p>
    <w:p w14:paraId="4A58B7A6" w14:textId="488A258F" w:rsidR="00F44680" w:rsidRDefault="00F44680" w:rsidP="00F44680">
      <w:pPr>
        <w:jc w:val="both"/>
        <w:rPr>
          <w:rFonts w:ascii="Arial" w:hAnsi="Arial" w:cs="Arial"/>
          <w:sz w:val="24"/>
          <w:szCs w:val="24"/>
        </w:rPr>
      </w:pPr>
    </w:p>
    <w:p w14:paraId="76CFB903" w14:textId="77777777" w:rsidR="00F44680" w:rsidRPr="00F44680" w:rsidRDefault="00F44680" w:rsidP="00F44680">
      <w:pPr>
        <w:jc w:val="both"/>
        <w:rPr>
          <w:rFonts w:ascii="Arial" w:hAnsi="Arial" w:cs="Arial"/>
          <w:sz w:val="24"/>
          <w:szCs w:val="24"/>
        </w:rPr>
      </w:pPr>
    </w:p>
    <w:p w14:paraId="30C0EAF9" w14:textId="19F98EAB" w:rsidR="00635EAD" w:rsidRDefault="00635EAD" w:rsidP="00635EAD">
      <w:pPr>
        <w:pStyle w:val="Prrafodelista"/>
        <w:ind w:left="1440"/>
        <w:jc w:val="both"/>
        <w:rPr>
          <w:rFonts w:ascii="Arial" w:hAnsi="Arial" w:cs="Arial"/>
          <w:sz w:val="24"/>
          <w:szCs w:val="24"/>
        </w:rPr>
      </w:pPr>
    </w:p>
    <w:p w14:paraId="15E3033A" w14:textId="77777777" w:rsidR="00F44680" w:rsidRPr="003B61B6" w:rsidRDefault="00F44680" w:rsidP="00635EAD">
      <w:pPr>
        <w:pStyle w:val="Prrafodelista"/>
        <w:ind w:left="1440"/>
        <w:jc w:val="both"/>
        <w:rPr>
          <w:rFonts w:ascii="Arial" w:hAnsi="Arial" w:cs="Arial"/>
          <w:sz w:val="24"/>
          <w:szCs w:val="24"/>
        </w:rPr>
      </w:pPr>
    </w:p>
    <w:p w14:paraId="74031FB5" w14:textId="77777777" w:rsidR="00635EAD" w:rsidRPr="003B61B6" w:rsidRDefault="00635EAD" w:rsidP="00635EAD">
      <w:pPr>
        <w:pStyle w:val="Prrafodelista"/>
        <w:numPr>
          <w:ilvl w:val="0"/>
          <w:numId w:val="32"/>
        </w:numPr>
        <w:jc w:val="both"/>
        <w:rPr>
          <w:rFonts w:ascii="Arial" w:hAnsi="Arial" w:cs="Arial"/>
          <w:sz w:val="24"/>
          <w:szCs w:val="24"/>
        </w:rPr>
      </w:pPr>
      <w:r w:rsidRPr="003B61B6">
        <w:rPr>
          <w:rFonts w:ascii="Arial" w:hAnsi="Arial" w:cs="Arial"/>
          <w:sz w:val="24"/>
          <w:szCs w:val="24"/>
        </w:rPr>
        <w:t>Para las personas físicas o jurídicas que soliciten el derecho de uso a perpetuidad o a temporalidad por un periodo hasta por 10 años, para el uso del espacio de nichos.</w:t>
      </w:r>
    </w:p>
    <w:p w14:paraId="36E44702" w14:textId="77777777" w:rsidR="00635EAD" w:rsidRPr="003B61B6" w:rsidRDefault="00635EAD" w:rsidP="00635EAD">
      <w:pPr>
        <w:pStyle w:val="Prrafodelista"/>
        <w:jc w:val="both"/>
        <w:rPr>
          <w:rFonts w:ascii="Arial" w:hAnsi="Arial" w:cs="Arial"/>
          <w:sz w:val="24"/>
          <w:szCs w:val="24"/>
        </w:rPr>
      </w:pPr>
    </w:p>
    <w:p w14:paraId="6E84F310" w14:textId="40FF7806" w:rsidR="00635EAD" w:rsidRDefault="00635EAD" w:rsidP="00635EAD">
      <w:pPr>
        <w:pStyle w:val="Prrafodelista"/>
        <w:numPr>
          <w:ilvl w:val="0"/>
          <w:numId w:val="32"/>
        </w:numPr>
        <w:jc w:val="both"/>
        <w:rPr>
          <w:rFonts w:ascii="Arial" w:hAnsi="Arial" w:cs="Arial"/>
          <w:sz w:val="24"/>
          <w:szCs w:val="24"/>
        </w:rPr>
      </w:pPr>
      <w:r w:rsidRPr="003B61B6">
        <w:rPr>
          <w:rFonts w:ascii="Arial" w:hAnsi="Arial" w:cs="Arial"/>
          <w:sz w:val="24"/>
          <w:szCs w:val="24"/>
        </w:rPr>
        <w:t>Para las personas físicas o jurídicas que soliciten el derecho de uso a temporalidad por un periodo hasta por 5 años, para el uso del espacio de nichos.</w:t>
      </w:r>
    </w:p>
    <w:p w14:paraId="272978F0" w14:textId="77777777" w:rsidR="00F44680" w:rsidRPr="00F44680" w:rsidRDefault="00F44680" w:rsidP="00F44680">
      <w:pPr>
        <w:pStyle w:val="Prrafodelista"/>
        <w:rPr>
          <w:rFonts w:ascii="Arial" w:hAnsi="Arial" w:cs="Arial"/>
          <w:sz w:val="24"/>
          <w:szCs w:val="24"/>
        </w:rPr>
      </w:pPr>
    </w:p>
    <w:p w14:paraId="23AC619D" w14:textId="77777777" w:rsidR="00F44680" w:rsidRPr="003B61B6" w:rsidRDefault="00F44680" w:rsidP="00F44680">
      <w:pPr>
        <w:pStyle w:val="Prrafodelista"/>
        <w:jc w:val="both"/>
        <w:rPr>
          <w:rFonts w:ascii="Arial" w:hAnsi="Arial" w:cs="Arial"/>
          <w:sz w:val="24"/>
          <w:szCs w:val="24"/>
        </w:rPr>
      </w:pPr>
    </w:p>
    <w:p w14:paraId="7D6D96C2" w14:textId="77777777" w:rsidR="00994956" w:rsidRPr="003B61B6" w:rsidRDefault="009126C9" w:rsidP="00635EAD">
      <w:pPr>
        <w:jc w:val="both"/>
        <w:rPr>
          <w:rFonts w:ascii="Arial" w:hAnsi="Arial" w:cs="Arial"/>
          <w:sz w:val="24"/>
          <w:szCs w:val="24"/>
        </w:rPr>
      </w:pPr>
      <w:r>
        <w:rPr>
          <w:rFonts w:ascii="Arial" w:hAnsi="Arial" w:cs="Arial"/>
          <w:sz w:val="24"/>
          <w:szCs w:val="24"/>
        </w:rPr>
        <w:t>L</w:t>
      </w:r>
      <w:r w:rsidR="00635EAD" w:rsidRPr="003B61B6">
        <w:rPr>
          <w:rFonts w:ascii="Arial" w:hAnsi="Arial" w:cs="Arial"/>
          <w:sz w:val="24"/>
          <w:szCs w:val="24"/>
        </w:rPr>
        <w:t>a</w:t>
      </w:r>
      <w:r w:rsidR="00635EAD" w:rsidRPr="003B61B6">
        <w:rPr>
          <w:rFonts w:ascii="Arial" w:hAnsi="Arial" w:cs="Arial"/>
          <w:sz w:val="24"/>
          <w:szCs w:val="24"/>
          <w:lang w:val="es-MX"/>
        </w:rPr>
        <w:t xml:space="preserve"> dirección expedirá</w:t>
      </w:r>
      <w:r w:rsidR="00635EAD" w:rsidRPr="003B61B6">
        <w:rPr>
          <w:rFonts w:ascii="Arial" w:hAnsi="Arial" w:cs="Arial"/>
          <w:sz w:val="24"/>
          <w:szCs w:val="24"/>
        </w:rPr>
        <w:t xml:space="preserve"> </w:t>
      </w:r>
      <w:proofErr w:type="spellStart"/>
      <w:r w:rsidR="00635EAD" w:rsidRPr="003B61B6">
        <w:rPr>
          <w:rFonts w:ascii="Arial" w:hAnsi="Arial" w:cs="Arial"/>
          <w:sz w:val="24"/>
          <w:szCs w:val="24"/>
        </w:rPr>
        <w:t>el</w:t>
      </w:r>
      <w:proofErr w:type="spellEnd"/>
      <w:r w:rsidR="00635EAD" w:rsidRPr="003B61B6">
        <w:rPr>
          <w:rFonts w:ascii="Arial" w:hAnsi="Arial" w:cs="Arial"/>
          <w:sz w:val="24"/>
          <w:szCs w:val="24"/>
          <w:lang w:val="es-MX"/>
        </w:rPr>
        <w:t xml:space="preserve"> </w:t>
      </w:r>
      <w:proofErr w:type="spellStart"/>
      <w:r w:rsidR="00635EAD" w:rsidRPr="003B61B6">
        <w:rPr>
          <w:rFonts w:ascii="Arial" w:hAnsi="Arial" w:cs="Arial"/>
          <w:sz w:val="24"/>
          <w:szCs w:val="24"/>
        </w:rPr>
        <w:t>título</w:t>
      </w:r>
      <w:proofErr w:type="spellEnd"/>
      <w:r w:rsidR="00635EAD" w:rsidRPr="003B61B6">
        <w:rPr>
          <w:rFonts w:ascii="Arial" w:hAnsi="Arial" w:cs="Arial"/>
          <w:sz w:val="24"/>
          <w:szCs w:val="24"/>
        </w:rPr>
        <w:t xml:space="preserve"> de</w:t>
      </w:r>
      <w:r w:rsidR="00635EAD" w:rsidRPr="003B61B6">
        <w:rPr>
          <w:rFonts w:ascii="Arial" w:hAnsi="Arial" w:cs="Arial"/>
          <w:sz w:val="24"/>
          <w:szCs w:val="24"/>
          <w:lang w:val="es-MX"/>
        </w:rPr>
        <w:t xml:space="preserve"> uso</w:t>
      </w:r>
      <w:r w:rsidR="00635EAD" w:rsidRPr="003B61B6">
        <w:rPr>
          <w:rFonts w:ascii="Arial" w:hAnsi="Arial" w:cs="Arial"/>
          <w:sz w:val="24"/>
          <w:szCs w:val="24"/>
        </w:rPr>
        <w:t xml:space="preserve"> de </w:t>
      </w:r>
      <w:proofErr w:type="spellStart"/>
      <w:r w:rsidR="00635EAD" w:rsidRPr="003B61B6">
        <w:rPr>
          <w:rFonts w:ascii="Arial" w:hAnsi="Arial" w:cs="Arial"/>
          <w:sz w:val="24"/>
          <w:szCs w:val="24"/>
        </w:rPr>
        <w:t>derechos</w:t>
      </w:r>
      <w:proofErr w:type="spellEnd"/>
      <w:r w:rsidR="00635EAD" w:rsidRPr="003B61B6">
        <w:rPr>
          <w:rFonts w:ascii="Arial" w:hAnsi="Arial" w:cs="Arial"/>
          <w:sz w:val="24"/>
          <w:szCs w:val="24"/>
        </w:rPr>
        <w:t xml:space="preserve"> </w:t>
      </w:r>
      <w:proofErr w:type="spellStart"/>
      <w:r w:rsidR="00635EAD" w:rsidRPr="003B61B6">
        <w:rPr>
          <w:rFonts w:ascii="Arial" w:hAnsi="Arial" w:cs="Arial"/>
          <w:sz w:val="24"/>
          <w:szCs w:val="24"/>
        </w:rPr>
        <w:t>correspondiente</w:t>
      </w:r>
      <w:proofErr w:type="spellEnd"/>
      <w:r w:rsidR="00635EAD" w:rsidRPr="003B61B6">
        <w:rPr>
          <w:rFonts w:ascii="Arial" w:hAnsi="Arial" w:cs="Arial"/>
          <w:sz w:val="24"/>
          <w:szCs w:val="24"/>
        </w:rPr>
        <w:t xml:space="preserve"> una </w:t>
      </w:r>
      <w:proofErr w:type="spellStart"/>
      <w:r w:rsidR="00635EAD" w:rsidRPr="003B61B6">
        <w:rPr>
          <w:rFonts w:ascii="Arial" w:hAnsi="Arial" w:cs="Arial"/>
          <w:sz w:val="24"/>
          <w:szCs w:val="24"/>
        </w:rPr>
        <w:t>vez</w:t>
      </w:r>
      <w:proofErr w:type="spellEnd"/>
      <w:r w:rsidR="00635EAD" w:rsidRPr="003B61B6">
        <w:rPr>
          <w:rFonts w:ascii="Arial" w:hAnsi="Arial" w:cs="Arial"/>
          <w:sz w:val="24"/>
          <w:szCs w:val="24"/>
        </w:rPr>
        <w:t xml:space="preserve"> </w:t>
      </w:r>
      <w:proofErr w:type="spellStart"/>
      <w:r w:rsidR="00635EAD" w:rsidRPr="003B61B6">
        <w:rPr>
          <w:rFonts w:ascii="Arial" w:hAnsi="Arial" w:cs="Arial"/>
          <w:sz w:val="24"/>
          <w:szCs w:val="24"/>
        </w:rPr>
        <w:t>acreditado</w:t>
      </w:r>
      <w:proofErr w:type="spellEnd"/>
      <w:r w:rsidR="00635EAD" w:rsidRPr="003B61B6">
        <w:rPr>
          <w:rFonts w:ascii="Arial" w:hAnsi="Arial" w:cs="Arial"/>
          <w:sz w:val="24"/>
          <w:szCs w:val="24"/>
        </w:rPr>
        <w:t xml:space="preserve"> </w:t>
      </w:r>
      <w:proofErr w:type="spellStart"/>
      <w:r w:rsidR="00635EAD" w:rsidRPr="003B61B6">
        <w:rPr>
          <w:rFonts w:ascii="Arial" w:hAnsi="Arial" w:cs="Arial"/>
          <w:sz w:val="24"/>
          <w:szCs w:val="24"/>
        </w:rPr>
        <w:t>el</w:t>
      </w:r>
      <w:proofErr w:type="spellEnd"/>
      <w:r w:rsidR="00635EAD" w:rsidRPr="003B61B6">
        <w:rPr>
          <w:rFonts w:ascii="Arial" w:hAnsi="Arial" w:cs="Arial"/>
          <w:sz w:val="24"/>
          <w:szCs w:val="24"/>
        </w:rPr>
        <w:t xml:space="preserve"> </w:t>
      </w:r>
      <w:proofErr w:type="spellStart"/>
      <w:r w:rsidR="00635EAD" w:rsidRPr="003B61B6">
        <w:rPr>
          <w:rFonts w:ascii="Arial" w:hAnsi="Arial" w:cs="Arial"/>
          <w:sz w:val="24"/>
          <w:szCs w:val="24"/>
        </w:rPr>
        <w:t>pago</w:t>
      </w:r>
      <w:proofErr w:type="spellEnd"/>
      <w:r w:rsidR="00635EAD" w:rsidRPr="003B61B6">
        <w:rPr>
          <w:rFonts w:ascii="Arial" w:hAnsi="Arial" w:cs="Arial"/>
          <w:sz w:val="24"/>
          <w:szCs w:val="24"/>
        </w:rPr>
        <w:t xml:space="preserve"> ante la hacienda </w:t>
      </w:r>
      <w:proofErr w:type="spellStart"/>
      <w:r w:rsidR="00635EAD" w:rsidRPr="003B61B6">
        <w:rPr>
          <w:rFonts w:ascii="Arial" w:hAnsi="Arial" w:cs="Arial"/>
          <w:sz w:val="24"/>
          <w:szCs w:val="24"/>
        </w:rPr>
        <w:t>pública</w:t>
      </w:r>
      <w:proofErr w:type="spellEnd"/>
      <w:r w:rsidR="00635EAD" w:rsidRPr="003B61B6">
        <w:rPr>
          <w:rFonts w:ascii="Arial" w:hAnsi="Arial" w:cs="Arial"/>
          <w:sz w:val="24"/>
          <w:szCs w:val="24"/>
        </w:rPr>
        <w:t xml:space="preserve"> municipal, de </w:t>
      </w:r>
      <w:proofErr w:type="spellStart"/>
      <w:r w:rsidR="00635EAD" w:rsidRPr="003B61B6">
        <w:rPr>
          <w:rFonts w:ascii="Arial" w:hAnsi="Arial" w:cs="Arial"/>
          <w:sz w:val="24"/>
          <w:szCs w:val="24"/>
        </w:rPr>
        <w:t>conformidad</w:t>
      </w:r>
      <w:proofErr w:type="spellEnd"/>
      <w:r w:rsidR="00635EAD" w:rsidRPr="003B61B6">
        <w:rPr>
          <w:rFonts w:ascii="Arial" w:hAnsi="Arial" w:cs="Arial"/>
          <w:sz w:val="24"/>
          <w:szCs w:val="24"/>
        </w:rPr>
        <w:t xml:space="preserve"> con la ley de </w:t>
      </w:r>
      <w:proofErr w:type="spellStart"/>
      <w:r w:rsidR="00635EAD" w:rsidRPr="003B61B6">
        <w:rPr>
          <w:rFonts w:ascii="Arial" w:hAnsi="Arial" w:cs="Arial"/>
          <w:sz w:val="24"/>
          <w:szCs w:val="24"/>
        </w:rPr>
        <w:t>ingresos</w:t>
      </w:r>
      <w:proofErr w:type="spellEnd"/>
      <w:r w:rsidR="00635EAD" w:rsidRPr="003B61B6">
        <w:rPr>
          <w:rFonts w:ascii="Arial" w:hAnsi="Arial" w:cs="Arial"/>
          <w:sz w:val="24"/>
          <w:szCs w:val="24"/>
        </w:rPr>
        <w:t xml:space="preserve"> </w:t>
      </w:r>
      <w:proofErr w:type="spellStart"/>
      <w:r w:rsidR="00635EAD" w:rsidRPr="003B61B6">
        <w:rPr>
          <w:rFonts w:ascii="Arial" w:hAnsi="Arial" w:cs="Arial"/>
          <w:sz w:val="24"/>
          <w:szCs w:val="24"/>
        </w:rPr>
        <w:t>municipales</w:t>
      </w:r>
      <w:proofErr w:type="spellEnd"/>
      <w:r w:rsidR="00635EAD" w:rsidRPr="003B61B6">
        <w:rPr>
          <w:rFonts w:ascii="Arial" w:hAnsi="Arial" w:cs="Arial"/>
          <w:sz w:val="24"/>
          <w:szCs w:val="24"/>
        </w:rPr>
        <w:t xml:space="preserve"> </w:t>
      </w:r>
      <w:proofErr w:type="spellStart"/>
      <w:r w:rsidR="00635EAD" w:rsidRPr="003B61B6">
        <w:rPr>
          <w:rFonts w:ascii="Arial" w:hAnsi="Arial" w:cs="Arial"/>
          <w:sz w:val="24"/>
          <w:szCs w:val="24"/>
        </w:rPr>
        <w:t>vigente</w:t>
      </w:r>
      <w:proofErr w:type="spellEnd"/>
      <w:r w:rsidR="00635EAD" w:rsidRPr="003B61B6">
        <w:rPr>
          <w:rFonts w:ascii="Arial" w:hAnsi="Arial" w:cs="Arial"/>
          <w:sz w:val="24"/>
          <w:szCs w:val="24"/>
        </w:rPr>
        <w:t xml:space="preserve">. </w:t>
      </w:r>
    </w:p>
    <w:p w14:paraId="703D8AAF" w14:textId="77777777" w:rsidR="00635EAD" w:rsidRPr="003B61B6" w:rsidRDefault="00635EAD" w:rsidP="00635EAD">
      <w:pPr>
        <w:jc w:val="both"/>
        <w:rPr>
          <w:rFonts w:ascii="Arial" w:hAnsi="Arial" w:cs="Arial"/>
          <w:sz w:val="24"/>
          <w:szCs w:val="24"/>
        </w:rPr>
      </w:pPr>
    </w:p>
    <w:p w14:paraId="03FE3F4F" w14:textId="77777777" w:rsidR="00994956" w:rsidRPr="003B61B6" w:rsidRDefault="00635EAD" w:rsidP="00994956">
      <w:pPr>
        <w:jc w:val="both"/>
        <w:rPr>
          <w:rFonts w:ascii="Arial" w:hAnsi="Arial" w:cs="Arial"/>
          <w:sz w:val="24"/>
          <w:szCs w:val="24"/>
          <w:lang w:val="es-MX"/>
        </w:rPr>
      </w:pPr>
      <w:r w:rsidRPr="003B61B6">
        <w:rPr>
          <w:rFonts w:ascii="Arial" w:hAnsi="Arial" w:cs="Arial"/>
          <w:b/>
          <w:sz w:val="24"/>
          <w:szCs w:val="24"/>
          <w:lang w:val="es-MX"/>
        </w:rPr>
        <w:t>Artículo 1</w:t>
      </w:r>
      <w:r w:rsidRPr="003B61B6">
        <w:rPr>
          <w:rFonts w:ascii="Arial" w:hAnsi="Arial" w:cs="Arial"/>
          <w:b/>
          <w:sz w:val="24"/>
          <w:szCs w:val="24"/>
        </w:rPr>
        <w:t>4</w:t>
      </w:r>
      <w:r w:rsidRPr="003B61B6">
        <w:rPr>
          <w:rFonts w:ascii="Arial" w:hAnsi="Arial" w:cs="Arial"/>
          <w:b/>
          <w:sz w:val="24"/>
          <w:szCs w:val="24"/>
          <w:lang w:val="es-MX"/>
        </w:rPr>
        <w:t>°.</w:t>
      </w:r>
      <w:r w:rsidRPr="003B61B6">
        <w:rPr>
          <w:rFonts w:ascii="Arial" w:hAnsi="Arial" w:cs="Arial"/>
          <w:b/>
          <w:sz w:val="24"/>
          <w:szCs w:val="24"/>
          <w:lang w:val="es-MX"/>
        </w:rPr>
        <w:tab/>
        <w:t xml:space="preserve"> </w:t>
      </w:r>
      <w:r w:rsidRPr="003B61B6">
        <w:rPr>
          <w:rFonts w:ascii="Arial" w:hAnsi="Arial" w:cs="Arial"/>
          <w:sz w:val="24"/>
          <w:szCs w:val="24"/>
          <w:lang w:val="es-MX"/>
        </w:rPr>
        <w:t>Existirá en los cementerios oficiales y concesionados una sección denominada fosa común, en la que serán depositados los restos de los cadáveres cuando no sean reclamados, después de la notificación al término del plazo establecido en este Reglamento y en las leyes, códigos y reglamentos estatales y federales al efecto.</w:t>
      </w:r>
    </w:p>
    <w:p w14:paraId="4BCF642F" w14:textId="77777777" w:rsidR="00635EAD" w:rsidRPr="003B61B6" w:rsidRDefault="00635EAD" w:rsidP="00994956">
      <w:pPr>
        <w:tabs>
          <w:tab w:val="center" w:pos="4513"/>
        </w:tabs>
        <w:jc w:val="both"/>
        <w:rPr>
          <w:rFonts w:ascii="Arial" w:hAnsi="Arial" w:cs="Arial"/>
          <w:sz w:val="24"/>
          <w:szCs w:val="24"/>
          <w:lang w:val="es-MX"/>
        </w:rPr>
      </w:pPr>
    </w:p>
    <w:p w14:paraId="2AE23DB1" w14:textId="446583F8" w:rsidR="00F44680" w:rsidRPr="00F44680" w:rsidRDefault="00362DFA" w:rsidP="00095C5E">
      <w:pPr>
        <w:jc w:val="both"/>
        <w:rPr>
          <w:rFonts w:ascii="Arial" w:hAnsi="Arial" w:cs="Arial"/>
          <w:sz w:val="24"/>
          <w:szCs w:val="24"/>
          <w:lang w:val="es-MX"/>
        </w:rPr>
      </w:pPr>
      <w:r w:rsidRPr="003B61B6">
        <w:rPr>
          <w:rFonts w:ascii="Arial" w:hAnsi="Arial" w:cs="Arial"/>
          <w:b/>
          <w:sz w:val="24"/>
          <w:szCs w:val="24"/>
          <w:lang w:val="es-MX"/>
        </w:rPr>
        <w:t>Artículo 1</w:t>
      </w:r>
      <w:r w:rsidR="00635EAD" w:rsidRPr="003B61B6">
        <w:rPr>
          <w:rFonts w:ascii="Arial" w:hAnsi="Arial" w:cs="Arial"/>
          <w:b/>
          <w:sz w:val="24"/>
          <w:szCs w:val="24"/>
          <w:lang w:val="es-MX"/>
        </w:rPr>
        <w:t>5</w:t>
      </w:r>
      <w:r w:rsidR="00AC6557" w:rsidRPr="003B61B6">
        <w:rPr>
          <w:rFonts w:ascii="Arial" w:hAnsi="Arial" w:cs="Arial"/>
          <w:b/>
          <w:sz w:val="24"/>
          <w:szCs w:val="24"/>
          <w:lang w:val="es-MX"/>
        </w:rPr>
        <w:t>°</w:t>
      </w:r>
      <w:r w:rsidR="00994956" w:rsidRPr="003B61B6">
        <w:rPr>
          <w:rFonts w:ascii="Arial" w:hAnsi="Arial" w:cs="Arial"/>
          <w:b/>
          <w:sz w:val="24"/>
          <w:szCs w:val="24"/>
          <w:lang w:val="es-MX"/>
        </w:rPr>
        <w:t xml:space="preserve">. </w:t>
      </w:r>
      <w:r w:rsidR="0012494C" w:rsidRPr="003B61B6">
        <w:rPr>
          <w:rFonts w:ascii="Arial" w:hAnsi="Arial" w:cs="Arial"/>
          <w:sz w:val="24"/>
          <w:szCs w:val="24"/>
          <w:lang w:val="es-MX"/>
        </w:rPr>
        <w:t xml:space="preserve">Los cementerios deberán contar con: </w:t>
      </w:r>
    </w:p>
    <w:p w14:paraId="23DCDB54" w14:textId="77777777" w:rsidR="00994956" w:rsidRPr="003B61B6" w:rsidRDefault="0012494C" w:rsidP="00F44680">
      <w:pPr>
        <w:pStyle w:val="Prrafodelista"/>
        <w:numPr>
          <w:ilvl w:val="0"/>
          <w:numId w:val="9"/>
        </w:numPr>
        <w:spacing w:line="360" w:lineRule="auto"/>
        <w:jc w:val="both"/>
        <w:rPr>
          <w:rFonts w:ascii="Arial" w:hAnsi="Arial" w:cs="Arial"/>
          <w:sz w:val="24"/>
          <w:szCs w:val="24"/>
        </w:rPr>
      </w:pPr>
      <w:r w:rsidRPr="003B61B6">
        <w:rPr>
          <w:rFonts w:ascii="Arial" w:hAnsi="Arial" w:cs="Arial"/>
          <w:sz w:val="24"/>
          <w:szCs w:val="24"/>
        </w:rPr>
        <w:t xml:space="preserve">Áreas verdes y zonas destinadas a forestación. </w:t>
      </w:r>
    </w:p>
    <w:p w14:paraId="6AD6ED38" w14:textId="77777777" w:rsidR="00994956" w:rsidRPr="003B61B6" w:rsidRDefault="0012494C" w:rsidP="00F44680">
      <w:pPr>
        <w:pStyle w:val="Prrafodelista"/>
        <w:numPr>
          <w:ilvl w:val="0"/>
          <w:numId w:val="9"/>
        </w:numPr>
        <w:spacing w:line="360" w:lineRule="auto"/>
        <w:jc w:val="both"/>
        <w:rPr>
          <w:rFonts w:ascii="Arial" w:hAnsi="Arial" w:cs="Arial"/>
          <w:sz w:val="24"/>
          <w:szCs w:val="24"/>
        </w:rPr>
      </w:pPr>
      <w:r w:rsidRPr="003B61B6">
        <w:rPr>
          <w:rFonts w:ascii="Arial" w:hAnsi="Arial" w:cs="Arial"/>
          <w:sz w:val="24"/>
          <w:szCs w:val="24"/>
        </w:rPr>
        <w:t xml:space="preserve">Ingreso principal, e ingreso de servicio. </w:t>
      </w:r>
    </w:p>
    <w:p w14:paraId="52577707" w14:textId="77777777" w:rsidR="00994956" w:rsidRPr="003B61B6" w:rsidRDefault="0012494C" w:rsidP="00F44680">
      <w:pPr>
        <w:pStyle w:val="Prrafodelista"/>
        <w:numPr>
          <w:ilvl w:val="0"/>
          <w:numId w:val="9"/>
        </w:numPr>
        <w:spacing w:line="360" w:lineRule="auto"/>
        <w:jc w:val="both"/>
        <w:rPr>
          <w:rFonts w:ascii="Arial" w:hAnsi="Arial" w:cs="Arial"/>
          <w:sz w:val="24"/>
          <w:szCs w:val="24"/>
        </w:rPr>
      </w:pPr>
      <w:r w:rsidRPr="003B61B6">
        <w:rPr>
          <w:rFonts w:ascii="Arial" w:hAnsi="Arial" w:cs="Arial"/>
          <w:sz w:val="24"/>
          <w:szCs w:val="24"/>
        </w:rPr>
        <w:t xml:space="preserve">Estacionamiento para el personal y el público. </w:t>
      </w:r>
    </w:p>
    <w:p w14:paraId="007E20C9" w14:textId="77777777" w:rsidR="00994956" w:rsidRPr="003B61B6" w:rsidRDefault="0012494C" w:rsidP="00F44680">
      <w:pPr>
        <w:pStyle w:val="Prrafodelista"/>
        <w:numPr>
          <w:ilvl w:val="0"/>
          <w:numId w:val="9"/>
        </w:numPr>
        <w:spacing w:line="360" w:lineRule="auto"/>
        <w:jc w:val="both"/>
        <w:rPr>
          <w:rFonts w:ascii="Arial" w:hAnsi="Arial" w:cs="Arial"/>
          <w:sz w:val="24"/>
          <w:szCs w:val="24"/>
        </w:rPr>
      </w:pPr>
      <w:r w:rsidRPr="003B61B6">
        <w:rPr>
          <w:rFonts w:ascii="Arial" w:hAnsi="Arial" w:cs="Arial"/>
          <w:sz w:val="24"/>
          <w:szCs w:val="24"/>
        </w:rPr>
        <w:t>Calzadas internas pa</w:t>
      </w:r>
      <w:r w:rsidR="00813A6F" w:rsidRPr="003B61B6">
        <w:rPr>
          <w:rFonts w:ascii="Arial" w:hAnsi="Arial" w:cs="Arial"/>
          <w:sz w:val="24"/>
          <w:szCs w:val="24"/>
        </w:rPr>
        <w:t>ra circulación de carrozas y ve</w:t>
      </w:r>
      <w:r w:rsidRPr="003B61B6">
        <w:rPr>
          <w:rFonts w:ascii="Arial" w:hAnsi="Arial" w:cs="Arial"/>
          <w:sz w:val="24"/>
          <w:szCs w:val="24"/>
        </w:rPr>
        <w:t xml:space="preserve">hículos de servicio. </w:t>
      </w:r>
    </w:p>
    <w:p w14:paraId="01BC7F50" w14:textId="77777777" w:rsidR="00994956" w:rsidRPr="003B61B6" w:rsidRDefault="0012494C" w:rsidP="00F44680">
      <w:pPr>
        <w:pStyle w:val="Prrafodelista"/>
        <w:numPr>
          <w:ilvl w:val="0"/>
          <w:numId w:val="9"/>
        </w:numPr>
        <w:spacing w:line="360" w:lineRule="auto"/>
        <w:jc w:val="both"/>
        <w:rPr>
          <w:rFonts w:ascii="Arial" w:hAnsi="Arial" w:cs="Arial"/>
          <w:sz w:val="24"/>
          <w:szCs w:val="24"/>
        </w:rPr>
      </w:pPr>
      <w:r w:rsidRPr="003B61B6">
        <w:rPr>
          <w:rFonts w:ascii="Arial" w:hAnsi="Arial" w:cs="Arial"/>
          <w:sz w:val="24"/>
          <w:szCs w:val="24"/>
        </w:rPr>
        <w:t xml:space="preserve">Área de Administración. </w:t>
      </w:r>
    </w:p>
    <w:p w14:paraId="376CCDB2" w14:textId="77777777" w:rsidR="00994956" w:rsidRPr="003B61B6" w:rsidRDefault="0012494C" w:rsidP="00F44680">
      <w:pPr>
        <w:pStyle w:val="Prrafodelista"/>
        <w:numPr>
          <w:ilvl w:val="0"/>
          <w:numId w:val="9"/>
        </w:numPr>
        <w:spacing w:line="360" w:lineRule="auto"/>
        <w:jc w:val="both"/>
        <w:rPr>
          <w:rFonts w:ascii="Arial" w:hAnsi="Arial" w:cs="Arial"/>
          <w:sz w:val="24"/>
          <w:szCs w:val="24"/>
        </w:rPr>
      </w:pPr>
      <w:r w:rsidRPr="003B61B6">
        <w:rPr>
          <w:rFonts w:ascii="Arial" w:hAnsi="Arial" w:cs="Arial"/>
          <w:sz w:val="24"/>
          <w:szCs w:val="24"/>
        </w:rPr>
        <w:t xml:space="preserve">Capilla ecuménica. </w:t>
      </w:r>
    </w:p>
    <w:p w14:paraId="641BFC64" w14:textId="77777777" w:rsidR="00994956" w:rsidRPr="003B61B6" w:rsidRDefault="0012494C" w:rsidP="00F44680">
      <w:pPr>
        <w:pStyle w:val="Prrafodelista"/>
        <w:numPr>
          <w:ilvl w:val="0"/>
          <w:numId w:val="9"/>
        </w:numPr>
        <w:spacing w:line="360" w:lineRule="auto"/>
        <w:jc w:val="both"/>
        <w:rPr>
          <w:rFonts w:ascii="Arial" w:hAnsi="Arial" w:cs="Arial"/>
          <w:sz w:val="24"/>
          <w:szCs w:val="24"/>
        </w:rPr>
      </w:pPr>
      <w:r w:rsidRPr="003B61B6">
        <w:rPr>
          <w:rFonts w:ascii="Arial" w:hAnsi="Arial" w:cs="Arial"/>
          <w:sz w:val="24"/>
          <w:szCs w:val="24"/>
        </w:rPr>
        <w:t xml:space="preserve">Bodega para materiales. </w:t>
      </w:r>
    </w:p>
    <w:p w14:paraId="20AE67F0" w14:textId="77777777" w:rsidR="00994956" w:rsidRPr="003B61B6" w:rsidRDefault="0012494C" w:rsidP="00F44680">
      <w:pPr>
        <w:pStyle w:val="Prrafodelista"/>
        <w:numPr>
          <w:ilvl w:val="0"/>
          <w:numId w:val="9"/>
        </w:numPr>
        <w:spacing w:line="360" w:lineRule="auto"/>
        <w:jc w:val="both"/>
        <w:rPr>
          <w:rFonts w:ascii="Arial" w:hAnsi="Arial" w:cs="Arial"/>
          <w:sz w:val="24"/>
          <w:szCs w:val="24"/>
        </w:rPr>
      </w:pPr>
      <w:r w:rsidRPr="003B61B6">
        <w:rPr>
          <w:rFonts w:ascii="Arial" w:hAnsi="Arial" w:cs="Arial"/>
          <w:sz w:val="24"/>
          <w:szCs w:val="24"/>
        </w:rPr>
        <w:t xml:space="preserve">Servicios sanitarios. </w:t>
      </w:r>
      <w:bookmarkStart w:id="1" w:name="4"/>
      <w:bookmarkEnd w:id="1"/>
    </w:p>
    <w:p w14:paraId="5DD63355" w14:textId="77777777" w:rsidR="00F80102" w:rsidRPr="003B61B6" w:rsidRDefault="0012494C" w:rsidP="00F44680">
      <w:pPr>
        <w:pStyle w:val="Prrafodelista"/>
        <w:numPr>
          <w:ilvl w:val="0"/>
          <w:numId w:val="9"/>
        </w:numPr>
        <w:spacing w:line="360" w:lineRule="auto"/>
        <w:jc w:val="both"/>
        <w:rPr>
          <w:rFonts w:ascii="Arial" w:hAnsi="Arial" w:cs="Arial"/>
          <w:sz w:val="24"/>
          <w:szCs w:val="24"/>
        </w:rPr>
      </w:pPr>
      <w:r w:rsidRPr="003B61B6">
        <w:rPr>
          <w:rFonts w:ascii="Arial" w:hAnsi="Arial" w:cs="Arial"/>
          <w:sz w:val="24"/>
          <w:szCs w:val="24"/>
        </w:rPr>
        <w:t>Botiquín de primeros auxilios.</w:t>
      </w:r>
    </w:p>
    <w:p w14:paraId="7D7C3937" w14:textId="77777777" w:rsidR="00635EAD" w:rsidRPr="003B61B6" w:rsidRDefault="00635EAD" w:rsidP="00F44680">
      <w:pPr>
        <w:pStyle w:val="Prrafodelista"/>
        <w:spacing w:line="360" w:lineRule="auto"/>
        <w:jc w:val="both"/>
        <w:rPr>
          <w:rFonts w:ascii="Arial" w:hAnsi="Arial" w:cs="Arial"/>
          <w:sz w:val="24"/>
          <w:szCs w:val="24"/>
        </w:rPr>
      </w:pPr>
    </w:p>
    <w:p w14:paraId="21ABDE0E" w14:textId="6AC82B6B" w:rsidR="00F80102" w:rsidRDefault="00F80102" w:rsidP="00095C5E">
      <w:pPr>
        <w:spacing w:after="0" w:line="240" w:lineRule="auto"/>
        <w:jc w:val="both"/>
        <w:rPr>
          <w:rFonts w:ascii="Arial" w:hAnsi="Arial" w:cs="Arial"/>
          <w:sz w:val="24"/>
          <w:szCs w:val="24"/>
          <w:lang w:val="es-MX"/>
        </w:rPr>
      </w:pPr>
    </w:p>
    <w:p w14:paraId="1C36986A" w14:textId="7581EDC0" w:rsidR="00F44680" w:rsidRDefault="00F44680" w:rsidP="00095C5E">
      <w:pPr>
        <w:spacing w:after="0" w:line="240" w:lineRule="auto"/>
        <w:jc w:val="both"/>
        <w:rPr>
          <w:rFonts w:ascii="Arial" w:hAnsi="Arial" w:cs="Arial"/>
          <w:sz w:val="24"/>
          <w:szCs w:val="24"/>
          <w:lang w:val="es-MX"/>
        </w:rPr>
      </w:pPr>
    </w:p>
    <w:p w14:paraId="148AD763" w14:textId="2D75B587" w:rsidR="00F44680" w:rsidRDefault="00F44680" w:rsidP="00095C5E">
      <w:pPr>
        <w:spacing w:after="0" w:line="240" w:lineRule="auto"/>
        <w:jc w:val="both"/>
        <w:rPr>
          <w:rFonts w:ascii="Arial" w:hAnsi="Arial" w:cs="Arial"/>
          <w:sz w:val="24"/>
          <w:szCs w:val="24"/>
          <w:lang w:val="es-MX"/>
        </w:rPr>
      </w:pPr>
    </w:p>
    <w:p w14:paraId="17C1B73D" w14:textId="7D9F65AA" w:rsidR="00F44680" w:rsidRDefault="00F44680" w:rsidP="00095C5E">
      <w:pPr>
        <w:spacing w:after="0" w:line="240" w:lineRule="auto"/>
        <w:jc w:val="both"/>
        <w:rPr>
          <w:rFonts w:ascii="Arial" w:hAnsi="Arial" w:cs="Arial"/>
          <w:sz w:val="24"/>
          <w:szCs w:val="24"/>
          <w:lang w:val="es-MX"/>
        </w:rPr>
      </w:pPr>
    </w:p>
    <w:p w14:paraId="670C2809" w14:textId="2B64F5D4" w:rsidR="00F44680" w:rsidRDefault="00F44680" w:rsidP="00095C5E">
      <w:pPr>
        <w:spacing w:after="0" w:line="240" w:lineRule="auto"/>
        <w:jc w:val="both"/>
        <w:rPr>
          <w:rFonts w:ascii="Arial" w:hAnsi="Arial" w:cs="Arial"/>
          <w:sz w:val="24"/>
          <w:szCs w:val="24"/>
          <w:lang w:val="es-MX"/>
        </w:rPr>
      </w:pPr>
    </w:p>
    <w:p w14:paraId="5B379151" w14:textId="77777777" w:rsidR="00F44680" w:rsidRDefault="00F44680" w:rsidP="00095C5E">
      <w:pPr>
        <w:spacing w:after="0" w:line="240" w:lineRule="auto"/>
        <w:jc w:val="both"/>
        <w:rPr>
          <w:rFonts w:ascii="Arial" w:hAnsi="Arial" w:cs="Arial"/>
          <w:sz w:val="24"/>
          <w:szCs w:val="24"/>
          <w:lang w:val="es-MX"/>
        </w:rPr>
      </w:pPr>
    </w:p>
    <w:p w14:paraId="48E9C449" w14:textId="77777777" w:rsidR="00F44680" w:rsidRPr="003B61B6" w:rsidRDefault="00F44680" w:rsidP="00095C5E">
      <w:pPr>
        <w:spacing w:after="0" w:line="240" w:lineRule="auto"/>
        <w:jc w:val="both"/>
        <w:rPr>
          <w:rFonts w:ascii="Arial" w:hAnsi="Arial" w:cs="Arial"/>
          <w:sz w:val="24"/>
          <w:szCs w:val="24"/>
          <w:lang w:val="es-MX"/>
        </w:rPr>
      </w:pPr>
    </w:p>
    <w:p w14:paraId="5972884A" w14:textId="77777777" w:rsidR="00F80102" w:rsidRPr="003B61B6" w:rsidRDefault="00994956" w:rsidP="00095C5E">
      <w:pPr>
        <w:spacing w:after="0" w:line="240" w:lineRule="auto"/>
        <w:jc w:val="both"/>
        <w:rPr>
          <w:rFonts w:ascii="Arial" w:eastAsia="Times New Roman" w:hAnsi="Arial" w:cs="Arial"/>
          <w:b/>
          <w:sz w:val="24"/>
          <w:szCs w:val="24"/>
          <w:lang w:val="es-MX" w:eastAsia="es-MX"/>
        </w:rPr>
      </w:pPr>
      <w:r w:rsidRPr="003B61B6">
        <w:rPr>
          <w:rFonts w:ascii="Arial" w:eastAsia="Times New Roman" w:hAnsi="Arial" w:cs="Arial"/>
          <w:b/>
          <w:sz w:val="24"/>
          <w:szCs w:val="24"/>
          <w:lang w:val="es-MX" w:eastAsia="es-MX"/>
        </w:rPr>
        <w:t>Artículo</w:t>
      </w:r>
      <w:r w:rsidR="00362DFA" w:rsidRPr="003B61B6">
        <w:rPr>
          <w:rFonts w:ascii="Arial" w:eastAsia="Times New Roman" w:hAnsi="Arial" w:cs="Arial"/>
          <w:b/>
          <w:sz w:val="24"/>
          <w:szCs w:val="24"/>
          <w:lang w:val="es-MX" w:eastAsia="es-MX"/>
        </w:rPr>
        <w:t xml:space="preserve"> 1</w:t>
      </w:r>
      <w:r w:rsidR="00635EAD" w:rsidRPr="003B61B6">
        <w:rPr>
          <w:rFonts w:ascii="Arial" w:eastAsia="Times New Roman" w:hAnsi="Arial" w:cs="Arial"/>
          <w:b/>
          <w:sz w:val="24"/>
          <w:szCs w:val="24"/>
          <w:lang w:val="es-MX" w:eastAsia="es-MX"/>
        </w:rPr>
        <w:t>6</w:t>
      </w:r>
      <w:r w:rsidR="00AC6557" w:rsidRPr="003B61B6">
        <w:rPr>
          <w:rFonts w:ascii="Arial" w:hAnsi="Arial" w:cs="Arial"/>
          <w:b/>
          <w:sz w:val="24"/>
          <w:szCs w:val="24"/>
          <w:lang w:val="es-MX"/>
        </w:rPr>
        <w:t>°</w:t>
      </w:r>
      <w:r w:rsidRPr="003B61B6">
        <w:rPr>
          <w:rFonts w:ascii="Arial" w:eastAsia="Times New Roman" w:hAnsi="Arial" w:cs="Arial"/>
          <w:b/>
          <w:sz w:val="24"/>
          <w:szCs w:val="24"/>
          <w:lang w:val="es-MX" w:eastAsia="es-MX"/>
        </w:rPr>
        <w:t xml:space="preserve">. </w:t>
      </w:r>
      <w:r w:rsidR="00F80102" w:rsidRPr="003B61B6">
        <w:rPr>
          <w:rFonts w:ascii="Arial" w:eastAsia="Times New Roman" w:hAnsi="Arial" w:cs="Arial"/>
          <w:sz w:val="24"/>
          <w:szCs w:val="24"/>
          <w:lang w:val="es-MX" w:eastAsia="es-MX"/>
        </w:rPr>
        <w:t>Para el establecimiento de un Cementerio o Panteón se requiere:</w:t>
      </w:r>
    </w:p>
    <w:p w14:paraId="19E36A7C" w14:textId="77777777" w:rsidR="00F80102" w:rsidRPr="003B61B6" w:rsidRDefault="00F80102" w:rsidP="00095C5E">
      <w:pPr>
        <w:spacing w:after="0" w:line="240" w:lineRule="auto"/>
        <w:jc w:val="both"/>
        <w:rPr>
          <w:rFonts w:ascii="Arial" w:eastAsia="Times New Roman" w:hAnsi="Arial" w:cs="Arial"/>
          <w:sz w:val="24"/>
          <w:szCs w:val="24"/>
          <w:lang w:val="es-MX" w:eastAsia="es-MX"/>
        </w:rPr>
      </w:pPr>
    </w:p>
    <w:p w14:paraId="4478C43B" w14:textId="77777777" w:rsidR="00F80102" w:rsidRPr="003B61B6" w:rsidRDefault="00F80102" w:rsidP="00095C5E">
      <w:pPr>
        <w:pStyle w:val="Prrafodelista"/>
        <w:numPr>
          <w:ilvl w:val="0"/>
          <w:numId w:val="1"/>
        </w:numPr>
        <w:spacing w:after="0" w:line="240" w:lineRule="auto"/>
        <w:jc w:val="both"/>
        <w:rPr>
          <w:rFonts w:ascii="Arial" w:eastAsia="Times New Roman" w:hAnsi="Arial" w:cs="Arial"/>
          <w:sz w:val="24"/>
          <w:szCs w:val="24"/>
          <w:lang w:eastAsia="es-MX"/>
        </w:rPr>
      </w:pPr>
      <w:r w:rsidRPr="003B61B6">
        <w:rPr>
          <w:rFonts w:ascii="Arial" w:eastAsia="Times New Roman" w:hAnsi="Arial" w:cs="Arial"/>
          <w:sz w:val="24"/>
          <w:szCs w:val="24"/>
          <w:lang w:eastAsia="es-MX"/>
        </w:rPr>
        <w:t xml:space="preserve">Reunir los requisitos de construcción que fijan las direcciones de </w:t>
      </w:r>
      <w:r w:rsidR="00F44BCA" w:rsidRPr="003B61B6">
        <w:rPr>
          <w:rFonts w:ascii="Arial" w:eastAsia="Times New Roman" w:hAnsi="Arial" w:cs="Arial"/>
          <w:sz w:val="24"/>
          <w:szCs w:val="24"/>
          <w:lang w:eastAsia="es-MX"/>
        </w:rPr>
        <w:t>Planeación</w:t>
      </w:r>
      <w:r w:rsidRPr="003B61B6">
        <w:rPr>
          <w:rFonts w:ascii="Arial" w:eastAsia="Times New Roman" w:hAnsi="Arial" w:cs="Arial"/>
          <w:sz w:val="24"/>
          <w:szCs w:val="24"/>
          <w:lang w:eastAsia="es-MX"/>
        </w:rPr>
        <w:t xml:space="preserve"> Urban</w:t>
      </w:r>
      <w:r w:rsidR="00F44BCA" w:rsidRPr="003B61B6">
        <w:rPr>
          <w:rFonts w:ascii="Arial" w:eastAsia="Times New Roman" w:hAnsi="Arial" w:cs="Arial"/>
          <w:sz w:val="24"/>
          <w:szCs w:val="24"/>
          <w:lang w:eastAsia="es-MX"/>
        </w:rPr>
        <w:t>a</w:t>
      </w:r>
      <w:r w:rsidRPr="003B61B6">
        <w:rPr>
          <w:rFonts w:ascii="Arial" w:eastAsia="Times New Roman" w:hAnsi="Arial" w:cs="Arial"/>
          <w:sz w:val="24"/>
          <w:szCs w:val="24"/>
          <w:lang w:eastAsia="es-MX"/>
        </w:rPr>
        <w:t xml:space="preserve"> y de Obras Públicas Municipales en aplicación del reglamento del caso.</w:t>
      </w:r>
    </w:p>
    <w:p w14:paraId="680CD336" w14:textId="77777777" w:rsidR="00F80102" w:rsidRPr="003B61B6" w:rsidRDefault="00F80102" w:rsidP="00095C5E">
      <w:pPr>
        <w:pStyle w:val="Prrafodelista"/>
        <w:numPr>
          <w:ilvl w:val="0"/>
          <w:numId w:val="1"/>
        </w:numPr>
        <w:spacing w:after="0" w:line="240" w:lineRule="auto"/>
        <w:jc w:val="both"/>
        <w:rPr>
          <w:rFonts w:ascii="Arial" w:eastAsia="Times New Roman" w:hAnsi="Arial" w:cs="Arial"/>
          <w:sz w:val="24"/>
          <w:szCs w:val="24"/>
          <w:lang w:eastAsia="es-MX"/>
        </w:rPr>
      </w:pPr>
      <w:r w:rsidRPr="003B61B6">
        <w:rPr>
          <w:rFonts w:ascii="Arial" w:eastAsia="Times New Roman" w:hAnsi="Arial" w:cs="Arial"/>
          <w:sz w:val="24"/>
          <w:szCs w:val="24"/>
          <w:lang w:eastAsia="es-MX"/>
        </w:rPr>
        <w:t>Obtener la concesión del Ayuntamiento cuando el servicio sea prestado por particulares.</w:t>
      </w:r>
    </w:p>
    <w:p w14:paraId="4F0FBF45" w14:textId="77777777" w:rsidR="00F80102" w:rsidRPr="003B61B6" w:rsidRDefault="00F80102" w:rsidP="00095C5E">
      <w:pPr>
        <w:pStyle w:val="Prrafodelista"/>
        <w:numPr>
          <w:ilvl w:val="0"/>
          <w:numId w:val="1"/>
        </w:numPr>
        <w:spacing w:after="0" w:line="240" w:lineRule="auto"/>
        <w:jc w:val="both"/>
        <w:rPr>
          <w:rFonts w:ascii="Arial" w:eastAsia="Times New Roman" w:hAnsi="Arial" w:cs="Arial"/>
          <w:sz w:val="24"/>
          <w:szCs w:val="24"/>
          <w:lang w:eastAsia="es-MX"/>
        </w:rPr>
      </w:pPr>
      <w:r w:rsidRPr="003B61B6">
        <w:rPr>
          <w:rFonts w:ascii="Arial" w:eastAsia="Times New Roman" w:hAnsi="Arial" w:cs="Arial"/>
          <w:sz w:val="24"/>
          <w:szCs w:val="24"/>
          <w:lang w:eastAsia="es-MX"/>
        </w:rPr>
        <w:t>Licencia expedida por la Secretaría de Salud.</w:t>
      </w:r>
    </w:p>
    <w:p w14:paraId="2A298F30" w14:textId="77777777" w:rsidR="00F80102" w:rsidRPr="003B61B6" w:rsidRDefault="00F80102" w:rsidP="00095C5E">
      <w:pPr>
        <w:jc w:val="both"/>
        <w:rPr>
          <w:rFonts w:ascii="Arial" w:hAnsi="Arial" w:cs="Arial"/>
          <w:sz w:val="24"/>
          <w:szCs w:val="24"/>
          <w:lang w:val="es-MX"/>
        </w:rPr>
      </w:pPr>
    </w:p>
    <w:p w14:paraId="1766E51A" w14:textId="77777777" w:rsidR="0012494C" w:rsidRPr="003B61B6" w:rsidRDefault="00362DFA" w:rsidP="00095C5E">
      <w:pPr>
        <w:jc w:val="both"/>
        <w:rPr>
          <w:rFonts w:ascii="Arial" w:hAnsi="Arial" w:cs="Arial"/>
          <w:b/>
          <w:sz w:val="24"/>
          <w:szCs w:val="24"/>
          <w:lang w:val="es-MX"/>
        </w:rPr>
      </w:pPr>
      <w:r w:rsidRPr="003B61B6">
        <w:rPr>
          <w:rFonts w:ascii="Arial" w:hAnsi="Arial" w:cs="Arial"/>
          <w:b/>
          <w:sz w:val="24"/>
          <w:szCs w:val="24"/>
          <w:lang w:val="es-MX"/>
        </w:rPr>
        <w:t>Artículo 1</w:t>
      </w:r>
      <w:r w:rsidR="00635EAD" w:rsidRPr="003B61B6">
        <w:rPr>
          <w:rFonts w:ascii="Arial" w:hAnsi="Arial" w:cs="Arial"/>
          <w:b/>
          <w:sz w:val="24"/>
          <w:szCs w:val="24"/>
          <w:lang w:val="es-MX"/>
        </w:rPr>
        <w:t>7</w:t>
      </w:r>
      <w:r w:rsidR="00AC6557" w:rsidRPr="003B61B6">
        <w:rPr>
          <w:rFonts w:ascii="Arial" w:hAnsi="Arial" w:cs="Arial"/>
          <w:b/>
          <w:sz w:val="24"/>
          <w:szCs w:val="24"/>
          <w:lang w:val="es-MX"/>
        </w:rPr>
        <w:t>°</w:t>
      </w:r>
      <w:r w:rsidR="00994956" w:rsidRPr="003B61B6">
        <w:rPr>
          <w:rFonts w:ascii="Arial" w:hAnsi="Arial" w:cs="Arial"/>
          <w:b/>
          <w:sz w:val="24"/>
          <w:szCs w:val="24"/>
          <w:lang w:val="es-MX"/>
        </w:rPr>
        <w:t xml:space="preserve">. </w:t>
      </w:r>
      <w:r w:rsidR="0012494C" w:rsidRPr="003B61B6">
        <w:rPr>
          <w:rFonts w:ascii="Arial" w:hAnsi="Arial" w:cs="Arial"/>
          <w:sz w:val="24"/>
          <w:szCs w:val="24"/>
          <w:lang w:val="es-MX"/>
        </w:rPr>
        <w:t xml:space="preserve">Los cementerios podrán ser de tres tipos: </w:t>
      </w:r>
    </w:p>
    <w:p w14:paraId="616FE6EB" w14:textId="77777777" w:rsidR="00994956" w:rsidRPr="003B61B6" w:rsidRDefault="0012494C" w:rsidP="00095C5E">
      <w:pPr>
        <w:pStyle w:val="Prrafodelista"/>
        <w:numPr>
          <w:ilvl w:val="0"/>
          <w:numId w:val="10"/>
        </w:numPr>
        <w:jc w:val="both"/>
        <w:rPr>
          <w:rFonts w:ascii="Arial" w:hAnsi="Arial" w:cs="Arial"/>
          <w:sz w:val="24"/>
          <w:szCs w:val="24"/>
        </w:rPr>
      </w:pPr>
      <w:r w:rsidRPr="003B61B6">
        <w:rPr>
          <w:rFonts w:ascii="Arial" w:hAnsi="Arial" w:cs="Arial"/>
          <w:sz w:val="24"/>
          <w:szCs w:val="24"/>
        </w:rPr>
        <w:t>Cementerio horizonta</w:t>
      </w:r>
      <w:r w:rsidR="00813A6F" w:rsidRPr="003B61B6">
        <w:rPr>
          <w:rFonts w:ascii="Arial" w:hAnsi="Arial" w:cs="Arial"/>
          <w:sz w:val="24"/>
          <w:szCs w:val="24"/>
        </w:rPr>
        <w:t>l o tradicional; en este las in</w:t>
      </w:r>
      <w:r w:rsidRPr="003B61B6">
        <w:rPr>
          <w:rFonts w:ascii="Arial" w:hAnsi="Arial" w:cs="Arial"/>
          <w:sz w:val="24"/>
          <w:szCs w:val="24"/>
        </w:rPr>
        <w:t>humacio</w:t>
      </w:r>
      <w:r w:rsidR="00813A6F" w:rsidRPr="003B61B6">
        <w:rPr>
          <w:rFonts w:ascii="Arial" w:hAnsi="Arial" w:cs="Arial"/>
          <w:sz w:val="24"/>
          <w:szCs w:val="24"/>
        </w:rPr>
        <w:t xml:space="preserve">nes se deben efectuar en fosas </w:t>
      </w:r>
      <w:r w:rsidRPr="003B61B6">
        <w:rPr>
          <w:rFonts w:ascii="Arial" w:hAnsi="Arial" w:cs="Arial"/>
          <w:sz w:val="24"/>
          <w:szCs w:val="24"/>
        </w:rPr>
        <w:t xml:space="preserve">excavadas en el suelo; </w:t>
      </w:r>
    </w:p>
    <w:p w14:paraId="1CFAA25C" w14:textId="77777777" w:rsidR="00994956" w:rsidRPr="003B61B6" w:rsidRDefault="0012494C" w:rsidP="00095C5E">
      <w:pPr>
        <w:pStyle w:val="Prrafodelista"/>
        <w:numPr>
          <w:ilvl w:val="0"/>
          <w:numId w:val="10"/>
        </w:numPr>
        <w:jc w:val="both"/>
        <w:rPr>
          <w:rFonts w:ascii="Arial" w:hAnsi="Arial" w:cs="Arial"/>
          <w:sz w:val="24"/>
          <w:szCs w:val="24"/>
        </w:rPr>
      </w:pPr>
      <w:r w:rsidRPr="003B61B6">
        <w:rPr>
          <w:rFonts w:ascii="Arial" w:hAnsi="Arial" w:cs="Arial"/>
          <w:sz w:val="24"/>
          <w:szCs w:val="24"/>
        </w:rPr>
        <w:t>Cementerio vertical;</w:t>
      </w:r>
      <w:r w:rsidR="00813A6F" w:rsidRPr="003B61B6">
        <w:rPr>
          <w:rFonts w:ascii="Arial" w:hAnsi="Arial" w:cs="Arial"/>
          <w:sz w:val="24"/>
          <w:szCs w:val="24"/>
        </w:rPr>
        <w:t xml:space="preserve"> en éste las inhumaciones se de</w:t>
      </w:r>
      <w:r w:rsidRPr="003B61B6">
        <w:rPr>
          <w:rFonts w:ascii="Arial" w:hAnsi="Arial" w:cs="Arial"/>
          <w:sz w:val="24"/>
          <w:szCs w:val="24"/>
        </w:rPr>
        <w:t xml:space="preserve">ben llevar </w:t>
      </w:r>
      <w:r w:rsidR="00813A6F" w:rsidRPr="003B61B6">
        <w:rPr>
          <w:rFonts w:ascii="Arial" w:hAnsi="Arial" w:cs="Arial"/>
          <w:sz w:val="24"/>
          <w:szCs w:val="24"/>
        </w:rPr>
        <w:t xml:space="preserve">a cabo en criptas sobrepuestas </w:t>
      </w:r>
      <w:r w:rsidRPr="003B61B6">
        <w:rPr>
          <w:rFonts w:ascii="Arial" w:hAnsi="Arial" w:cs="Arial"/>
          <w:sz w:val="24"/>
          <w:szCs w:val="24"/>
        </w:rPr>
        <w:t>en fosa vertical, in</w:t>
      </w:r>
      <w:r w:rsidR="00813A6F" w:rsidRPr="003B61B6">
        <w:rPr>
          <w:rFonts w:ascii="Arial" w:hAnsi="Arial" w:cs="Arial"/>
          <w:sz w:val="24"/>
          <w:szCs w:val="24"/>
        </w:rPr>
        <w:t>tegrando bloques que puedan est</w:t>
      </w:r>
      <w:r w:rsidRPr="003B61B6">
        <w:rPr>
          <w:rFonts w:ascii="Arial" w:hAnsi="Arial" w:cs="Arial"/>
          <w:sz w:val="24"/>
          <w:szCs w:val="24"/>
        </w:rPr>
        <w:t>ar o no alojad</w:t>
      </w:r>
      <w:r w:rsidR="00813A6F" w:rsidRPr="003B61B6">
        <w:rPr>
          <w:rFonts w:ascii="Arial" w:hAnsi="Arial" w:cs="Arial"/>
          <w:sz w:val="24"/>
          <w:szCs w:val="24"/>
        </w:rPr>
        <w:t xml:space="preserve">os en edificios construidos ex </w:t>
      </w:r>
      <w:r w:rsidRPr="003B61B6">
        <w:rPr>
          <w:rFonts w:ascii="Arial" w:hAnsi="Arial" w:cs="Arial"/>
          <w:sz w:val="24"/>
          <w:szCs w:val="24"/>
        </w:rPr>
        <w:t xml:space="preserve">profeso; y </w:t>
      </w:r>
    </w:p>
    <w:p w14:paraId="563366DB" w14:textId="77777777" w:rsidR="0012494C" w:rsidRPr="003B61B6" w:rsidRDefault="0012494C" w:rsidP="00095C5E">
      <w:pPr>
        <w:pStyle w:val="Prrafodelista"/>
        <w:numPr>
          <w:ilvl w:val="0"/>
          <w:numId w:val="10"/>
        </w:numPr>
        <w:jc w:val="both"/>
        <w:rPr>
          <w:rFonts w:ascii="Arial" w:hAnsi="Arial" w:cs="Arial"/>
          <w:sz w:val="24"/>
          <w:szCs w:val="24"/>
        </w:rPr>
      </w:pPr>
      <w:r w:rsidRPr="003B61B6">
        <w:rPr>
          <w:rFonts w:ascii="Arial" w:hAnsi="Arial" w:cs="Arial"/>
          <w:sz w:val="24"/>
          <w:szCs w:val="24"/>
        </w:rPr>
        <w:t xml:space="preserve">Cementerios de restos áridos y de cenizas. </w:t>
      </w:r>
    </w:p>
    <w:p w14:paraId="0CFDCBAF" w14:textId="77777777" w:rsidR="00994956" w:rsidRPr="003B61B6" w:rsidRDefault="00994956" w:rsidP="00994956">
      <w:pPr>
        <w:pStyle w:val="Prrafodelista"/>
        <w:jc w:val="both"/>
        <w:rPr>
          <w:rFonts w:ascii="Arial" w:hAnsi="Arial" w:cs="Arial"/>
          <w:sz w:val="24"/>
          <w:szCs w:val="24"/>
        </w:rPr>
      </w:pPr>
    </w:p>
    <w:p w14:paraId="7F7BB02B" w14:textId="370DA936" w:rsidR="0012494C" w:rsidRDefault="00362DFA" w:rsidP="00095C5E">
      <w:pPr>
        <w:jc w:val="both"/>
        <w:rPr>
          <w:rFonts w:ascii="Arial" w:hAnsi="Arial" w:cs="Arial"/>
          <w:sz w:val="24"/>
          <w:szCs w:val="24"/>
          <w:lang w:val="es-MX"/>
        </w:rPr>
      </w:pPr>
      <w:r w:rsidRPr="003B61B6">
        <w:rPr>
          <w:rFonts w:ascii="Arial" w:hAnsi="Arial" w:cs="Arial"/>
          <w:b/>
          <w:sz w:val="24"/>
          <w:szCs w:val="24"/>
          <w:lang w:val="es-MX"/>
        </w:rPr>
        <w:t>Artículo 1</w:t>
      </w:r>
      <w:r w:rsidR="00635EAD" w:rsidRPr="003B61B6">
        <w:rPr>
          <w:rFonts w:ascii="Arial" w:hAnsi="Arial" w:cs="Arial"/>
          <w:b/>
          <w:sz w:val="24"/>
          <w:szCs w:val="24"/>
          <w:lang w:val="es-MX"/>
        </w:rPr>
        <w:t>8</w:t>
      </w:r>
      <w:r w:rsidR="00AC6557" w:rsidRPr="003B61B6">
        <w:rPr>
          <w:rFonts w:ascii="Arial" w:hAnsi="Arial" w:cs="Arial"/>
          <w:b/>
          <w:sz w:val="24"/>
          <w:szCs w:val="24"/>
          <w:lang w:val="es-MX"/>
        </w:rPr>
        <w:t>°</w:t>
      </w:r>
      <w:r w:rsidR="00994956" w:rsidRPr="003B61B6">
        <w:rPr>
          <w:rFonts w:ascii="Arial" w:hAnsi="Arial" w:cs="Arial"/>
          <w:b/>
          <w:sz w:val="24"/>
          <w:szCs w:val="24"/>
          <w:lang w:val="es-MX"/>
        </w:rPr>
        <w:t xml:space="preserve">. </w:t>
      </w:r>
      <w:r w:rsidR="0012494C" w:rsidRPr="003B61B6">
        <w:rPr>
          <w:rFonts w:ascii="Arial" w:hAnsi="Arial" w:cs="Arial"/>
          <w:sz w:val="24"/>
          <w:szCs w:val="24"/>
          <w:lang w:val="es-MX"/>
        </w:rPr>
        <w:t>Queda estrictamente</w:t>
      </w:r>
      <w:r w:rsidR="00813A6F" w:rsidRPr="003B61B6">
        <w:rPr>
          <w:rFonts w:ascii="Arial" w:hAnsi="Arial" w:cs="Arial"/>
          <w:sz w:val="24"/>
          <w:szCs w:val="24"/>
          <w:lang w:val="es-MX"/>
        </w:rPr>
        <w:t xml:space="preserve"> prohibido ejercer el comercio </w:t>
      </w:r>
      <w:r w:rsidR="0012494C" w:rsidRPr="003B61B6">
        <w:rPr>
          <w:rFonts w:ascii="Arial" w:hAnsi="Arial" w:cs="Arial"/>
          <w:sz w:val="24"/>
          <w:szCs w:val="24"/>
          <w:lang w:val="es-MX"/>
        </w:rPr>
        <w:t>a</w:t>
      </w:r>
      <w:r w:rsidR="00813A6F" w:rsidRPr="003B61B6">
        <w:rPr>
          <w:rFonts w:ascii="Arial" w:hAnsi="Arial" w:cs="Arial"/>
          <w:sz w:val="24"/>
          <w:szCs w:val="24"/>
          <w:lang w:val="es-MX"/>
        </w:rPr>
        <w:t xml:space="preserve">mbulante en el interior de los </w:t>
      </w:r>
      <w:r w:rsidR="0012494C" w:rsidRPr="003B61B6">
        <w:rPr>
          <w:rFonts w:ascii="Arial" w:hAnsi="Arial" w:cs="Arial"/>
          <w:sz w:val="24"/>
          <w:szCs w:val="24"/>
          <w:lang w:val="es-MX"/>
        </w:rPr>
        <w:t xml:space="preserve">panteones. </w:t>
      </w:r>
    </w:p>
    <w:p w14:paraId="22214407" w14:textId="4551D53E" w:rsidR="00F44680" w:rsidRDefault="00F44680" w:rsidP="00095C5E">
      <w:pPr>
        <w:jc w:val="both"/>
        <w:rPr>
          <w:rFonts w:ascii="Arial" w:hAnsi="Arial" w:cs="Arial"/>
          <w:sz w:val="24"/>
          <w:szCs w:val="24"/>
          <w:lang w:val="es-MX"/>
        </w:rPr>
      </w:pPr>
    </w:p>
    <w:p w14:paraId="6F6E9180" w14:textId="31D078D6" w:rsidR="00F44680" w:rsidRDefault="00F44680" w:rsidP="00095C5E">
      <w:pPr>
        <w:jc w:val="both"/>
        <w:rPr>
          <w:rFonts w:ascii="Arial" w:hAnsi="Arial" w:cs="Arial"/>
          <w:sz w:val="24"/>
          <w:szCs w:val="24"/>
          <w:lang w:val="es-MX"/>
        </w:rPr>
      </w:pPr>
    </w:p>
    <w:p w14:paraId="25B8878E" w14:textId="77777777" w:rsidR="00F44680" w:rsidRDefault="00F44680" w:rsidP="00095C5E">
      <w:pPr>
        <w:jc w:val="both"/>
        <w:rPr>
          <w:rFonts w:ascii="Arial" w:hAnsi="Arial" w:cs="Arial"/>
          <w:sz w:val="24"/>
          <w:szCs w:val="24"/>
          <w:lang w:val="es-MX"/>
        </w:rPr>
      </w:pPr>
    </w:p>
    <w:p w14:paraId="0602EE2F" w14:textId="77777777" w:rsidR="00F44680" w:rsidRPr="003B61B6" w:rsidRDefault="00F44680" w:rsidP="00095C5E">
      <w:pPr>
        <w:jc w:val="both"/>
        <w:rPr>
          <w:rFonts w:ascii="Arial" w:hAnsi="Arial" w:cs="Arial"/>
          <w:sz w:val="24"/>
          <w:szCs w:val="24"/>
          <w:lang w:val="es-MX"/>
        </w:rPr>
      </w:pPr>
    </w:p>
    <w:p w14:paraId="47225948" w14:textId="77777777" w:rsidR="00994956" w:rsidRPr="003B61B6" w:rsidRDefault="00994956" w:rsidP="00095C5E">
      <w:pPr>
        <w:jc w:val="both"/>
        <w:rPr>
          <w:rFonts w:ascii="Arial" w:hAnsi="Arial" w:cs="Arial"/>
          <w:b/>
          <w:sz w:val="24"/>
          <w:szCs w:val="24"/>
          <w:lang w:val="es-MX"/>
        </w:rPr>
      </w:pPr>
    </w:p>
    <w:p w14:paraId="0BC7FC25" w14:textId="77777777" w:rsidR="0012494C" w:rsidRPr="00F44680" w:rsidRDefault="0012494C" w:rsidP="00994956">
      <w:pPr>
        <w:jc w:val="center"/>
        <w:rPr>
          <w:rFonts w:ascii="Arial" w:hAnsi="Arial" w:cs="Arial"/>
          <w:b/>
          <w:sz w:val="28"/>
          <w:szCs w:val="28"/>
          <w:lang w:val="es-MX"/>
        </w:rPr>
      </w:pPr>
      <w:r w:rsidRPr="00F44680">
        <w:rPr>
          <w:rFonts w:ascii="Arial" w:hAnsi="Arial" w:cs="Arial"/>
          <w:b/>
          <w:sz w:val="28"/>
          <w:szCs w:val="28"/>
          <w:lang w:val="es-MX"/>
        </w:rPr>
        <w:t>Capítulo II</w:t>
      </w:r>
    </w:p>
    <w:p w14:paraId="1220DAE1" w14:textId="77777777" w:rsidR="0012494C" w:rsidRPr="003B61B6" w:rsidRDefault="0012494C" w:rsidP="00994956">
      <w:pPr>
        <w:jc w:val="center"/>
        <w:rPr>
          <w:rFonts w:ascii="Arial" w:hAnsi="Arial" w:cs="Arial"/>
          <w:b/>
          <w:sz w:val="24"/>
          <w:szCs w:val="24"/>
          <w:lang w:val="es-MX"/>
        </w:rPr>
      </w:pPr>
      <w:r w:rsidRPr="003B61B6">
        <w:rPr>
          <w:rFonts w:ascii="Arial" w:hAnsi="Arial" w:cs="Arial"/>
          <w:b/>
          <w:sz w:val="24"/>
          <w:szCs w:val="24"/>
          <w:lang w:val="es-MX"/>
        </w:rPr>
        <w:t>De las Concesiones</w:t>
      </w:r>
    </w:p>
    <w:p w14:paraId="1179AF80" w14:textId="39783F57" w:rsidR="00635EAD" w:rsidRDefault="00635EAD" w:rsidP="00994956">
      <w:pPr>
        <w:jc w:val="center"/>
        <w:rPr>
          <w:rFonts w:ascii="Arial" w:hAnsi="Arial" w:cs="Arial"/>
          <w:b/>
          <w:sz w:val="24"/>
          <w:szCs w:val="24"/>
          <w:lang w:val="es-MX"/>
        </w:rPr>
      </w:pPr>
    </w:p>
    <w:p w14:paraId="5522C445" w14:textId="77777777" w:rsidR="00F44680" w:rsidRPr="003B61B6" w:rsidRDefault="00F44680" w:rsidP="00994956">
      <w:pPr>
        <w:jc w:val="center"/>
        <w:rPr>
          <w:rFonts w:ascii="Arial" w:hAnsi="Arial" w:cs="Arial"/>
          <w:b/>
          <w:sz w:val="24"/>
          <w:szCs w:val="24"/>
          <w:lang w:val="es-MX"/>
        </w:rPr>
      </w:pPr>
    </w:p>
    <w:p w14:paraId="044E791A" w14:textId="77777777" w:rsidR="0012494C" w:rsidRPr="003B61B6" w:rsidRDefault="00362DFA" w:rsidP="00095C5E">
      <w:pPr>
        <w:jc w:val="both"/>
        <w:rPr>
          <w:rFonts w:ascii="Arial" w:hAnsi="Arial" w:cs="Arial"/>
          <w:sz w:val="24"/>
          <w:szCs w:val="24"/>
          <w:lang w:val="es-MX"/>
        </w:rPr>
      </w:pPr>
      <w:r w:rsidRPr="003B61B6">
        <w:rPr>
          <w:rFonts w:ascii="Arial" w:hAnsi="Arial" w:cs="Arial"/>
          <w:b/>
          <w:sz w:val="24"/>
          <w:szCs w:val="24"/>
          <w:lang w:val="es-MX"/>
        </w:rPr>
        <w:t>Artículo 1</w:t>
      </w:r>
      <w:r w:rsidR="00635EAD" w:rsidRPr="003B61B6">
        <w:rPr>
          <w:rFonts w:ascii="Arial" w:hAnsi="Arial" w:cs="Arial"/>
          <w:b/>
          <w:sz w:val="24"/>
          <w:szCs w:val="24"/>
          <w:lang w:val="es-MX"/>
        </w:rPr>
        <w:t>9</w:t>
      </w:r>
      <w:r w:rsidR="00AC6557" w:rsidRPr="003B61B6">
        <w:rPr>
          <w:rFonts w:ascii="Arial" w:hAnsi="Arial" w:cs="Arial"/>
          <w:b/>
          <w:sz w:val="24"/>
          <w:szCs w:val="24"/>
          <w:lang w:val="es-MX"/>
        </w:rPr>
        <w:t>°</w:t>
      </w:r>
      <w:r w:rsidR="00994956" w:rsidRPr="003B61B6">
        <w:rPr>
          <w:rFonts w:ascii="Arial" w:hAnsi="Arial" w:cs="Arial"/>
          <w:sz w:val="24"/>
          <w:szCs w:val="24"/>
          <w:lang w:val="es-MX"/>
        </w:rPr>
        <w:t xml:space="preserve">. </w:t>
      </w:r>
      <w:r w:rsidR="0012494C" w:rsidRPr="003B61B6">
        <w:rPr>
          <w:rFonts w:ascii="Arial" w:hAnsi="Arial" w:cs="Arial"/>
          <w:sz w:val="24"/>
          <w:szCs w:val="24"/>
          <w:lang w:val="es-MX"/>
        </w:rPr>
        <w:t>Para aprobar la concesión del servicio público de cementerios, se requiere el voto favorable de la mayo</w:t>
      </w:r>
      <w:r w:rsidR="00813A6F" w:rsidRPr="003B61B6">
        <w:rPr>
          <w:rFonts w:ascii="Arial" w:hAnsi="Arial" w:cs="Arial"/>
          <w:sz w:val="24"/>
          <w:szCs w:val="24"/>
          <w:lang w:val="es-MX"/>
        </w:rPr>
        <w:t>ría calificada de los integrant</w:t>
      </w:r>
      <w:r w:rsidR="0012494C" w:rsidRPr="003B61B6">
        <w:rPr>
          <w:rFonts w:ascii="Arial" w:hAnsi="Arial" w:cs="Arial"/>
          <w:sz w:val="24"/>
          <w:szCs w:val="24"/>
          <w:lang w:val="es-MX"/>
        </w:rPr>
        <w:t xml:space="preserve">es del Ayuntamiento. </w:t>
      </w:r>
    </w:p>
    <w:p w14:paraId="51888561" w14:textId="333515F3" w:rsidR="00994956" w:rsidRDefault="00994956" w:rsidP="00095C5E">
      <w:pPr>
        <w:jc w:val="both"/>
        <w:rPr>
          <w:rFonts w:ascii="Arial" w:hAnsi="Arial" w:cs="Arial"/>
          <w:sz w:val="24"/>
          <w:szCs w:val="24"/>
          <w:lang w:val="es-MX"/>
        </w:rPr>
      </w:pPr>
    </w:p>
    <w:p w14:paraId="1697CA12" w14:textId="582FD041" w:rsidR="00F44680" w:rsidRDefault="00F44680" w:rsidP="00095C5E">
      <w:pPr>
        <w:jc w:val="both"/>
        <w:rPr>
          <w:rFonts w:ascii="Arial" w:hAnsi="Arial" w:cs="Arial"/>
          <w:sz w:val="24"/>
          <w:szCs w:val="24"/>
          <w:lang w:val="es-MX"/>
        </w:rPr>
      </w:pPr>
    </w:p>
    <w:p w14:paraId="3D5544E6" w14:textId="0B410BFE" w:rsidR="00F44680" w:rsidRDefault="00F44680" w:rsidP="00095C5E">
      <w:pPr>
        <w:jc w:val="both"/>
        <w:rPr>
          <w:rFonts w:ascii="Arial" w:hAnsi="Arial" w:cs="Arial"/>
          <w:sz w:val="24"/>
          <w:szCs w:val="24"/>
          <w:lang w:val="es-MX"/>
        </w:rPr>
      </w:pPr>
    </w:p>
    <w:p w14:paraId="5975B9FB" w14:textId="146CC08E" w:rsidR="00F44680" w:rsidRDefault="00F44680" w:rsidP="00095C5E">
      <w:pPr>
        <w:jc w:val="both"/>
        <w:rPr>
          <w:rFonts w:ascii="Arial" w:hAnsi="Arial" w:cs="Arial"/>
          <w:sz w:val="24"/>
          <w:szCs w:val="24"/>
          <w:lang w:val="es-MX"/>
        </w:rPr>
      </w:pPr>
    </w:p>
    <w:p w14:paraId="2B23D06B" w14:textId="17FF61A1" w:rsidR="00F44680" w:rsidRDefault="00F44680" w:rsidP="00095C5E">
      <w:pPr>
        <w:jc w:val="both"/>
        <w:rPr>
          <w:rFonts w:ascii="Arial" w:hAnsi="Arial" w:cs="Arial"/>
          <w:sz w:val="24"/>
          <w:szCs w:val="24"/>
          <w:lang w:val="es-MX"/>
        </w:rPr>
      </w:pPr>
    </w:p>
    <w:p w14:paraId="3B511F47" w14:textId="77777777" w:rsidR="00F44680" w:rsidRPr="003B61B6" w:rsidRDefault="00F44680" w:rsidP="00095C5E">
      <w:pPr>
        <w:jc w:val="both"/>
        <w:rPr>
          <w:rFonts w:ascii="Arial" w:hAnsi="Arial" w:cs="Arial"/>
          <w:sz w:val="24"/>
          <w:szCs w:val="24"/>
          <w:lang w:val="es-MX"/>
        </w:rPr>
      </w:pPr>
    </w:p>
    <w:p w14:paraId="7D71B725" w14:textId="77777777" w:rsidR="0012494C" w:rsidRPr="003B61B6" w:rsidRDefault="00362DFA" w:rsidP="00095C5E">
      <w:pPr>
        <w:jc w:val="both"/>
        <w:rPr>
          <w:rFonts w:ascii="Arial" w:hAnsi="Arial" w:cs="Arial"/>
          <w:b/>
          <w:sz w:val="24"/>
          <w:szCs w:val="24"/>
          <w:lang w:val="es-MX"/>
        </w:rPr>
      </w:pPr>
      <w:r w:rsidRPr="003B61B6">
        <w:rPr>
          <w:rFonts w:ascii="Arial" w:hAnsi="Arial" w:cs="Arial"/>
          <w:b/>
          <w:sz w:val="24"/>
          <w:szCs w:val="24"/>
          <w:lang w:val="es-MX"/>
        </w:rPr>
        <w:t xml:space="preserve">Artículo </w:t>
      </w:r>
      <w:r w:rsidR="00635EAD" w:rsidRPr="003B61B6">
        <w:rPr>
          <w:rFonts w:ascii="Arial" w:hAnsi="Arial" w:cs="Arial"/>
          <w:b/>
          <w:sz w:val="24"/>
          <w:szCs w:val="24"/>
          <w:lang w:val="es-MX"/>
        </w:rPr>
        <w:t>20</w:t>
      </w:r>
      <w:r w:rsidR="00AC6557" w:rsidRPr="003B61B6">
        <w:rPr>
          <w:rFonts w:ascii="Arial" w:hAnsi="Arial" w:cs="Arial"/>
          <w:b/>
          <w:sz w:val="24"/>
          <w:szCs w:val="24"/>
          <w:lang w:val="es-MX"/>
        </w:rPr>
        <w:t>°</w:t>
      </w:r>
      <w:r w:rsidR="00994956" w:rsidRPr="003B61B6">
        <w:rPr>
          <w:rFonts w:ascii="Arial" w:hAnsi="Arial" w:cs="Arial"/>
          <w:b/>
          <w:sz w:val="24"/>
          <w:szCs w:val="24"/>
          <w:lang w:val="es-MX"/>
        </w:rPr>
        <w:t xml:space="preserve">. </w:t>
      </w:r>
      <w:r w:rsidR="0012494C" w:rsidRPr="003B61B6">
        <w:rPr>
          <w:rFonts w:ascii="Arial" w:hAnsi="Arial" w:cs="Arial"/>
          <w:sz w:val="24"/>
          <w:szCs w:val="24"/>
          <w:lang w:val="es-MX"/>
        </w:rPr>
        <w:t>Para solicitar la c</w:t>
      </w:r>
      <w:r w:rsidR="00813A6F" w:rsidRPr="003B61B6">
        <w:rPr>
          <w:rFonts w:ascii="Arial" w:hAnsi="Arial" w:cs="Arial"/>
          <w:sz w:val="24"/>
          <w:szCs w:val="24"/>
          <w:lang w:val="es-MX"/>
        </w:rPr>
        <w:t>oncesión del servicio público d</w:t>
      </w:r>
      <w:r w:rsidR="0012494C" w:rsidRPr="003B61B6">
        <w:rPr>
          <w:rFonts w:ascii="Arial" w:hAnsi="Arial" w:cs="Arial"/>
          <w:sz w:val="24"/>
          <w:szCs w:val="24"/>
          <w:lang w:val="es-MX"/>
        </w:rPr>
        <w:t>e panteo</w:t>
      </w:r>
      <w:r w:rsidR="00813A6F" w:rsidRPr="003B61B6">
        <w:rPr>
          <w:rFonts w:ascii="Arial" w:hAnsi="Arial" w:cs="Arial"/>
          <w:sz w:val="24"/>
          <w:szCs w:val="24"/>
          <w:lang w:val="es-MX"/>
        </w:rPr>
        <w:t xml:space="preserve">nes, deberá de solicitarse por </w:t>
      </w:r>
      <w:r w:rsidR="0012494C" w:rsidRPr="003B61B6">
        <w:rPr>
          <w:rFonts w:ascii="Arial" w:hAnsi="Arial" w:cs="Arial"/>
          <w:sz w:val="24"/>
          <w:szCs w:val="24"/>
          <w:lang w:val="es-MX"/>
        </w:rPr>
        <w:t xml:space="preserve">escrito dirigido al </w:t>
      </w:r>
      <w:proofErr w:type="gramStart"/>
      <w:r w:rsidR="00813A6F" w:rsidRPr="003B61B6">
        <w:rPr>
          <w:rFonts w:ascii="Arial" w:hAnsi="Arial" w:cs="Arial"/>
          <w:sz w:val="24"/>
          <w:szCs w:val="24"/>
          <w:lang w:val="es-MX"/>
        </w:rPr>
        <w:t>Secretario</w:t>
      </w:r>
      <w:proofErr w:type="gramEnd"/>
      <w:r w:rsidR="00813A6F" w:rsidRPr="003B61B6">
        <w:rPr>
          <w:rFonts w:ascii="Arial" w:hAnsi="Arial" w:cs="Arial"/>
          <w:sz w:val="24"/>
          <w:szCs w:val="24"/>
          <w:lang w:val="es-MX"/>
        </w:rPr>
        <w:t xml:space="preserve"> del Ayuntamiento, y </w:t>
      </w:r>
      <w:r w:rsidR="0012494C" w:rsidRPr="003B61B6">
        <w:rPr>
          <w:rFonts w:ascii="Arial" w:hAnsi="Arial" w:cs="Arial"/>
          <w:sz w:val="24"/>
          <w:szCs w:val="24"/>
          <w:lang w:val="es-MX"/>
        </w:rPr>
        <w:t xml:space="preserve">presentar los siguientes documentos: </w:t>
      </w:r>
    </w:p>
    <w:p w14:paraId="0E8C0FA3" w14:textId="77777777" w:rsidR="00994956" w:rsidRPr="003B61B6" w:rsidRDefault="0012494C" w:rsidP="00095C5E">
      <w:pPr>
        <w:pStyle w:val="Prrafodelista"/>
        <w:numPr>
          <w:ilvl w:val="0"/>
          <w:numId w:val="11"/>
        </w:numPr>
        <w:jc w:val="both"/>
        <w:rPr>
          <w:rFonts w:ascii="Arial" w:hAnsi="Arial" w:cs="Arial"/>
          <w:sz w:val="24"/>
          <w:szCs w:val="24"/>
        </w:rPr>
      </w:pPr>
      <w:r w:rsidRPr="003B61B6">
        <w:rPr>
          <w:rFonts w:ascii="Arial" w:hAnsi="Arial" w:cs="Arial"/>
          <w:sz w:val="24"/>
          <w:szCs w:val="24"/>
        </w:rPr>
        <w:t>Dictamen favorable d</w:t>
      </w:r>
      <w:r w:rsidR="00813A6F" w:rsidRPr="003B61B6">
        <w:rPr>
          <w:rFonts w:ascii="Arial" w:hAnsi="Arial" w:cs="Arial"/>
          <w:sz w:val="24"/>
          <w:szCs w:val="24"/>
        </w:rPr>
        <w:t>e Trazo Usos y Destinos, emitid</w:t>
      </w:r>
      <w:r w:rsidRPr="003B61B6">
        <w:rPr>
          <w:rFonts w:ascii="Arial" w:hAnsi="Arial" w:cs="Arial"/>
          <w:sz w:val="24"/>
          <w:szCs w:val="24"/>
        </w:rPr>
        <w:t>o por</w:t>
      </w:r>
      <w:r w:rsidR="00813A6F" w:rsidRPr="003B61B6">
        <w:rPr>
          <w:rFonts w:ascii="Arial" w:hAnsi="Arial" w:cs="Arial"/>
          <w:sz w:val="24"/>
          <w:szCs w:val="24"/>
        </w:rPr>
        <w:t xml:space="preserve"> la Dirección de Obras </w:t>
      </w:r>
      <w:r w:rsidRPr="003B61B6">
        <w:rPr>
          <w:rFonts w:ascii="Arial" w:hAnsi="Arial" w:cs="Arial"/>
          <w:sz w:val="24"/>
          <w:szCs w:val="24"/>
        </w:rPr>
        <w:t xml:space="preserve">Públicas, y el Plan </w:t>
      </w:r>
      <w:r w:rsidR="00813A6F" w:rsidRPr="003B61B6">
        <w:rPr>
          <w:rFonts w:ascii="Arial" w:hAnsi="Arial" w:cs="Arial"/>
          <w:sz w:val="24"/>
          <w:szCs w:val="24"/>
        </w:rPr>
        <w:t>Parcial de Desarrollo Urbano, e</w:t>
      </w:r>
      <w:r w:rsidRPr="003B61B6">
        <w:rPr>
          <w:rFonts w:ascii="Arial" w:hAnsi="Arial" w:cs="Arial"/>
          <w:sz w:val="24"/>
          <w:szCs w:val="24"/>
        </w:rPr>
        <w:t xml:space="preserve">n caso de ser necesario; </w:t>
      </w:r>
    </w:p>
    <w:p w14:paraId="2E40AA2C" w14:textId="77777777" w:rsidR="00994956" w:rsidRPr="003B61B6" w:rsidRDefault="0012494C" w:rsidP="00095C5E">
      <w:pPr>
        <w:pStyle w:val="Prrafodelista"/>
        <w:numPr>
          <w:ilvl w:val="0"/>
          <w:numId w:val="11"/>
        </w:numPr>
        <w:jc w:val="both"/>
        <w:rPr>
          <w:rFonts w:ascii="Arial" w:hAnsi="Arial" w:cs="Arial"/>
          <w:sz w:val="24"/>
          <w:szCs w:val="24"/>
        </w:rPr>
      </w:pPr>
      <w:r w:rsidRPr="003B61B6">
        <w:rPr>
          <w:rFonts w:ascii="Arial" w:hAnsi="Arial" w:cs="Arial"/>
          <w:sz w:val="24"/>
          <w:szCs w:val="24"/>
        </w:rPr>
        <w:t>Autorización de la S</w:t>
      </w:r>
      <w:r w:rsidR="00813A6F" w:rsidRPr="003B61B6">
        <w:rPr>
          <w:rFonts w:ascii="Arial" w:hAnsi="Arial" w:cs="Arial"/>
          <w:sz w:val="24"/>
          <w:szCs w:val="24"/>
        </w:rPr>
        <w:t>ecretaría de Salud del Estado d</w:t>
      </w:r>
      <w:r w:rsidRPr="003B61B6">
        <w:rPr>
          <w:rFonts w:ascii="Arial" w:hAnsi="Arial" w:cs="Arial"/>
          <w:sz w:val="24"/>
          <w:szCs w:val="24"/>
        </w:rPr>
        <w:t xml:space="preserve">e Jalisco; </w:t>
      </w:r>
    </w:p>
    <w:p w14:paraId="01CD182E" w14:textId="77777777" w:rsidR="00994956" w:rsidRPr="003B61B6" w:rsidRDefault="0012494C" w:rsidP="00095C5E">
      <w:pPr>
        <w:pStyle w:val="Prrafodelista"/>
        <w:numPr>
          <w:ilvl w:val="0"/>
          <w:numId w:val="11"/>
        </w:numPr>
        <w:jc w:val="both"/>
        <w:rPr>
          <w:rFonts w:ascii="Arial" w:hAnsi="Arial" w:cs="Arial"/>
          <w:sz w:val="24"/>
          <w:szCs w:val="24"/>
        </w:rPr>
      </w:pPr>
      <w:r w:rsidRPr="003B61B6">
        <w:rPr>
          <w:rFonts w:ascii="Arial" w:hAnsi="Arial" w:cs="Arial"/>
          <w:sz w:val="24"/>
          <w:szCs w:val="24"/>
        </w:rPr>
        <w:t>El acta de nacimient</w:t>
      </w:r>
      <w:r w:rsidR="00813A6F" w:rsidRPr="003B61B6">
        <w:rPr>
          <w:rFonts w:ascii="Arial" w:hAnsi="Arial" w:cs="Arial"/>
          <w:sz w:val="24"/>
          <w:szCs w:val="24"/>
        </w:rPr>
        <w:t>o del interesado o testimonio d</w:t>
      </w:r>
      <w:r w:rsidRPr="003B61B6">
        <w:rPr>
          <w:rFonts w:ascii="Arial" w:hAnsi="Arial" w:cs="Arial"/>
          <w:sz w:val="24"/>
          <w:szCs w:val="24"/>
        </w:rPr>
        <w:t>e la escritu</w:t>
      </w:r>
      <w:r w:rsidR="00813A6F" w:rsidRPr="003B61B6">
        <w:rPr>
          <w:rFonts w:ascii="Arial" w:hAnsi="Arial" w:cs="Arial"/>
          <w:sz w:val="24"/>
          <w:szCs w:val="24"/>
        </w:rPr>
        <w:t xml:space="preserve">ra constitutiva de la sociedad </w:t>
      </w:r>
      <w:r w:rsidRPr="003B61B6">
        <w:rPr>
          <w:rFonts w:ascii="Arial" w:hAnsi="Arial" w:cs="Arial"/>
          <w:sz w:val="24"/>
          <w:szCs w:val="24"/>
        </w:rPr>
        <w:t xml:space="preserve">creada conforme a las leyes mexicanas; </w:t>
      </w:r>
    </w:p>
    <w:p w14:paraId="3425470C" w14:textId="77777777" w:rsidR="00994956" w:rsidRPr="003B61B6" w:rsidRDefault="0012494C" w:rsidP="00095C5E">
      <w:pPr>
        <w:pStyle w:val="Prrafodelista"/>
        <w:numPr>
          <w:ilvl w:val="0"/>
          <w:numId w:val="11"/>
        </w:numPr>
        <w:jc w:val="both"/>
        <w:rPr>
          <w:rFonts w:ascii="Arial" w:hAnsi="Arial" w:cs="Arial"/>
          <w:sz w:val="24"/>
          <w:szCs w:val="24"/>
        </w:rPr>
      </w:pPr>
      <w:r w:rsidRPr="003B61B6">
        <w:rPr>
          <w:rFonts w:ascii="Arial" w:hAnsi="Arial" w:cs="Arial"/>
          <w:sz w:val="24"/>
          <w:szCs w:val="24"/>
        </w:rPr>
        <w:t>El título de propied</w:t>
      </w:r>
      <w:r w:rsidR="00813A6F" w:rsidRPr="003B61B6">
        <w:rPr>
          <w:rFonts w:ascii="Arial" w:hAnsi="Arial" w:cs="Arial"/>
          <w:sz w:val="24"/>
          <w:szCs w:val="24"/>
        </w:rPr>
        <w:t>ad del predio que ocupará el nu</w:t>
      </w:r>
      <w:r w:rsidRPr="003B61B6">
        <w:rPr>
          <w:rFonts w:ascii="Arial" w:hAnsi="Arial" w:cs="Arial"/>
          <w:sz w:val="24"/>
          <w:szCs w:val="24"/>
        </w:rPr>
        <w:t>evo cementer</w:t>
      </w:r>
      <w:r w:rsidR="00813A6F" w:rsidRPr="003B61B6">
        <w:rPr>
          <w:rFonts w:ascii="Arial" w:hAnsi="Arial" w:cs="Arial"/>
          <w:sz w:val="24"/>
          <w:szCs w:val="24"/>
        </w:rPr>
        <w:t xml:space="preserve">io, debidamente inscrito en el </w:t>
      </w:r>
      <w:r w:rsidRPr="003B61B6">
        <w:rPr>
          <w:rFonts w:ascii="Arial" w:hAnsi="Arial" w:cs="Arial"/>
          <w:sz w:val="24"/>
          <w:szCs w:val="24"/>
        </w:rPr>
        <w:t>Registro Público de la Propied</w:t>
      </w:r>
      <w:r w:rsidR="00813A6F" w:rsidRPr="003B61B6">
        <w:rPr>
          <w:rFonts w:ascii="Arial" w:hAnsi="Arial" w:cs="Arial"/>
          <w:sz w:val="24"/>
          <w:szCs w:val="24"/>
        </w:rPr>
        <w:t xml:space="preserve">ad, en caso de que el </w:t>
      </w:r>
      <w:r w:rsidRPr="003B61B6">
        <w:rPr>
          <w:rFonts w:ascii="Arial" w:hAnsi="Arial" w:cs="Arial"/>
          <w:sz w:val="24"/>
          <w:szCs w:val="24"/>
        </w:rPr>
        <w:t>terreno pr</w:t>
      </w:r>
      <w:r w:rsidR="00813A6F" w:rsidRPr="003B61B6">
        <w:rPr>
          <w:rFonts w:ascii="Arial" w:hAnsi="Arial" w:cs="Arial"/>
          <w:sz w:val="24"/>
          <w:szCs w:val="24"/>
        </w:rPr>
        <w:t xml:space="preserve">opuesto no fuere propiedad del </w:t>
      </w:r>
      <w:r w:rsidRPr="003B61B6">
        <w:rPr>
          <w:rFonts w:ascii="Arial" w:hAnsi="Arial" w:cs="Arial"/>
          <w:sz w:val="24"/>
          <w:szCs w:val="24"/>
        </w:rPr>
        <w:t>solicitante, anexará</w:t>
      </w:r>
      <w:r w:rsidR="00813A6F" w:rsidRPr="003B61B6">
        <w:rPr>
          <w:rFonts w:ascii="Arial" w:hAnsi="Arial" w:cs="Arial"/>
          <w:sz w:val="24"/>
          <w:szCs w:val="24"/>
        </w:rPr>
        <w:t xml:space="preserve"> los documentos que </w:t>
      </w:r>
      <w:r w:rsidR="00F44BCA" w:rsidRPr="003B61B6">
        <w:rPr>
          <w:rFonts w:ascii="Arial" w:hAnsi="Arial" w:cs="Arial"/>
          <w:sz w:val="24"/>
          <w:szCs w:val="24"/>
        </w:rPr>
        <w:t>establézcanla</w:t>
      </w:r>
      <w:r w:rsidRPr="003B61B6">
        <w:rPr>
          <w:rFonts w:ascii="Arial" w:hAnsi="Arial" w:cs="Arial"/>
          <w:sz w:val="24"/>
          <w:szCs w:val="24"/>
        </w:rPr>
        <w:t xml:space="preserve"> posibil</w:t>
      </w:r>
      <w:r w:rsidR="00813A6F" w:rsidRPr="003B61B6">
        <w:rPr>
          <w:rFonts w:ascii="Arial" w:hAnsi="Arial" w:cs="Arial"/>
          <w:sz w:val="24"/>
          <w:szCs w:val="24"/>
        </w:rPr>
        <w:t xml:space="preserve">idad de adquisición del mismo, </w:t>
      </w:r>
      <w:r w:rsidRPr="003B61B6">
        <w:rPr>
          <w:rFonts w:ascii="Arial" w:hAnsi="Arial" w:cs="Arial"/>
          <w:sz w:val="24"/>
          <w:szCs w:val="24"/>
        </w:rPr>
        <w:t xml:space="preserve">otorgados por los legítimos propietarios; </w:t>
      </w:r>
    </w:p>
    <w:p w14:paraId="152362E4" w14:textId="77777777" w:rsidR="00994956" w:rsidRPr="003B61B6" w:rsidRDefault="0012494C" w:rsidP="00095C5E">
      <w:pPr>
        <w:pStyle w:val="Prrafodelista"/>
        <w:numPr>
          <w:ilvl w:val="0"/>
          <w:numId w:val="11"/>
        </w:numPr>
        <w:jc w:val="both"/>
        <w:rPr>
          <w:rFonts w:ascii="Arial" w:hAnsi="Arial" w:cs="Arial"/>
          <w:sz w:val="24"/>
          <w:szCs w:val="24"/>
        </w:rPr>
      </w:pPr>
      <w:r w:rsidRPr="003B61B6">
        <w:rPr>
          <w:rFonts w:ascii="Arial" w:hAnsi="Arial" w:cs="Arial"/>
          <w:sz w:val="24"/>
          <w:szCs w:val="24"/>
        </w:rPr>
        <w:t>El estudio de mecánica del suelo, así como los planos del inm</w:t>
      </w:r>
      <w:r w:rsidR="009F6001" w:rsidRPr="003B61B6">
        <w:rPr>
          <w:rFonts w:ascii="Arial" w:hAnsi="Arial" w:cs="Arial"/>
          <w:sz w:val="24"/>
          <w:szCs w:val="24"/>
        </w:rPr>
        <w:t xml:space="preserve">ueble debidamente certificados </w:t>
      </w:r>
      <w:r w:rsidRPr="003B61B6">
        <w:rPr>
          <w:rFonts w:ascii="Arial" w:hAnsi="Arial" w:cs="Arial"/>
          <w:sz w:val="24"/>
          <w:szCs w:val="24"/>
        </w:rPr>
        <w:t xml:space="preserve">por la Dirección </w:t>
      </w:r>
      <w:r w:rsidR="009F6001" w:rsidRPr="003B61B6">
        <w:rPr>
          <w:rFonts w:ascii="Arial" w:hAnsi="Arial" w:cs="Arial"/>
          <w:sz w:val="24"/>
          <w:szCs w:val="24"/>
        </w:rPr>
        <w:t>de Obras Públicas Municipa</w:t>
      </w:r>
      <w:r w:rsidRPr="003B61B6">
        <w:rPr>
          <w:rFonts w:ascii="Arial" w:hAnsi="Arial" w:cs="Arial"/>
          <w:sz w:val="24"/>
          <w:szCs w:val="24"/>
        </w:rPr>
        <w:t>les, qui</w:t>
      </w:r>
      <w:r w:rsidR="009F6001" w:rsidRPr="003B61B6">
        <w:rPr>
          <w:rFonts w:ascii="Arial" w:hAnsi="Arial" w:cs="Arial"/>
          <w:sz w:val="24"/>
          <w:szCs w:val="24"/>
        </w:rPr>
        <w:t xml:space="preserve">en en su caso buscará el apoyo </w:t>
      </w:r>
      <w:r w:rsidRPr="003B61B6">
        <w:rPr>
          <w:rFonts w:ascii="Arial" w:hAnsi="Arial" w:cs="Arial"/>
          <w:sz w:val="24"/>
          <w:szCs w:val="24"/>
        </w:rPr>
        <w:t>necesario ante las d</w:t>
      </w:r>
      <w:r w:rsidR="009F6001" w:rsidRPr="003B61B6">
        <w:rPr>
          <w:rFonts w:ascii="Arial" w:hAnsi="Arial" w:cs="Arial"/>
          <w:sz w:val="24"/>
          <w:szCs w:val="24"/>
        </w:rPr>
        <w:t>ependencias federales y estatal</w:t>
      </w:r>
      <w:r w:rsidRPr="003B61B6">
        <w:rPr>
          <w:rFonts w:ascii="Arial" w:hAnsi="Arial" w:cs="Arial"/>
          <w:sz w:val="24"/>
          <w:szCs w:val="24"/>
        </w:rPr>
        <w:t xml:space="preserve">es correspondientes; </w:t>
      </w:r>
    </w:p>
    <w:p w14:paraId="099592E8" w14:textId="77777777" w:rsidR="00994956" w:rsidRPr="003B61B6" w:rsidRDefault="0012494C" w:rsidP="00095C5E">
      <w:pPr>
        <w:pStyle w:val="Prrafodelista"/>
        <w:numPr>
          <w:ilvl w:val="0"/>
          <w:numId w:val="11"/>
        </w:numPr>
        <w:jc w:val="both"/>
        <w:rPr>
          <w:rFonts w:ascii="Arial" w:hAnsi="Arial" w:cs="Arial"/>
          <w:sz w:val="24"/>
          <w:szCs w:val="24"/>
        </w:rPr>
      </w:pPr>
      <w:r w:rsidRPr="003B61B6">
        <w:rPr>
          <w:rFonts w:ascii="Arial" w:hAnsi="Arial" w:cs="Arial"/>
          <w:sz w:val="24"/>
          <w:szCs w:val="24"/>
        </w:rPr>
        <w:t xml:space="preserve">El estudio económico y el anteproyecto de </w:t>
      </w:r>
      <w:r w:rsidR="009F6001" w:rsidRPr="003B61B6">
        <w:rPr>
          <w:rFonts w:ascii="Arial" w:hAnsi="Arial" w:cs="Arial"/>
          <w:sz w:val="24"/>
          <w:szCs w:val="24"/>
        </w:rPr>
        <w:t>tarifas p</w:t>
      </w:r>
      <w:r w:rsidRPr="003B61B6">
        <w:rPr>
          <w:rFonts w:ascii="Arial" w:hAnsi="Arial" w:cs="Arial"/>
          <w:sz w:val="24"/>
          <w:szCs w:val="24"/>
        </w:rPr>
        <w:t>ara el cobr</w:t>
      </w:r>
      <w:r w:rsidR="009F6001" w:rsidRPr="003B61B6">
        <w:rPr>
          <w:rFonts w:ascii="Arial" w:hAnsi="Arial" w:cs="Arial"/>
          <w:sz w:val="24"/>
          <w:szCs w:val="24"/>
        </w:rPr>
        <w:t xml:space="preserve">o de cada uno de los servicios </w:t>
      </w:r>
      <w:r w:rsidRPr="003B61B6">
        <w:rPr>
          <w:rFonts w:ascii="Arial" w:hAnsi="Arial" w:cs="Arial"/>
          <w:sz w:val="24"/>
          <w:szCs w:val="24"/>
        </w:rPr>
        <w:t xml:space="preserve">que prestarán en el nuevo cementerio; </w:t>
      </w:r>
    </w:p>
    <w:p w14:paraId="4A318C19" w14:textId="77777777" w:rsidR="00994956" w:rsidRPr="003B61B6" w:rsidRDefault="0012494C" w:rsidP="00095C5E">
      <w:pPr>
        <w:pStyle w:val="Prrafodelista"/>
        <w:numPr>
          <w:ilvl w:val="0"/>
          <w:numId w:val="11"/>
        </w:numPr>
        <w:jc w:val="both"/>
        <w:rPr>
          <w:rFonts w:ascii="Arial" w:hAnsi="Arial" w:cs="Arial"/>
          <w:sz w:val="24"/>
          <w:szCs w:val="24"/>
        </w:rPr>
      </w:pPr>
      <w:r w:rsidRPr="003B61B6">
        <w:rPr>
          <w:rFonts w:ascii="Arial" w:hAnsi="Arial" w:cs="Arial"/>
          <w:sz w:val="24"/>
          <w:szCs w:val="24"/>
        </w:rPr>
        <w:t>El anteproyecto de R</w:t>
      </w:r>
      <w:r w:rsidR="009F6001" w:rsidRPr="003B61B6">
        <w:rPr>
          <w:rFonts w:ascii="Arial" w:hAnsi="Arial" w:cs="Arial"/>
          <w:sz w:val="24"/>
          <w:szCs w:val="24"/>
        </w:rPr>
        <w:t>eglamento Interior del Cementer</w:t>
      </w:r>
      <w:r w:rsidRPr="003B61B6">
        <w:rPr>
          <w:rFonts w:ascii="Arial" w:hAnsi="Arial" w:cs="Arial"/>
          <w:sz w:val="24"/>
          <w:szCs w:val="24"/>
        </w:rPr>
        <w:t xml:space="preserve">io; </w:t>
      </w:r>
    </w:p>
    <w:p w14:paraId="69D86F4D" w14:textId="77777777" w:rsidR="00994956" w:rsidRPr="003B61B6" w:rsidRDefault="0012494C" w:rsidP="00095C5E">
      <w:pPr>
        <w:pStyle w:val="Prrafodelista"/>
        <w:numPr>
          <w:ilvl w:val="0"/>
          <w:numId w:val="11"/>
        </w:numPr>
        <w:jc w:val="both"/>
        <w:rPr>
          <w:rFonts w:ascii="Arial" w:hAnsi="Arial" w:cs="Arial"/>
          <w:sz w:val="24"/>
          <w:szCs w:val="24"/>
        </w:rPr>
      </w:pPr>
      <w:r w:rsidRPr="003B61B6">
        <w:rPr>
          <w:rFonts w:ascii="Arial" w:hAnsi="Arial" w:cs="Arial"/>
          <w:sz w:val="24"/>
          <w:szCs w:val="24"/>
        </w:rPr>
        <w:t>El ante</w:t>
      </w:r>
      <w:r w:rsidR="00966EDB" w:rsidRPr="003B61B6">
        <w:rPr>
          <w:rFonts w:ascii="Arial" w:hAnsi="Arial" w:cs="Arial"/>
          <w:sz w:val="24"/>
          <w:szCs w:val="24"/>
        </w:rPr>
        <w:t xml:space="preserve"> </w:t>
      </w:r>
      <w:r w:rsidRPr="003B61B6">
        <w:rPr>
          <w:rFonts w:ascii="Arial" w:hAnsi="Arial" w:cs="Arial"/>
          <w:sz w:val="24"/>
          <w:szCs w:val="24"/>
        </w:rPr>
        <w:t xml:space="preserve">proyecto del </w:t>
      </w:r>
      <w:r w:rsidR="009F6001" w:rsidRPr="003B61B6">
        <w:rPr>
          <w:rFonts w:ascii="Arial" w:hAnsi="Arial" w:cs="Arial"/>
          <w:sz w:val="24"/>
          <w:szCs w:val="24"/>
        </w:rPr>
        <w:t>contrato para los derechos de u</w:t>
      </w:r>
      <w:r w:rsidRPr="003B61B6">
        <w:rPr>
          <w:rFonts w:ascii="Arial" w:hAnsi="Arial" w:cs="Arial"/>
          <w:sz w:val="24"/>
          <w:szCs w:val="24"/>
        </w:rPr>
        <w:t>so de per</w:t>
      </w:r>
      <w:r w:rsidR="009F6001" w:rsidRPr="003B61B6">
        <w:rPr>
          <w:rFonts w:ascii="Arial" w:hAnsi="Arial" w:cs="Arial"/>
          <w:sz w:val="24"/>
          <w:szCs w:val="24"/>
        </w:rPr>
        <w:t xml:space="preserve">petuidad sobre fosas, gavetas, </w:t>
      </w:r>
      <w:r w:rsidRPr="003B61B6">
        <w:rPr>
          <w:rFonts w:ascii="Arial" w:hAnsi="Arial" w:cs="Arial"/>
          <w:sz w:val="24"/>
          <w:szCs w:val="24"/>
        </w:rPr>
        <w:t xml:space="preserve">criptas, nichos y osario del cementerio; </w:t>
      </w:r>
    </w:p>
    <w:p w14:paraId="2F32BD1B" w14:textId="77777777" w:rsidR="00994956" w:rsidRPr="003B61B6" w:rsidRDefault="0012494C" w:rsidP="00095C5E">
      <w:pPr>
        <w:pStyle w:val="Prrafodelista"/>
        <w:numPr>
          <w:ilvl w:val="0"/>
          <w:numId w:val="11"/>
        </w:numPr>
        <w:jc w:val="both"/>
        <w:rPr>
          <w:rFonts w:ascii="Arial" w:hAnsi="Arial" w:cs="Arial"/>
          <w:sz w:val="24"/>
          <w:szCs w:val="24"/>
        </w:rPr>
      </w:pPr>
      <w:r w:rsidRPr="003B61B6">
        <w:rPr>
          <w:rFonts w:ascii="Arial" w:hAnsi="Arial" w:cs="Arial"/>
          <w:sz w:val="24"/>
          <w:szCs w:val="24"/>
        </w:rPr>
        <w:t xml:space="preserve">El Estudio de Impacto Ambiental; y </w:t>
      </w:r>
    </w:p>
    <w:p w14:paraId="488D905F" w14:textId="77777777" w:rsidR="0012494C" w:rsidRPr="003B61B6" w:rsidRDefault="0012494C" w:rsidP="00095C5E">
      <w:pPr>
        <w:pStyle w:val="Prrafodelista"/>
        <w:numPr>
          <w:ilvl w:val="0"/>
          <w:numId w:val="11"/>
        </w:numPr>
        <w:jc w:val="both"/>
        <w:rPr>
          <w:rFonts w:ascii="Arial" w:hAnsi="Arial" w:cs="Arial"/>
          <w:sz w:val="24"/>
          <w:szCs w:val="24"/>
        </w:rPr>
      </w:pPr>
      <w:r w:rsidRPr="003B61B6">
        <w:rPr>
          <w:rFonts w:ascii="Arial" w:hAnsi="Arial" w:cs="Arial"/>
          <w:sz w:val="24"/>
          <w:szCs w:val="24"/>
        </w:rPr>
        <w:t>En su caso, las auto</w:t>
      </w:r>
      <w:r w:rsidR="009F6001" w:rsidRPr="003B61B6">
        <w:rPr>
          <w:rFonts w:ascii="Arial" w:hAnsi="Arial" w:cs="Arial"/>
          <w:sz w:val="24"/>
          <w:szCs w:val="24"/>
        </w:rPr>
        <w:t xml:space="preserve">rizaciones correspondientes de </w:t>
      </w:r>
      <w:r w:rsidRPr="003B61B6">
        <w:rPr>
          <w:rFonts w:ascii="Arial" w:hAnsi="Arial" w:cs="Arial"/>
          <w:sz w:val="24"/>
          <w:szCs w:val="24"/>
        </w:rPr>
        <w:t xml:space="preserve">las autoridades federales y estatales. </w:t>
      </w:r>
    </w:p>
    <w:p w14:paraId="79E86500" w14:textId="77777777" w:rsidR="00994956" w:rsidRPr="003B61B6" w:rsidRDefault="00994956" w:rsidP="00994956">
      <w:pPr>
        <w:pStyle w:val="Prrafodelista"/>
        <w:jc w:val="both"/>
        <w:rPr>
          <w:rFonts w:ascii="Arial" w:hAnsi="Arial" w:cs="Arial"/>
          <w:sz w:val="24"/>
          <w:szCs w:val="24"/>
        </w:rPr>
      </w:pPr>
    </w:p>
    <w:p w14:paraId="63779EB1" w14:textId="77777777" w:rsidR="0012494C" w:rsidRPr="003B61B6" w:rsidRDefault="00362DFA" w:rsidP="00095C5E">
      <w:pPr>
        <w:jc w:val="both"/>
        <w:rPr>
          <w:rFonts w:ascii="Arial" w:hAnsi="Arial" w:cs="Arial"/>
          <w:sz w:val="24"/>
          <w:szCs w:val="24"/>
          <w:lang w:val="es-MX"/>
        </w:rPr>
      </w:pPr>
      <w:r w:rsidRPr="003B61B6">
        <w:rPr>
          <w:rFonts w:ascii="Arial" w:hAnsi="Arial" w:cs="Arial"/>
          <w:b/>
          <w:sz w:val="24"/>
          <w:szCs w:val="24"/>
          <w:lang w:val="es-MX"/>
        </w:rPr>
        <w:t xml:space="preserve">Artículo </w:t>
      </w:r>
      <w:r w:rsidR="00635EAD" w:rsidRPr="003B61B6">
        <w:rPr>
          <w:rFonts w:ascii="Arial" w:hAnsi="Arial" w:cs="Arial"/>
          <w:b/>
          <w:sz w:val="24"/>
          <w:szCs w:val="24"/>
          <w:lang w:val="es-MX"/>
        </w:rPr>
        <w:t>21</w:t>
      </w:r>
      <w:r w:rsidR="00994956" w:rsidRPr="003B61B6">
        <w:rPr>
          <w:rFonts w:ascii="Arial" w:hAnsi="Arial" w:cs="Arial"/>
          <w:b/>
          <w:sz w:val="24"/>
          <w:szCs w:val="24"/>
          <w:lang w:val="es-MX"/>
        </w:rPr>
        <w:t xml:space="preserve">. </w:t>
      </w:r>
      <w:r w:rsidR="0012494C" w:rsidRPr="003B61B6">
        <w:rPr>
          <w:rFonts w:ascii="Arial" w:hAnsi="Arial" w:cs="Arial"/>
          <w:sz w:val="24"/>
          <w:szCs w:val="24"/>
          <w:lang w:val="es-MX"/>
        </w:rPr>
        <w:t>Una vez aprobada la</w:t>
      </w:r>
      <w:r w:rsidR="009F6001" w:rsidRPr="003B61B6">
        <w:rPr>
          <w:rFonts w:ascii="Arial" w:hAnsi="Arial" w:cs="Arial"/>
          <w:sz w:val="24"/>
          <w:szCs w:val="24"/>
          <w:lang w:val="es-MX"/>
        </w:rPr>
        <w:t xml:space="preserve"> concesión para prestar el serv</w:t>
      </w:r>
      <w:r w:rsidR="0012494C" w:rsidRPr="003B61B6">
        <w:rPr>
          <w:rFonts w:ascii="Arial" w:hAnsi="Arial" w:cs="Arial"/>
          <w:sz w:val="24"/>
          <w:szCs w:val="24"/>
          <w:lang w:val="es-MX"/>
        </w:rPr>
        <w:t>icio público d</w:t>
      </w:r>
      <w:r w:rsidR="009F6001" w:rsidRPr="003B61B6">
        <w:rPr>
          <w:rFonts w:ascii="Arial" w:hAnsi="Arial" w:cs="Arial"/>
          <w:sz w:val="24"/>
          <w:szCs w:val="24"/>
          <w:lang w:val="es-MX"/>
        </w:rPr>
        <w:t xml:space="preserve">el cementerio, se </w:t>
      </w:r>
      <w:r w:rsidR="0012494C" w:rsidRPr="003B61B6">
        <w:rPr>
          <w:rFonts w:ascii="Arial" w:hAnsi="Arial" w:cs="Arial"/>
          <w:sz w:val="24"/>
          <w:szCs w:val="24"/>
          <w:lang w:val="es-MX"/>
        </w:rPr>
        <w:t>realizará la incorpo</w:t>
      </w:r>
      <w:r w:rsidR="009F6001" w:rsidRPr="003B61B6">
        <w:rPr>
          <w:rFonts w:ascii="Arial" w:hAnsi="Arial" w:cs="Arial"/>
          <w:sz w:val="24"/>
          <w:szCs w:val="24"/>
          <w:lang w:val="es-MX"/>
        </w:rPr>
        <w:t xml:space="preserve">ración del documento que ampare </w:t>
      </w:r>
      <w:r w:rsidR="0012494C" w:rsidRPr="003B61B6">
        <w:rPr>
          <w:rFonts w:ascii="Arial" w:hAnsi="Arial" w:cs="Arial"/>
          <w:sz w:val="24"/>
          <w:szCs w:val="24"/>
          <w:lang w:val="es-MX"/>
        </w:rPr>
        <w:t>el destino del</w:t>
      </w:r>
      <w:r w:rsidR="009F6001" w:rsidRPr="003B61B6">
        <w:rPr>
          <w:rFonts w:ascii="Arial" w:hAnsi="Arial" w:cs="Arial"/>
          <w:sz w:val="24"/>
          <w:szCs w:val="24"/>
          <w:lang w:val="es-MX"/>
        </w:rPr>
        <w:t xml:space="preserve"> predio en el Registro Público </w:t>
      </w:r>
      <w:r w:rsidR="0012494C" w:rsidRPr="003B61B6">
        <w:rPr>
          <w:rFonts w:ascii="Arial" w:hAnsi="Arial" w:cs="Arial"/>
          <w:sz w:val="24"/>
          <w:szCs w:val="24"/>
          <w:lang w:val="es-MX"/>
        </w:rPr>
        <w:t xml:space="preserve">de la Propiedad. </w:t>
      </w:r>
      <w:bookmarkStart w:id="2" w:name="5"/>
      <w:bookmarkEnd w:id="2"/>
    </w:p>
    <w:p w14:paraId="7F0FE981" w14:textId="77777777" w:rsidR="00994956" w:rsidRPr="003B61B6" w:rsidRDefault="00994956" w:rsidP="00095C5E">
      <w:pPr>
        <w:jc w:val="both"/>
        <w:rPr>
          <w:rFonts w:ascii="Arial" w:hAnsi="Arial" w:cs="Arial"/>
          <w:b/>
          <w:sz w:val="24"/>
          <w:szCs w:val="24"/>
          <w:lang w:val="es-MX"/>
        </w:rPr>
      </w:pPr>
    </w:p>
    <w:p w14:paraId="207DE7B6" w14:textId="3229ACB4" w:rsidR="0012494C" w:rsidRDefault="00362DFA" w:rsidP="00095C5E">
      <w:pPr>
        <w:jc w:val="both"/>
        <w:rPr>
          <w:rFonts w:ascii="Arial" w:hAnsi="Arial" w:cs="Arial"/>
          <w:sz w:val="24"/>
          <w:szCs w:val="24"/>
          <w:lang w:val="es-MX"/>
        </w:rPr>
      </w:pPr>
      <w:r w:rsidRPr="003B61B6">
        <w:rPr>
          <w:rFonts w:ascii="Arial" w:hAnsi="Arial" w:cs="Arial"/>
          <w:b/>
          <w:sz w:val="24"/>
          <w:szCs w:val="24"/>
          <w:lang w:val="es-MX"/>
        </w:rPr>
        <w:t xml:space="preserve">Artículo </w:t>
      </w:r>
      <w:r w:rsidR="00635EAD" w:rsidRPr="003B61B6">
        <w:rPr>
          <w:rFonts w:ascii="Arial" w:hAnsi="Arial" w:cs="Arial"/>
          <w:b/>
          <w:sz w:val="24"/>
          <w:szCs w:val="24"/>
          <w:lang w:val="es-MX"/>
        </w:rPr>
        <w:t>22</w:t>
      </w:r>
      <w:r w:rsidR="00994956" w:rsidRPr="003B61B6">
        <w:rPr>
          <w:rFonts w:ascii="Arial" w:hAnsi="Arial" w:cs="Arial"/>
          <w:b/>
          <w:sz w:val="24"/>
          <w:szCs w:val="24"/>
          <w:lang w:val="es-MX"/>
        </w:rPr>
        <w:t xml:space="preserve">. </w:t>
      </w:r>
      <w:r w:rsidR="0012494C" w:rsidRPr="003B61B6">
        <w:rPr>
          <w:rFonts w:ascii="Arial" w:hAnsi="Arial" w:cs="Arial"/>
          <w:sz w:val="24"/>
          <w:szCs w:val="24"/>
          <w:lang w:val="es-MX"/>
        </w:rPr>
        <w:t>La construcción y o</w:t>
      </w:r>
      <w:r w:rsidR="009F6001" w:rsidRPr="003B61B6">
        <w:rPr>
          <w:rFonts w:ascii="Arial" w:hAnsi="Arial" w:cs="Arial"/>
          <w:sz w:val="24"/>
          <w:szCs w:val="24"/>
          <w:lang w:val="es-MX"/>
        </w:rPr>
        <w:t xml:space="preserve">peración de los hornos crematorios deberán ajustarse a lo </w:t>
      </w:r>
      <w:r w:rsidR="0012494C" w:rsidRPr="003B61B6">
        <w:rPr>
          <w:rFonts w:ascii="Arial" w:hAnsi="Arial" w:cs="Arial"/>
          <w:sz w:val="24"/>
          <w:szCs w:val="24"/>
          <w:lang w:val="es-MX"/>
        </w:rPr>
        <w:t>establecido por las especif</w:t>
      </w:r>
      <w:r w:rsidR="009F6001" w:rsidRPr="003B61B6">
        <w:rPr>
          <w:rFonts w:ascii="Arial" w:hAnsi="Arial" w:cs="Arial"/>
          <w:sz w:val="24"/>
          <w:szCs w:val="24"/>
          <w:lang w:val="es-MX"/>
        </w:rPr>
        <w:t xml:space="preserve">icaciones de las normas </w:t>
      </w:r>
      <w:r w:rsidR="0012494C" w:rsidRPr="003B61B6">
        <w:rPr>
          <w:rFonts w:ascii="Arial" w:hAnsi="Arial" w:cs="Arial"/>
          <w:sz w:val="24"/>
          <w:szCs w:val="24"/>
          <w:lang w:val="es-MX"/>
        </w:rPr>
        <w:t xml:space="preserve">técnicas, aplicables. </w:t>
      </w:r>
    </w:p>
    <w:p w14:paraId="03D33AEE" w14:textId="59885F27" w:rsidR="00F44680" w:rsidRDefault="00F44680" w:rsidP="00095C5E">
      <w:pPr>
        <w:jc w:val="both"/>
        <w:rPr>
          <w:rFonts w:ascii="Arial" w:hAnsi="Arial" w:cs="Arial"/>
          <w:sz w:val="24"/>
          <w:szCs w:val="24"/>
          <w:lang w:val="es-MX"/>
        </w:rPr>
      </w:pPr>
    </w:p>
    <w:p w14:paraId="5FB738D4" w14:textId="130BF8CE" w:rsidR="00F44680" w:rsidRDefault="00F44680" w:rsidP="00095C5E">
      <w:pPr>
        <w:jc w:val="both"/>
        <w:rPr>
          <w:rFonts w:ascii="Arial" w:hAnsi="Arial" w:cs="Arial"/>
          <w:sz w:val="24"/>
          <w:szCs w:val="24"/>
          <w:lang w:val="es-MX"/>
        </w:rPr>
      </w:pPr>
    </w:p>
    <w:p w14:paraId="4D54BDDE" w14:textId="4704CEFB" w:rsidR="00F44680" w:rsidRDefault="00F44680" w:rsidP="00095C5E">
      <w:pPr>
        <w:jc w:val="both"/>
        <w:rPr>
          <w:rFonts w:ascii="Arial" w:hAnsi="Arial" w:cs="Arial"/>
          <w:sz w:val="24"/>
          <w:szCs w:val="24"/>
          <w:lang w:val="es-MX"/>
        </w:rPr>
      </w:pPr>
    </w:p>
    <w:p w14:paraId="1E854B27" w14:textId="7AA0D415" w:rsidR="00F44680" w:rsidRDefault="00F44680" w:rsidP="00095C5E">
      <w:pPr>
        <w:jc w:val="both"/>
        <w:rPr>
          <w:rFonts w:ascii="Arial" w:hAnsi="Arial" w:cs="Arial"/>
          <w:sz w:val="24"/>
          <w:szCs w:val="24"/>
          <w:lang w:val="es-MX"/>
        </w:rPr>
      </w:pPr>
    </w:p>
    <w:p w14:paraId="06F51D52" w14:textId="77777777" w:rsidR="00F44680" w:rsidRPr="003B61B6" w:rsidRDefault="00F44680" w:rsidP="00095C5E">
      <w:pPr>
        <w:jc w:val="both"/>
        <w:rPr>
          <w:rFonts w:ascii="Arial" w:hAnsi="Arial" w:cs="Arial"/>
          <w:sz w:val="24"/>
          <w:szCs w:val="24"/>
          <w:lang w:val="es-MX"/>
        </w:rPr>
      </w:pPr>
    </w:p>
    <w:p w14:paraId="192EEFAF" w14:textId="77777777" w:rsidR="00994956" w:rsidRPr="003B61B6" w:rsidRDefault="00994956" w:rsidP="00095C5E">
      <w:pPr>
        <w:jc w:val="both"/>
        <w:rPr>
          <w:rFonts w:ascii="Arial" w:hAnsi="Arial" w:cs="Arial"/>
          <w:b/>
          <w:sz w:val="24"/>
          <w:szCs w:val="24"/>
          <w:lang w:val="es-MX"/>
        </w:rPr>
      </w:pPr>
    </w:p>
    <w:p w14:paraId="38ADD9C0" w14:textId="77777777" w:rsidR="0012494C" w:rsidRPr="003B61B6" w:rsidRDefault="00362DFA" w:rsidP="00095C5E">
      <w:pPr>
        <w:jc w:val="both"/>
        <w:rPr>
          <w:rFonts w:ascii="Arial" w:hAnsi="Arial" w:cs="Arial"/>
          <w:sz w:val="24"/>
          <w:szCs w:val="24"/>
          <w:lang w:val="es-MX"/>
        </w:rPr>
      </w:pPr>
      <w:r w:rsidRPr="003B61B6">
        <w:rPr>
          <w:rFonts w:ascii="Arial" w:hAnsi="Arial" w:cs="Arial"/>
          <w:b/>
          <w:sz w:val="24"/>
          <w:szCs w:val="24"/>
          <w:lang w:val="es-MX"/>
        </w:rPr>
        <w:t xml:space="preserve">Artículo </w:t>
      </w:r>
      <w:r w:rsidR="00635EAD" w:rsidRPr="003B61B6">
        <w:rPr>
          <w:rFonts w:ascii="Arial" w:hAnsi="Arial" w:cs="Arial"/>
          <w:b/>
          <w:sz w:val="24"/>
          <w:szCs w:val="24"/>
          <w:lang w:val="es-MX"/>
        </w:rPr>
        <w:t>23</w:t>
      </w:r>
      <w:r w:rsidR="00994956" w:rsidRPr="003B61B6">
        <w:rPr>
          <w:rFonts w:ascii="Arial" w:hAnsi="Arial" w:cs="Arial"/>
          <w:sz w:val="24"/>
          <w:szCs w:val="24"/>
          <w:lang w:val="es-MX"/>
        </w:rPr>
        <w:t xml:space="preserve">. </w:t>
      </w:r>
      <w:r w:rsidR="0012494C" w:rsidRPr="003B61B6">
        <w:rPr>
          <w:rFonts w:ascii="Arial" w:hAnsi="Arial" w:cs="Arial"/>
          <w:sz w:val="24"/>
          <w:szCs w:val="24"/>
          <w:lang w:val="es-MX"/>
        </w:rPr>
        <w:t>Se podrán construir</w:t>
      </w:r>
      <w:r w:rsidR="009F6001" w:rsidRPr="003B61B6">
        <w:rPr>
          <w:rFonts w:ascii="Arial" w:hAnsi="Arial" w:cs="Arial"/>
          <w:sz w:val="24"/>
          <w:szCs w:val="24"/>
          <w:lang w:val="es-MX"/>
        </w:rPr>
        <w:t xml:space="preserve"> Panteones verticales dentro de </w:t>
      </w:r>
      <w:r w:rsidR="0012494C" w:rsidRPr="003B61B6">
        <w:rPr>
          <w:rFonts w:ascii="Arial" w:hAnsi="Arial" w:cs="Arial"/>
          <w:sz w:val="24"/>
          <w:szCs w:val="24"/>
          <w:lang w:val="es-MX"/>
        </w:rPr>
        <w:t>los h</w:t>
      </w:r>
      <w:r w:rsidR="009F6001" w:rsidRPr="003B61B6">
        <w:rPr>
          <w:rFonts w:ascii="Arial" w:hAnsi="Arial" w:cs="Arial"/>
          <w:sz w:val="24"/>
          <w:szCs w:val="24"/>
          <w:lang w:val="es-MX"/>
        </w:rPr>
        <w:t xml:space="preserve">orizontales, previa opinión de </w:t>
      </w:r>
      <w:r w:rsidR="0012494C" w:rsidRPr="003B61B6">
        <w:rPr>
          <w:rFonts w:ascii="Arial" w:hAnsi="Arial" w:cs="Arial"/>
          <w:sz w:val="24"/>
          <w:szCs w:val="24"/>
          <w:lang w:val="es-MX"/>
        </w:rPr>
        <w:t>la autoridad sanitar</w:t>
      </w:r>
      <w:r w:rsidR="009F6001" w:rsidRPr="003B61B6">
        <w:rPr>
          <w:rFonts w:ascii="Arial" w:hAnsi="Arial" w:cs="Arial"/>
          <w:sz w:val="24"/>
          <w:szCs w:val="24"/>
          <w:lang w:val="es-MX"/>
        </w:rPr>
        <w:t xml:space="preserve">ia y de la Dirección General de </w:t>
      </w:r>
      <w:r w:rsidR="0012494C" w:rsidRPr="003B61B6">
        <w:rPr>
          <w:rFonts w:ascii="Arial" w:hAnsi="Arial" w:cs="Arial"/>
          <w:sz w:val="24"/>
          <w:szCs w:val="24"/>
          <w:lang w:val="es-MX"/>
        </w:rPr>
        <w:t>Obras</w:t>
      </w:r>
      <w:r w:rsidR="009F6001" w:rsidRPr="003B61B6">
        <w:rPr>
          <w:rFonts w:ascii="Arial" w:hAnsi="Arial" w:cs="Arial"/>
          <w:sz w:val="24"/>
          <w:szCs w:val="24"/>
          <w:lang w:val="es-MX"/>
        </w:rPr>
        <w:t xml:space="preserve"> Públicas y de la Dirección de </w:t>
      </w:r>
      <w:r w:rsidR="0012494C" w:rsidRPr="003B61B6">
        <w:rPr>
          <w:rFonts w:ascii="Arial" w:hAnsi="Arial" w:cs="Arial"/>
          <w:sz w:val="24"/>
          <w:szCs w:val="24"/>
          <w:lang w:val="es-MX"/>
        </w:rPr>
        <w:t xml:space="preserve">Cementerios. </w:t>
      </w:r>
    </w:p>
    <w:p w14:paraId="0087780A" w14:textId="77777777" w:rsidR="00F44BCA" w:rsidRPr="003B61B6" w:rsidRDefault="00F44BCA" w:rsidP="00095C5E">
      <w:pPr>
        <w:jc w:val="both"/>
        <w:rPr>
          <w:rFonts w:ascii="Arial" w:hAnsi="Arial" w:cs="Arial"/>
          <w:b/>
          <w:sz w:val="24"/>
          <w:szCs w:val="24"/>
          <w:lang w:val="es-MX"/>
        </w:rPr>
      </w:pPr>
    </w:p>
    <w:p w14:paraId="6814D094" w14:textId="77777777" w:rsidR="00095C5E" w:rsidRPr="003B61B6" w:rsidRDefault="00362DFA" w:rsidP="00095C5E">
      <w:pPr>
        <w:jc w:val="both"/>
        <w:rPr>
          <w:rFonts w:ascii="Arial" w:hAnsi="Arial" w:cs="Arial"/>
          <w:b/>
          <w:sz w:val="24"/>
          <w:szCs w:val="24"/>
          <w:lang w:val="es-MX"/>
        </w:rPr>
      </w:pPr>
      <w:r w:rsidRPr="003B61B6">
        <w:rPr>
          <w:rFonts w:ascii="Arial" w:hAnsi="Arial" w:cs="Arial"/>
          <w:b/>
          <w:sz w:val="24"/>
          <w:szCs w:val="24"/>
          <w:lang w:val="es-MX"/>
        </w:rPr>
        <w:t xml:space="preserve">Artículo </w:t>
      </w:r>
      <w:r w:rsidR="00635EAD" w:rsidRPr="003B61B6">
        <w:rPr>
          <w:rFonts w:ascii="Arial" w:hAnsi="Arial" w:cs="Arial"/>
          <w:b/>
          <w:sz w:val="24"/>
          <w:szCs w:val="24"/>
          <w:lang w:val="es-MX"/>
        </w:rPr>
        <w:t>24</w:t>
      </w:r>
      <w:r w:rsidR="0042270A" w:rsidRPr="003B61B6">
        <w:rPr>
          <w:rFonts w:ascii="Arial" w:hAnsi="Arial" w:cs="Arial"/>
          <w:b/>
          <w:sz w:val="24"/>
          <w:szCs w:val="24"/>
          <w:lang w:val="es-MX"/>
        </w:rPr>
        <w:t xml:space="preserve">. </w:t>
      </w:r>
      <w:r w:rsidR="0012494C" w:rsidRPr="003B61B6">
        <w:rPr>
          <w:rFonts w:ascii="Arial" w:hAnsi="Arial" w:cs="Arial"/>
          <w:sz w:val="24"/>
          <w:szCs w:val="24"/>
          <w:lang w:val="es-MX"/>
        </w:rPr>
        <w:t>Las avenidas, calle</w:t>
      </w:r>
      <w:r w:rsidR="009F6001" w:rsidRPr="003B61B6">
        <w:rPr>
          <w:rFonts w:ascii="Arial" w:hAnsi="Arial" w:cs="Arial"/>
          <w:sz w:val="24"/>
          <w:szCs w:val="24"/>
          <w:lang w:val="es-MX"/>
        </w:rPr>
        <w:t>s, andadores y otros espacios d</w:t>
      </w:r>
      <w:r w:rsidR="0012494C" w:rsidRPr="003B61B6">
        <w:rPr>
          <w:rFonts w:ascii="Arial" w:hAnsi="Arial" w:cs="Arial"/>
          <w:sz w:val="24"/>
          <w:szCs w:val="24"/>
          <w:lang w:val="es-MX"/>
        </w:rPr>
        <w:t>en</w:t>
      </w:r>
      <w:r w:rsidR="009F6001" w:rsidRPr="003B61B6">
        <w:rPr>
          <w:rFonts w:ascii="Arial" w:hAnsi="Arial" w:cs="Arial"/>
          <w:sz w:val="24"/>
          <w:szCs w:val="24"/>
          <w:lang w:val="es-MX"/>
        </w:rPr>
        <w:t xml:space="preserve">tro de los panteones oficiales </w:t>
      </w:r>
      <w:r w:rsidR="0012494C" w:rsidRPr="003B61B6">
        <w:rPr>
          <w:rFonts w:ascii="Arial" w:hAnsi="Arial" w:cs="Arial"/>
          <w:sz w:val="24"/>
          <w:szCs w:val="24"/>
          <w:lang w:val="es-MX"/>
        </w:rPr>
        <w:t>llevarán la nomencla</w:t>
      </w:r>
      <w:r w:rsidR="009F6001" w:rsidRPr="003B61B6">
        <w:rPr>
          <w:rFonts w:ascii="Arial" w:hAnsi="Arial" w:cs="Arial"/>
          <w:sz w:val="24"/>
          <w:szCs w:val="24"/>
          <w:lang w:val="es-MX"/>
        </w:rPr>
        <w:t xml:space="preserve">tura que el Municipio autorice. </w:t>
      </w:r>
      <w:r w:rsidR="0012494C" w:rsidRPr="003B61B6">
        <w:rPr>
          <w:rFonts w:ascii="Arial" w:hAnsi="Arial" w:cs="Arial"/>
          <w:sz w:val="24"/>
          <w:szCs w:val="24"/>
          <w:lang w:val="es-MX"/>
        </w:rPr>
        <w:t>Las fosas, gavetas y</w:t>
      </w:r>
      <w:r w:rsidR="009F6001" w:rsidRPr="003B61B6">
        <w:rPr>
          <w:rFonts w:ascii="Arial" w:hAnsi="Arial" w:cs="Arial"/>
          <w:sz w:val="24"/>
          <w:szCs w:val="24"/>
          <w:lang w:val="es-MX"/>
        </w:rPr>
        <w:t xml:space="preserve"> nichos deberán estar numeradas para su registro, control e </w:t>
      </w:r>
      <w:r w:rsidR="0012494C" w:rsidRPr="003B61B6">
        <w:rPr>
          <w:rFonts w:ascii="Arial" w:hAnsi="Arial" w:cs="Arial"/>
          <w:sz w:val="24"/>
          <w:szCs w:val="24"/>
          <w:lang w:val="es-MX"/>
        </w:rPr>
        <w:t xml:space="preserve">identificación. </w:t>
      </w:r>
    </w:p>
    <w:p w14:paraId="01929969" w14:textId="77777777" w:rsidR="0042270A" w:rsidRPr="003B61B6" w:rsidRDefault="0042270A" w:rsidP="00095C5E">
      <w:pPr>
        <w:jc w:val="both"/>
        <w:rPr>
          <w:rFonts w:ascii="Arial" w:hAnsi="Arial" w:cs="Arial"/>
          <w:b/>
          <w:sz w:val="24"/>
          <w:szCs w:val="24"/>
          <w:lang w:val="es-MX"/>
        </w:rPr>
      </w:pPr>
    </w:p>
    <w:p w14:paraId="7013EF57" w14:textId="77777777" w:rsidR="0012494C" w:rsidRPr="003B61B6" w:rsidRDefault="00362DFA" w:rsidP="00095C5E">
      <w:pPr>
        <w:jc w:val="both"/>
        <w:rPr>
          <w:rFonts w:ascii="Arial" w:hAnsi="Arial" w:cs="Arial"/>
          <w:sz w:val="24"/>
          <w:szCs w:val="24"/>
          <w:lang w:val="es-MX"/>
        </w:rPr>
      </w:pPr>
      <w:r w:rsidRPr="003B61B6">
        <w:rPr>
          <w:rFonts w:ascii="Arial" w:hAnsi="Arial" w:cs="Arial"/>
          <w:b/>
          <w:sz w:val="24"/>
          <w:szCs w:val="24"/>
          <w:lang w:val="es-MX"/>
        </w:rPr>
        <w:t>Artículo 2</w:t>
      </w:r>
      <w:r w:rsidR="00635EAD" w:rsidRPr="003B61B6">
        <w:rPr>
          <w:rFonts w:ascii="Arial" w:hAnsi="Arial" w:cs="Arial"/>
          <w:b/>
          <w:sz w:val="24"/>
          <w:szCs w:val="24"/>
          <w:lang w:val="es-MX"/>
        </w:rPr>
        <w:t xml:space="preserve">5. </w:t>
      </w:r>
      <w:r w:rsidR="0012494C" w:rsidRPr="003B61B6">
        <w:rPr>
          <w:rFonts w:ascii="Arial" w:hAnsi="Arial" w:cs="Arial"/>
          <w:sz w:val="24"/>
          <w:szCs w:val="24"/>
          <w:lang w:val="es-MX"/>
        </w:rPr>
        <w:t>Ningún cementerio c</w:t>
      </w:r>
      <w:r w:rsidR="009F6001" w:rsidRPr="003B61B6">
        <w:rPr>
          <w:rFonts w:ascii="Arial" w:hAnsi="Arial" w:cs="Arial"/>
          <w:sz w:val="24"/>
          <w:szCs w:val="24"/>
          <w:lang w:val="es-MX"/>
        </w:rPr>
        <w:t xml:space="preserve">oncesionado podrá entrar en funcionamiento total ni </w:t>
      </w:r>
      <w:r w:rsidR="0012494C" w:rsidRPr="003B61B6">
        <w:rPr>
          <w:rFonts w:ascii="Arial" w:hAnsi="Arial" w:cs="Arial"/>
          <w:sz w:val="24"/>
          <w:szCs w:val="24"/>
          <w:lang w:val="es-MX"/>
        </w:rPr>
        <w:t xml:space="preserve">parcialmente, antes </w:t>
      </w:r>
      <w:r w:rsidR="009F6001" w:rsidRPr="003B61B6">
        <w:rPr>
          <w:rFonts w:ascii="Arial" w:hAnsi="Arial" w:cs="Arial"/>
          <w:sz w:val="24"/>
          <w:szCs w:val="24"/>
          <w:lang w:val="es-MX"/>
        </w:rPr>
        <w:t>de que sean supervisadas y apro</w:t>
      </w:r>
      <w:r w:rsidR="0012494C" w:rsidRPr="003B61B6">
        <w:rPr>
          <w:rFonts w:ascii="Arial" w:hAnsi="Arial" w:cs="Arial"/>
          <w:sz w:val="24"/>
          <w:szCs w:val="24"/>
          <w:lang w:val="es-MX"/>
        </w:rPr>
        <w:t>b</w:t>
      </w:r>
      <w:r w:rsidR="009F6001" w:rsidRPr="003B61B6">
        <w:rPr>
          <w:rFonts w:ascii="Arial" w:hAnsi="Arial" w:cs="Arial"/>
          <w:sz w:val="24"/>
          <w:szCs w:val="24"/>
          <w:lang w:val="es-MX"/>
        </w:rPr>
        <w:t xml:space="preserve">adas las obras, conforme a las </w:t>
      </w:r>
      <w:r w:rsidR="0012494C" w:rsidRPr="003B61B6">
        <w:rPr>
          <w:rFonts w:ascii="Arial" w:hAnsi="Arial" w:cs="Arial"/>
          <w:sz w:val="24"/>
          <w:szCs w:val="24"/>
          <w:lang w:val="es-MX"/>
        </w:rPr>
        <w:t>autorizaciones relat</w:t>
      </w:r>
      <w:r w:rsidR="009F6001" w:rsidRPr="003B61B6">
        <w:rPr>
          <w:rFonts w:ascii="Arial" w:hAnsi="Arial" w:cs="Arial"/>
          <w:sz w:val="24"/>
          <w:szCs w:val="24"/>
          <w:lang w:val="es-MX"/>
        </w:rPr>
        <w:t>ivas que se otorgaron. La resol</w:t>
      </w:r>
      <w:r w:rsidR="0012494C" w:rsidRPr="003B61B6">
        <w:rPr>
          <w:rFonts w:ascii="Arial" w:hAnsi="Arial" w:cs="Arial"/>
          <w:sz w:val="24"/>
          <w:szCs w:val="24"/>
          <w:lang w:val="es-MX"/>
        </w:rPr>
        <w:t>ución de la a</w:t>
      </w:r>
      <w:r w:rsidR="009F6001" w:rsidRPr="003B61B6">
        <w:rPr>
          <w:rFonts w:ascii="Arial" w:hAnsi="Arial" w:cs="Arial"/>
          <w:sz w:val="24"/>
          <w:szCs w:val="24"/>
          <w:lang w:val="es-MX"/>
        </w:rPr>
        <w:t xml:space="preserve">probación o no aprobación será </w:t>
      </w:r>
      <w:r w:rsidR="0012494C" w:rsidRPr="003B61B6">
        <w:rPr>
          <w:rFonts w:ascii="Arial" w:hAnsi="Arial" w:cs="Arial"/>
          <w:sz w:val="24"/>
          <w:szCs w:val="24"/>
          <w:lang w:val="es-MX"/>
        </w:rPr>
        <w:t>notificada personalm</w:t>
      </w:r>
      <w:r w:rsidR="009F6001" w:rsidRPr="003B61B6">
        <w:rPr>
          <w:rFonts w:ascii="Arial" w:hAnsi="Arial" w:cs="Arial"/>
          <w:sz w:val="24"/>
          <w:szCs w:val="24"/>
          <w:lang w:val="es-MX"/>
        </w:rPr>
        <w:t>ente al interesado o a su repre</w:t>
      </w:r>
      <w:r w:rsidR="0012494C" w:rsidRPr="003B61B6">
        <w:rPr>
          <w:rFonts w:ascii="Arial" w:hAnsi="Arial" w:cs="Arial"/>
          <w:sz w:val="24"/>
          <w:szCs w:val="24"/>
          <w:lang w:val="es-MX"/>
        </w:rPr>
        <w:t xml:space="preserve">sentante legal. </w:t>
      </w:r>
    </w:p>
    <w:p w14:paraId="47D1BE2A" w14:textId="77777777" w:rsidR="0042270A" w:rsidRPr="003B61B6" w:rsidRDefault="0042270A" w:rsidP="00095C5E">
      <w:pPr>
        <w:jc w:val="both"/>
        <w:rPr>
          <w:rFonts w:ascii="Arial" w:hAnsi="Arial" w:cs="Arial"/>
          <w:b/>
          <w:sz w:val="24"/>
          <w:szCs w:val="24"/>
          <w:lang w:val="es-MX"/>
        </w:rPr>
      </w:pPr>
    </w:p>
    <w:p w14:paraId="5479234E" w14:textId="047297A7" w:rsidR="0012494C" w:rsidRDefault="00362DFA" w:rsidP="00095C5E">
      <w:pPr>
        <w:jc w:val="both"/>
        <w:rPr>
          <w:rFonts w:ascii="Arial" w:hAnsi="Arial" w:cs="Arial"/>
          <w:sz w:val="24"/>
          <w:szCs w:val="24"/>
          <w:lang w:val="es-MX"/>
        </w:rPr>
      </w:pPr>
      <w:r w:rsidRPr="003B61B6">
        <w:rPr>
          <w:rFonts w:ascii="Arial" w:hAnsi="Arial" w:cs="Arial"/>
          <w:b/>
          <w:sz w:val="24"/>
          <w:szCs w:val="24"/>
          <w:lang w:val="es-MX"/>
        </w:rPr>
        <w:t xml:space="preserve">Artículo </w:t>
      </w:r>
      <w:r w:rsidR="00635EAD" w:rsidRPr="003B61B6">
        <w:rPr>
          <w:rFonts w:ascii="Arial" w:hAnsi="Arial" w:cs="Arial"/>
          <w:b/>
          <w:sz w:val="24"/>
          <w:szCs w:val="24"/>
          <w:lang w:val="es-MX"/>
        </w:rPr>
        <w:t>26</w:t>
      </w:r>
      <w:r w:rsidR="00635EAD" w:rsidRPr="003B61B6">
        <w:rPr>
          <w:rFonts w:ascii="Arial" w:hAnsi="Arial" w:cs="Arial"/>
          <w:sz w:val="24"/>
          <w:szCs w:val="24"/>
          <w:lang w:val="es-MX"/>
        </w:rPr>
        <w:t>.</w:t>
      </w:r>
      <w:r w:rsidR="0042270A" w:rsidRPr="003B61B6">
        <w:rPr>
          <w:rFonts w:ascii="Arial" w:hAnsi="Arial" w:cs="Arial"/>
          <w:sz w:val="24"/>
          <w:szCs w:val="24"/>
          <w:lang w:val="es-MX"/>
        </w:rPr>
        <w:t xml:space="preserve"> </w:t>
      </w:r>
      <w:r w:rsidR="0012494C" w:rsidRPr="003B61B6">
        <w:rPr>
          <w:rFonts w:ascii="Arial" w:hAnsi="Arial" w:cs="Arial"/>
          <w:sz w:val="24"/>
          <w:szCs w:val="24"/>
          <w:lang w:val="es-MX"/>
        </w:rPr>
        <w:t>Los concesionarios d</w:t>
      </w:r>
      <w:r w:rsidR="009F6001" w:rsidRPr="003B61B6">
        <w:rPr>
          <w:rFonts w:ascii="Arial" w:hAnsi="Arial" w:cs="Arial"/>
          <w:sz w:val="24"/>
          <w:szCs w:val="24"/>
          <w:lang w:val="es-MX"/>
        </w:rPr>
        <w:t>el servicio público de panteone</w:t>
      </w:r>
      <w:r w:rsidR="0012494C" w:rsidRPr="003B61B6">
        <w:rPr>
          <w:rFonts w:ascii="Arial" w:hAnsi="Arial" w:cs="Arial"/>
          <w:sz w:val="24"/>
          <w:szCs w:val="24"/>
          <w:lang w:val="es-MX"/>
        </w:rPr>
        <w:t>s ll</w:t>
      </w:r>
      <w:r w:rsidR="009F6001" w:rsidRPr="003B61B6">
        <w:rPr>
          <w:rFonts w:ascii="Arial" w:hAnsi="Arial" w:cs="Arial"/>
          <w:sz w:val="24"/>
          <w:szCs w:val="24"/>
          <w:lang w:val="es-MX"/>
        </w:rPr>
        <w:t xml:space="preserve">evarán un registro en el libro </w:t>
      </w:r>
      <w:r w:rsidR="0012494C" w:rsidRPr="003B61B6">
        <w:rPr>
          <w:rFonts w:ascii="Arial" w:hAnsi="Arial" w:cs="Arial"/>
          <w:sz w:val="24"/>
          <w:szCs w:val="24"/>
          <w:lang w:val="es-MX"/>
        </w:rPr>
        <w:t>que al efecto se les</w:t>
      </w:r>
      <w:r w:rsidR="00EE388C" w:rsidRPr="003B61B6">
        <w:rPr>
          <w:rFonts w:ascii="Arial" w:hAnsi="Arial" w:cs="Arial"/>
          <w:sz w:val="24"/>
          <w:szCs w:val="24"/>
          <w:lang w:val="es-MX"/>
        </w:rPr>
        <w:t xml:space="preserve"> autorice, de las </w:t>
      </w:r>
      <w:r w:rsidR="00F44BCA" w:rsidRPr="003B61B6">
        <w:rPr>
          <w:rFonts w:ascii="Arial" w:hAnsi="Arial" w:cs="Arial"/>
          <w:sz w:val="24"/>
          <w:szCs w:val="24"/>
          <w:lang w:val="es-MX"/>
        </w:rPr>
        <w:t>inhumaciones, exhumaciones</w:t>
      </w:r>
      <w:r w:rsidR="0012494C" w:rsidRPr="003B61B6">
        <w:rPr>
          <w:rFonts w:ascii="Arial" w:hAnsi="Arial" w:cs="Arial"/>
          <w:sz w:val="24"/>
          <w:szCs w:val="24"/>
          <w:lang w:val="es-MX"/>
        </w:rPr>
        <w:t xml:space="preserve">, </w:t>
      </w:r>
      <w:r w:rsidR="00F44BCA" w:rsidRPr="003B61B6">
        <w:rPr>
          <w:rFonts w:ascii="Arial" w:hAnsi="Arial" w:cs="Arial"/>
          <w:sz w:val="24"/>
          <w:szCs w:val="24"/>
          <w:lang w:val="es-MX"/>
        </w:rPr>
        <w:t>re inhumaciones</w:t>
      </w:r>
      <w:r w:rsidR="0012494C" w:rsidRPr="003B61B6">
        <w:rPr>
          <w:rFonts w:ascii="Arial" w:hAnsi="Arial" w:cs="Arial"/>
          <w:sz w:val="24"/>
          <w:szCs w:val="24"/>
          <w:lang w:val="es-MX"/>
        </w:rPr>
        <w:t xml:space="preserve"> y de</w:t>
      </w:r>
      <w:r w:rsidR="009F6001" w:rsidRPr="003B61B6">
        <w:rPr>
          <w:rFonts w:ascii="Arial" w:hAnsi="Arial" w:cs="Arial"/>
          <w:sz w:val="24"/>
          <w:szCs w:val="24"/>
          <w:lang w:val="es-MX"/>
        </w:rPr>
        <w:t xml:space="preserve">más </w:t>
      </w:r>
      <w:r w:rsidR="0012494C" w:rsidRPr="003B61B6">
        <w:rPr>
          <w:rFonts w:ascii="Arial" w:hAnsi="Arial" w:cs="Arial"/>
          <w:sz w:val="24"/>
          <w:szCs w:val="24"/>
          <w:lang w:val="es-MX"/>
        </w:rPr>
        <w:t>servicios que preste</w:t>
      </w:r>
      <w:r w:rsidR="009F6001" w:rsidRPr="003B61B6">
        <w:rPr>
          <w:rFonts w:ascii="Arial" w:hAnsi="Arial" w:cs="Arial"/>
          <w:sz w:val="24"/>
          <w:szCs w:val="24"/>
          <w:lang w:val="es-MX"/>
        </w:rPr>
        <w:t>n, el cual les podrá ser requer</w:t>
      </w:r>
      <w:r w:rsidR="0012494C" w:rsidRPr="003B61B6">
        <w:rPr>
          <w:rFonts w:ascii="Arial" w:hAnsi="Arial" w:cs="Arial"/>
          <w:sz w:val="24"/>
          <w:szCs w:val="24"/>
          <w:lang w:val="es-MX"/>
        </w:rPr>
        <w:t>ido en cualquie</w:t>
      </w:r>
      <w:r w:rsidR="009F6001" w:rsidRPr="003B61B6">
        <w:rPr>
          <w:rFonts w:ascii="Arial" w:hAnsi="Arial" w:cs="Arial"/>
          <w:sz w:val="24"/>
          <w:szCs w:val="24"/>
          <w:lang w:val="es-MX"/>
        </w:rPr>
        <w:t xml:space="preserve">r momento por la Dirección del </w:t>
      </w:r>
      <w:r w:rsidR="0012494C" w:rsidRPr="003B61B6">
        <w:rPr>
          <w:rFonts w:ascii="Arial" w:hAnsi="Arial" w:cs="Arial"/>
          <w:sz w:val="24"/>
          <w:szCs w:val="24"/>
          <w:lang w:val="es-MX"/>
        </w:rPr>
        <w:t>Registro Civil del M</w:t>
      </w:r>
      <w:r w:rsidR="009F6001" w:rsidRPr="003B61B6">
        <w:rPr>
          <w:rFonts w:ascii="Arial" w:hAnsi="Arial" w:cs="Arial"/>
          <w:sz w:val="24"/>
          <w:szCs w:val="24"/>
          <w:lang w:val="es-MX"/>
        </w:rPr>
        <w:t>unicipio, la Dirección de Cemen</w:t>
      </w:r>
      <w:r w:rsidR="00F44BCA" w:rsidRPr="003B61B6">
        <w:rPr>
          <w:rFonts w:ascii="Arial" w:hAnsi="Arial" w:cs="Arial"/>
          <w:sz w:val="24"/>
          <w:szCs w:val="24"/>
          <w:lang w:val="es-MX"/>
        </w:rPr>
        <w:t>terios</w:t>
      </w:r>
      <w:r w:rsidR="0012494C" w:rsidRPr="003B61B6">
        <w:rPr>
          <w:rFonts w:ascii="Arial" w:hAnsi="Arial" w:cs="Arial"/>
          <w:sz w:val="24"/>
          <w:szCs w:val="24"/>
          <w:lang w:val="es-MX"/>
        </w:rPr>
        <w:t>, el inte</w:t>
      </w:r>
      <w:r w:rsidR="009F6001" w:rsidRPr="003B61B6">
        <w:rPr>
          <w:rFonts w:ascii="Arial" w:hAnsi="Arial" w:cs="Arial"/>
          <w:sz w:val="24"/>
          <w:szCs w:val="24"/>
          <w:lang w:val="es-MX"/>
        </w:rPr>
        <w:t xml:space="preserve">rventor y las demás autoridades </w:t>
      </w:r>
      <w:r w:rsidR="0012494C" w:rsidRPr="003B61B6">
        <w:rPr>
          <w:rFonts w:ascii="Arial" w:hAnsi="Arial" w:cs="Arial"/>
          <w:sz w:val="24"/>
          <w:szCs w:val="24"/>
          <w:lang w:val="es-MX"/>
        </w:rPr>
        <w:t xml:space="preserve">sanitarias competentes. </w:t>
      </w:r>
    </w:p>
    <w:p w14:paraId="3B30925F" w14:textId="77777777" w:rsidR="00F44680" w:rsidRPr="003B61B6" w:rsidRDefault="00F44680" w:rsidP="00095C5E">
      <w:pPr>
        <w:jc w:val="both"/>
        <w:rPr>
          <w:rFonts w:ascii="Arial" w:hAnsi="Arial" w:cs="Arial"/>
          <w:sz w:val="24"/>
          <w:szCs w:val="24"/>
          <w:lang w:val="es-MX"/>
        </w:rPr>
      </w:pPr>
    </w:p>
    <w:p w14:paraId="464C3D34" w14:textId="77777777" w:rsidR="0012494C" w:rsidRPr="003B61B6" w:rsidRDefault="00362DFA" w:rsidP="00095C5E">
      <w:pPr>
        <w:jc w:val="both"/>
        <w:rPr>
          <w:rFonts w:ascii="Arial" w:hAnsi="Arial" w:cs="Arial"/>
          <w:sz w:val="24"/>
          <w:szCs w:val="24"/>
          <w:lang w:val="es-MX"/>
        </w:rPr>
      </w:pPr>
      <w:r w:rsidRPr="003B61B6">
        <w:rPr>
          <w:rFonts w:ascii="Arial" w:hAnsi="Arial" w:cs="Arial"/>
          <w:b/>
          <w:sz w:val="24"/>
          <w:szCs w:val="24"/>
          <w:lang w:val="es-MX"/>
        </w:rPr>
        <w:t xml:space="preserve">Artículo </w:t>
      </w:r>
      <w:r w:rsidR="00635EAD" w:rsidRPr="003B61B6">
        <w:rPr>
          <w:rFonts w:ascii="Arial" w:hAnsi="Arial" w:cs="Arial"/>
          <w:b/>
          <w:sz w:val="24"/>
          <w:szCs w:val="24"/>
          <w:lang w:val="es-MX"/>
        </w:rPr>
        <w:t>27</w:t>
      </w:r>
      <w:r w:rsidR="00AC6557" w:rsidRPr="003B61B6">
        <w:rPr>
          <w:rFonts w:ascii="Arial" w:hAnsi="Arial" w:cs="Arial"/>
          <w:b/>
          <w:sz w:val="24"/>
          <w:szCs w:val="24"/>
          <w:lang w:val="es-MX"/>
        </w:rPr>
        <w:t>°</w:t>
      </w:r>
      <w:r w:rsidR="0042270A" w:rsidRPr="003B61B6">
        <w:rPr>
          <w:rFonts w:ascii="Arial" w:hAnsi="Arial" w:cs="Arial"/>
          <w:b/>
          <w:sz w:val="24"/>
          <w:szCs w:val="24"/>
          <w:lang w:val="es-MX"/>
        </w:rPr>
        <w:t xml:space="preserve">. </w:t>
      </w:r>
      <w:r w:rsidR="0012494C" w:rsidRPr="003B61B6">
        <w:rPr>
          <w:rFonts w:ascii="Arial" w:hAnsi="Arial" w:cs="Arial"/>
          <w:sz w:val="24"/>
          <w:szCs w:val="24"/>
          <w:lang w:val="es-MX"/>
        </w:rPr>
        <w:t>El Presidente Munic</w:t>
      </w:r>
      <w:r w:rsidR="009F6001" w:rsidRPr="003B61B6">
        <w:rPr>
          <w:rFonts w:ascii="Arial" w:hAnsi="Arial" w:cs="Arial"/>
          <w:sz w:val="24"/>
          <w:szCs w:val="24"/>
          <w:lang w:val="es-MX"/>
        </w:rPr>
        <w:t xml:space="preserve">ipal, </w:t>
      </w:r>
      <w:r w:rsidR="00635EAD" w:rsidRPr="003B61B6">
        <w:rPr>
          <w:rFonts w:ascii="Arial" w:hAnsi="Arial" w:cs="Arial"/>
          <w:sz w:val="24"/>
          <w:szCs w:val="24"/>
          <w:lang w:val="es-MX"/>
        </w:rPr>
        <w:t>podrá nombrar a un subdirector, para que coadyuve con la supervisión</w:t>
      </w:r>
      <w:r w:rsidR="0012494C" w:rsidRPr="003B61B6">
        <w:rPr>
          <w:rFonts w:ascii="Arial" w:hAnsi="Arial" w:cs="Arial"/>
          <w:sz w:val="24"/>
          <w:szCs w:val="24"/>
          <w:lang w:val="es-MX"/>
        </w:rPr>
        <w:t xml:space="preserve"> </w:t>
      </w:r>
      <w:r w:rsidR="00755083" w:rsidRPr="003B61B6">
        <w:rPr>
          <w:rFonts w:ascii="Arial" w:hAnsi="Arial" w:cs="Arial"/>
          <w:sz w:val="24"/>
          <w:szCs w:val="24"/>
          <w:lang w:val="es-MX"/>
        </w:rPr>
        <w:t>de</w:t>
      </w:r>
      <w:r w:rsidR="0012494C" w:rsidRPr="003B61B6">
        <w:rPr>
          <w:rFonts w:ascii="Arial" w:hAnsi="Arial" w:cs="Arial"/>
          <w:sz w:val="24"/>
          <w:szCs w:val="24"/>
          <w:lang w:val="es-MX"/>
        </w:rPr>
        <w:t xml:space="preserve"> las obligac</w:t>
      </w:r>
      <w:r w:rsidR="009F6001" w:rsidRPr="003B61B6">
        <w:rPr>
          <w:rFonts w:ascii="Arial" w:hAnsi="Arial" w:cs="Arial"/>
          <w:sz w:val="24"/>
          <w:szCs w:val="24"/>
          <w:lang w:val="es-MX"/>
        </w:rPr>
        <w:t>iones de lo</w:t>
      </w:r>
      <w:r w:rsidR="0012494C" w:rsidRPr="003B61B6">
        <w:rPr>
          <w:rFonts w:ascii="Arial" w:hAnsi="Arial" w:cs="Arial"/>
          <w:sz w:val="24"/>
          <w:szCs w:val="24"/>
          <w:lang w:val="es-MX"/>
        </w:rPr>
        <w:t>s titulares de l</w:t>
      </w:r>
      <w:r w:rsidR="009F6001" w:rsidRPr="003B61B6">
        <w:rPr>
          <w:rFonts w:ascii="Arial" w:hAnsi="Arial" w:cs="Arial"/>
          <w:sz w:val="24"/>
          <w:szCs w:val="24"/>
          <w:lang w:val="es-MX"/>
        </w:rPr>
        <w:t xml:space="preserve">os cementerios concesionados y </w:t>
      </w:r>
      <w:r w:rsidR="0012494C" w:rsidRPr="003B61B6">
        <w:rPr>
          <w:rFonts w:ascii="Arial" w:hAnsi="Arial" w:cs="Arial"/>
          <w:sz w:val="24"/>
          <w:szCs w:val="24"/>
          <w:lang w:val="es-MX"/>
        </w:rPr>
        <w:t>lleven un control de</w:t>
      </w:r>
      <w:r w:rsidR="009F6001" w:rsidRPr="003B61B6">
        <w:rPr>
          <w:rFonts w:ascii="Arial" w:hAnsi="Arial" w:cs="Arial"/>
          <w:sz w:val="24"/>
          <w:szCs w:val="24"/>
          <w:lang w:val="es-MX"/>
        </w:rPr>
        <w:t xml:space="preserve"> las inhumaciones, exhumaciones</w:t>
      </w:r>
      <w:r w:rsidR="0012494C" w:rsidRPr="003B61B6">
        <w:rPr>
          <w:rFonts w:ascii="Arial" w:hAnsi="Arial" w:cs="Arial"/>
          <w:sz w:val="24"/>
          <w:szCs w:val="24"/>
          <w:lang w:val="es-MX"/>
        </w:rPr>
        <w:t xml:space="preserve">, </w:t>
      </w:r>
      <w:proofErr w:type="spellStart"/>
      <w:r w:rsidR="0012494C" w:rsidRPr="003B61B6">
        <w:rPr>
          <w:rFonts w:ascii="Arial" w:hAnsi="Arial" w:cs="Arial"/>
          <w:sz w:val="24"/>
          <w:szCs w:val="24"/>
          <w:lang w:val="es-MX"/>
        </w:rPr>
        <w:t>reinhumacion</w:t>
      </w:r>
      <w:r w:rsidR="009F6001" w:rsidRPr="003B61B6">
        <w:rPr>
          <w:rFonts w:ascii="Arial" w:hAnsi="Arial" w:cs="Arial"/>
          <w:sz w:val="24"/>
          <w:szCs w:val="24"/>
          <w:lang w:val="es-MX"/>
        </w:rPr>
        <w:t>es</w:t>
      </w:r>
      <w:proofErr w:type="spellEnd"/>
      <w:r w:rsidR="009F6001" w:rsidRPr="003B61B6">
        <w:rPr>
          <w:rFonts w:ascii="Arial" w:hAnsi="Arial" w:cs="Arial"/>
          <w:sz w:val="24"/>
          <w:szCs w:val="24"/>
          <w:lang w:val="es-MX"/>
        </w:rPr>
        <w:t xml:space="preserve"> que ahí se lleven a cabo, a </w:t>
      </w:r>
      <w:r w:rsidR="0012494C" w:rsidRPr="003B61B6">
        <w:rPr>
          <w:rFonts w:ascii="Arial" w:hAnsi="Arial" w:cs="Arial"/>
          <w:sz w:val="24"/>
          <w:szCs w:val="24"/>
          <w:lang w:val="es-MX"/>
        </w:rPr>
        <w:t>quienes se les deber</w:t>
      </w:r>
      <w:r w:rsidR="009F6001" w:rsidRPr="003B61B6">
        <w:rPr>
          <w:rFonts w:ascii="Arial" w:hAnsi="Arial" w:cs="Arial"/>
          <w:sz w:val="24"/>
          <w:szCs w:val="24"/>
          <w:lang w:val="es-MX"/>
        </w:rPr>
        <w:t>á brindar por parte de los conc</w:t>
      </w:r>
      <w:r w:rsidR="0012494C" w:rsidRPr="003B61B6">
        <w:rPr>
          <w:rFonts w:ascii="Arial" w:hAnsi="Arial" w:cs="Arial"/>
          <w:sz w:val="24"/>
          <w:szCs w:val="24"/>
          <w:lang w:val="es-MX"/>
        </w:rPr>
        <w:t xml:space="preserve">esionarios </w:t>
      </w:r>
      <w:r w:rsidR="009F6001" w:rsidRPr="003B61B6">
        <w:rPr>
          <w:rFonts w:ascii="Arial" w:hAnsi="Arial" w:cs="Arial"/>
          <w:sz w:val="24"/>
          <w:szCs w:val="24"/>
          <w:lang w:val="es-MX"/>
        </w:rPr>
        <w:t xml:space="preserve">todo el auxilio y apoyo que se </w:t>
      </w:r>
      <w:r w:rsidR="0012494C" w:rsidRPr="003B61B6">
        <w:rPr>
          <w:rFonts w:ascii="Arial" w:hAnsi="Arial" w:cs="Arial"/>
          <w:sz w:val="24"/>
          <w:szCs w:val="24"/>
          <w:lang w:val="es-MX"/>
        </w:rPr>
        <w:t xml:space="preserve">requiera para cumplir su trabajo. </w:t>
      </w:r>
    </w:p>
    <w:p w14:paraId="75D4D3DF" w14:textId="77777777" w:rsidR="0042270A" w:rsidRPr="003B61B6" w:rsidRDefault="0042270A" w:rsidP="00095C5E">
      <w:pPr>
        <w:jc w:val="both"/>
        <w:rPr>
          <w:rFonts w:ascii="Arial" w:hAnsi="Arial" w:cs="Arial"/>
          <w:b/>
          <w:sz w:val="24"/>
          <w:szCs w:val="24"/>
          <w:lang w:val="es-MX"/>
        </w:rPr>
      </w:pPr>
    </w:p>
    <w:p w14:paraId="00D10601" w14:textId="77777777" w:rsidR="0042270A" w:rsidRPr="003B61B6" w:rsidRDefault="00362DFA" w:rsidP="00095C5E">
      <w:pPr>
        <w:jc w:val="both"/>
        <w:rPr>
          <w:rFonts w:ascii="Arial" w:hAnsi="Arial" w:cs="Arial"/>
          <w:sz w:val="24"/>
          <w:szCs w:val="24"/>
          <w:lang w:val="es-MX"/>
        </w:rPr>
      </w:pPr>
      <w:r w:rsidRPr="003B61B6">
        <w:rPr>
          <w:rFonts w:ascii="Arial" w:hAnsi="Arial" w:cs="Arial"/>
          <w:b/>
          <w:sz w:val="24"/>
          <w:szCs w:val="24"/>
          <w:lang w:val="es-MX"/>
        </w:rPr>
        <w:t xml:space="preserve">Artículo </w:t>
      </w:r>
      <w:r w:rsidR="00755083" w:rsidRPr="003B61B6">
        <w:rPr>
          <w:rFonts w:ascii="Arial" w:hAnsi="Arial" w:cs="Arial"/>
          <w:b/>
          <w:sz w:val="24"/>
          <w:szCs w:val="24"/>
          <w:lang w:val="es-MX"/>
        </w:rPr>
        <w:t>28</w:t>
      </w:r>
      <w:r w:rsidR="00AC6557" w:rsidRPr="003B61B6">
        <w:rPr>
          <w:rFonts w:ascii="Arial" w:hAnsi="Arial" w:cs="Arial"/>
          <w:b/>
          <w:sz w:val="24"/>
          <w:szCs w:val="24"/>
          <w:lang w:val="es-MX"/>
        </w:rPr>
        <w:t>°</w:t>
      </w:r>
      <w:r w:rsidR="0042270A" w:rsidRPr="003B61B6">
        <w:rPr>
          <w:rFonts w:ascii="Arial" w:hAnsi="Arial" w:cs="Arial"/>
          <w:b/>
          <w:sz w:val="24"/>
          <w:szCs w:val="24"/>
          <w:lang w:val="es-MX"/>
        </w:rPr>
        <w:t xml:space="preserve">. </w:t>
      </w:r>
      <w:r w:rsidR="0012494C" w:rsidRPr="003B61B6">
        <w:rPr>
          <w:rFonts w:ascii="Arial" w:hAnsi="Arial" w:cs="Arial"/>
          <w:sz w:val="24"/>
          <w:szCs w:val="24"/>
          <w:lang w:val="es-MX"/>
        </w:rPr>
        <w:t>Los concesionarios d</w:t>
      </w:r>
      <w:r w:rsidR="009F6001" w:rsidRPr="003B61B6">
        <w:rPr>
          <w:rFonts w:ascii="Arial" w:hAnsi="Arial" w:cs="Arial"/>
          <w:sz w:val="24"/>
          <w:szCs w:val="24"/>
          <w:lang w:val="es-MX"/>
        </w:rPr>
        <w:t>el servicio público de cementer</w:t>
      </w:r>
      <w:r w:rsidR="0012494C" w:rsidRPr="003B61B6">
        <w:rPr>
          <w:rFonts w:ascii="Arial" w:hAnsi="Arial" w:cs="Arial"/>
          <w:sz w:val="24"/>
          <w:szCs w:val="24"/>
          <w:lang w:val="es-MX"/>
        </w:rPr>
        <w:t>ios</w:t>
      </w:r>
      <w:r w:rsidR="009F6001" w:rsidRPr="003B61B6">
        <w:rPr>
          <w:rFonts w:ascii="Arial" w:hAnsi="Arial" w:cs="Arial"/>
          <w:sz w:val="24"/>
          <w:szCs w:val="24"/>
          <w:lang w:val="es-MX"/>
        </w:rPr>
        <w:t xml:space="preserve"> deberán remitir dentro de los </w:t>
      </w:r>
      <w:r w:rsidR="0012494C" w:rsidRPr="003B61B6">
        <w:rPr>
          <w:rFonts w:ascii="Arial" w:hAnsi="Arial" w:cs="Arial"/>
          <w:sz w:val="24"/>
          <w:szCs w:val="24"/>
          <w:lang w:val="es-MX"/>
        </w:rPr>
        <w:t>primeros tres días d</w:t>
      </w:r>
      <w:r w:rsidR="009F6001" w:rsidRPr="003B61B6">
        <w:rPr>
          <w:rFonts w:ascii="Arial" w:hAnsi="Arial" w:cs="Arial"/>
          <w:sz w:val="24"/>
          <w:szCs w:val="24"/>
          <w:lang w:val="es-MX"/>
        </w:rPr>
        <w:t>e cada mes a la Dirección de Ce</w:t>
      </w:r>
      <w:r w:rsidR="0012494C" w:rsidRPr="003B61B6">
        <w:rPr>
          <w:rFonts w:ascii="Arial" w:hAnsi="Arial" w:cs="Arial"/>
          <w:sz w:val="24"/>
          <w:szCs w:val="24"/>
          <w:lang w:val="es-MX"/>
        </w:rPr>
        <w:t>menterios, c</w:t>
      </w:r>
      <w:r w:rsidR="009F6001" w:rsidRPr="003B61B6">
        <w:rPr>
          <w:rFonts w:ascii="Arial" w:hAnsi="Arial" w:cs="Arial"/>
          <w:sz w:val="24"/>
          <w:szCs w:val="24"/>
          <w:lang w:val="es-MX"/>
        </w:rPr>
        <w:t xml:space="preserve">on copia para la Dirección del </w:t>
      </w:r>
      <w:r w:rsidR="0012494C" w:rsidRPr="003B61B6">
        <w:rPr>
          <w:rFonts w:ascii="Arial" w:hAnsi="Arial" w:cs="Arial"/>
          <w:sz w:val="24"/>
          <w:szCs w:val="24"/>
          <w:lang w:val="es-MX"/>
        </w:rPr>
        <w:t>Registro Civil, la relación</w:t>
      </w:r>
      <w:r w:rsidR="009F6001" w:rsidRPr="003B61B6">
        <w:rPr>
          <w:rFonts w:ascii="Arial" w:hAnsi="Arial" w:cs="Arial"/>
          <w:sz w:val="24"/>
          <w:szCs w:val="24"/>
          <w:lang w:val="es-MX"/>
        </w:rPr>
        <w:t xml:space="preserve"> de cada cadáver y resto</w:t>
      </w:r>
      <w:r w:rsidR="0012494C" w:rsidRPr="003B61B6">
        <w:rPr>
          <w:rFonts w:ascii="Arial" w:hAnsi="Arial" w:cs="Arial"/>
          <w:sz w:val="24"/>
          <w:szCs w:val="24"/>
          <w:lang w:val="es-MX"/>
        </w:rPr>
        <w:t>s humanos</w:t>
      </w:r>
      <w:r w:rsidR="009F6001" w:rsidRPr="003B61B6">
        <w:rPr>
          <w:rFonts w:ascii="Arial" w:hAnsi="Arial" w:cs="Arial"/>
          <w:sz w:val="24"/>
          <w:szCs w:val="24"/>
          <w:lang w:val="es-MX"/>
        </w:rPr>
        <w:t xml:space="preserve"> áridos o cremados, inhumados, </w:t>
      </w:r>
      <w:r w:rsidR="0012494C" w:rsidRPr="003B61B6">
        <w:rPr>
          <w:rFonts w:ascii="Arial" w:hAnsi="Arial" w:cs="Arial"/>
          <w:sz w:val="24"/>
          <w:szCs w:val="24"/>
          <w:lang w:val="es-MX"/>
        </w:rPr>
        <w:t xml:space="preserve">exhumados y </w:t>
      </w:r>
      <w:proofErr w:type="spellStart"/>
      <w:r w:rsidR="0012494C" w:rsidRPr="003B61B6">
        <w:rPr>
          <w:rFonts w:ascii="Arial" w:hAnsi="Arial" w:cs="Arial"/>
          <w:sz w:val="24"/>
          <w:szCs w:val="24"/>
          <w:lang w:val="es-MX"/>
        </w:rPr>
        <w:t>reinhuma</w:t>
      </w:r>
      <w:r w:rsidR="009F6001" w:rsidRPr="003B61B6">
        <w:rPr>
          <w:rFonts w:ascii="Arial" w:hAnsi="Arial" w:cs="Arial"/>
          <w:sz w:val="24"/>
          <w:szCs w:val="24"/>
          <w:lang w:val="es-MX"/>
        </w:rPr>
        <w:t>dos</w:t>
      </w:r>
      <w:proofErr w:type="spellEnd"/>
      <w:r w:rsidR="009F6001" w:rsidRPr="003B61B6">
        <w:rPr>
          <w:rFonts w:ascii="Arial" w:hAnsi="Arial" w:cs="Arial"/>
          <w:sz w:val="24"/>
          <w:szCs w:val="24"/>
          <w:lang w:val="es-MX"/>
        </w:rPr>
        <w:t xml:space="preserve"> durante el mes inmediato an</w:t>
      </w:r>
      <w:r w:rsidR="0012494C" w:rsidRPr="003B61B6">
        <w:rPr>
          <w:rFonts w:ascii="Arial" w:hAnsi="Arial" w:cs="Arial"/>
          <w:sz w:val="24"/>
          <w:szCs w:val="24"/>
          <w:lang w:val="es-MX"/>
        </w:rPr>
        <w:t>terior.</w:t>
      </w:r>
    </w:p>
    <w:p w14:paraId="6DE00EBB" w14:textId="516C22E6" w:rsidR="0012494C" w:rsidRDefault="0012494C" w:rsidP="00095C5E">
      <w:pPr>
        <w:jc w:val="both"/>
        <w:rPr>
          <w:rFonts w:ascii="Arial" w:hAnsi="Arial" w:cs="Arial"/>
          <w:sz w:val="24"/>
          <w:szCs w:val="24"/>
          <w:lang w:val="es-MX"/>
        </w:rPr>
      </w:pPr>
      <w:r w:rsidRPr="003B61B6">
        <w:rPr>
          <w:rFonts w:ascii="Arial" w:hAnsi="Arial" w:cs="Arial"/>
          <w:sz w:val="24"/>
          <w:szCs w:val="24"/>
          <w:lang w:val="es-MX"/>
        </w:rPr>
        <w:t xml:space="preserve"> </w:t>
      </w:r>
    </w:p>
    <w:p w14:paraId="3C83A9F8" w14:textId="221C75D3" w:rsidR="00F44680" w:rsidRDefault="00F44680" w:rsidP="00095C5E">
      <w:pPr>
        <w:jc w:val="both"/>
        <w:rPr>
          <w:rFonts w:ascii="Arial" w:hAnsi="Arial" w:cs="Arial"/>
          <w:sz w:val="24"/>
          <w:szCs w:val="24"/>
          <w:lang w:val="es-MX"/>
        </w:rPr>
      </w:pPr>
    </w:p>
    <w:p w14:paraId="38E0D441" w14:textId="243B88B9" w:rsidR="00F44680" w:rsidRDefault="00F44680" w:rsidP="00095C5E">
      <w:pPr>
        <w:jc w:val="both"/>
        <w:rPr>
          <w:rFonts w:ascii="Arial" w:hAnsi="Arial" w:cs="Arial"/>
          <w:sz w:val="24"/>
          <w:szCs w:val="24"/>
          <w:lang w:val="es-MX"/>
        </w:rPr>
      </w:pPr>
    </w:p>
    <w:p w14:paraId="1AF8E326" w14:textId="592ED649" w:rsidR="00F44680" w:rsidRDefault="00F44680" w:rsidP="00095C5E">
      <w:pPr>
        <w:jc w:val="both"/>
        <w:rPr>
          <w:rFonts w:ascii="Arial" w:hAnsi="Arial" w:cs="Arial"/>
          <w:sz w:val="24"/>
          <w:szCs w:val="24"/>
          <w:lang w:val="es-MX"/>
        </w:rPr>
      </w:pPr>
    </w:p>
    <w:p w14:paraId="74DF922C" w14:textId="3FF79227" w:rsidR="00F44680" w:rsidRDefault="00F44680" w:rsidP="00095C5E">
      <w:pPr>
        <w:jc w:val="both"/>
        <w:rPr>
          <w:rFonts w:ascii="Arial" w:hAnsi="Arial" w:cs="Arial"/>
          <w:sz w:val="24"/>
          <w:szCs w:val="24"/>
          <w:lang w:val="es-MX"/>
        </w:rPr>
      </w:pPr>
    </w:p>
    <w:p w14:paraId="17AEB8DD" w14:textId="24F6AFD5" w:rsidR="00F44680" w:rsidRDefault="00F44680" w:rsidP="00095C5E">
      <w:pPr>
        <w:jc w:val="both"/>
        <w:rPr>
          <w:rFonts w:ascii="Arial" w:hAnsi="Arial" w:cs="Arial"/>
          <w:sz w:val="24"/>
          <w:szCs w:val="24"/>
          <w:lang w:val="es-MX"/>
        </w:rPr>
      </w:pPr>
    </w:p>
    <w:p w14:paraId="26C4450A" w14:textId="77777777" w:rsidR="00F44680" w:rsidRPr="003B61B6" w:rsidRDefault="00F44680" w:rsidP="00095C5E">
      <w:pPr>
        <w:jc w:val="both"/>
        <w:rPr>
          <w:rFonts w:ascii="Arial" w:hAnsi="Arial" w:cs="Arial"/>
          <w:b/>
          <w:sz w:val="24"/>
          <w:szCs w:val="24"/>
          <w:lang w:val="es-MX"/>
        </w:rPr>
      </w:pPr>
    </w:p>
    <w:p w14:paraId="47A208E1" w14:textId="77777777" w:rsidR="0012494C" w:rsidRPr="003B61B6" w:rsidRDefault="00AC6557" w:rsidP="00095C5E">
      <w:pPr>
        <w:jc w:val="both"/>
        <w:rPr>
          <w:rFonts w:ascii="Arial" w:hAnsi="Arial" w:cs="Arial"/>
          <w:b/>
          <w:sz w:val="24"/>
          <w:szCs w:val="24"/>
          <w:lang w:val="es-MX"/>
        </w:rPr>
      </w:pPr>
      <w:r w:rsidRPr="003B61B6">
        <w:rPr>
          <w:rFonts w:ascii="Arial" w:hAnsi="Arial" w:cs="Arial"/>
          <w:b/>
          <w:sz w:val="24"/>
          <w:szCs w:val="24"/>
          <w:lang w:val="es-MX"/>
        </w:rPr>
        <w:t xml:space="preserve">Artículo </w:t>
      </w:r>
      <w:r w:rsidR="00755083" w:rsidRPr="003B61B6">
        <w:rPr>
          <w:rFonts w:ascii="Arial" w:hAnsi="Arial" w:cs="Arial"/>
          <w:b/>
          <w:sz w:val="24"/>
          <w:szCs w:val="24"/>
          <w:lang w:val="es-MX"/>
        </w:rPr>
        <w:t>29</w:t>
      </w:r>
      <w:r w:rsidRPr="003B61B6">
        <w:rPr>
          <w:rFonts w:ascii="Arial" w:hAnsi="Arial" w:cs="Arial"/>
          <w:b/>
          <w:sz w:val="24"/>
          <w:szCs w:val="24"/>
          <w:lang w:val="es-MX"/>
        </w:rPr>
        <w:t>°</w:t>
      </w:r>
      <w:r w:rsidR="0042270A" w:rsidRPr="003B61B6">
        <w:rPr>
          <w:rFonts w:ascii="Arial" w:hAnsi="Arial" w:cs="Arial"/>
          <w:b/>
          <w:sz w:val="24"/>
          <w:szCs w:val="24"/>
          <w:lang w:val="es-MX"/>
        </w:rPr>
        <w:t xml:space="preserve">. </w:t>
      </w:r>
      <w:r w:rsidR="0012494C" w:rsidRPr="003B61B6">
        <w:rPr>
          <w:rFonts w:ascii="Arial" w:hAnsi="Arial" w:cs="Arial"/>
          <w:sz w:val="24"/>
          <w:szCs w:val="24"/>
          <w:lang w:val="es-MX"/>
        </w:rPr>
        <w:t>Cuando por causas d</w:t>
      </w:r>
      <w:r w:rsidR="009F6001" w:rsidRPr="003B61B6">
        <w:rPr>
          <w:rFonts w:ascii="Arial" w:hAnsi="Arial" w:cs="Arial"/>
          <w:sz w:val="24"/>
          <w:szCs w:val="24"/>
          <w:lang w:val="es-MX"/>
        </w:rPr>
        <w:t>e utilidad pública se afecte to</w:t>
      </w:r>
      <w:r w:rsidR="0012494C" w:rsidRPr="003B61B6">
        <w:rPr>
          <w:rFonts w:ascii="Arial" w:hAnsi="Arial" w:cs="Arial"/>
          <w:sz w:val="24"/>
          <w:szCs w:val="24"/>
          <w:lang w:val="es-MX"/>
        </w:rPr>
        <w:t>ta</w:t>
      </w:r>
      <w:r w:rsidR="009F6001" w:rsidRPr="003B61B6">
        <w:rPr>
          <w:rFonts w:ascii="Arial" w:hAnsi="Arial" w:cs="Arial"/>
          <w:sz w:val="24"/>
          <w:szCs w:val="24"/>
          <w:lang w:val="es-MX"/>
        </w:rPr>
        <w:t xml:space="preserve">l o parcialmente un cementerio </w:t>
      </w:r>
      <w:r w:rsidR="0012494C" w:rsidRPr="003B61B6">
        <w:rPr>
          <w:rFonts w:ascii="Arial" w:hAnsi="Arial" w:cs="Arial"/>
          <w:sz w:val="24"/>
          <w:szCs w:val="24"/>
          <w:lang w:val="es-MX"/>
        </w:rPr>
        <w:t>concesionado, y existan osarios</w:t>
      </w:r>
      <w:r w:rsidR="009F6001" w:rsidRPr="003B61B6">
        <w:rPr>
          <w:rFonts w:ascii="Arial" w:hAnsi="Arial" w:cs="Arial"/>
          <w:sz w:val="24"/>
          <w:szCs w:val="24"/>
          <w:lang w:val="es-MX"/>
        </w:rPr>
        <w:t>, nichos, hornos cre</w:t>
      </w:r>
      <w:r w:rsidR="0012494C" w:rsidRPr="003B61B6">
        <w:rPr>
          <w:rFonts w:ascii="Arial" w:hAnsi="Arial" w:cs="Arial"/>
          <w:sz w:val="24"/>
          <w:szCs w:val="24"/>
          <w:lang w:val="es-MX"/>
        </w:rPr>
        <w:t>matorio</w:t>
      </w:r>
      <w:r w:rsidR="009F6001" w:rsidRPr="003B61B6">
        <w:rPr>
          <w:rFonts w:ascii="Arial" w:hAnsi="Arial" w:cs="Arial"/>
          <w:sz w:val="24"/>
          <w:szCs w:val="24"/>
          <w:lang w:val="es-MX"/>
        </w:rPr>
        <w:t xml:space="preserve">s o monumentos conmemorativos, </w:t>
      </w:r>
      <w:r w:rsidR="0012494C" w:rsidRPr="003B61B6">
        <w:rPr>
          <w:rFonts w:ascii="Arial" w:hAnsi="Arial" w:cs="Arial"/>
          <w:sz w:val="24"/>
          <w:szCs w:val="24"/>
          <w:lang w:val="es-MX"/>
        </w:rPr>
        <w:t>deberán reponerse es</w:t>
      </w:r>
      <w:r w:rsidR="009F6001" w:rsidRPr="003B61B6">
        <w:rPr>
          <w:rFonts w:ascii="Arial" w:hAnsi="Arial" w:cs="Arial"/>
          <w:sz w:val="24"/>
          <w:szCs w:val="24"/>
          <w:lang w:val="es-MX"/>
        </w:rPr>
        <w:t xml:space="preserve">as construcciones o en su caso </w:t>
      </w:r>
      <w:r w:rsidR="0012494C" w:rsidRPr="003B61B6">
        <w:rPr>
          <w:rFonts w:ascii="Arial" w:hAnsi="Arial" w:cs="Arial"/>
          <w:sz w:val="24"/>
          <w:szCs w:val="24"/>
          <w:lang w:val="es-MX"/>
        </w:rPr>
        <w:t>trasladarse</w:t>
      </w:r>
      <w:r w:rsidR="009F6001" w:rsidRPr="003B61B6">
        <w:rPr>
          <w:rFonts w:ascii="Arial" w:hAnsi="Arial" w:cs="Arial"/>
          <w:sz w:val="24"/>
          <w:szCs w:val="24"/>
          <w:lang w:val="es-MX"/>
        </w:rPr>
        <w:t xml:space="preserve"> por cuenta de la autoridad, a </w:t>
      </w:r>
      <w:r w:rsidR="0012494C" w:rsidRPr="003B61B6">
        <w:rPr>
          <w:rFonts w:ascii="Arial" w:hAnsi="Arial" w:cs="Arial"/>
          <w:sz w:val="24"/>
          <w:szCs w:val="24"/>
          <w:lang w:val="es-MX"/>
        </w:rPr>
        <w:t>favor de quien se af</w:t>
      </w:r>
      <w:r w:rsidR="009F6001" w:rsidRPr="003B61B6">
        <w:rPr>
          <w:rFonts w:ascii="Arial" w:hAnsi="Arial" w:cs="Arial"/>
          <w:sz w:val="24"/>
          <w:szCs w:val="24"/>
          <w:lang w:val="es-MX"/>
        </w:rPr>
        <w:t>ectó el predio, en las mismas c</w:t>
      </w:r>
      <w:r w:rsidR="0012494C" w:rsidRPr="003B61B6">
        <w:rPr>
          <w:rFonts w:ascii="Arial" w:hAnsi="Arial" w:cs="Arial"/>
          <w:sz w:val="24"/>
          <w:szCs w:val="24"/>
          <w:lang w:val="es-MX"/>
        </w:rPr>
        <w:t>ondiciones y características del dañado, en este o en otro cementerio</w:t>
      </w:r>
      <w:r w:rsidR="009F6001" w:rsidRPr="003B61B6">
        <w:rPr>
          <w:rFonts w:ascii="Arial" w:hAnsi="Arial" w:cs="Arial"/>
          <w:sz w:val="24"/>
          <w:szCs w:val="24"/>
          <w:lang w:val="es-MX"/>
        </w:rPr>
        <w:t xml:space="preserve"> del mismo carácter y área que </w:t>
      </w:r>
      <w:r w:rsidR="0012494C" w:rsidRPr="003B61B6">
        <w:rPr>
          <w:rFonts w:ascii="Arial" w:hAnsi="Arial" w:cs="Arial"/>
          <w:sz w:val="24"/>
          <w:szCs w:val="24"/>
          <w:lang w:val="es-MX"/>
        </w:rPr>
        <w:t xml:space="preserve">tenía el afectado. </w:t>
      </w:r>
    </w:p>
    <w:p w14:paraId="2E3B892A" w14:textId="77777777" w:rsidR="00F44BCA" w:rsidRPr="003B61B6" w:rsidRDefault="00F44BCA" w:rsidP="00095C5E">
      <w:pPr>
        <w:jc w:val="both"/>
        <w:rPr>
          <w:rFonts w:ascii="Arial" w:hAnsi="Arial" w:cs="Arial"/>
          <w:b/>
          <w:sz w:val="24"/>
          <w:szCs w:val="24"/>
          <w:lang w:val="es-MX"/>
        </w:rPr>
      </w:pPr>
    </w:p>
    <w:p w14:paraId="3D09D98A" w14:textId="77777777" w:rsidR="0012494C" w:rsidRPr="003B61B6" w:rsidRDefault="00362DFA" w:rsidP="00095C5E">
      <w:pPr>
        <w:jc w:val="both"/>
        <w:rPr>
          <w:rFonts w:ascii="Arial" w:hAnsi="Arial" w:cs="Arial"/>
          <w:sz w:val="24"/>
          <w:szCs w:val="24"/>
          <w:lang w:val="es-MX"/>
        </w:rPr>
      </w:pPr>
      <w:r w:rsidRPr="003B61B6">
        <w:rPr>
          <w:rFonts w:ascii="Arial" w:hAnsi="Arial" w:cs="Arial"/>
          <w:b/>
          <w:sz w:val="24"/>
          <w:szCs w:val="24"/>
          <w:lang w:val="es-MX"/>
        </w:rPr>
        <w:t xml:space="preserve">Artículo </w:t>
      </w:r>
      <w:r w:rsidR="00755083" w:rsidRPr="003B61B6">
        <w:rPr>
          <w:rFonts w:ascii="Arial" w:hAnsi="Arial" w:cs="Arial"/>
          <w:b/>
          <w:sz w:val="24"/>
          <w:szCs w:val="24"/>
          <w:lang w:val="es-MX"/>
        </w:rPr>
        <w:t>30</w:t>
      </w:r>
      <w:r w:rsidR="0042270A" w:rsidRPr="003B61B6">
        <w:rPr>
          <w:rFonts w:ascii="Arial" w:hAnsi="Arial" w:cs="Arial"/>
          <w:b/>
          <w:sz w:val="24"/>
          <w:szCs w:val="24"/>
          <w:lang w:val="es-MX"/>
        </w:rPr>
        <w:t xml:space="preserve">. </w:t>
      </w:r>
      <w:r w:rsidR="0012494C" w:rsidRPr="003B61B6">
        <w:rPr>
          <w:rFonts w:ascii="Arial" w:hAnsi="Arial" w:cs="Arial"/>
          <w:sz w:val="24"/>
          <w:szCs w:val="24"/>
          <w:lang w:val="es-MX"/>
        </w:rPr>
        <w:t xml:space="preserve">Cuando por causa de </w:t>
      </w:r>
      <w:r w:rsidR="009F6001" w:rsidRPr="003B61B6">
        <w:rPr>
          <w:rFonts w:ascii="Arial" w:hAnsi="Arial" w:cs="Arial"/>
          <w:sz w:val="24"/>
          <w:szCs w:val="24"/>
          <w:lang w:val="es-MX"/>
        </w:rPr>
        <w:t xml:space="preserve">utilidad pública la afectación de un cementerio concesionado </w:t>
      </w:r>
      <w:r w:rsidR="0012494C" w:rsidRPr="003B61B6">
        <w:rPr>
          <w:rFonts w:ascii="Arial" w:hAnsi="Arial" w:cs="Arial"/>
          <w:sz w:val="24"/>
          <w:szCs w:val="24"/>
          <w:lang w:val="es-MX"/>
        </w:rPr>
        <w:t>sea parcial, y en el</w:t>
      </w:r>
      <w:r w:rsidR="009F6001" w:rsidRPr="003B61B6">
        <w:rPr>
          <w:rFonts w:ascii="Arial" w:hAnsi="Arial" w:cs="Arial"/>
          <w:sz w:val="24"/>
          <w:szCs w:val="24"/>
          <w:lang w:val="es-MX"/>
        </w:rPr>
        <w:t xml:space="preserve"> predio restante existan aun ár</w:t>
      </w:r>
      <w:r w:rsidR="0012494C" w:rsidRPr="003B61B6">
        <w:rPr>
          <w:rFonts w:ascii="Arial" w:hAnsi="Arial" w:cs="Arial"/>
          <w:sz w:val="24"/>
          <w:szCs w:val="24"/>
          <w:lang w:val="es-MX"/>
        </w:rPr>
        <w:t>eas disponibles para sepulturas, l</w:t>
      </w:r>
      <w:r w:rsidR="009F6001" w:rsidRPr="003B61B6">
        <w:rPr>
          <w:rFonts w:ascii="Arial" w:hAnsi="Arial" w:cs="Arial"/>
          <w:sz w:val="24"/>
          <w:szCs w:val="24"/>
          <w:lang w:val="es-MX"/>
        </w:rPr>
        <w:t xml:space="preserve">as autoridades </w:t>
      </w:r>
      <w:r w:rsidR="0012494C" w:rsidRPr="003B61B6">
        <w:rPr>
          <w:rFonts w:ascii="Arial" w:hAnsi="Arial" w:cs="Arial"/>
          <w:sz w:val="24"/>
          <w:szCs w:val="24"/>
          <w:lang w:val="es-MX"/>
        </w:rPr>
        <w:t>municipales y la Sec</w:t>
      </w:r>
      <w:r w:rsidR="009F6001" w:rsidRPr="003B61B6">
        <w:rPr>
          <w:rFonts w:ascii="Arial" w:hAnsi="Arial" w:cs="Arial"/>
          <w:sz w:val="24"/>
          <w:szCs w:val="24"/>
          <w:lang w:val="es-MX"/>
        </w:rPr>
        <w:t>retaría de Salud del Gobierno d</w:t>
      </w:r>
      <w:r w:rsidR="0012494C" w:rsidRPr="003B61B6">
        <w:rPr>
          <w:rFonts w:ascii="Arial" w:hAnsi="Arial" w:cs="Arial"/>
          <w:sz w:val="24"/>
          <w:szCs w:val="24"/>
          <w:lang w:val="es-MX"/>
        </w:rPr>
        <w:t>el Estado de Jal</w:t>
      </w:r>
      <w:r w:rsidR="009F6001" w:rsidRPr="003B61B6">
        <w:rPr>
          <w:rFonts w:ascii="Arial" w:hAnsi="Arial" w:cs="Arial"/>
          <w:sz w:val="24"/>
          <w:szCs w:val="24"/>
          <w:lang w:val="es-MX"/>
        </w:rPr>
        <w:t xml:space="preserve">isco, dispondrán la exhumación </w:t>
      </w:r>
      <w:r w:rsidR="0012494C" w:rsidRPr="003B61B6">
        <w:rPr>
          <w:rFonts w:ascii="Arial" w:hAnsi="Arial" w:cs="Arial"/>
          <w:sz w:val="24"/>
          <w:szCs w:val="24"/>
          <w:lang w:val="es-MX"/>
        </w:rPr>
        <w:t>de los restos que se</w:t>
      </w:r>
      <w:r w:rsidR="009F6001" w:rsidRPr="003B61B6">
        <w:rPr>
          <w:rFonts w:ascii="Arial" w:hAnsi="Arial" w:cs="Arial"/>
          <w:sz w:val="24"/>
          <w:szCs w:val="24"/>
          <w:lang w:val="es-MX"/>
        </w:rPr>
        <w:t xml:space="preserve"> tuvieran sepultados dentro del </w:t>
      </w:r>
      <w:r w:rsidR="0012494C" w:rsidRPr="003B61B6">
        <w:rPr>
          <w:rFonts w:ascii="Arial" w:hAnsi="Arial" w:cs="Arial"/>
          <w:sz w:val="24"/>
          <w:szCs w:val="24"/>
          <w:lang w:val="es-MX"/>
        </w:rPr>
        <w:t>área afectada</w:t>
      </w:r>
      <w:r w:rsidR="009F6001" w:rsidRPr="003B61B6">
        <w:rPr>
          <w:rFonts w:ascii="Arial" w:hAnsi="Arial" w:cs="Arial"/>
          <w:sz w:val="24"/>
          <w:szCs w:val="24"/>
          <w:lang w:val="es-MX"/>
        </w:rPr>
        <w:t xml:space="preserve">, a fin de </w:t>
      </w:r>
      <w:proofErr w:type="spellStart"/>
      <w:r w:rsidR="009F6001" w:rsidRPr="003B61B6">
        <w:rPr>
          <w:rFonts w:ascii="Arial" w:hAnsi="Arial" w:cs="Arial"/>
          <w:sz w:val="24"/>
          <w:szCs w:val="24"/>
          <w:lang w:val="es-MX"/>
        </w:rPr>
        <w:t>reinhumarlos</w:t>
      </w:r>
      <w:proofErr w:type="spellEnd"/>
      <w:r w:rsidR="009F6001" w:rsidRPr="003B61B6">
        <w:rPr>
          <w:rFonts w:ascii="Arial" w:hAnsi="Arial" w:cs="Arial"/>
          <w:sz w:val="24"/>
          <w:szCs w:val="24"/>
          <w:lang w:val="es-MX"/>
        </w:rPr>
        <w:t xml:space="preserve"> en las </w:t>
      </w:r>
      <w:r w:rsidR="0012494C" w:rsidRPr="003B61B6">
        <w:rPr>
          <w:rFonts w:ascii="Arial" w:hAnsi="Arial" w:cs="Arial"/>
          <w:sz w:val="24"/>
          <w:szCs w:val="24"/>
          <w:lang w:val="es-MX"/>
        </w:rPr>
        <w:t>fosas que para ese efecto deberá destinarse</w:t>
      </w:r>
      <w:r w:rsidR="009F6001" w:rsidRPr="003B61B6">
        <w:rPr>
          <w:rFonts w:ascii="Arial" w:hAnsi="Arial" w:cs="Arial"/>
          <w:sz w:val="24"/>
          <w:szCs w:val="24"/>
          <w:lang w:val="es-MX"/>
        </w:rPr>
        <w:t xml:space="preserve"> en el p</w:t>
      </w:r>
      <w:r w:rsidR="0012494C" w:rsidRPr="003B61B6">
        <w:rPr>
          <w:rFonts w:ascii="Arial" w:hAnsi="Arial" w:cs="Arial"/>
          <w:sz w:val="24"/>
          <w:szCs w:val="24"/>
          <w:lang w:val="es-MX"/>
        </w:rPr>
        <w:t>redio restante, ide</w:t>
      </w:r>
      <w:r w:rsidR="009F6001" w:rsidRPr="003B61B6">
        <w:rPr>
          <w:rFonts w:ascii="Arial" w:hAnsi="Arial" w:cs="Arial"/>
          <w:sz w:val="24"/>
          <w:szCs w:val="24"/>
          <w:lang w:val="es-MX"/>
        </w:rPr>
        <w:t xml:space="preserve">ntificándolos individualmente, </w:t>
      </w:r>
      <w:r w:rsidR="0012494C" w:rsidRPr="003B61B6">
        <w:rPr>
          <w:rFonts w:ascii="Arial" w:hAnsi="Arial" w:cs="Arial"/>
          <w:sz w:val="24"/>
          <w:szCs w:val="24"/>
          <w:lang w:val="es-MX"/>
        </w:rPr>
        <w:t>y se deberá de notif</w:t>
      </w:r>
      <w:r w:rsidR="009F6001" w:rsidRPr="003B61B6">
        <w:rPr>
          <w:rFonts w:ascii="Arial" w:hAnsi="Arial" w:cs="Arial"/>
          <w:sz w:val="24"/>
          <w:szCs w:val="24"/>
          <w:lang w:val="es-MX"/>
        </w:rPr>
        <w:t xml:space="preserve">icar a los titulares el cambio </w:t>
      </w:r>
      <w:r w:rsidR="0012494C" w:rsidRPr="003B61B6">
        <w:rPr>
          <w:rFonts w:ascii="Arial" w:hAnsi="Arial" w:cs="Arial"/>
          <w:sz w:val="24"/>
          <w:szCs w:val="24"/>
          <w:lang w:val="es-MX"/>
        </w:rPr>
        <w:t xml:space="preserve">de ubicación de los restos humanos áridos. </w:t>
      </w:r>
    </w:p>
    <w:p w14:paraId="3DEB4F56" w14:textId="77777777" w:rsidR="0042270A" w:rsidRPr="003B61B6" w:rsidRDefault="0042270A" w:rsidP="00095C5E">
      <w:pPr>
        <w:jc w:val="both"/>
        <w:rPr>
          <w:rFonts w:ascii="Arial" w:hAnsi="Arial" w:cs="Arial"/>
          <w:b/>
          <w:sz w:val="24"/>
          <w:szCs w:val="24"/>
          <w:lang w:val="es-MX"/>
        </w:rPr>
      </w:pPr>
    </w:p>
    <w:p w14:paraId="074F65AC" w14:textId="77777777" w:rsidR="0042270A" w:rsidRPr="003B61B6" w:rsidRDefault="00362DFA" w:rsidP="00095C5E">
      <w:pPr>
        <w:jc w:val="both"/>
        <w:rPr>
          <w:rFonts w:ascii="Arial" w:hAnsi="Arial" w:cs="Arial"/>
          <w:sz w:val="24"/>
          <w:szCs w:val="24"/>
          <w:lang w:val="es-MX"/>
        </w:rPr>
      </w:pPr>
      <w:r w:rsidRPr="003B61B6">
        <w:rPr>
          <w:rFonts w:ascii="Arial" w:hAnsi="Arial" w:cs="Arial"/>
          <w:b/>
          <w:sz w:val="24"/>
          <w:szCs w:val="24"/>
          <w:lang w:val="es-MX"/>
        </w:rPr>
        <w:t xml:space="preserve">Artículo </w:t>
      </w:r>
      <w:r w:rsidR="00755083" w:rsidRPr="003B61B6">
        <w:rPr>
          <w:rFonts w:ascii="Arial" w:hAnsi="Arial" w:cs="Arial"/>
          <w:b/>
          <w:sz w:val="24"/>
          <w:szCs w:val="24"/>
          <w:lang w:val="es-MX"/>
        </w:rPr>
        <w:t>31</w:t>
      </w:r>
      <w:r w:rsidR="00AC6557" w:rsidRPr="003B61B6">
        <w:rPr>
          <w:rFonts w:ascii="Arial" w:hAnsi="Arial" w:cs="Arial"/>
          <w:b/>
          <w:sz w:val="24"/>
          <w:szCs w:val="24"/>
          <w:lang w:val="es-MX"/>
        </w:rPr>
        <w:t>°</w:t>
      </w:r>
      <w:r w:rsidR="0042270A" w:rsidRPr="003B61B6">
        <w:rPr>
          <w:rFonts w:ascii="Arial" w:hAnsi="Arial" w:cs="Arial"/>
          <w:b/>
          <w:sz w:val="24"/>
          <w:szCs w:val="24"/>
          <w:lang w:val="es-MX"/>
        </w:rPr>
        <w:t xml:space="preserve">. </w:t>
      </w:r>
      <w:r w:rsidR="0012494C" w:rsidRPr="003B61B6">
        <w:rPr>
          <w:rFonts w:ascii="Arial" w:hAnsi="Arial" w:cs="Arial"/>
          <w:sz w:val="24"/>
          <w:szCs w:val="24"/>
          <w:lang w:val="es-MX"/>
        </w:rPr>
        <w:t>Cuando la afectació</w:t>
      </w:r>
      <w:r w:rsidR="009F6001" w:rsidRPr="003B61B6">
        <w:rPr>
          <w:rFonts w:ascii="Arial" w:hAnsi="Arial" w:cs="Arial"/>
          <w:sz w:val="24"/>
          <w:szCs w:val="24"/>
          <w:lang w:val="es-MX"/>
        </w:rPr>
        <w:t xml:space="preserve">n de un cementerio, sea total, </w:t>
      </w:r>
      <w:r w:rsidR="0012494C" w:rsidRPr="003B61B6">
        <w:rPr>
          <w:rFonts w:ascii="Arial" w:hAnsi="Arial" w:cs="Arial"/>
          <w:sz w:val="24"/>
          <w:szCs w:val="24"/>
          <w:lang w:val="es-MX"/>
        </w:rPr>
        <w:t>la entidad o dependencia a favor de quien se afecte el p</w:t>
      </w:r>
      <w:r w:rsidR="009F6001" w:rsidRPr="003B61B6">
        <w:rPr>
          <w:rFonts w:ascii="Arial" w:hAnsi="Arial" w:cs="Arial"/>
          <w:sz w:val="24"/>
          <w:szCs w:val="24"/>
          <w:lang w:val="es-MX"/>
        </w:rPr>
        <w:t>redio deberá proporcionar los m</w:t>
      </w:r>
      <w:r w:rsidR="0012494C" w:rsidRPr="003B61B6">
        <w:rPr>
          <w:rFonts w:ascii="Arial" w:hAnsi="Arial" w:cs="Arial"/>
          <w:sz w:val="24"/>
          <w:szCs w:val="24"/>
          <w:lang w:val="es-MX"/>
        </w:rPr>
        <w:t>edios que permita</w:t>
      </w:r>
      <w:r w:rsidR="009F6001" w:rsidRPr="003B61B6">
        <w:rPr>
          <w:rFonts w:ascii="Arial" w:hAnsi="Arial" w:cs="Arial"/>
          <w:sz w:val="24"/>
          <w:szCs w:val="24"/>
          <w:lang w:val="es-MX"/>
        </w:rPr>
        <w:t xml:space="preserve">n la reubicación de los restos </w:t>
      </w:r>
      <w:r w:rsidR="0012494C" w:rsidRPr="003B61B6">
        <w:rPr>
          <w:rFonts w:ascii="Arial" w:hAnsi="Arial" w:cs="Arial"/>
          <w:sz w:val="24"/>
          <w:szCs w:val="24"/>
          <w:lang w:val="es-MX"/>
        </w:rPr>
        <w:t>exhumados, previa au</w:t>
      </w:r>
      <w:r w:rsidR="009F6001" w:rsidRPr="003B61B6">
        <w:rPr>
          <w:rFonts w:ascii="Arial" w:hAnsi="Arial" w:cs="Arial"/>
          <w:sz w:val="24"/>
          <w:szCs w:val="24"/>
          <w:lang w:val="es-MX"/>
        </w:rPr>
        <w:t xml:space="preserve">torización de la Secretaría de </w:t>
      </w:r>
      <w:r w:rsidR="0012494C" w:rsidRPr="003B61B6">
        <w:rPr>
          <w:rFonts w:ascii="Arial" w:hAnsi="Arial" w:cs="Arial"/>
          <w:sz w:val="24"/>
          <w:szCs w:val="24"/>
          <w:lang w:val="es-MX"/>
        </w:rPr>
        <w:t>Salud del Gobierno del Estado de Jalisco.</w:t>
      </w:r>
    </w:p>
    <w:p w14:paraId="0BFC1948" w14:textId="77777777" w:rsidR="0012494C" w:rsidRPr="003B61B6" w:rsidRDefault="0012494C" w:rsidP="00095C5E">
      <w:pPr>
        <w:jc w:val="both"/>
        <w:rPr>
          <w:rFonts w:ascii="Arial" w:hAnsi="Arial" w:cs="Arial"/>
          <w:b/>
          <w:sz w:val="24"/>
          <w:szCs w:val="24"/>
          <w:lang w:val="es-MX"/>
        </w:rPr>
      </w:pPr>
      <w:r w:rsidRPr="003B61B6">
        <w:rPr>
          <w:rFonts w:ascii="Arial" w:hAnsi="Arial" w:cs="Arial"/>
          <w:sz w:val="24"/>
          <w:szCs w:val="24"/>
          <w:lang w:val="es-MX"/>
        </w:rPr>
        <w:t xml:space="preserve"> </w:t>
      </w:r>
    </w:p>
    <w:p w14:paraId="61628F8F" w14:textId="77777777" w:rsidR="0012494C" w:rsidRPr="003B61B6" w:rsidRDefault="00362DFA" w:rsidP="00095C5E">
      <w:pPr>
        <w:jc w:val="both"/>
        <w:rPr>
          <w:rFonts w:ascii="Arial" w:hAnsi="Arial" w:cs="Arial"/>
          <w:b/>
          <w:sz w:val="24"/>
          <w:szCs w:val="24"/>
          <w:lang w:val="es-MX"/>
        </w:rPr>
      </w:pPr>
      <w:r w:rsidRPr="003B61B6">
        <w:rPr>
          <w:rFonts w:ascii="Arial" w:hAnsi="Arial" w:cs="Arial"/>
          <w:b/>
          <w:sz w:val="24"/>
          <w:szCs w:val="24"/>
          <w:lang w:val="es-MX"/>
        </w:rPr>
        <w:t>Artículo 3</w:t>
      </w:r>
      <w:r w:rsidR="00755083" w:rsidRPr="003B61B6">
        <w:rPr>
          <w:rFonts w:ascii="Arial" w:hAnsi="Arial" w:cs="Arial"/>
          <w:b/>
          <w:sz w:val="24"/>
          <w:szCs w:val="24"/>
          <w:lang w:val="es-MX"/>
        </w:rPr>
        <w:t>2</w:t>
      </w:r>
      <w:r w:rsidR="0042270A" w:rsidRPr="003B61B6">
        <w:rPr>
          <w:rFonts w:ascii="Arial" w:hAnsi="Arial" w:cs="Arial"/>
          <w:b/>
          <w:sz w:val="24"/>
          <w:szCs w:val="24"/>
          <w:lang w:val="es-MX"/>
        </w:rPr>
        <w:t xml:space="preserve">. </w:t>
      </w:r>
      <w:r w:rsidR="0012494C" w:rsidRPr="003B61B6">
        <w:rPr>
          <w:rFonts w:ascii="Arial" w:hAnsi="Arial" w:cs="Arial"/>
          <w:sz w:val="24"/>
          <w:szCs w:val="24"/>
          <w:lang w:val="es-MX"/>
        </w:rPr>
        <w:t xml:space="preserve">Los cementerios oficiales y los concesionados </w:t>
      </w:r>
      <w:r w:rsidR="009F6001" w:rsidRPr="003B61B6">
        <w:rPr>
          <w:rFonts w:ascii="Arial" w:hAnsi="Arial" w:cs="Arial"/>
          <w:sz w:val="24"/>
          <w:szCs w:val="24"/>
          <w:lang w:val="es-MX"/>
        </w:rPr>
        <w:t xml:space="preserve">sólo </w:t>
      </w:r>
      <w:r w:rsidR="0012494C" w:rsidRPr="003B61B6">
        <w:rPr>
          <w:rFonts w:ascii="Arial" w:hAnsi="Arial" w:cs="Arial"/>
          <w:sz w:val="24"/>
          <w:szCs w:val="24"/>
          <w:lang w:val="es-MX"/>
        </w:rPr>
        <w:t>podr</w:t>
      </w:r>
      <w:r w:rsidR="009F6001" w:rsidRPr="003B61B6">
        <w:rPr>
          <w:rFonts w:ascii="Arial" w:hAnsi="Arial" w:cs="Arial"/>
          <w:sz w:val="24"/>
          <w:szCs w:val="24"/>
          <w:lang w:val="es-MX"/>
        </w:rPr>
        <w:t xml:space="preserve">án suspender los servicios por </w:t>
      </w:r>
      <w:r w:rsidR="0012494C" w:rsidRPr="003B61B6">
        <w:rPr>
          <w:rFonts w:ascii="Arial" w:hAnsi="Arial" w:cs="Arial"/>
          <w:sz w:val="24"/>
          <w:szCs w:val="24"/>
          <w:lang w:val="es-MX"/>
        </w:rPr>
        <w:t xml:space="preserve">alguna de las siguientes causas: </w:t>
      </w:r>
    </w:p>
    <w:p w14:paraId="1D2A47D4" w14:textId="77777777" w:rsidR="0042270A" w:rsidRPr="003B61B6" w:rsidRDefault="0012494C" w:rsidP="00095C5E">
      <w:pPr>
        <w:pStyle w:val="Prrafodelista"/>
        <w:numPr>
          <w:ilvl w:val="0"/>
          <w:numId w:val="12"/>
        </w:numPr>
        <w:jc w:val="both"/>
        <w:rPr>
          <w:rFonts w:ascii="Arial" w:hAnsi="Arial" w:cs="Arial"/>
          <w:sz w:val="24"/>
          <w:szCs w:val="24"/>
        </w:rPr>
      </w:pPr>
      <w:r w:rsidRPr="003B61B6">
        <w:rPr>
          <w:rFonts w:ascii="Arial" w:hAnsi="Arial" w:cs="Arial"/>
          <w:sz w:val="24"/>
          <w:szCs w:val="24"/>
        </w:rPr>
        <w:t>Por disposición expr</w:t>
      </w:r>
      <w:r w:rsidR="009F6001" w:rsidRPr="003B61B6">
        <w:rPr>
          <w:rFonts w:ascii="Arial" w:hAnsi="Arial" w:cs="Arial"/>
          <w:sz w:val="24"/>
          <w:szCs w:val="24"/>
        </w:rPr>
        <w:t>esa de la Secretaría de Salud d</w:t>
      </w:r>
      <w:r w:rsidRPr="003B61B6">
        <w:rPr>
          <w:rFonts w:ascii="Arial" w:hAnsi="Arial" w:cs="Arial"/>
          <w:sz w:val="24"/>
          <w:szCs w:val="24"/>
        </w:rPr>
        <w:t xml:space="preserve">el Estado de Jalisco; </w:t>
      </w:r>
    </w:p>
    <w:p w14:paraId="7A12528C" w14:textId="77777777" w:rsidR="0042270A" w:rsidRPr="003B61B6" w:rsidRDefault="0012494C" w:rsidP="00095C5E">
      <w:pPr>
        <w:pStyle w:val="Prrafodelista"/>
        <w:numPr>
          <w:ilvl w:val="0"/>
          <w:numId w:val="12"/>
        </w:numPr>
        <w:jc w:val="both"/>
        <w:rPr>
          <w:rFonts w:ascii="Arial" w:hAnsi="Arial" w:cs="Arial"/>
          <w:sz w:val="24"/>
          <w:szCs w:val="24"/>
        </w:rPr>
      </w:pPr>
      <w:r w:rsidRPr="003B61B6">
        <w:rPr>
          <w:rFonts w:ascii="Arial" w:hAnsi="Arial" w:cs="Arial"/>
          <w:sz w:val="24"/>
          <w:szCs w:val="24"/>
        </w:rPr>
        <w:t>Por orden de las aut</w:t>
      </w:r>
      <w:r w:rsidR="009F6001" w:rsidRPr="003B61B6">
        <w:rPr>
          <w:rFonts w:ascii="Arial" w:hAnsi="Arial" w:cs="Arial"/>
          <w:sz w:val="24"/>
          <w:szCs w:val="24"/>
        </w:rPr>
        <w:t>oridades judiciales competentes</w:t>
      </w:r>
      <w:r w:rsidRPr="003B61B6">
        <w:rPr>
          <w:rFonts w:ascii="Arial" w:hAnsi="Arial" w:cs="Arial"/>
          <w:sz w:val="24"/>
          <w:szCs w:val="24"/>
        </w:rPr>
        <w:t xml:space="preserve">; </w:t>
      </w:r>
      <w:bookmarkStart w:id="3" w:name="6"/>
      <w:bookmarkEnd w:id="3"/>
    </w:p>
    <w:p w14:paraId="2BF5D074" w14:textId="77777777" w:rsidR="0042270A" w:rsidRPr="003B61B6" w:rsidRDefault="0012494C" w:rsidP="00095C5E">
      <w:pPr>
        <w:pStyle w:val="Prrafodelista"/>
        <w:numPr>
          <w:ilvl w:val="0"/>
          <w:numId w:val="12"/>
        </w:numPr>
        <w:jc w:val="both"/>
        <w:rPr>
          <w:rFonts w:ascii="Arial" w:hAnsi="Arial" w:cs="Arial"/>
          <w:sz w:val="24"/>
          <w:szCs w:val="24"/>
        </w:rPr>
      </w:pPr>
      <w:r w:rsidRPr="003B61B6">
        <w:rPr>
          <w:rFonts w:ascii="Arial" w:hAnsi="Arial" w:cs="Arial"/>
          <w:sz w:val="24"/>
          <w:szCs w:val="24"/>
        </w:rPr>
        <w:t xml:space="preserve">Por falta de fosas o gavetas; y </w:t>
      </w:r>
    </w:p>
    <w:p w14:paraId="104AB4E8" w14:textId="77777777" w:rsidR="0012494C" w:rsidRPr="003B61B6" w:rsidRDefault="0012494C" w:rsidP="00095C5E">
      <w:pPr>
        <w:pStyle w:val="Prrafodelista"/>
        <w:numPr>
          <w:ilvl w:val="0"/>
          <w:numId w:val="12"/>
        </w:numPr>
        <w:jc w:val="both"/>
        <w:rPr>
          <w:rFonts w:ascii="Arial" w:hAnsi="Arial" w:cs="Arial"/>
          <w:sz w:val="24"/>
          <w:szCs w:val="24"/>
        </w:rPr>
      </w:pPr>
      <w:r w:rsidRPr="003B61B6">
        <w:rPr>
          <w:rFonts w:ascii="Arial" w:hAnsi="Arial" w:cs="Arial"/>
          <w:sz w:val="24"/>
          <w:szCs w:val="24"/>
        </w:rPr>
        <w:t>Por orden de las aut</w:t>
      </w:r>
      <w:r w:rsidR="009F6001" w:rsidRPr="003B61B6">
        <w:rPr>
          <w:rFonts w:ascii="Arial" w:hAnsi="Arial" w:cs="Arial"/>
          <w:sz w:val="24"/>
          <w:szCs w:val="24"/>
        </w:rPr>
        <w:t>oridades competentes en los tér</w:t>
      </w:r>
      <w:r w:rsidRPr="003B61B6">
        <w:rPr>
          <w:rFonts w:ascii="Arial" w:hAnsi="Arial" w:cs="Arial"/>
          <w:sz w:val="24"/>
          <w:szCs w:val="24"/>
        </w:rPr>
        <w:t>min</w:t>
      </w:r>
      <w:r w:rsidR="009F6001" w:rsidRPr="003B61B6">
        <w:rPr>
          <w:rFonts w:ascii="Arial" w:hAnsi="Arial" w:cs="Arial"/>
          <w:sz w:val="24"/>
          <w:szCs w:val="24"/>
        </w:rPr>
        <w:t xml:space="preserve">os de la Ley del Gobierno y la </w:t>
      </w:r>
      <w:r w:rsidRPr="003B61B6">
        <w:rPr>
          <w:rFonts w:ascii="Arial" w:hAnsi="Arial" w:cs="Arial"/>
          <w:sz w:val="24"/>
          <w:szCs w:val="24"/>
        </w:rPr>
        <w:t>Administración Públi</w:t>
      </w:r>
      <w:r w:rsidR="009F6001" w:rsidRPr="003B61B6">
        <w:rPr>
          <w:rFonts w:ascii="Arial" w:hAnsi="Arial" w:cs="Arial"/>
          <w:sz w:val="24"/>
          <w:szCs w:val="24"/>
        </w:rPr>
        <w:t>ca Municipal del Estado de Jali</w:t>
      </w:r>
      <w:r w:rsidRPr="003B61B6">
        <w:rPr>
          <w:rFonts w:ascii="Arial" w:hAnsi="Arial" w:cs="Arial"/>
          <w:sz w:val="24"/>
          <w:szCs w:val="24"/>
        </w:rPr>
        <w:t xml:space="preserve">sco. </w:t>
      </w:r>
    </w:p>
    <w:p w14:paraId="1D0AD5B1" w14:textId="77777777" w:rsidR="0042270A" w:rsidRPr="003B61B6" w:rsidRDefault="0042270A" w:rsidP="0042270A">
      <w:pPr>
        <w:pStyle w:val="Prrafodelista"/>
        <w:jc w:val="both"/>
        <w:rPr>
          <w:rFonts w:ascii="Arial" w:hAnsi="Arial" w:cs="Arial"/>
          <w:sz w:val="24"/>
          <w:szCs w:val="24"/>
        </w:rPr>
      </w:pPr>
    </w:p>
    <w:p w14:paraId="43B49DA0" w14:textId="52994F1F" w:rsidR="0012494C" w:rsidRDefault="00362DFA" w:rsidP="00095C5E">
      <w:pPr>
        <w:jc w:val="both"/>
        <w:rPr>
          <w:rFonts w:ascii="Arial" w:hAnsi="Arial" w:cs="Arial"/>
          <w:sz w:val="24"/>
          <w:szCs w:val="24"/>
          <w:lang w:val="es-MX"/>
        </w:rPr>
      </w:pPr>
      <w:r w:rsidRPr="003B61B6">
        <w:rPr>
          <w:rFonts w:ascii="Arial" w:hAnsi="Arial" w:cs="Arial"/>
          <w:b/>
          <w:sz w:val="24"/>
          <w:szCs w:val="24"/>
          <w:lang w:val="es-MX"/>
        </w:rPr>
        <w:t>Artículo 3</w:t>
      </w:r>
      <w:r w:rsidR="00755083" w:rsidRPr="003B61B6">
        <w:rPr>
          <w:rFonts w:ascii="Arial" w:hAnsi="Arial" w:cs="Arial"/>
          <w:b/>
          <w:sz w:val="24"/>
          <w:szCs w:val="24"/>
          <w:lang w:val="es-MX"/>
        </w:rPr>
        <w:t>3</w:t>
      </w:r>
      <w:r w:rsidR="0042270A" w:rsidRPr="003B61B6">
        <w:rPr>
          <w:rFonts w:ascii="Arial" w:hAnsi="Arial" w:cs="Arial"/>
          <w:b/>
          <w:sz w:val="24"/>
          <w:szCs w:val="24"/>
          <w:lang w:val="es-MX"/>
        </w:rPr>
        <w:t xml:space="preserve">. </w:t>
      </w:r>
      <w:r w:rsidR="0012494C" w:rsidRPr="003B61B6">
        <w:rPr>
          <w:rFonts w:ascii="Arial" w:hAnsi="Arial" w:cs="Arial"/>
          <w:sz w:val="24"/>
          <w:szCs w:val="24"/>
          <w:lang w:val="es-MX"/>
        </w:rPr>
        <w:t xml:space="preserve">En los cementerios </w:t>
      </w:r>
      <w:r w:rsidR="009F6001" w:rsidRPr="003B61B6">
        <w:rPr>
          <w:rFonts w:ascii="Arial" w:hAnsi="Arial" w:cs="Arial"/>
          <w:sz w:val="24"/>
          <w:szCs w:val="24"/>
          <w:lang w:val="es-MX"/>
        </w:rPr>
        <w:t>concesionados, la titularidad d</w:t>
      </w:r>
      <w:r w:rsidR="0012494C" w:rsidRPr="003B61B6">
        <w:rPr>
          <w:rFonts w:ascii="Arial" w:hAnsi="Arial" w:cs="Arial"/>
          <w:sz w:val="24"/>
          <w:szCs w:val="24"/>
          <w:lang w:val="es-MX"/>
        </w:rPr>
        <w:t xml:space="preserve">el </w:t>
      </w:r>
      <w:r w:rsidR="009F6001" w:rsidRPr="003B61B6">
        <w:rPr>
          <w:rFonts w:ascii="Arial" w:hAnsi="Arial" w:cs="Arial"/>
          <w:sz w:val="24"/>
          <w:szCs w:val="24"/>
          <w:lang w:val="es-MX"/>
        </w:rPr>
        <w:t xml:space="preserve">derecho de uso sobre las fosas </w:t>
      </w:r>
      <w:r w:rsidR="0012494C" w:rsidRPr="003B61B6">
        <w:rPr>
          <w:rFonts w:ascii="Arial" w:hAnsi="Arial" w:cs="Arial"/>
          <w:sz w:val="24"/>
          <w:szCs w:val="24"/>
          <w:lang w:val="es-MX"/>
        </w:rPr>
        <w:t>se proporcionará med</w:t>
      </w:r>
      <w:r w:rsidR="009F6001" w:rsidRPr="003B61B6">
        <w:rPr>
          <w:rFonts w:ascii="Arial" w:hAnsi="Arial" w:cs="Arial"/>
          <w:sz w:val="24"/>
          <w:szCs w:val="24"/>
          <w:lang w:val="es-MX"/>
        </w:rPr>
        <w:t xml:space="preserve">iante sistemas de temporalidad, </w:t>
      </w:r>
      <w:r w:rsidR="00755083" w:rsidRPr="003B61B6">
        <w:rPr>
          <w:rFonts w:ascii="Arial" w:hAnsi="Arial" w:cs="Arial"/>
          <w:sz w:val="24"/>
          <w:szCs w:val="24"/>
          <w:lang w:val="es-MX"/>
        </w:rPr>
        <w:t>misma que será</w:t>
      </w:r>
      <w:r w:rsidR="0012494C" w:rsidRPr="003B61B6">
        <w:rPr>
          <w:rFonts w:ascii="Arial" w:hAnsi="Arial" w:cs="Arial"/>
          <w:sz w:val="24"/>
          <w:szCs w:val="24"/>
          <w:lang w:val="es-MX"/>
        </w:rPr>
        <w:t xml:space="preserve"> </w:t>
      </w:r>
      <w:proofErr w:type="spellStart"/>
      <w:r w:rsidR="009F6001" w:rsidRPr="003B61B6">
        <w:rPr>
          <w:rFonts w:ascii="Arial" w:hAnsi="Arial" w:cs="Arial"/>
          <w:sz w:val="24"/>
          <w:szCs w:val="24"/>
          <w:lang w:val="es-MX"/>
        </w:rPr>
        <w:t>refrendable</w:t>
      </w:r>
      <w:proofErr w:type="spellEnd"/>
      <w:r w:rsidR="009F6001" w:rsidRPr="003B61B6">
        <w:rPr>
          <w:rFonts w:ascii="Arial" w:hAnsi="Arial" w:cs="Arial"/>
          <w:sz w:val="24"/>
          <w:szCs w:val="24"/>
          <w:lang w:val="es-MX"/>
        </w:rPr>
        <w:t xml:space="preserve"> o</w:t>
      </w:r>
      <w:r w:rsidR="00755083" w:rsidRPr="003B61B6">
        <w:rPr>
          <w:rFonts w:ascii="Arial" w:hAnsi="Arial" w:cs="Arial"/>
          <w:sz w:val="24"/>
          <w:szCs w:val="24"/>
          <w:lang w:val="es-MX"/>
        </w:rPr>
        <w:t xml:space="preserve"> a</w:t>
      </w:r>
      <w:r w:rsidR="009F6001" w:rsidRPr="003B61B6">
        <w:rPr>
          <w:rFonts w:ascii="Arial" w:hAnsi="Arial" w:cs="Arial"/>
          <w:sz w:val="24"/>
          <w:szCs w:val="24"/>
          <w:lang w:val="es-MX"/>
        </w:rPr>
        <w:t xml:space="preserve"> perpetuidad. Los </w:t>
      </w:r>
      <w:r w:rsidR="0012494C" w:rsidRPr="003B61B6">
        <w:rPr>
          <w:rFonts w:ascii="Arial" w:hAnsi="Arial" w:cs="Arial"/>
          <w:sz w:val="24"/>
          <w:szCs w:val="24"/>
          <w:lang w:val="es-MX"/>
        </w:rPr>
        <w:t xml:space="preserve">títulos que amparan </w:t>
      </w:r>
      <w:r w:rsidR="009F6001" w:rsidRPr="003B61B6">
        <w:rPr>
          <w:rFonts w:ascii="Arial" w:hAnsi="Arial" w:cs="Arial"/>
          <w:sz w:val="24"/>
          <w:szCs w:val="24"/>
          <w:lang w:val="es-MX"/>
        </w:rPr>
        <w:t>el derecho correspondiente se e</w:t>
      </w:r>
      <w:r w:rsidR="0012494C" w:rsidRPr="003B61B6">
        <w:rPr>
          <w:rFonts w:ascii="Arial" w:hAnsi="Arial" w:cs="Arial"/>
          <w:sz w:val="24"/>
          <w:szCs w:val="24"/>
          <w:lang w:val="es-MX"/>
        </w:rPr>
        <w:t>xpedirán co</w:t>
      </w:r>
      <w:r w:rsidR="009F6001" w:rsidRPr="003B61B6">
        <w:rPr>
          <w:rFonts w:ascii="Arial" w:hAnsi="Arial" w:cs="Arial"/>
          <w:sz w:val="24"/>
          <w:szCs w:val="24"/>
          <w:lang w:val="es-MX"/>
        </w:rPr>
        <w:t xml:space="preserve">n los formatos que autorice </w:t>
      </w:r>
      <w:r w:rsidR="00755083" w:rsidRPr="003B61B6">
        <w:rPr>
          <w:rFonts w:ascii="Arial" w:hAnsi="Arial" w:cs="Arial"/>
          <w:sz w:val="24"/>
          <w:szCs w:val="24"/>
          <w:lang w:val="es-MX"/>
        </w:rPr>
        <w:t>la dirección</w:t>
      </w:r>
      <w:r w:rsidR="0012494C" w:rsidRPr="003B61B6">
        <w:rPr>
          <w:rFonts w:ascii="Arial" w:hAnsi="Arial" w:cs="Arial"/>
          <w:sz w:val="24"/>
          <w:szCs w:val="24"/>
          <w:lang w:val="es-MX"/>
        </w:rPr>
        <w:t>, y se suje</w:t>
      </w:r>
      <w:r w:rsidR="009F6001" w:rsidRPr="003B61B6">
        <w:rPr>
          <w:rFonts w:ascii="Arial" w:hAnsi="Arial" w:cs="Arial"/>
          <w:sz w:val="24"/>
          <w:szCs w:val="24"/>
          <w:lang w:val="es-MX"/>
        </w:rPr>
        <w:t>tarán a las bases de la concesi</w:t>
      </w:r>
      <w:r w:rsidR="0012494C" w:rsidRPr="003B61B6">
        <w:rPr>
          <w:rFonts w:ascii="Arial" w:hAnsi="Arial" w:cs="Arial"/>
          <w:sz w:val="24"/>
          <w:szCs w:val="24"/>
          <w:lang w:val="es-MX"/>
        </w:rPr>
        <w:t xml:space="preserve">ón. </w:t>
      </w:r>
    </w:p>
    <w:p w14:paraId="5E7D44D5" w14:textId="06C680CA" w:rsidR="00F44680" w:rsidRDefault="00F44680" w:rsidP="00095C5E">
      <w:pPr>
        <w:jc w:val="both"/>
        <w:rPr>
          <w:rFonts w:ascii="Arial" w:hAnsi="Arial" w:cs="Arial"/>
          <w:sz w:val="24"/>
          <w:szCs w:val="24"/>
          <w:lang w:val="es-MX"/>
        </w:rPr>
      </w:pPr>
    </w:p>
    <w:p w14:paraId="08477DF5" w14:textId="39B7D8CD" w:rsidR="00F44680" w:rsidRDefault="00F44680" w:rsidP="00095C5E">
      <w:pPr>
        <w:jc w:val="both"/>
        <w:rPr>
          <w:rFonts w:ascii="Arial" w:hAnsi="Arial" w:cs="Arial"/>
          <w:sz w:val="24"/>
          <w:szCs w:val="24"/>
          <w:lang w:val="es-MX"/>
        </w:rPr>
      </w:pPr>
    </w:p>
    <w:p w14:paraId="5D04FE2C" w14:textId="2397C5B0" w:rsidR="00F44680" w:rsidRDefault="00F44680" w:rsidP="00095C5E">
      <w:pPr>
        <w:jc w:val="both"/>
        <w:rPr>
          <w:rFonts w:ascii="Arial" w:hAnsi="Arial" w:cs="Arial"/>
          <w:sz w:val="24"/>
          <w:szCs w:val="24"/>
          <w:lang w:val="es-MX"/>
        </w:rPr>
      </w:pPr>
    </w:p>
    <w:p w14:paraId="1087B367" w14:textId="77777777" w:rsidR="00F44680" w:rsidRPr="003B61B6" w:rsidRDefault="00F44680" w:rsidP="00095C5E">
      <w:pPr>
        <w:jc w:val="both"/>
        <w:rPr>
          <w:rFonts w:ascii="Arial" w:hAnsi="Arial" w:cs="Arial"/>
          <w:sz w:val="24"/>
          <w:szCs w:val="24"/>
          <w:lang w:val="es-MX"/>
        </w:rPr>
      </w:pPr>
    </w:p>
    <w:p w14:paraId="030FD10E" w14:textId="77777777" w:rsidR="0042270A" w:rsidRPr="003B61B6" w:rsidRDefault="0042270A" w:rsidP="00095C5E">
      <w:pPr>
        <w:jc w:val="both"/>
        <w:rPr>
          <w:rFonts w:ascii="Arial" w:hAnsi="Arial" w:cs="Arial"/>
          <w:b/>
          <w:sz w:val="24"/>
          <w:szCs w:val="24"/>
          <w:lang w:val="es-MX"/>
        </w:rPr>
      </w:pPr>
    </w:p>
    <w:p w14:paraId="10D3B5F8" w14:textId="77777777" w:rsidR="0021649C" w:rsidRPr="003B61B6" w:rsidRDefault="0021649C" w:rsidP="00095C5E">
      <w:pPr>
        <w:jc w:val="both"/>
        <w:rPr>
          <w:rFonts w:ascii="Arial" w:hAnsi="Arial" w:cs="Arial"/>
          <w:sz w:val="24"/>
          <w:szCs w:val="24"/>
          <w:lang w:val="es-MX"/>
        </w:rPr>
      </w:pPr>
      <w:r w:rsidRPr="003B61B6">
        <w:rPr>
          <w:rFonts w:ascii="Arial" w:hAnsi="Arial" w:cs="Arial"/>
          <w:b/>
          <w:sz w:val="24"/>
          <w:szCs w:val="24"/>
          <w:lang w:val="es-MX"/>
        </w:rPr>
        <w:t>Artículo 3</w:t>
      </w:r>
      <w:r w:rsidR="00755083" w:rsidRPr="003B61B6">
        <w:rPr>
          <w:rFonts w:ascii="Arial" w:hAnsi="Arial" w:cs="Arial"/>
          <w:b/>
          <w:sz w:val="24"/>
          <w:szCs w:val="24"/>
          <w:lang w:val="es-MX"/>
        </w:rPr>
        <w:t>4</w:t>
      </w:r>
      <w:r w:rsidR="0042270A" w:rsidRPr="003B61B6">
        <w:rPr>
          <w:rFonts w:ascii="Arial" w:hAnsi="Arial" w:cs="Arial"/>
          <w:b/>
          <w:sz w:val="24"/>
          <w:szCs w:val="24"/>
          <w:lang w:val="es-MX"/>
        </w:rPr>
        <w:t xml:space="preserve">. </w:t>
      </w:r>
      <w:r w:rsidRPr="003B61B6">
        <w:rPr>
          <w:rFonts w:ascii="Arial" w:hAnsi="Arial" w:cs="Arial"/>
          <w:sz w:val="24"/>
          <w:szCs w:val="24"/>
          <w:lang w:val="es-MX"/>
        </w:rPr>
        <w:t>Las lagunas que se encuentren en este reglamento se regirán en por el código civil del estado de Jalisco como norma supletoria.</w:t>
      </w:r>
    </w:p>
    <w:p w14:paraId="24F8A132" w14:textId="77777777" w:rsidR="0042270A" w:rsidRPr="003B61B6" w:rsidRDefault="0042270A" w:rsidP="00095C5E">
      <w:pPr>
        <w:jc w:val="both"/>
        <w:rPr>
          <w:rFonts w:ascii="Arial" w:hAnsi="Arial" w:cs="Arial"/>
          <w:b/>
          <w:sz w:val="24"/>
          <w:szCs w:val="24"/>
          <w:lang w:val="es-MX"/>
        </w:rPr>
      </w:pPr>
    </w:p>
    <w:p w14:paraId="714CCB2F" w14:textId="77777777" w:rsidR="0042270A" w:rsidRPr="003B61B6" w:rsidRDefault="00362DFA" w:rsidP="00095C5E">
      <w:pPr>
        <w:jc w:val="both"/>
        <w:rPr>
          <w:rFonts w:ascii="Arial" w:hAnsi="Arial" w:cs="Arial"/>
          <w:sz w:val="24"/>
          <w:szCs w:val="24"/>
          <w:lang w:val="es-MX"/>
        </w:rPr>
      </w:pPr>
      <w:r w:rsidRPr="003B61B6">
        <w:rPr>
          <w:rFonts w:ascii="Arial" w:hAnsi="Arial" w:cs="Arial"/>
          <w:b/>
          <w:sz w:val="24"/>
          <w:szCs w:val="24"/>
          <w:lang w:val="es-MX"/>
        </w:rPr>
        <w:t>Artículo 3</w:t>
      </w:r>
      <w:r w:rsidR="00755083" w:rsidRPr="003B61B6">
        <w:rPr>
          <w:rFonts w:ascii="Arial" w:hAnsi="Arial" w:cs="Arial"/>
          <w:b/>
          <w:sz w:val="24"/>
          <w:szCs w:val="24"/>
          <w:lang w:val="es-MX"/>
        </w:rPr>
        <w:t>5</w:t>
      </w:r>
      <w:r w:rsidR="0042270A" w:rsidRPr="003B61B6">
        <w:rPr>
          <w:rFonts w:ascii="Arial" w:hAnsi="Arial" w:cs="Arial"/>
          <w:b/>
          <w:sz w:val="24"/>
          <w:szCs w:val="24"/>
          <w:lang w:val="es-MX"/>
        </w:rPr>
        <w:t xml:space="preserve">. </w:t>
      </w:r>
      <w:r w:rsidR="0012494C" w:rsidRPr="003B61B6">
        <w:rPr>
          <w:rFonts w:ascii="Arial" w:hAnsi="Arial" w:cs="Arial"/>
          <w:sz w:val="24"/>
          <w:szCs w:val="24"/>
          <w:lang w:val="es-MX"/>
        </w:rPr>
        <w:t xml:space="preserve">En los cementerios </w:t>
      </w:r>
      <w:r w:rsidR="009F6001" w:rsidRPr="003B61B6">
        <w:rPr>
          <w:rFonts w:ascii="Arial" w:hAnsi="Arial" w:cs="Arial"/>
          <w:sz w:val="24"/>
          <w:szCs w:val="24"/>
          <w:lang w:val="es-MX"/>
        </w:rPr>
        <w:t>oficiales y concesionados se de</w:t>
      </w:r>
      <w:r w:rsidR="0012494C" w:rsidRPr="003B61B6">
        <w:rPr>
          <w:rFonts w:ascii="Arial" w:hAnsi="Arial" w:cs="Arial"/>
          <w:sz w:val="24"/>
          <w:szCs w:val="24"/>
          <w:lang w:val="es-MX"/>
        </w:rPr>
        <w:t>b</w:t>
      </w:r>
      <w:r w:rsidR="009F6001" w:rsidRPr="003B61B6">
        <w:rPr>
          <w:rFonts w:ascii="Arial" w:hAnsi="Arial" w:cs="Arial"/>
          <w:sz w:val="24"/>
          <w:szCs w:val="24"/>
          <w:lang w:val="es-MX"/>
        </w:rPr>
        <w:t xml:space="preserve">erán hacer del conocimiento de </w:t>
      </w:r>
      <w:r w:rsidR="0012494C" w:rsidRPr="003B61B6">
        <w:rPr>
          <w:rFonts w:ascii="Arial" w:hAnsi="Arial" w:cs="Arial"/>
          <w:sz w:val="24"/>
          <w:szCs w:val="24"/>
          <w:lang w:val="es-MX"/>
        </w:rPr>
        <w:t>los usuarios, los se</w:t>
      </w:r>
      <w:r w:rsidR="009F6001" w:rsidRPr="003B61B6">
        <w:rPr>
          <w:rFonts w:ascii="Arial" w:hAnsi="Arial" w:cs="Arial"/>
          <w:sz w:val="24"/>
          <w:szCs w:val="24"/>
          <w:lang w:val="es-MX"/>
        </w:rPr>
        <w:t>rvicios que se ofrezcan y deber</w:t>
      </w:r>
      <w:r w:rsidR="0012494C" w:rsidRPr="003B61B6">
        <w:rPr>
          <w:rFonts w:ascii="Arial" w:hAnsi="Arial" w:cs="Arial"/>
          <w:sz w:val="24"/>
          <w:szCs w:val="24"/>
          <w:lang w:val="es-MX"/>
        </w:rPr>
        <w:t>á estar a la vista d</w:t>
      </w:r>
      <w:r w:rsidR="009F6001" w:rsidRPr="003B61B6">
        <w:rPr>
          <w:rFonts w:ascii="Arial" w:hAnsi="Arial" w:cs="Arial"/>
          <w:sz w:val="24"/>
          <w:szCs w:val="24"/>
          <w:lang w:val="es-MX"/>
        </w:rPr>
        <w:t xml:space="preserve">el público la lista de precios, </w:t>
      </w:r>
      <w:r w:rsidR="0012494C" w:rsidRPr="003B61B6">
        <w:rPr>
          <w:rFonts w:ascii="Arial" w:hAnsi="Arial" w:cs="Arial"/>
          <w:sz w:val="24"/>
          <w:szCs w:val="24"/>
          <w:lang w:val="es-MX"/>
        </w:rPr>
        <w:t>mismos que serán autorizados por el Ayuntamiento.</w:t>
      </w:r>
    </w:p>
    <w:p w14:paraId="2A1BC9FA" w14:textId="77777777" w:rsidR="0012494C" w:rsidRPr="003B61B6" w:rsidRDefault="0012494C" w:rsidP="00095C5E">
      <w:pPr>
        <w:jc w:val="both"/>
        <w:rPr>
          <w:rFonts w:ascii="Arial" w:hAnsi="Arial" w:cs="Arial"/>
          <w:b/>
          <w:sz w:val="24"/>
          <w:szCs w:val="24"/>
          <w:lang w:val="es-MX"/>
        </w:rPr>
      </w:pPr>
      <w:r w:rsidRPr="003B61B6">
        <w:rPr>
          <w:rFonts w:ascii="Arial" w:hAnsi="Arial" w:cs="Arial"/>
          <w:sz w:val="24"/>
          <w:szCs w:val="24"/>
          <w:lang w:val="es-MX"/>
        </w:rPr>
        <w:t xml:space="preserve"> </w:t>
      </w:r>
    </w:p>
    <w:p w14:paraId="07205810" w14:textId="77777777" w:rsidR="00755083" w:rsidRPr="003B61B6" w:rsidRDefault="00362DFA" w:rsidP="00095C5E">
      <w:pPr>
        <w:jc w:val="both"/>
        <w:rPr>
          <w:rFonts w:ascii="Arial" w:hAnsi="Arial" w:cs="Arial"/>
          <w:sz w:val="24"/>
          <w:szCs w:val="24"/>
          <w:lang w:val="es-MX"/>
        </w:rPr>
      </w:pPr>
      <w:r w:rsidRPr="003B61B6">
        <w:rPr>
          <w:rFonts w:ascii="Arial" w:hAnsi="Arial" w:cs="Arial"/>
          <w:b/>
          <w:sz w:val="24"/>
          <w:szCs w:val="24"/>
          <w:lang w:val="es-MX"/>
        </w:rPr>
        <w:t>Artículo 3</w:t>
      </w:r>
      <w:r w:rsidR="00755083" w:rsidRPr="003B61B6">
        <w:rPr>
          <w:rFonts w:ascii="Arial" w:hAnsi="Arial" w:cs="Arial"/>
          <w:b/>
          <w:sz w:val="24"/>
          <w:szCs w:val="24"/>
          <w:lang w:val="es-MX"/>
        </w:rPr>
        <w:t>6</w:t>
      </w:r>
      <w:r w:rsidR="0042270A" w:rsidRPr="003B61B6">
        <w:rPr>
          <w:rFonts w:ascii="Arial" w:hAnsi="Arial" w:cs="Arial"/>
          <w:b/>
          <w:sz w:val="24"/>
          <w:szCs w:val="24"/>
          <w:lang w:val="es-MX"/>
        </w:rPr>
        <w:t xml:space="preserve">. </w:t>
      </w:r>
      <w:r w:rsidR="0012494C" w:rsidRPr="003B61B6">
        <w:rPr>
          <w:rFonts w:ascii="Arial" w:hAnsi="Arial" w:cs="Arial"/>
          <w:sz w:val="24"/>
          <w:szCs w:val="24"/>
          <w:lang w:val="es-MX"/>
        </w:rPr>
        <w:t>El concesionario es</w:t>
      </w:r>
      <w:r w:rsidR="009F6001" w:rsidRPr="003B61B6">
        <w:rPr>
          <w:rFonts w:ascii="Arial" w:hAnsi="Arial" w:cs="Arial"/>
          <w:sz w:val="24"/>
          <w:szCs w:val="24"/>
          <w:lang w:val="es-MX"/>
        </w:rPr>
        <w:t>tá obligado a iniciar la presta</w:t>
      </w:r>
      <w:r w:rsidR="0012494C" w:rsidRPr="003B61B6">
        <w:rPr>
          <w:rFonts w:ascii="Arial" w:hAnsi="Arial" w:cs="Arial"/>
          <w:sz w:val="24"/>
          <w:szCs w:val="24"/>
          <w:lang w:val="es-MX"/>
        </w:rPr>
        <w:t>ción d</w:t>
      </w:r>
      <w:r w:rsidR="009F6001" w:rsidRPr="003B61B6">
        <w:rPr>
          <w:rFonts w:ascii="Arial" w:hAnsi="Arial" w:cs="Arial"/>
          <w:sz w:val="24"/>
          <w:szCs w:val="24"/>
          <w:lang w:val="es-MX"/>
        </w:rPr>
        <w:t xml:space="preserve">el servicio, en un plazo de 30 </w:t>
      </w:r>
      <w:r w:rsidR="0012494C" w:rsidRPr="003B61B6">
        <w:rPr>
          <w:rFonts w:ascii="Arial" w:hAnsi="Arial" w:cs="Arial"/>
          <w:sz w:val="24"/>
          <w:szCs w:val="24"/>
          <w:lang w:val="es-MX"/>
        </w:rPr>
        <w:t xml:space="preserve">días a partir de la </w:t>
      </w:r>
      <w:r w:rsidR="009F6001" w:rsidRPr="003B61B6">
        <w:rPr>
          <w:rFonts w:ascii="Arial" w:hAnsi="Arial" w:cs="Arial"/>
          <w:sz w:val="24"/>
          <w:szCs w:val="24"/>
          <w:lang w:val="es-MX"/>
        </w:rPr>
        <w:t xml:space="preserve">notificación de la autorización </w:t>
      </w:r>
      <w:r w:rsidR="0012494C" w:rsidRPr="003B61B6">
        <w:rPr>
          <w:rFonts w:ascii="Arial" w:hAnsi="Arial" w:cs="Arial"/>
          <w:sz w:val="24"/>
          <w:szCs w:val="24"/>
          <w:lang w:val="es-MX"/>
        </w:rPr>
        <w:t>del Ayuntamiento</w:t>
      </w:r>
      <w:r w:rsidR="009F6001" w:rsidRPr="003B61B6">
        <w:rPr>
          <w:rFonts w:ascii="Arial" w:hAnsi="Arial" w:cs="Arial"/>
          <w:sz w:val="24"/>
          <w:szCs w:val="24"/>
          <w:lang w:val="es-MX"/>
        </w:rPr>
        <w:t xml:space="preserve"> de que la concesión inició su </w:t>
      </w:r>
      <w:r w:rsidR="0012494C" w:rsidRPr="003B61B6">
        <w:rPr>
          <w:rFonts w:ascii="Arial" w:hAnsi="Arial" w:cs="Arial"/>
          <w:sz w:val="24"/>
          <w:szCs w:val="24"/>
          <w:lang w:val="es-MX"/>
        </w:rPr>
        <w:t xml:space="preserve">vigencia. </w:t>
      </w:r>
    </w:p>
    <w:p w14:paraId="7EDF01ED" w14:textId="77777777" w:rsidR="00095C5E" w:rsidRPr="003B61B6" w:rsidRDefault="00755083" w:rsidP="00095C5E">
      <w:pPr>
        <w:jc w:val="both"/>
        <w:rPr>
          <w:rFonts w:ascii="Arial" w:hAnsi="Arial" w:cs="Arial"/>
          <w:sz w:val="24"/>
          <w:szCs w:val="24"/>
          <w:lang w:val="es-MX"/>
        </w:rPr>
      </w:pPr>
      <w:r w:rsidRPr="003B61B6">
        <w:rPr>
          <w:rFonts w:ascii="Arial" w:hAnsi="Arial" w:cs="Arial"/>
          <w:sz w:val="24"/>
          <w:szCs w:val="24"/>
          <w:lang w:val="es-MX"/>
        </w:rPr>
        <w:t>Así mismo, l</w:t>
      </w:r>
      <w:r w:rsidR="0012494C" w:rsidRPr="003B61B6">
        <w:rPr>
          <w:rFonts w:ascii="Arial" w:hAnsi="Arial" w:cs="Arial"/>
          <w:sz w:val="24"/>
          <w:szCs w:val="24"/>
          <w:lang w:val="es-MX"/>
        </w:rPr>
        <w:t>os concesionarios están obligados a exigir los d</w:t>
      </w:r>
      <w:r w:rsidR="009F6001" w:rsidRPr="003B61B6">
        <w:rPr>
          <w:rFonts w:ascii="Arial" w:hAnsi="Arial" w:cs="Arial"/>
          <w:sz w:val="24"/>
          <w:szCs w:val="24"/>
          <w:lang w:val="es-MX"/>
        </w:rPr>
        <w:t xml:space="preserve">ocumentos que autoriza cada </w:t>
      </w:r>
      <w:r w:rsidR="0012494C" w:rsidRPr="003B61B6">
        <w:rPr>
          <w:rFonts w:ascii="Arial" w:hAnsi="Arial" w:cs="Arial"/>
          <w:sz w:val="24"/>
          <w:szCs w:val="24"/>
          <w:lang w:val="es-MX"/>
        </w:rPr>
        <w:t>servicio del cemente</w:t>
      </w:r>
      <w:r w:rsidR="009F6001" w:rsidRPr="003B61B6">
        <w:rPr>
          <w:rFonts w:ascii="Arial" w:hAnsi="Arial" w:cs="Arial"/>
          <w:sz w:val="24"/>
          <w:szCs w:val="24"/>
          <w:lang w:val="es-MX"/>
        </w:rPr>
        <w:t>rio, archivando dicha documenta</w:t>
      </w:r>
      <w:r w:rsidR="0012494C" w:rsidRPr="003B61B6">
        <w:rPr>
          <w:rFonts w:ascii="Arial" w:hAnsi="Arial" w:cs="Arial"/>
          <w:sz w:val="24"/>
          <w:szCs w:val="24"/>
          <w:lang w:val="es-MX"/>
        </w:rPr>
        <w:t>ción</w:t>
      </w:r>
      <w:r w:rsidRPr="003B61B6">
        <w:rPr>
          <w:rFonts w:ascii="Arial" w:hAnsi="Arial" w:cs="Arial"/>
          <w:sz w:val="24"/>
          <w:szCs w:val="24"/>
          <w:lang w:val="es-MX"/>
        </w:rPr>
        <w:t>, la cual podrá ser requerida en cualquier momento por las autoridades municipales.</w:t>
      </w:r>
    </w:p>
    <w:p w14:paraId="1220710A" w14:textId="019D486E" w:rsidR="00F44680" w:rsidRDefault="00F44680" w:rsidP="00095C5E">
      <w:pPr>
        <w:jc w:val="both"/>
        <w:rPr>
          <w:rFonts w:ascii="Arial" w:hAnsi="Arial" w:cs="Arial"/>
          <w:b/>
          <w:sz w:val="24"/>
          <w:szCs w:val="24"/>
          <w:lang w:val="es-MX"/>
        </w:rPr>
      </w:pPr>
    </w:p>
    <w:p w14:paraId="09F0557E" w14:textId="77777777" w:rsidR="00F44680" w:rsidRPr="00F44680" w:rsidRDefault="00F44680" w:rsidP="00095C5E">
      <w:pPr>
        <w:jc w:val="both"/>
        <w:rPr>
          <w:rFonts w:ascii="Arial" w:hAnsi="Arial" w:cs="Arial"/>
          <w:b/>
          <w:sz w:val="28"/>
          <w:szCs w:val="28"/>
          <w:lang w:val="es-MX"/>
        </w:rPr>
      </w:pPr>
    </w:p>
    <w:p w14:paraId="2C8FF677" w14:textId="77777777" w:rsidR="0012494C" w:rsidRPr="00F44680" w:rsidRDefault="0012494C" w:rsidP="0042270A">
      <w:pPr>
        <w:jc w:val="center"/>
        <w:rPr>
          <w:rFonts w:ascii="Arial" w:hAnsi="Arial" w:cs="Arial"/>
          <w:b/>
          <w:sz w:val="28"/>
          <w:szCs w:val="28"/>
          <w:lang w:val="es-MX"/>
        </w:rPr>
      </w:pPr>
      <w:r w:rsidRPr="00F44680">
        <w:rPr>
          <w:rFonts w:ascii="Arial" w:hAnsi="Arial" w:cs="Arial"/>
          <w:b/>
          <w:sz w:val="28"/>
          <w:szCs w:val="28"/>
          <w:lang w:val="es-MX"/>
        </w:rPr>
        <w:t>Capítulo III</w:t>
      </w:r>
    </w:p>
    <w:p w14:paraId="29EF085A" w14:textId="77777777" w:rsidR="0012494C" w:rsidRPr="003B61B6" w:rsidRDefault="0012494C" w:rsidP="0042270A">
      <w:pPr>
        <w:jc w:val="center"/>
        <w:rPr>
          <w:rFonts w:ascii="Arial" w:hAnsi="Arial" w:cs="Arial"/>
          <w:b/>
          <w:sz w:val="24"/>
          <w:szCs w:val="24"/>
          <w:lang w:val="es-MX"/>
        </w:rPr>
      </w:pPr>
      <w:r w:rsidRPr="003B61B6">
        <w:rPr>
          <w:rFonts w:ascii="Arial" w:hAnsi="Arial" w:cs="Arial"/>
          <w:b/>
          <w:sz w:val="24"/>
          <w:szCs w:val="24"/>
          <w:lang w:val="es-MX"/>
        </w:rPr>
        <w:t>De las Atribuciones de las Autoridades</w:t>
      </w:r>
    </w:p>
    <w:p w14:paraId="5220255C" w14:textId="77777777" w:rsidR="0042270A" w:rsidRPr="003B61B6" w:rsidRDefault="0042270A" w:rsidP="00095C5E">
      <w:pPr>
        <w:jc w:val="both"/>
        <w:rPr>
          <w:rFonts w:ascii="Arial" w:hAnsi="Arial" w:cs="Arial"/>
          <w:b/>
          <w:sz w:val="24"/>
          <w:szCs w:val="24"/>
          <w:lang w:val="es-MX"/>
        </w:rPr>
      </w:pPr>
    </w:p>
    <w:p w14:paraId="36460AE5" w14:textId="77777777" w:rsidR="0012494C" w:rsidRPr="003B61B6" w:rsidRDefault="00362DFA" w:rsidP="00095C5E">
      <w:pPr>
        <w:jc w:val="both"/>
        <w:rPr>
          <w:rFonts w:ascii="Arial" w:hAnsi="Arial" w:cs="Arial"/>
          <w:sz w:val="24"/>
          <w:szCs w:val="24"/>
          <w:lang w:val="es-MX"/>
        </w:rPr>
      </w:pPr>
      <w:r w:rsidRPr="003B61B6">
        <w:rPr>
          <w:rFonts w:ascii="Arial" w:hAnsi="Arial" w:cs="Arial"/>
          <w:b/>
          <w:sz w:val="24"/>
          <w:szCs w:val="24"/>
          <w:lang w:val="es-MX"/>
        </w:rPr>
        <w:t>Artículo 37</w:t>
      </w:r>
      <w:r w:rsidR="00AC6557" w:rsidRPr="003B61B6">
        <w:rPr>
          <w:rFonts w:ascii="Arial" w:hAnsi="Arial" w:cs="Arial"/>
          <w:b/>
          <w:sz w:val="24"/>
          <w:szCs w:val="24"/>
          <w:lang w:val="es-MX"/>
        </w:rPr>
        <w:t>°</w:t>
      </w:r>
      <w:r w:rsidR="0042270A" w:rsidRPr="003B61B6">
        <w:rPr>
          <w:rFonts w:ascii="Arial" w:hAnsi="Arial" w:cs="Arial"/>
          <w:b/>
          <w:sz w:val="24"/>
          <w:szCs w:val="24"/>
          <w:lang w:val="es-MX"/>
        </w:rPr>
        <w:t xml:space="preserve">. </w:t>
      </w:r>
      <w:r w:rsidR="0012494C" w:rsidRPr="003B61B6">
        <w:rPr>
          <w:rFonts w:ascii="Arial" w:hAnsi="Arial" w:cs="Arial"/>
          <w:sz w:val="24"/>
          <w:szCs w:val="24"/>
          <w:lang w:val="es-MX"/>
        </w:rPr>
        <w:t>El Ayuntamiento deb</w:t>
      </w:r>
      <w:r w:rsidR="009F6001" w:rsidRPr="003B61B6">
        <w:rPr>
          <w:rFonts w:ascii="Arial" w:hAnsi="Arial" w:cs="Arial"/>
          <w:sz w:val="24"/>
          <w:szCs w:val="24"/>
          <w:lang w:val="es-MX"/>
        </w:rPr>
        <w:t xml:space="preserve">e fijar anualmente las tarifas </w:t>
      </w:r>
      <w:r w:rsidR="0012494C" w:rsidRPr="003B61B6">
        <w:rPr>
          <w:rFonts w:ascii="Arial" w:hAnsi="Arial" w:cs="Arial"/>
          <w:sz w:val="24"/>
          <w:szCs w:val="24"/>
          <w:lang w:val="es-MX"/>
        </w:rPr>
        <w:t>o pre</w:t>
      </w:r>
      <w:r w:rsidR="009F6001" w:rsidRPr="003B61B6">
        <w:rPr>
          <w:rFonts w:ascii="Arial" w:hAnsi="Arial" w:cs="Arial"/>
          <w:sz w:val="24"/>
          <w:szCs w:val="24"/>
          <w:lang w:val="es-MX"/>
        </w:rPr>
        <w:t xml:space="preserve">cios de los servicios públicos </w:t>
      </w:r>
      <w:r w:rsidR="0012494C" w:rsidRPr="003B61B6">
        <w:rPr>
          <w:rFonts w:ascii="Arial" w:hAnsi="Arial" w:cs="Arial"/>
          <w:sz w:val="24"/>
          <w:szCs w:val="24"/>
          <w:lang w:val="es-MX"/>
        </w:rPr>
        <w:t xml:space="preserve">municipales </w:t>
      </w:r>
      <w:r w:rsidR="009F6001" w:rsidRPr="003B61B6">
        <w:rPr>
          <w:rFonts w:ascii="Arial" w:hAnsi="Arial" w:cs="Arial"/>
          <w:sz w:val="24"/>
          <w:szCs w:val="24"/>
          <w:lang w:val="es-MX"/>
        </w:rPr>
        <w:t xml:space="preserve">y concesionados. </w:t>
      </w:r>
      <w:r w:rsidR="0012494C" w:rsidRPr="003B61B6">
        <w:rPr>
          <w:rFonts w:ascii="Arial" w:hAnsi="Arial" w:cs="Arial"/>
          <w:sz w:val="24"/>
          <w:szCs w:val="24"/>
          <w:lang w:val="es-MX"/>
        </w:rPr>
        <w:t>En el caso de los ce</w:t>
      </w:r>
      <w:r w:rsidR="009F6001" w:rsidRPr="003B61B6">
        <w:rPr>
          <w:rFonts w:ascii="Arial" w:hAnsi="Arial" w:cs="Arial"/>
          <w:sz w:val="24"/>
          <w:szCs w:val="24"/>
          <w:lang w:val="es-MX"/>
        </w:rPr>
        <w:t>menterios concesionados se conf</w:t>
      </w:r>
      <w:r w:rsidR="0012494C" w:rsidRPr="003B61B6">
        <w:rPr>
          <w:rFonts w:ascii="Arial" w:hAnsi="Arial" w:cs="Arial"/>
          <w:sz w:val="24"/>
          <w:szCs w:val="24"/>
          <w:lang w:val="es-MX"/>
        </w:rPr>
        <w:t>ormará una C</w:t>
      </w:r>
      <w:r w:rsidR="009F6001" w:rsidRPr="003B61B6">
        <w:rPr>
          <w:rFonts w:ascii="Arial" w:hAnsi="Arial" w:cs="Arial"/>
          <w:sz w:val="24"/>
          <w:szCs w:val="24"/>
          <w:lang w:val="es-MX"/>
        </w:rPr>
        <w:t xml:space="preserve">omisión Consultiva de Tarifas, </w:t>
      </w:r>
      <w:r w:rsidR="0012494C" w:rsidRPr="003B61B6">
        <w:rPr>
          <w:rFonts w:ascii="Arial" w:hAnsi="Arial" w:cs="Arial"/>
          <w:sz w:val="24"/>
          <w:szCs w:val="24"/>
          <w:lang w:val="es-MX"/>
        </w:rPr>
        <w:t>la cual deberá propo</w:t>
      </w:r>
      <w:r w:rsidR="009F6001" w:rsidRPr="003B61B6">
        <w:rPr>
          <w:rFonts w:ascii="Arial" w:hAnsi="Arial" w:cs="Arial"/>
          <w:sz w:val="24"/>
          <w:szCs w:val="24"/>
          <w:lang w:val="es-MX"/>
        </w:rPr>
        <w:t>ner al pleno del Ayuntamiento l</w:t>
      </w:r>
      <w:r w:rsidR="0012494C" w:rsidRPr="003B61B6">
        <w:rPr>
          <w:rFonts w:ascii="Arial" w:hAnsi="Arial" w:cs="Arial"/>
          <w:sz w:val="24"/>
          <w:szCs w:val="24"/>
          <w:lang w:val="es-MX"/>
        </w:rPr>
        <w:t>as tarifas y pre</w:t>
      </w:r>
      <w:r w:rsidR="009F6001" w:rsidRPr="003B61B6">
        <w:rPr>
          <w:rFonts w:ascii="Arial" w:hAnsi="Arial" w:cs="Arial"/>
          <w:sz w:val="24"/>
          <w:szCs w:val="24"/>
          <w:lang w:val="es-MX"/>
        </w:rPr>
        <w:t xml:space="preserve">cios a más tardar en el mes de </w:t>
      </w:r>
      <w:r w:rsidR="0012494C" w:rsidRPr="003B61B6">
        <w:rPr>
          <w:rFonts w:ascii="Arial" w:hAnsi="Arial" w:cs="Arial"/>
          <w:sz w:val="24"/>
          <w:szCs w:val="24"/>
          <w:lang w:val="es-MX"/>
        </w:rPr>
        <w:t>septiembre del año inmediato anterior al d</w:t>
      </w:r>
      <w:r w:rsidR="009F6001" w:rsidRPr="003B61B6">
        <w:rPr>
          <w:rFonts w:ascii="Arial" w:hAnsi="Arial" w:cs="Arial"/>
          <w:sz w:val="24"/>
          <w:szCs w:val="24"/>
          <w:lang w:val="es-MX"/>
        </w:rPr>
        <w:t>e su apli</w:t>
      </w:r>
      <w:r w:rsidR="0012494C" w:rsidRPr="003B61B6">
        <w:rPr>
          <w:rFonts w:ascii="Arial" w:hAnsi="Arial" w:cs="Arial"/>
          <w:sz w:val="24"/>
          <w:szCs w:val="24"/>
          <w:lang w:val="es-MX"/>
        </w:rPr>
        <w:t xml:space="preserve">cación para que éste las fije a </w:t>
      </w:r>
      <w:r w:rsidR="009209DA" w:rsidRPr="003B61B6">
        <w:rPr>
          <w:rFonts w:ascii="Arial" w:hAnsi="Arial" w:cs="Arial"/>
          <w:sz w:val="24"/>
          <w:szCs w:val="24"/>
          <w:lang w:val="es-MX"/>
        </w:rPr>
        <w:t xml:space="preserve">más tardar el día </w:t>
      </w:r>
      <w:r w:rsidR="0012494C" w:rsidRPr="003B61B6">
        <w:rPr>
          <w:rFonts w:ascii="Arial" w:hAnsi="Arial" w:cs="Arial"/>
          <w:sz w:val="24"/>
          <w:szCs w:val="24"/>
          <w:lang w:val="es-MX"/>
        </w:rPr>
        <w:t>15 de octubre del añ</w:t>
      </w:r>
      <w:r w:rsidR="009209DA" w:rsidRPr="003B61B6">
        <w:rPr>
          <w:rFonts w:ascii="Arial" w:hAnsi="Arial" w:cs="Arial"/>
          <w:sz w:val="24"/>
          <w:szCs w:val="24"/>
          <w:lang w:val="es-MX"/>
        </w:rPr>
        <w:t>o inmediato anterior a su aplic</w:t>
      </w:r>
      <w:r w:rsidR="0012494C" w:rsidRPr="003B61B6">
        <w:rPr>
          <w:rFonts w:ascii="Arial" w:hAnsi="Arial" w:cs="Arial"/>
          <w:sz w:val="24"/>
          <w:szCs w:val="24"/>
          <w:lang w:val="es-MX"/>
        </w:rPr>
        <w:t xml:space="preserve">ación. </w:t>
      </w:r>
    </w:p>
    <w:p w14:paraId="381CD02E" w14:textId="77777777" w:rsidR="0042270A" w:rsidRPr="003B61B6" w:rsidRDefault="0042270A" w:rsidP="00095C5E">
      <w:pPr>
        <w:jc w:val="both"/>
        <w:rPr>
          <w:rFonts w:ascii="Arial" w:hAnsi="Arial" w:cs="Arial"/>
          <w:b/>
          <w:sz w:val="24"/>
          <w:szCs w:val="24"/>
          <w:lang w:val="es-MX"/>
        </w:rPr>
      </w:pPr>
    </w:p>
    <w:p w14:paraId="446B3825" w14:textId="4AACE36A" w:rsidR="0012494C" w:rsidRDefault="00362DFA" w:rsidP="00095C5E">
      <w:pPr>
        <w:jc w:val="both"/>
        <w:rPr>
          <w:rFonts w:ascii="Arial" w:hAnsi="Arial" w:cs="Arial"/>
          <w:sz w:val="24"/>
          <w:szCs w:val="24"/>
          <w:lang w:val="es-MX"/>
        </w:rPr>
      </w:pPr>
      <w:r w:rsidRPr="003B61B6">
        <w:rPr>
          <w:rFonts w:ascii="Arial" w:hAnsi="Arial" w:cs="Arial"/>
          <w:b/>
          <w:sz w:val="24"/>
          <w:szCs w:val="24"/>
          <w:lang w:val="es-MX"/>
        </w:rPr>
        <w:t>Artículo 38</w:t>
      </w:r>
      <w:r w:rsidR="00AC6557" w:rsidRPr="003B61B6">
        <w:rPr>
          <w:rFonts w:ascii="Arial" w:hAnsi="Arial" w:cs="Arial"/>
          <w:b/>
          <w:sz w:val="24"/>
          <w:szCs w:val="24"/>
          <w:lang w:val="es-MX"/>
        </w:rPr>
        <w:t>°</w:t>
      </w:r>
      <w:r w:rsidR="0042270A" w:rsidRPr="003B61B6">
        <w:rPr>
          <w:rFonts w:ascii="Arial" w:hAnsi="Arial" w:cs="Arial"/>
          <w:b/>
          <w:sz w:val="24"/>
          <w:szCs w:val="24"/>
          <w:lang w:val="es-MX"/>
        </w:rPr>
        <w:t xml:space="preserve">. </w:t>
      </w:r>
      <w:r w:rsidR="0012494C" w:rsidRPr="003B61B6">
        <w:rPr>
          <w:rFonts w:ascii="Arial" w:hAnsi="Arial" w:cs="Arial"/>
          <w:sz w:val="24"/>
          <w:szCs w:val="24"/>
          <w:lang w:val="es-MX"/>
        </w:rPr>
        <w:t xml:space="preserve">Corresponderá al </w:t>
      </w:r>
      <w:proofErr w:type="gramStart"/>
      <w:r w:rsidR="0012494C" w:rsidRPr="003B61B6">
        <w:rPr>
          <w:rFonts w:ascii="Arial" w:hAnsi="Arial" w:cs="Arial"/>
          <w:sz w:val="24"/>
          <w:szCs w:val="24"/>
          <w:lang w:val="es-MX"/>
        </w:rPr>
        <w:t>Di</w:t>
      </w:r>
      <w:r w:rsidR="009209DA" w:rsidRPr="003B61B6">
        <w:rPr>
          <w:rFonts w:ascii="Arial" w:hAnsi="Arial" w:cs="Arial"/>
          <w:sz w:val="24"/>
          <w:szCs w:val="24"/>
          <w:lang w:val="es-MX"/>
        </w:rPr>
        <w:t>rector</w:t>
      </w:r>
      <w:proofErr w:type="gramEnd"/>
      <w:r w:rsidR="009209DA" w:rsidRPr="003B61B6">
        <w:rPr>
          <w:rFonts w:ascii="Arial" w:hAnsi="Arial" w:cs="Arial"/>
          <w:sz w:val="24"/>
          <w:szCs w:val="24"/>
          <w:lang w:val="es-MX"/>
        </w:rPr>
        <w:t xml:space="preserve"> de Cementerios atender c</w:t>
      </w:r>
      <w:r w:rsidR="0012494C" w:rsidRPr="003B61B6">
        <w:rPr>
          <w:rFonts w:ascii="Arial" w:hAnsi="Arial" w:cs="Arial"/>
          <w:sz w:val="24"/>
          <w:szCs w:val="24"/>
          <w:lang w:val="es-MX"/>
        </w:rPr>
        <w:t>ua</w:t>
      </w:r>
      <w:r w:rsidR="009209DA" w:rsidRPr="003B61B6">
        <w:rPr>
          <w:rFonts w:ascii="Arial" w:hAnsi="Arial" w:cs="Arial"/>
          <w:sz w:val="24"/>
          <w:szCs w:val="24"/>
          <w:lang w:val="es-MX"/>
        </w:rPr>
        <w:t xml:space="preserve">lquier queja que por escrito o </w:t>
      </w:r>
      <w:r w:rsidR="0012494C" w:rsidRPr="003B61B6">
        <w:rPr>
          <w:rFonts w:ascii="Arial" w:hAnsi="Arial" w:cs="Arial"/>
          <w:sz w:val="24"/>
          <w:szCs w:val="24"/>
          <w:lang w:val="es-MX"/>
        </w:rPr>
        <w:t>de manera verbal se hiciere en contra</w:t>
      </w:r>
      <w:r w:rsidR="009209DA" w:rsidRPr="003B61B6">
        <w:rPr>
          <w:rFonts w:ascii="Arial" w:hAnsi="Arial" w:cs="Arial"/>
          <w:sz w:val="24"/>
          <w:szCs w:val="24"/>
          <w:lang w:val="es-MX"/>
        </w:rPr>
        <w:t xml:space="preserve"> de los conces</w:t>
      </w:r>
      <w:r w:rsidR="0012494C" w:rsidRPr="003B61B6">
        <w:rPr>
          <w:rFonts w:ascii="Arial" w:hAnsi="Arial" w:cs="Arial"/>
          <w:sz w:val="24"/>
          <w:szCs w:val="24"/>
          <w:lang w:val="es-MX"/>
        </w:rPr>
        <w:t>ionarios, debie</w:t>
      </w:r>
      <w:r w:rsidR="009209DA" w:rsidRPr="003B61B6">
        <w:rPr>
          <w:rFonts w:ascii="Arial" w:hAnsi="Arial" w:cs="Arial"/>
          <w:sz w:val="24"/>
          <w:szCs w:val="24"/>
          <w:lang w:val="es-MX"/>
        </w:rPr>
        <w:t xml:space="preserve">ndo proceder de inmediato a su </w:t>
      </w:r>
      <w:r w:rsidR="0012494C" w:rsidRPr="003B61B6">
        <w:rPr>
          <w:rFonts w:ascii="Arial" w:hAnsi="Arial" w:cs="Arial"/>
          <w:sz w:val="24"/>
          <w:szCs w:val="24"/>
          <w:lang w:val="es-MX"/>
        </w:rPr>
        <w:t>investigación para q</w:t>
      </w:r>
      <w:r w:rsidR="009209DA" w:rsidRPr="003B61B6">
        <w:rPr>
          <w:rFonts w:ascii="Arial" w:hAnsi="Arial" w:cs="Arial"/>
          <w:sz w:val="24"/>
          <w:szCs w:val="24"/>
          <w:lang w:val="es-MX"/>
        </w:rPr>
        <w:t>ue, si se comprueba y resulta j</w:t>
      </w:r>
      <w:r w:rsidR="0012494C" w:rsidRPr="003B61B6">
        <w:rPr>
          <w:rFonts w:ascii="Arial" w:hAnsi="Arial" w:cs="Arial"/>
          <w:sz w:val="24"/>
          <w:szCs w:val="24"/>
          <w:lang w:val="es-MX"/>
        </w:rPr>
        <w:t>ustificada, se apl</w:t>
      </w:r>
      <w:r w:rsidR="009209DA" w:rsidRPr="003B61B6">
        <w:rPr>
          <w:rFonts w:ascii="Arial" w:hAnsi="Arial" w:cs="Arial"/>
          <w:sz w:val="24"/>
          <w:szCs w:val="24"/>
          <w:lang w:val="es-MX"/>
        </w:rPr>
        <w:t xml:space="preserve">iquen las sanciones a que haya </w:t>
      </w:r>
      <w:r w:rsidR="0012494C" w:rsidRPr="003B61B6">
        <w:rPr>
          <w:rFonts w:ascii="Arial" w:hAnsi="Arial" w:cs="Arial"/>
          <w:sz w:val="24"/>
          <w:szCs w:val="24"/>
          <w:lang w:val="es-MX"/>
        </w:rPr>
        <w:t>lugar, y se tomen la</w:t>
      </w:r>
      <w:r w:rsidR="009209DA" w:rsidRPr="003B61B6">
        <w:rPr>
          <w:rFonts w:ascii="Arial" w:hAnsi="Arial" w:cs="Arial"/>
          <w:sz w:val="24"/>
          <w:szCs w:val="24"/>
          <w:lang w:val="es-MX"/>
        </w:rPr>
        <w:t xml:space="preserve">s medidas conducentes a efecto </w:t>
      </w:r>
      <w:r w:rsidR="0012494C" w:rsidRPr="003B61B6">
        <w:rPr>
          <w:rFonts w:ascii="Arial" w:hAnsi="Arial" w:cs="Arial"/>
          <w:sz w:val="24"/>
          <w:szCs w:val="24"/>
          <w:lang w:val="es-MX"/>
        </w:rPr>
        <w:t>de que se corrijan las irregularidades y</w:t>
      </w:r>
      <w:r w:rsidR="009209DA" w:rsidRPr="003B61B6">
        <w:rPr>
          <w:rFonts w:ascii="Arial" w:hAnsi="Arial" w:cs="Arial"/>
          <w:sz w:val="24"/>
          <w:szCs w:val="24"/>
          <w:lang w:val="es-MX"/>
        </w:rPr>
        <w:t xml:space="preserve"> se </w:t>
      </w:r>
      <w:r w:rsidR="0012494C" w:rsidRPr="003B61B6">
        <w:rPr>
          <w:rFonts w:ascii="Arial" w:hAnsi="Arial" w:cs="Arial"/>
          <w:sz w:val="24"/>
          <w:szCs w:val="24"/>
          <w:lang w:val="es-MX"/>
        </w:rPr>
        <w:t xml:space="preserve">mantenga la prestación del servicio. </w:t>
      </w:r>
    </w:p>
    <w:p w14:paraId="659D4447" w14:textId="5D5151C6" w:rsidR="00F44680" w:rsidRDefault="00F44680" w:rsidP="00095C5E">
      <w:pPr>
        <w:jc w:val="both"/>
        <w:rPr>
          <w:rFonts w:ascii="Arial" w:hAnsi="Arial" w:cs="Arial"/>
          <w:sz w:val="24"/>
          <w:szCs w:val="24"/>
          <w:lang w:val="es-MX"/>
        </w:rPr>
      </w:pPr>
    </w:p>
    <w:p w14:paraId="13BB0E0C" w14:textId="0A16922B" w:rsidR="00F44680" w:rsidRDefault="00F44680" w:rsidP="00095C5E">
      <w:pPr>
        <w:jc w:val="both"/>
        <w:rPr>
          <w:rFonts w:ascii="Arial" w:hAnsi="Arial" w:cs="Arial"/>
          <w:sz w:val="24"/>
          <w:szCs w:val="24"/>
          <w:lang w:val="es-MX"/>
        </w:rPr>
      </w:pPr>
    </w:p>
    <w:p w14:paraId="1373FED9" w14:textId="77777777" w:rsidR="00F44680" w:rsidRPr="003B61B6" w:rsidRDefault="00F44680" w:rsidP="00095C5E">
      <w:pPr>
        <w:jc w:val="both"/>
        <w:rPr>
          <w:rFonts w:ascii="Arial" w:hAnsi="Arial" w:cs="Arial"/>
          <w:sz w:val="24"/>
          <w:szCs w:val="24"/>
          <w:lang w:val="es-MX"/>
        </w:rPr>
      </w:pPr>
    </w:p>
    <w:p w14:paraId="6055CF90" w14:textId="77777777" w:rsidR="0042270A" w:rsidRPr="003B61B6" w:rsidRDefault="0042270A" w:rsidP="00095C5E">
      <w:pPr>
        <w:jc w:val="both"/>
        <w:rPr>
          <w:rFonts w:ascii="Arial" w:hAnsi="Arial" w:cs="Arial"/>
          <w:b/>
          <w:sz w:val="24"/>
          <w:szCs w:val="24"/>
          <w:lang w:val="es-MX"/>
        </w:rPr>
      </w:pPr>
    </w:p>
    <w:p w14:paraId="5708A546" w14:textId="77777777" w:rsidR="009F6603" w:rsidRPr="003B61B6" w:rsidRDefault="009F6603" w:rsidP="009F6603">
      <w:pPr>
        <w:jc w:val="both"/>
        <w:rPr>
          <w:rFonts w:ascii="Arial" w:hAnsi="Arial" w:cs="Arial"/>
          <w:sz w:val="24"/>
          <w:szCs w:val="24"/>
          <w:lang w:val="es-MX"/>
        </w:rPr>
      </w:pPr>
      <w:r w:rsidRPr="003B61B6">
        <w:rPr>
          <w:rFonts w:ascii="Arial" w:hAnsi="Arial" w:cs="Arial"/>
          <w:b/>
          <w:sz w:val="24"/>
          <w:szCs w:val="24"/>
          <w:lang w:val="es-MX"/>
        </w:rPr>
        <w:t xml:space="preserve">Artículo 39°. </w:t>
      </w:r>
      <w:r w:rsidRPr="003B61B6">
        <w:rPr>
          <w:rFonts w:ascii="Arial" w:hAnsi="Arial" w:cs="Arial"/>
          <w:sz w:val="24"/>
          <w:szCs w:val="24"/>
          <w:lang w:val="es-MX"/>
        </w:rPr>
        <w:t xml:space="preserve">La Dirección de Cementerios deberá emitir un informe bimestral a la unidad de transparencia del Municipio, sobre el estado que guardan los cementerios municipales y los concesionados en el Municipio, por lo que a través de su personal realizará inspecciones cuando mínimo cada bimestre. </w:t>
      </w:r>
    </w:p>
    <w:p w14:paraId="01B93FBB" w14:textId="77777777" w:rsidR="009F6603" w:rsidRPr="003B61B6" w:rsidRDefault="009F6603" w:rsidP="009F6603">
      <w:pPr>
        <w:jc w:val="both"/>
        <w:rPr>
          <w:rFonts w:ascii="Arial" w:hAnsi="Arial" w:cs="Arial"/>
          <w:sz w:val="24"/>
          <w:szCs w:val="24"/>
          <w:lang w:val="es-MX"/>
        </w:rPr>
      </w:pPr>
      <w:r w:rsidRPr="003B61B6">
        <w:rPr>
          <w:rFonts w:ascii="Arial" w:hAnsi="Arial" w:cs="Arial"/>
          <w:sz w:val="24"/>
          <w:szCs w:val="24"/>
          <w:lang w:val="es-MX"/>
        </w:rPr>
        <w:t>Así mismo, la Dirección podrá hacer inspecciones cuando mínimo una vez al mes o cuando lo considere necesario y dará aviso al Presidente Municipal y a las Autoridades Sanitarias o alguna otra autoridad competente según sea el caso correspondiente.</w:t>
      </w:r>
    </w:p>
    <w:p w14:paraId="3ACE9F7B" w14:textId="77777777" w:rsidR="0042270A" w:rsidRPr="003B61B6" w:rsidRDefault="0042270A" w:rsidP="00095C5E">
      <w:pPr>
        <w:jc w:val="both"/>
        <w:rPr>
          <w:rFonts w:ascii="Arial" w:hAnsi="Arial" w:cs="Arial"/>
          <w:b/>
          <w:sz w:val="24"/>
          <w:szCs w:val="24"/>
          <w:lang w:val="es-MX"/>
        </w:rPr>
      </w:pPr>
    </w:p>
    <w:p w14:paraId="23C91485" w14:textId="77777777" w:rsidR="009F6603" w:rsidRPr="003B61B6" w:rsidRDefault="009F6603" w:rsidP="009F6603">
      <w:pPr>
        <w:jc w:val="both"/>
        <w:rPr>
          <w:rFonts w:ascii="Arial" w:hAnsi="Arial" w:cs="Arial"/>
          <w:sz w:val="24"/>
          <w:szCs w:val="24"/>
          <w:lang w:val="es-MX"/>
        </w:rPr>
      </w:pPr>
      <w:r w:rsidRPr="003B61B6">
        <w:rPr>
          <w:rFonts w:ascii="Arial" w:hAnsi="Arial" w:cs="Arial"/>
          <w:b/>
          <w:sz w:val="24"/>
          <w:szCs w:val="24"/>
          <w:lang w:val="es-MX"/>
        </w:rPr>
        <w:t xml:space="preserve">Artículo 40°. </w:t>
      </w:r>
      <w:r w:rsidRPr="003B61B6">
        <w:rPr>
          <w:rFonts w:ascii="Arial" w:hAnsi="Arial" w:cs="Arial"/>
          <w:sz w:val="24"/>
          <w:szCs w:val="24"/>
          <w:lang w:val="es-MX"/>
        </w:rPr>
        <w:t xml:space="preserve">Corresponde al Director de Cementerios: </w:t>
      </w:r>
    </w:p>
    <w:p w14:paraId="7424ECD5" w14:textId="77777777" w:rsidR="009F6603" w:rsidRPr="003B61B6" w:rsidRDefault="009F6603" w:rsidP="009F6603">
      <w:pPr>
        <w:jc w:val="both"/>
        <w:rPr>
          <w:rFonts w:ascii="Arial" w:hAnsi="Arial" w:cs="Arial"/>
          <w:sz w:val="24"/>
          <w:szCs w:val="24"/>
          <w:lang w:val="es-MX"/>
        </w:rPr>
      </w:pPr>
    </w:p>
    <w:p w14:paraId="479EA243" w14:textId="77777777" w:rsidR="009F6603" w:rsidRPr="003B61B6" w:rsidRDefault="009F6603" w:rsidP="009F6603">
      <w:pPr>
        <w:pStyle w:val="Prrafodelista"/>
        <w:numPr>
          <w:ilvl w:val="0"/>
          <w:numId w:val="35"/>
        </w:numPr>
        <w:jc w:val="both"/>
        <w:rPr>
          <w:rFonts w:ascii="Arial" w:hAnsi="Arial" w:cs="Arial"/>
          <w:sz w:val="24"/>
          <w:szCs w:val="24"/>
        </w:rPr>
      </w:pPr>
      <w:r w:rsidRPr="003B61B6">
        <w:rPr>
          <w:rFonts w:ascii="Arial" w:hAnsi="Arial" w:cs="Arial"/>
          <w:sz w:val="24"/>
          <w:szCs w:val="24"/>
        </w:rPr>
        <w:t xml:space="preserve">Llevar un sistema digital y en libro de registro, de todo movimiento administrativo en relación con los cementerios del Municipio; </w:t>
      </w:r>
    </w:p>
    <w:p w14:paraId="2BC3B9FC" w14:textId="77777777" w:rsidR="009F6603" w:rsidRPr="003B61B6" w:rsidRDefault="009F6603" w:rsidP="009F6603">
      <w:pPr>
        <w:pStyle w:val="Prrafodelista"/>
        <w:jc w:val="both"/>
        <w:rPr>
          <w:rFonts w:ascii="Arial" w:hAnsi="Arial" w:cs="Arial"/>
          <w:sz w:val="24"/>
          <w:szCs w:val="24"/>
        </w:rPr>
      </w:pPr>
    </w:p>
    <w:p w14:paraId="0EC2C3A1" w14:textId="77777777" w:rsidR="009F6603" w:rsidRPr="003B61B6" w:rsidRDefault="009F6603" w:rsidP="009F6603">
      <w:pPr>
        <w:pStyle w:val="Prrafodelista"/>
        <w:numPr>
          <w:ilvl w:val="0"/>
          <w:numId w:val="35"/>
        </w:numPr>
        <w:jc w:val="both"/>
        <w:rPr>
          <w:rFonts w:ascii="Arial" w:hAnsi="Arial" w:cs="Arial"/>
          <w:sz w:val="24"/>
          <w:szCs w:val="24"/>
        </w:rPr>
      </w:pPr>
      <w:r w:rsidRPr="003B61B6">
        <w:rPr>
          <w:rFonts w:ascii="Arial" w:hAnsi="Arial" w:cs="Arial"/>
          <w:sz w:val="24"/>
          <w:szCs w:val="24"/>
        </w:rPr>
        <w:t xml:space="preserve">Recibir previa orden por oficio de la autoridad competente los cadáveres para su inhumación o incineración; </w:t>
      </w:r>
    </w:p>
    <w:p w14:paraId="60D7AB1D" w14:textId="77777777" w:rsidR="009F6603" w:rsidRPr="003B61B6" w:rsidRDefault="009F6603" w:rsidP="009F6603">
      <w:pPr>
        <w:pStyle w:val="Prrafodelista"/>
        <w:jc w:val="both"/>
        <w:rPr>
          <w:rFonts w:ascii="Arial" w:hAnsi="Arial" w:cs="Arial"/>
          <w:sz w:val="24"/>
          <w:szCs w:val="24"/>
        </w:rPr>
      </w:pPr>
    </w:p>
    <w:p w14:paraId="4CCC5725" w14:textId="77777777" w:rsidR="009F6603" w:rsidRPr="003B61B6" w:rsidRDefault="009F6603" w:rsidP="009F6603">
      <w:pPr>
        <w:pStyle w:val="Prrafodelista"/>
        <w:numPr>
          <w:ilvl w:val="0"/>
          <w:numId w:val="35"/>
        </w:numPr>
        <w:jc w:val="both"/>
        <w:rPr>
          <w:rFonts w:ascii="Arial" w:hAnsi="Arial" w:cs="Arial"/>
          <w:sz w:val="24"/>
          <w:szCs w:val="24"/>
        </w:rPr>
      </w:pPr>
      <w:r w:rsidRPr="003B61B6">
        <w:rPr>
          <w:rFonts w:ascii="Arial" w:hAnsi="Arial" w:cs="Arial"/>
          <w:sz w:val="24"/>
          <w:szCs w:val="24"/>
        </w:rPr>
        <w:t xml:space="preserve">Mantener actualizada la información en el portal de transparencia del Municipio y proporcionar toda la información que se solicite por parte de los interesados, con relación a los servicios que se ofrezcan en los cementerios oficiales del Municipio; </w:t>
      </w:r>
    </w:p>
    <w:p w14:paraId="5637F796" w14:textId="77777777" w:rsidR="009F6603" w:rsidRPr="003B61B6" w:rsidRDefault="009F6603" w:rsidP="009F6603">
      <w:pPr>
        <w:pStyle w:val="Prrafodelista"/>
        <w:jc w:val="both"/>
        <w:rPr>
          <w:rFonts w:ascii="Arial" w:hAnsi="Arial" w:cs="Arial"/>
          <w:sz w:val="24"/>
          <w:szCs w:val="24"/>
        </w:rPr>
      </w:pPr>
    </w:p>
    <w:p w14:paraId="3C222AD5" w14:textId="77777777" w:rsidR="009F6603" w:rsidRPr="003B61B6" w:rsidRDefault="009F6603" w:rsidP="009F6603">
      <w:pPr>
        <w:pStyle w:val="Prrafodelista"/>
        <w:numPr>
          <w:ilvl w:val="0"/>
          <w:numId w:val="35"/>
        </w:numPr>
        <w:jc w:val="both"/>
        <w:rPr>
          <w:rFonts w:ascii="Arial" w:hAnsi="Arial" w:cs="Arial"/>
          <w:sz w:val="24"/>
          <w:szCs w:val="24"/>
        </w:rPr>
      </w:pPr>
      <w:r w:rsidRPr="003B61B6">
        <w:rPr>
          <w:rFonts w:ascii="Arial" w:hAnsi="Arial" w:cs="Arial"/>
          <w:sz w:val="24"/>
          <w:szCs w:val="24"/>
        </w:rPr>
        <w:t xml:space="preserve">Mantener el área de cementerios oficiales debidamente aseada, y dentro de los lineamientos que determinen los ordenamientos legales en materia de salud pública; </w:t>
      </w:r>
    </w:p>
    <w:p w14:paraId="05D1F218" w14:textId="77777777" w:rsidR="009F6603" w:rsidRPr="003B61B6" w:rsidRDefault="009F6603" w:rsidP="009F6603">
      <w:pPr>
        <w:pStyle w:val="Prrafodelista"/>
        <w:jc w:val="both"/>
        <w:rPr>
          <w:rFonts w:ascii="Arial" w:hAnsi="Arial" w:cs="Arial"/>
          <w:sz w:val="24"/>
          <w:szCs w:val="24"/>
        </w:rPr>
      </w:pPr>
    </w:p>
    <w:p w14:paraId="6241257C" w14:textId="77777777" w:rsidR="009F6603" w:rsidRPr="003B61B6" w:rsidRDefault="009F6603" w:rsidP="009F6603">
      <w:pPr>
        <w:pStyle w:val="Prrafodelista"/>
        <w:numPr>
          <w:ilvl w:val="0"/>
          <w:numId w:val="35"/>
        </w:numPr>
        <w:jc w:val="both"/>
        <w:rPr>
          <w:rFonts w:ascii="Arial" w:hAnsi="Arial" w:cs="Arial"/>
          <w:sz w:val="24"/>
          <w:szCs w:val="24"/>
        </w:rPr>
      </w:pPr>
      <w:r w:rsidRPr="003B61B6">
        <w:rPr>
          <w:rFonts w:ascii="Arial" w:hAnsi="Arial" w:cs="Arial"/>
          <w:sz w:val="24"/>
          <w:szCs w:val="24"/>
        </w:rPr>
        <w:t xml:space="preserve">Vigilar que en los cementerios concesionados y oficiales se exhiban los precios de todos los servicios que ofrecen; </w:t>
      </w:r>
    </w:p>
    <w:p w14:paraId="7847EAAC" w14:textId="77777777" w:rsidR="009F6603" w:rsidRPr="003B61B6" w:rsidRDefault="009F6603" w:rsidP="009F6603">
      <w:pPr>
        <w:pStyle w:val="Prrafodelista"/>
        <w:jc w:val="both"/>
        <w:rPr>
          <w:rFonts w:ascii="Arial" w:hAnsi="Arial" w:cs="Arial"/>
          <w:sz w:val="24"/>
          <w:szCs w:val="24"/>
        </w:rPr>
      </w:pPr>
    </w:p>
    <w:p w14:paraId="7A02C683" w14:textId="77777777" w:rsidR="009F6603" w:rsidRPr="003B61B6" w:rsidRDefault="009F6603" w:rsidP="009F6603">
      <w:pPr>
        <w:pStyle w:val="Prrafodelista"/>
        <w:numPr>
          <w:ilvl w:val="0"/>
          <w:numId w:val="35"/>
        </w:numPr>
        <w:jc w:val="both"/>
        <w:rPr>
          <w:rFonts w:ascii="Arial" w:hAnsi="Arial" w:cs="Arial"/>
          <w:sz w:val="24"/>
          <w:szCs w:val="24"/>
        </w:rPr>
      </w:pPr>
      <w:r w:rsidRPr="003B61B6">
        <w:rPr>
          <w:rFonts w:ascii="Arial" w:hAnsi="Arial" w:cs="Arial"/>
          <w:sz w:val="24"/>
          <w:szCs w:val="24"/>
        </w:rPr>
        <w:t xml:space="preserve">Convocar a los administradores de los cementerios oficiales y a la Comisión Edilicia de Cementerios a reuniones de trabajo como mínimo cada bimestre, elaborando actas de trabajo que deberá rendir junto con su informe bimestral a la unidad de transparencia. </w:t>
      </w:r>
    </w:p>
    <w:p w14:paraId="57867D82" w14:textId="64048353" w:rsidR="009F6603" w:rsidRDefault="009F6603" w:rsidP="009F6603">
      <w:pPr>
        <w:pStyle w:val="Prrafodelista"/>
        <w:jc w:val="both"/>
        <w:rPr>
          <w:rFonts w:ascii="Arial" w:hAnsi="Arial" w:cs="Arial"/>
          <w:sz w:val="24"/>
          <w:szCs w:val="24"/>
        </w:rPr>
      </w:pPr>
    </w:p>
    <w:p w14:paraId="1C2F05B5" w14:textId="52FAC293" w:rsidR="00F44680" w:rsidRDefault="00F44680" w:rsidP="009F6603">
      <w:pPr>
        <w:pStyle w:val="Prrafodelista"/>
        <w:jc w:val="both"/>
        <w:rPr>
          <w:rFonts w:ascii="Arial" w:hAnsi="Arial" w:cs="Arial"/>
          <w:sz w:val="24"/>
          <w:szCs w:val="24"/>
        </w:rPr>
      </w:pPr>
    </w:p>
    <w:p w14:paraId="790768BA" w14:textId="2C4993EB" w:rsidR="00F44680" w:rsidRDefault="00F44680" w:rsidP="009F6603">
      <w:pPr>
        <w:pStyle w:val="Prrafodelista"/>
        <w:jc w:val="both"/>
        <w:rPr>
          <w:rFonts w:ascii="Arial" w:hAnsi="Arial" w:cs="Arial"/>
          <w:sz w:val="24"/>
          <w:szCs w:val="24"/>
        </w:rPr>
      </w:pPr>
    </w:p>
    <w:p w14:paraId="1DBC6B06" w14:textId="6062980C" w:rsidR="00F44680" w:rsidRDefault="00F44680" w:rsidP="009F6603">
      <w:pPr>
        <w:pStyle w:val="Prrafodelista"/>
        <w:jc w:val="both"/>
        <w:rPr>
          <w:rFonts w:ascii="Arial" w:hAnsi="Arial" w:cs="Arial"/>
          <w:sz w:val="24"/>
          <w:szCs w:val="24"/>
        </w:rPr>
      </w:pPr>
    </w:p>
    <w:p w14:paraId="41700084" w14:textId="00D0A0F9" w:rsidR="00F44680" w:rsidRDefault="00F44680" w:rsidP="009F6603">
      <w:pPr>
        <w:pStyle w:val="Prrafodelista"/>
        <w:jc w:val="both"/>
        <w:rPr>
          <w:rFonts w:ascii="Arial" w:hAnsi="Arial" w:cs="Arial"/>
          <w:sz w:val="24"/>
          <w:szCs w:val="24"/>
        </w:rPr>
      </w:pPr>
    </w:p>
    <w:p w14:paraId="5EBC1BD7" w14:textId="7184E776" w:rsidR="00F44680" w:rsidRDefault="00F44680" w:rsidP="009F6603">
      <w:pPr>
        <w:pStyle w:val="Prrafodelista"/>
        <w:jc w:val="both"/>
        <w:rPr>
          <w:rFonts w:ascii="Arial" w:hAnsi="Arial" w:cs="Arial"/>
          <w:sz w:val="24"/>
          <w:szCs w:val="24"/>
        </w:rPr>
      </w:pPr>
    </w:p>
    <w:p w14:paraId="12B095CD" w14:textId="1B6F9DBC" w:rsidR="00F44680" w:rsidRDefault="00F44680" w:rsidP="009F6603">
      <w:pPr>
        <w:pStyle w:val="Prrafodelista"/>
        <w:jc w:val="both"/>
        <w:rPr>
          <w:rFonts w:ascii="Arial" w:hAnsi="Arial" w:cs="Arial"/>
          <w:sz w:val="24"/>
          <w:szCs w:val="24"/>
        </w:rPr>
      </w:pPr>
    </w:p>
    <w:p w14:paraId="2402FAFB" w14:textId="2163462D" w:rsidR="00F44680" w:rsidRDefault="00F44680" w:rsidP="009F6603">
      <w:pPr>
        <w:pStyle w:val="Prrafodelista"/>
        <w:jc w:val="both"/>
        <w:rPr>
          <w:rFonts w:ascii="Arial" w:hAnsi="Arial" w:cs="Arial"/>
          <w:sz w:val="24"/>
          <w:szCs w:val="24"/>
        </w:rPr>
      </w:pPr>
    </w:p>
    <w:p w14:paraId="788801C3" w14:textId="77777777" w:rsidR="00F44680" w:rsidRPr="003B61B6" w:rsidRDefault="00F44680" w:rsidP="009F6603">
      <w:pPr>
        <w:pStyle w:val="Prrafodelista"/>
        <w:jc w:val="both"/>
        <w:rPr>
          <w:rFonts w:ascii="Arial" w:hAnsi="Arial" w:cs="Arial"/>
          <w:sz w:val="24"/>
          <w:szCs w:val="24"/>
        </w:rPr>
      </w:pPr>
    </w:p>
    <w:p w14:paraId="5D89D00C" w14:textId="77777777" w:rsidR="009F6603" w:rsidRPr="003B61B6" w:rsidRDefault="009F6603" w:rsidP="009F6603">
      <w:pPr>
        <w:pStyle w:val="Prrafodelista"/>
        <w:numPr>
          <w:ilvl w:val="0"/>
          <w:numId w:val="35"/>
        </w:numPr>
        <w:jc w:val="both"/>
        <w:rPr>
          <w:rFonts w:ascii="Arial" w:hAnsi="Arial" w:cs="Arial"/>
          <w:sz w:val="24"/>
          <w:szCs w:val="24"/>
        </w:rPr>
      </w:pPr>
      <w:r w:rsidRPr="003B61B6">
        <w:rPr>
          <w:rFonts w:ascii="Arial" w:hAnsi="Arial" w:cs="Arial"/>
          <w:sz w:val="24"/>
          <w:szCs w:val="24"/>
        </w:rPr>
        <w:t xml:space="preserve">Vigilar y mantener el buen funcionamiento de los cementerios, denunciando a las autoridades correspondientes las irregularidades que en ellos se encuentren; </w:t>
      </w:r>
    </w:p>
    <w:p w14:paraId="0AFF44D0" w14:textId="77777777" w:rsidR="009F6603" w:rsidRPr="003B61B6" w:rsidRDefault="009F6603" w:rsidP="009F6603">
      <w:pPr>
        <w:pStyle w:val="Prrafodelista"/>
        <w:jc w:val="both"/>
        <w:rPr>
          <w:rFonts w:ascii="Arial" w:hAnsi="Arial" w:cs="Arial"/>
          <w:sz w:val="24"/>
          <w:szCs w:val="24"/>
        </w:rPr>
      </w:pPr>
    </w:p>
    <w:p w14:paraId="7DFF9AFA" w14:textId="77777777" w:rsidR="009F6603" w:rsidRDefault="009F6603" w:rsidP="009F6603">
      <w:pPr>
        <w:pStyle w:val="Prrafodelista"/>
        <w:numPr>
          <w:ilvl w:val="0"/>
          <w:numId w:val="35"/>
        </w:numPr>
        <w:jc w:val="both"/>
        <w:rPr>
          <w:rFonts w:ascii="Arial" w:hAnsi="Arial" w:cs="Arial"/>
          <w:sz w:val="24"/>
          <w:szCs w:val="24"/>
        </w:rPr>
      </w:pPr>
      <w:r w:rsidRPr="003B61B6">
        <w:rPr>
          <w:rFonts w:ascii="Arial" w:hAnsi="Arial" w:cs="Arial"/>
          <w:sz w:val="24"/>
          <w:szCs w:val="24"/>
        </w:rPr>
        <w:t>Expedir los títulos que amparen el derecho de uso de temporalidad de gavetas, criptas, urnas o nichos de los cementerios oficiales previo pago de los derechos correspondientes según la Ley de Ingresos Municipales vigente y posterior de cumplir los requisitos de</w:t>
      </w:r>
      <w:r w:rsidR="003B61B6" w:rsidRPr="003B61B6">
        <w:rPr>
          <w:rFonts w:ascii="Arial" w:hAnsi="Arial" w:cs="Arial"/>
          <w:sz w:val="24"/>
          <w:szCs w:val="24"/>
        </w:rPr>
        <w:t xml:space="preserve"> los artículos 59, 64 </w:t>
      </w:r>
      <w:r w:rsidR="009126C9">
        <w:rPr>
          <w:rFonts w:ascii="Arial" w:hAnsi="Arial" w:cs="Arial"/>
          <w:sz w:val="24"/>
          <w:szCs w:val="24"/>
        </w:rPr>
        <w:t>y/</w:t>
      </w:r>
      <w:r w:rsidR="003B61B6" w:rsidRPr="003B61B6">
        <w:rPr>
          <w:rFonts w:ascii="Arial" w:hAnsi="Arial" w:cs="Arial"/>
          <w:sz w:val="24"/>
          <w:szCs w:val="24"/>
        </w:rPr>
        <w:t>o 66</w:t>
      </w:r>
      <w:r w:rsidRPr="003B61B6">
        <w:rPr>
          <w:rFonts w:ascii="Arial" w:hAnsi="Arial" w:cs="Arial"/>
          <w:sz w:val="24"/>
          <w:szCs w:val="24"/>
        </w:rPr>
        <w:t xml:space="preserve"> de este reglamento</w:t>
      </w:r>
      <w:r w:rsidR="003B61B6" w:rsidRPr="003B61B6">
        <w:rPr>
          <w:rFonts w:ascii="Arial" w:hAnsi="Arial" w:cs="Arial"/>
          <w:sz w:val="24"/>
          <w:szCs w:val="24"/>
        </w:rPr>
        <w:t>,</w:t>
      </w:r>
      <w:r w:rsidR="003B61B6">
        <w:rPr>
          <w:rFonts w:ascii="Arial" w:hAnsi="Arial" w:cs="Arial"/>
          <w:sz w:val="24"/>
          <w:szCs w:val="24"/>
        </w:rPr>
        <w:t xml:space="preserve"> según corresponda. </w:t>
      </w:r>
    </w:p>
    <w:p w14:paraId="51E96A98" w14:textId="77777777" w:rsidR="003B61B6" w:rsidRDefault="003B61B6" w:rsidP="003B61B6">
      <w:pPr>
        <w:pStyle w:val="Prrafodelista"/>
        <w:jc w:val="both"/>
        <w:rPr>
          <w:rFonts w:ascii="Arial" w:hAnsi="Arial" w:cs="Arial"/>
          <w:sz w:val="24"/>
          <w:szCs w:val="24"/>
        </w:rPr>
      </w:pPr>
    </w:p>
    <w:p w14:paraId="02AB3A24" w14:textId="77777777" w:rsidR="003B61B6" w:rsidRPr="003B61B6" w:rsidRDefault="009E4F72" w:rsidP="009F6603">
      <w:pPr>
        <w:pStyle w:val="Prrafodelista"/>
        <w:numPr>
          <w:ilvl w:val="0"/>
          <w:numId w:val="35"/>
        </w:numPr>
        <w:jc w:val="both"/>
        <w:rPr>
          <w:rFonts w:ascii="Arial" w:hAnsi="Arial" w:cs="Arial"/>
          <w:sz w:val="24"/>
          <w:szCs w:val="24"/>
        </w:rPr>
      </w:pPr>
      <w:r>
        <w:rPr>
          <w:rFonts w:ascii="Arial" w:hAnsi="Arial" w:cs="Arial"/>
          <w:sz w:val="24"/>
          <w:szCs w:val="24"/>
        </w:rPr>
        <w:t>Revisar y autorizar las permutas y/o cambios de propietarios respecto de los derechos</w:t>
      </w:r>
      <w:r w:rsidR="009126C9">
        <w:rPr>
          <w:rFonts w:ascii="Arial" w:hAnsi="Arial" w:cs="Arial"/>
          <w:sz w:val="24"/>
          <w:szCs w:val="24"/>
        </w:rPr>
        <w:t xml:space="preserve"> </w:t>
      </w:r>
      <w:r>
        <w:rPr>
          <w:rFonts w:ascii="Arial" w:hAnsi="Arial" w:cs="Arial"/>
          <w:sz w:val="24"/>
          <w:szCs w:val="24"/>
        </w:rPr>
        <w:t>de los títulos de uso de las fosas, gavetas y/o nichos de los cementerios municipales.</w:t>
      </w:r>
    </w:p>
    <w:p w14:paraId="7DE22049" w14:textId="77777777" w:rsidR="009F6603" w:rsidRPr="003B61B6" w:rsidRDefault="009F6603" w:rsidP="009F6603">
      <w:pPr>
        <w:pStyle w:val="Prrafodelista"/>
        <w:jc w:val="both"/>
        <w:rPr>
          <w:rFonts w:ascii="Arial" w:hAnsi="Arial" w:cs="Arial"/>
          <w:sz w:val="24"/>
          <w:szCs w:val="24"/>
        </w:rPr>
      </w:pPr>
    </w:p>
    <w:p w14:paraId="66FD8CFA" w14:textId="77777777" w:rsidR="009F6603" w:rsidRPr="003B61B6" w:rsidRDefault="009F6603" w:rsidP="009F6603">
      <w:pPr>
        <w:pStyle w:val="Prrafodelista"/>
        <w:numPr>
          <w:ilvl w:val="0"/>
          <w:numId w:val="35"/>
        </w:numPr>
        <w:jc w:val="both"/>
        <w:rPr>
          <w:rFonts w:ascii="Arial" w:hAnsi="Arial" w:cs="Arial"/>
          <w:sz w:val="24"/>
          <w:szCs w:val="24"/>
        </w:rPr>
      </w:pPr>
      <w:r w:rsidRPr="003B61B6">
        <w:rPr>
          <w:rFonts w:ascii="Arial" w:hAnsi="Arial" w:cs="Arial"/>
          <w:sz w:val="24"/>
          <w:szCs w:val="24"/>
        </w:rPr>
        <w:t xml:space="preserve">Generar y salvaguardar en el archivo de la Dirección, los expedientes físicos y digitales que se generen de cada una de las fosas, gavetas o nichos de los cementerios municipales, con la documentación y evidencia fotográfica relativa a cada una de las cuentas catastrales asignadas a cada título de uso de derechos según corresponda al levantamiento cartográfico levantado por la misma autoridad municipal competente. </w:t>
      </w:r>
    </w:p>
    <w:p w14:paraId="2816385A" w14:textId="77777777" w:rsidR="009F6603" w:rsidRPr="003B61B6" w:rsidRDefault="009F6603" w:rsidP="009F6603">
      <w:pPr>
        <w:pStyle w:val="Prrafodelista"/>
        <w:jc w:val="both"/>
        <w:rPr>
          <w:rFonts w:ascii="Arial" w:hAnsi="Arial" w:cs="Arial"/>
          <w:sz w:val="24"/>
          <w:szCs w:val="24"/>
        </w:rPr>
      </w:pPr>
    </w:p>
    <w:p w14:paraId="777C8CE3" w14:textId="77777777" w:rsidR="009F6603" w:rsidRPr="003B61B6" w:rsidRDefault="009F6603" w:rsidP="009F6603">
      <w:pPr>
        <w:pStyle w:val="Prrafodelista"/>
        <w:numPr>
          <w:ilvl w:val="0"/>
          <w:numId w:val="35"/>
        </w:numPr>
        <w:jc w:val="both"/>
        <w:rPr>
          <w:rFonts w:ascii="Arial" w:hAnsi="Arial" w:cs="Arial"/>
          <w:sz w:val="24"/>
          <w:szCs w:val="24"/>
        </w:rPr>
      </w:pPr>
      <w:r w:rsidRPr="003B61B6">
        <w:rPr>
          <w:rFonts w:ascii="Arial" w:hAnsi="Arial" w:cs="Arial"/>
          <w:sz w:val="24"/>
          <w:szCs w:val="24"/>
        </w:rPr>
        <w:t>Expedir las copias simples o certificadas previo el pago de derechos que marca la ley de ingresos municipales vigente, de la documentación que requieran los solicitantes; de conformidad con el reglamento interno para el manejo de la información pública del Ayuntamiento de San Juan de los Lagos, Jalisco.</w:t>
      </w:r>
    </w:p>
    <w:p w14:paraId="0035E983" w14:textId="77777777" w:rsidR="009F6603" w:rsidRPr="003B61B6" w:rsidRDefault="009F6603" w:rsidP="009F6603">
      <w:pPr>
        <w:pStyle w:val="Prrafodelista"/>
        <w:jc w:val="both"/>
        <w:rPr>
          <w:rFonts w:ascii="Arial" w:hAnsi="Arial" w:cs="Arial"/>
          <w:sz w:val="24"/>
          <w:szCs w:val="24"/>
        </w:rPr>
      </w:pPr>
    </w:p>
    <w:p w14:paraId="2F4C029C" w14:textId="77777777" w:rsidR="009F6603" w:rsidRDefault="009F6603" w:rsidP="009F6603">
      <w:pPr>
        <w:pStyle w:val="Prrafodelista"/>
        <w:numPr>
          <w:ilvl w:val="0"/>
          <w:numId w:val="35"/>
        </w:numPr>
        <w:jc w:val="both"/>
        <w:rPr>
          <w:rFonts w:ascii="Arial" w:hAnsi="Arial" w:cs="Arial"/>
          <w:sz w:val="24"/>
          <w:szCs w:val="24"/>
        </w:rPr>
      </w:pPr>
      <w:r w:rsidRPr="003B61B6">
        <w:rPr>
          <w:rFonts w:ascii="Arial" w:hAnsi="Arial" w:cs="Arial"/>
          <w:sz w:val="24"/>
          <w:szCs w:val="24"/>
        </w:rPr>
        <w:t>Notificar a los titulares de los derechos de las fosas, capillas, gavetas o nichos, previa inspección que compruebe el estado ruinoso de la construcción, para que realicen las reparaciones necesarias en un período no mayor de tres meses.</w:t>
      </w:r>
    </w:p>
    <w:p w14:paraId="120CE11C" w14:textId="77777777" w:rsidR="003B61B6" w:rsidRPr="003B61B6" w:rsidRDefault="003B61B6" w:rsidP="003B61B6">
      <w:pPr>
        <w:pStyle w:val="Prrafodelista"/>
        <w:jc w:val="both"/>
        <w:rPr>
          <w:rFonts w:ascii="Arial" w:hAnsi="Arial" w:cs="Arial"/>
          <w:sz w:val="24"/>
          <w:szCs w:val="24"/>
        </w:rPr>
      </w:pPr>
    </w:p>
    <w:p w14:paraId="1324A725" w14:textId="77777777" w:rsidR="009F6603" w:rsidRPr="003B61B6" w:rsidRDefault="009F6603" w:rsidP="009F6603">
      <w:pPr>
        <w:pStyle w:val="Prrafodelista"/>
        <w:numPr>
          <w:ilvl w:val="0"/>
          <w:numId w:val="35"/>
        </w:numPr>
        <w:jc w:val="both"/>
        <w:rPr>
          <w:rFonts w:ascii="Arial" w:hAnsi="Arial" w:cs="Arial"/>
          <w:sz w:val="24"/>
          <w:szCs w:val="24"/>
        </w:rPr>
      </w:pPr>
      <w:r w:rsidRPr="003B61B6">
        <w:rPr>
          <w:rFonts w:ascii="Arial" w:hAnsi="Arial" w:cs="Arial"/>
          <w:sz w:val="24"/>
          <w:szCs w:val="24"/>
        </w:rPr>
        <w:t xml:space="preserve">Atender las recomendaciones de la Secretaría de Salud del Gobierno del Estado de Jalisco y de las Autoridades de la Fiscalía Estatal. </w:t>
      </w:r>
    </w:p>
    <w:p w14:paraId="002D0439" w14:textId="77777777" w:rsidR="009F6603" w:rsidRPr="003B61B6" w:rsidRDefault="009F6603" w:rsidP="009F6603">
      <w:pPr>
        <w:pStyle w:val="Prrafodelista"/>
        <w:jc w:val="both"/>
        <w:rPr>
          <w:rFonts w:ascii="Arial" w:hAnsi="Arial" w:cs="Arial"/>
          <w:sz w:val="24"/>
          <w:szCs w:val="24"/>
        </w:rPr>
      </w:pPr>
    </w:p>
    <w:p w14:paraId="5A07A0A6" w14:textId="77777777" w:rsidR="009F6603" w:rsidRPr="003B61B6" w:rsidRDefault="009F6603" w:rsidP="003B61B6">
      <w:pPr>
        <w:pStyle w:val="Prrafodelista"/>
        <w:numPr>
          <w:ilvl w:val="0"/>
          <w:numId w:val="35"/>
        </w:numPr>
        <w:jc w:val="both"/>
        <w:rPr>
          <w:rFonts w:ascii="Arial" w:hAnsi="Arial" w:cs="Arial"/>
          <w:sz w:val="24"/>
          <w:szCs w:val="24"/>
        </w:rPr>
      </w:pPr>
      <w:r w:rsidRPr="003B61B6">
        <w:rPr>
          <w:rFonts w:ascii="Arial" w:hAnsi="Arial" w:cs="Arial"/>
          <w:sz w:val="24"/>
          <w:szCs w:val="24"/>
        </w:rPr>
        <w:t>Elaborar y actualizar junto con la comisión edilicia de</w:t>
      </w:r>
      <w:r w:rsidR="003B61B6">
        <w:rPr>
          <w:rFonts w:ascii="Arial" w:hAnsi="Arial" w:cs="Arial"/>
          <w:sz w:val="24"/>
          <w:szCs w:val="24"/>
        </w:rPr>
        <w:t xml:space="preserve"> </w:t>
      </w:r>
      <w:r w:rsidRPr="003B61B6">
        <w:rPr>
          <w:rFonts w:ascii="Arial" w:hAnsi="Arial" w:cs="Arial"/>
          <w:sz w:val="24"/>
          <w:szCs w:val="24"/>
        </w:rPr>
        <w:t>cementerios, los manuales de organización para los cementerios oficiales y de servicio.</w:t>
      </w:r>
    </w:p>
    <w:p w14:paraId="71AAE502" w14:textId="14B898BE" w:rsidR="009F6603" w:rsidRDefault="009F6603" w:rsidP="009F6603">
      <w:pPr>
        <w:pStyle w:val="Prrafodelista"/>
        <w:jc w:val="both"/>
        <w:rPr>
          <w:rFonts w:ascii="Arial" w:hAnsi="Arial" w:cs="Arial"/>
          <w:sz w:val="24"/>
          <w:szCs w:val="24"/>
        </w:rPr>
      </w:pPr>
    </w:p>
    <w:p w14:paraId="08C87117" w14:textId="0CA73E73" w:rsidR="00F44680" w:rsidRDefault="00F44680" w:rsidP="009F6603">
      <w:pPr>
        <w:pStyle w:val="Prrafodelista"/>
        <w:jc w:val="both"/>
        <w:rPr>
          <w:rFonts w:ascii="Arial" w:hAnsi="Arial" w:cs="Arial"/>
          <w:sz w:val="24"/>
          <w:szCs w:val="24"/>
        </w:rPr>
      </w:pPr>
    </w:p>
    <w:p w14:paraId="07137302" w14:textId="102FD42B" w:rsidR="00F44680" w:rsidRDefault="00F44680" w:rsidP="009F6603">
      <w:pPr>
        <w:pStyle w:val="Prrafodelista"/>
        <w:jc w:val="both"/>
        <w:rPr>
          <w:rFonts w:ascii="Arial" w:hAnsi="Arial" w:cs="Arial"/>
          <w:sz w:val="24"/>
          <w:szCs w:val="24"/>
        </w:rPr>
      </w:pPr>
    </w:p>
    <w:p w14:paraId="15EB3131" w14:textId="7ACAE7C9" w:rsidR="00F44680" w:rsidRDefault="00F44680" w:rsidP="009F6603">
      <w:pPr>
        <w:pStyle w:val="Prrafodelista"/>
        <w:jc w:val="both"/>
        <w:rPr>
          <w:rFonts w:ascii="Arial" w:hAnsi="Arial" w:cs="Arial"/>
          <w:sz w:val="24"/>
          <w:szCs w:val="24"/>
        </w:rPr>
      </w:pPr>
    </w:p>
    <w:p w14:paraId="552AF2B2" w14:textId="6BAD670F" w:rsidR="00F44680" w:rsidRDefault="00F44680" w:rsidP="009F6603">
      <w:pPr>
        <w:pStyle w:val="Prrafodelista"/>
        <w:jc w:val="both"/>
        <w:rPr>
          <w:rFonts w:ascii="Arial" w:hAnsi="Arial" w:cs="Arial"/>
          <w:sz w:val="24"/>
          <w:szCs w:val="24"/>
        </w:rPr>
      </w:pPr>
    </w:p>
    <w:p w14:paraId="7657A6D4" w14:textId="1BA800F0" w:rsidR="00F44680" w:rsidRDefault="00F44680" w:rsidP="009F6603">
      <w:pPr>
        <w:pStyle w:val="Prrafodelista"/>
        <w:jc w:val="both"/>
        <w:rPr>
          <w:rFonts w:ascii="Arial" w:hAnsi="Arial" w:cs="Arial"/>
          <w:sz w:val="24"/>
          <w:szCs w:val="24"/>
        </w:rPr>
      </w:pPr>
    </w:p>
    <w:p w14:paraId="1738BCA6" w14:textId="76A9EE63" w:rsidR="00F44680" w:rsidRDefault="00F44680" w:rsidP="009F6603">
      <w:pPr>
        <w:pStyle w:val="Prrafodelista"/>
        <w:jc w:val="both"/>
        <w:rPr>
          <w:rFonts w:ascii="Arial" w:hAnsi="Arial" w:cs="Arial"/>
          <w:sz w:val="24"/>
          <w:szCs w:val="24"/>
        </w:rPr>
      </w:pPr>
    </w:p>
    <w:p w14:paraId="702B541B" w14:textId="77777777" w:rsidR="00F44680" w:rsidRPr="003B61B6" w:rsidRDefault="00F44680" w:rsidP="009F6603">
      <w:pPr>
        <w:pStyle w:val="Prrafodelista"/>
        <w:jc w:val="both"/>
        <w:rPr>
          <w:rFonts w:ascii="Arial" w:hAnsi="Arial" w:cs="Arial"/>
          <w:sz w:val="24"/>
          <w:szCs w:val="24"/>
        </w:rPr>
      </w:pPr>
    </w:p>
    <w:p w14:paraId="44206ABF" w14:textId="77777777" w:rsidR="009F6603" w:rsidRPr="003B61B6" w:rsidRDefault="009F6603" w:rsidP="009F6603">
      <w:pPr>
        <w:pStyle w:val="Prrafodelista"/>
        <w:numPr>
          <w:ilvl w:val="0"/>
          <w:numId w:val="35"/>
        </w:numPr>
        <w:jc w:val="both"/>
        <w:rPr>
          <w:rFonts w:ascii="Arial" w:hAnsi="Arial" w:cs="Arial"/>
          <w:sz w:val="24"/>
          <w:szCs w:val="24"/>
        </w:rPr>
      </w:pPr>
      <w:r w:rsidRPr="003B61B6">
        <w:rPr>
          <w:rFonts w:ascii="Arial" w:hAnsi="Arial" w:cs="Arial"/>
          <w:sz w:val="24"/>
          <w:szCs w:val="24"/>
        </w:rPr>
        <w:t>Supervisar y corroborar la ocupación correcta y ordenada de las fosas, gavetas, capillas y nichos de los cementerios municipales.</w:t>
      </w:r>
    </w:p>
    <w:p w14:paraId="2AAC0651" w14:textId="77777777" w:rsidR="009F6603" w:rsidRPr="003B61B6" w:rsidRDefault="009F6603" w:rsidP="009F6603">
      <w:pPr>
        <w:pStyle w:val="Prrafodelista"/>
        <w:jc w:val="both"/>
        <w:rPr>
          <w:rFonts w:ascii="Arial" w:hAnsi="Arial" w:cs="Arial"/>
          <w:sz w:val="24"/>
          <w:szCs w:val="24"/>
        </w:rPr>
      </w:pPr>
    </w:p>
    <w:p w14:paraId="247B1E9B" w14:textId="77777777" w:rsidR="009F6603" w:rsidRPr="003B61B6" w:rsidRDefault="009F6603" w:rsidP="009F6603">
      <w:pPr>
        <w:pStyle w:val="Prrafodelista"/>
        <w:numPr>
          <w:ilvl w:val="0"/>
          <w:numId w:val="35"/>
        </w:numPr>
        <w:jc w:val="both"/>
        <w:rPr>
          <w:rFonts w:ascii="Arial" w:hAnsi="Arial" w:cs="Arial"/>
          <w:sz w:val="24"/>
          <w:szCs w:val="24"/>
        </w:rPr>
      </w:pPr>
      <w:r w:rsidRPr="003B61B6">
        <w:rPr>
          <w:rFonts w:ascii="Arial" w:hAnsi="Arial" w:cs="Arial"/>
          <w:sz w:val="24"/>
          <w:szCs w:val="24"/>
        </w:rPr>
        <w:t>Autorizar y vigilar el uso y acceso de los cementerios municipales después del horario de servicio del artículo 6 de este reglamento; pudiendo desalojar, amonestar o auxiliarse con el uso de la fuerza pública de la policía municipal para desalojar o detener administrativamente a quien infrinja las disposiciones de este reglamento.</w:t>
      </w:r>
    </w:p>
    <w:p w14:paraId="2251D73C" w14:textId="77777777" w:rsidR="009F6603" w:rsidRPr="003B61B6" w:rsidRDefault="009F6603" w:rsidP="009F6603">
      <w:pPr>
        <w:pStyle w:val="Prrafodelista"/>
        <w:jc w:val="both"/>
        <w:rPr>
          <w:rFonts w:ascii="Arial" w:hAnsi="Arial" w:cs="Arial"/>
          <w:sz w:val="24"/>
          <w:szCs w:val="24"/>
        </w:rPr>
      </w:pPr>
    </w:p>
    <w:p w14:paraId="38BAD1BE" w14:textId="77777777" w:rsidR="009F6603" w:rsidRDefault="009F6603" w:rsidP="009F6603">
      <w:pPr>
        <w:pStyle w:val="Prrafodelista"/>
        <w:numPr>
          <w:ilvl w:val="0"/>
          <w:numId w:val="35"/>
        </w:numPr>
        <w:jc w:val="both"/>
        <w:rPr>
          <w:rFonts w:ascii="Arial" w:hAnsi="Arial" w:cs="Arial"/>
          <w:sz w:val="24"/>
          <w:szCs w:val="24"/>
        </w:rPr>
      </w:pPr>
      <w:r w:rsidRPr="003B61B6">
        <w:rPr>
          <w:rFonts w:ascii="Arial" w:hAnsi="Arial" w:cs="Arial"/>
          <w:sz w:val="24"/>
          <w:szCs w:val="24"/>
        </w:rPr>
        <w:t>Solicitar la información que sea necesaria a los concesionarios de servicios de cementerios cuando lo estime conducente.</w:t>
      </w:r>
    </w:p>
    <w:p w14:paraId="720D41A8" w14:textId="77777777" w:rsidR="0042270A" w:rsidRDefault="009E4F72" w:rsidP="00095C5E">
      <w:pPr>
        <w:pStyle w:val="Prrafodelista"/>
        <w:numPr>
          <w:ilvl w:val="0"/>
          <w:numId w:val="35"/>
        </w:numPr>
        <w:jc w:val="both"/>
        <w:rPr>
          <w:rFonts w:ascii="Arial" w:hAnsi="Arial" w:cs="Arial"/>
          <w:sz w:val="24"/>
          <w:szCs w:val="24"/>
        </w:rPr>
      </w:pPr>
      <w:r>
        <w:rPr>
          <w:rFonts w:ascii="Arial" w:hAnsi="Arial" w:cs="Arial"/>
          <w:sz w:val="24"/>
          <w:szCs w:val="24"/>
        </w:rPr>
        <w:t>Proponer la adquisición y adecuamiento de predios por parte del Ayuntamiento para la apertura de nuevos cementerios, en razón de las necesidades de espacios por la saturación del servicio en los cementerios municipales ya existentes; así también, limitar o negar la expedición de títulos de derechos nuevos en los cementerios municipales existentes, en relación a la disponibilidad de fosas, gavetas o nichos para la prestación del servicio.</w:t>
      </w:r>
    </w:p>
    <w:p w14:paraId="019CCFDB" w14:textId="77777777" w:rsidR="009E4F72" w:rsidRPr="009E4F72" w:rsidRDefault="009E4F72" w:rsidP="009E4F72">
      <w:pPr>
        <w:pStyle w:val="Prrafodelista"/>
        <w:jc w:val="both"/>
        <w:rPr>
          <w:rFonts w:ascii="Arial" w:hAnsi="Arial" w:cs="Arial"/>
          <w:sz w:val="24"/>
          <w:szCs w:val="24"/>
        </w:rPr>
      </w:pPr>
    </w:p>
    <w:p w14:paraId="77DEC7EB" w14:textId="77777777" w:rsidR="009F6603" w:rsidRPr="003B61B6" w:rsidRDefault="009F6603" w:rsidP="009F6603">
      <w:pPr>
        <w:jc w:val="both"/>
        <w:rPr>
          <w:rFonts w:ascii="Arial" w:hAnsi="Arial" w:cs="Arial"/>
          <w:b/>
          <w:sz w:val="24"/>
          <w:szCs w:val="24"/>
          <w:lang w:val="es-MX"/>
        </w:rPr>
      </w:pPr>
      <w:r w:rsidRPr="003B61B6">
        <w:rPr>
          <w:rFonts w:ascii="Arial" w:hAnsi="Arial" w:cs="Arial"/>
          <w:b/>
          <w:sz w:val="24"/>
          <w:szCs w:val="24"/>
          <w:lang w:val="es-MX"/>
        </w:rPr>
        <w:t xml:space="preserve">Artículo 41°. </w:t>
      </w:r>
      <w:r w:rsidRPr="003B61B6">
        <w:rPr>
          <w:rFonts w:ascii="Arial" w:hAnsi="Arial" w:cs="Arial"/>
          <w:sz w:val="24"/>
          <w:szCs w:val="24"/>
          <w:lang w:val="es-MX"/>
        </w:rPr>
        <w:t xml:space="preserve">El título de derecho de uso deberá mencionar con toda claridad: </w:t>
      </w:r>
    </w:p>
    <w:p w14:paraId="38A86787" w14:textId="77777777" w:rsidR="009F6603" w:rsidRPr="003B61B6" w:rsidRDefault="009F6603" w:rsidP="009F6603">
      <w:pPr>
        <w:pStyle w:val="Prrafodelista"/>
        <w:numPr>
          <w:ilvl w:val="0"/>
          <w:numId w:val="36"/>
        </w:numPr>
        <w:jc w:val="both"/>
        <w:rPr>
          <w:rFonts w:ascii="Arial" w:hAnsi="Arial" w:cs="Arial"/>
          <w:sz w:val="24"/>
          <w:szCs w:val="24"/>
        </w:rPr>
      </w:pPr>
      <w:r w:rsidRPr="003B61B6">
        <w:rPr>
          <w:rFonts w:ascii="Arial" w:hAnsi="Arial" w:cs="Arial"/>
          <w:sz w:val="24"/>
          <w:szCs w:val="24"/>
        </w:rPr>
        <w:t xml:space="preserve">Folio o clave catastral, categoría, pasillo, sección, línea, fosa y/o croquis de ubicación y demás características de la instalación; </w:t>
      </w:r>
    </w:p>
    <w:p w14:paraId="2F986D4D" w14:textId="77777777" w:rsidR="009F6603" w:rsidRPr="003B61B6" w:rsidRDefault="009F6603" w:rsidP="009F6603">
      <w:pPr>
        <w:pStyle w:val="Prrafodelista"/>
        <w:numPr>
          <w:ilvl w:val="0"/>
          <w:numId w:val="36"/>
        </w:numPr>
        <w:jc w:val="both"/>
        <w:rPr>
          <w:rFonts w:ascii="Arial" w:hAnsi="Arial" w:cs="Arial"/>
          <w:sz w:val="24"/>
          <w:szCs w:val="24"/>
        </w:rPr>
      </w:pPr>
      <w:r w:rsidRPr="003B61B6">
        <w:rPr>
          <w:rFonts w:ascii="Arial" w:hAnsi="Arial" w:cs="Arial"/>
          <w:sz w:val="24"/>
          <w:szCs w:val="24"/>
        </w:rPr>
        <w:t xml:space="preserve">Nombre del titular o titulares y sus domicilios; </w:t>
      </w:r>
    </w:p>
    <w:p w14:paraId="05A5F2DA" w14:textId="77777777" w:rsidR="009F6603" w:rsidRPr="003B61B6" w:rsidRDefault="009F6603" w:rsidP="009F6603">
      <w:pPr>
        <w:pStyle w:val="Prrafodelista"/>
        <w:numPr>
          <w:ilvl w:val="0"/>
          <w:numId w:val="36"/>
        </w:numPr>
        <w:jc w:val="both"/>
        <w:rPr>
          <w:rFonts w:ascii="Arial" w:hAnsi="Arial" w:cs="Arial"/>
          <w:sz w:val="24"/>
          <w:szCs w:val="24"/>
        </w:rPr>
      </w:pPr>
      <w:r w:rsidRPr="003B61B6">
        <w:rPr>
          <w:rFonts w:ascii="Arial" w:hAnsi="Arial" w:cs="Arial"/>
          <w:sz w:val="24"/>
          <w:szCs w:val="24"/>
        </w:rPr>
        <w:t xml:space="preserve">Deberá expedirse por duplicado, uno para el titular y otro para la Dirección de Cementerios; </w:t>
      </w:r>
    </w:p>
    <w:p w14:paraId="4A623A6F" w14:textId="77777777" w:rsidR="009F6603" w:rsidRPr="003B61B6" w:rsidRDefault="009F6603" w:rsidP="009F6603">
      <w:pPr>
        <w:pStyle w:val="Prrafodelista"/>
        <w:numPr>
          <w:ilvl w:val="0"/>
          <w:numId w:val="36"/>
        </w:numPr>
        <w:jc w:val="both"/>
        <w:rPr>
          <w:rFonts w:ascii="Arial" w:hAnsi="Arial" w:cs="Arial"/>
          <w:sz w:val="24"/>
          <w:szCs w:val="24"/>
        </w:rPr>
      </w:pPr>
      <w:r w:rsidRPr="003B61B6">
        <w:rPr>
          <w:rFonts w:ascii="Arial" w:hAnsi="Arial" w:cs="Arial"/>
          <w:sz w:val="24"/>
          <w:szCs w:val="24"/>
        </w:rPr>
        <w:t xml:space="preserve">Contendrá los datos relativos al servicio que se contrate; </w:t>
      </w:r>
    </w:p>
    <w:p w14:paraId="356898BB" w14:textId="77777777" w:rsidR="009F6603" w:rsidRPr="003B61B6" w:rsidRDefault="009F6603" w:rsidP="009F6603">
      <w:pPr>
        <w:pStyle w:val="Prrafodelista"/>
        <w:numPr>
          <w:ilvl w:val="0"/>
          <w:numId w:val="36"/>
        </w:numPr>
        <w:jc w:val="both"/>
        <w:rPr>
          <w:rFonts w:ascii="Arial" w:hAnsi="Arial" w:cs="Arial"/>
          <w:sz w:val="24"/>
          <w:szCs w:val="24"/>
        </w:rPr>
      </w:pPr>
      <w:r w:rsidRPr="003B61B6">
        <w:rPr>
          <w:rFonts w:ascii="Arial" w:hAnsi="Arial" w:cs="Arial"/>
          <w:sz w:val="24"/>
          <w:szCs w:val="24"/>
        </w:rPr>
        <w:t xml:space="preserve">Domicilio del cementerio; </w:t>
      </w:r>
    </w:p>
    <w:p w14:paraId="08B800B3" w14:textId="77777777" w:rsidR="009F6603" w:rsidRPr="003B61B6" w:rsidRDefault="009F6603" w:rsidP="009F6603">
      <w:pPr>
        <w:pStyle w:val="Prrafodelista"/>
        <w:numPr>
          <w:ilvl w:val="0"/>
          <w:numId w:val="36"/>
        </w:numPr>
        <w:jc w:val="both"/>
        <w:rPr>
          <w:rFonts w:ascii="Arial" w:hAnsi="Arial" w:cs="Arial"/>
          <w:sz w:val="24"/>
          <w:szCs w:val="24"/>
        </w:rPr>
      </w:pPr>
      <w:r w:rsidRPr="003B61B6">
        <w:rPr>
          <w:rFonts w:ascii="Arial" w:hAnsi="Arial" w:cs="Arial"/>
          <w:sz w:val="24"/>
          <w:szCs w:val="24"/>
        </w:rPr>
        <w:t xml:space="preserve">Nombre del cementerio; </w:t>
      </w:r>
    </w:p>
    <w:p w14:paraId="15FF8070" w14:textId="77777777" w:rsidR="009F6603" w:rsidRPr="003B61B6" w:rsidRDefault="009F6603" w:rsidP="009F6603">
      <w:pPr>
        <w:pStyle w:val="Prrafodelista"/>
        <w:numPr>
          <w:ilvl w:val="0"/>
          <w:numId w:val="36"/>
        </w:numPr>
        <w:jc w:val="both"/>
        <w:rPr>
          <w:rFonts w:ascii="Arial" w:hAnsi="Arial" w:cs="Arial"/>
          <w:sz w:val="24"/>
          <w:szCs w:val="24"/>
        </w:rPr>
      </w:pPr>
      <w:r w:rsidRPr="003B61B6">
        <w:rPr>
          <w:rFonts w:ascii="Arial" w:hAnsi="Arial" w:cs="Arial"/>
          <w:sz w:val="24"/>
          <w:szCs w:val="24"/>
        </w:rPr>
        <w:t xml:space="preserve">Aceptación del reglamento interior del cementerio por parte del titular; y </w:t>
      </w:r>
    </w:p>
    <w:p w14:paraId="05EEFF04" w14:textId="77777777" w:rsidR="009F6603" w:rsidRPr="003B61B6" w:rsidRDefault="009F6603" w:rsidP="009F6603">
      <w:pPr>
        <w:pStyle w:val="Prrafodelista"/>
        <w:numPr>
          <w:ilvl w:val="0"/>
          <w:numId w:val="36"/>
        </w:numPr>
        <w:jc w:val="both"/>
        <w:rPr>
          <w:rFonts w:ascii="Arial" w:hAnsi="Arial" w:cs="Arial"/>
          <w:sz w:val="24"/>
          <w:szCs w:val="24"/>
        </w:rPr>
      </w:pPr>
      <w:r w:rsidRPr="003B61B6">
        <w:rPr>
          <w:rFonts w:ascii="Arial" w:hAnsi="Arial" w:cs="Arial"/>
          <w:sz w:val="24"/>
          <w:szCs w:val="24"/>
        </w:rPr>
        <w:t xml:space="preserve">Las recomendaciones que se consideren necesarias por la Dirección de Cementerios y por la Hacienda Pública Municipal, con el fin de informar la obligación del pago anual respecto a la cuota de mantenimiento. </w:t>
      </w:r>
    </w:p>
    <w:p w14:paraId="3CB9E404" w14:textId="77777777" w:rsidR="00751ACE" w:rsidRPr="003B61B6" w:rsidRDefault="00751ACE" w:rsidP="00751ACE">
      <w:pPr>
        <w:pStyle w:val="Prrafodelista"/>
        <w:jc w:val="both"/>
        <w:rPr>
          <w:rFonts w:ascii="Arial" w:hAnsi="Arial" w:cs="Arial"/>
          <w:sz w:val="24"/>
          <w:szCs w:val="24"/>
        </w:rPr>
      </w:pPr>
    </w:p>
    <w:p w14:paraId="426D43B2" w14:textId="494691A9" w:rsidR="00751ACE" w:rsidRDefault="00362DFA" w:rsidP="00095C5E">
      <w:pPr>
        <w:jc w:val="both"/>
        <w:rPr>
          <w:rFonts w:ascii="Arial" w:hAnsi="Arial" w:cs="Arial"/>
          <w:sz w:val="24"/>
          <w:szCs w:val="24"/>
          <w:lang w:val="es-MX"/>
        </w:rPr>
      </w:pPr>
      <w:r w:rsidRPr="003B61B6">
        <w:rPr>
          <w:rFonts w:ascii="Arial" w:hAnsi="Arial" w:cs="Arial"/>
          <w:b/>
          <w:sz w:val="24"/>
          <w:szCs w:val="24"/>
          <w:lang w:val="es-MX"/>
        </w:rPr>
        <w:t>Artículo 42</w:t>
      </w:r>
      <w:r w:rsidR="00AC6557" w:rsidRPr="003B61B6">
        <w:rPr>
          <w:rFonts w:ascii="Arial" w:hAnsi="Arial" w:cs="Arial"/>
          <w:b/>
          <w:sz w:val="24"/>
          <w:szCs w:val="24"/>
          <w:lang w:val="es-MX"/>
        </w:rPr>
        <w:t>°</w:t>
      </w:r>
      <w:r w:rsidR="00751ACE" w:rsidRPr="003B61B6">
        <w:rPr>
          <w:rFonts w:ascii="Arial" w:hAnsi="Arial" w:cs="Arial"/>
          <w:b/>
          <w:sz w:val="24"/>
          <w:szCs w:val="24"/>
          <w:lang w:val="es-MX"/>
        </w:rPr>
        <w:t xml:space="preserve">. </w:t>
      </w:r>
      <w:r w:rsidR="0012494C" w:rsidRPr="003B61B6">
        <w:rPr>
          <w:rFonts w:ascii="Arial" w:hAnsi="Arial" w:cs="Arial"/>
          <w:sz w:val="24"/>
          <w:szCs w:val="24"/>
          <w:lang w:val="es-MX"/>
        </w:rPr>
        <w:t>Para la operación d</w:t>
      </w:r>
      <w:r w:rsidR="009209DA" w:rsidRPr="003B61B6">
        <w:rPr>
          <w:rFonts w:ascii="Arial" w:hAnsi="Arial" w:cs="Arial"/>
          <w:sz w:val="24"/>
          <w:szCs w:val="24"/>
          <w:lang w:val="es-MX"/>
        </w:rPr>
        <w:t xml:space="preserve">e los cementerios oficiales se </w:t>
      </w:r>
      <w:r w:rsidR="0012494C" w:rsidRPr="003B61B6">
        <w:rPr>
          <w:rFonts w:ascii="Arial" w:hAnsi="Arial" w:cs="Arial"/>
          <w:sz w:val="24"/>
          <w:szCs w:val="24"/>
          <w:lang w:val="es-MX"/>
        </w:rPr>
        <w:t>pr</w:t>
      </w:r>
      <w:r w:rsidR="009209DA" w:rsidRPr="003B61B6">
        <w:rPr>
          <w:rFonts w:ascii="Arial" w:hAnsi="Arial" w:cs="Arial"/>
          <w:sz w:val="24"/>
          <w:szCs w:val="24"/>
          <w:lang w:val="es-MX"/>
        </w:rPr>
        <w:t xml:space="preserve">oveerá de los recursos humanos </w:t>
      </w:r>
      <w:r w:rsidR="0012494C" w:rsidRPr="003B61B6">
        <w:rPr>
          <w:rFonts w:ascii="Arial" w:hAnsi="Arial" w:cs="Arial"/>
          <w:sz w:val="24"/>
          <w:szCs w:val="24"/>
          <w:lang w:val="es-MX"/>
        </w:rPr>
        <w:t>necesarios, establec</w:t>
      </w:r>
      <w:r w:rsidR="009209DA" w:rsidRPr="003B61B6">
        <w:rPr>
          <w:rFonts w:ascii="Arial" w:hAnsi="Arial" w:cs="Arial"/>
          <w:sz w:val="24"/>
          <w:szCs w:val="24"/>
          <w:lang w:val="es-MX"/>
        </w:rPr>
        <w:t>iéndose sus funciones en el Man</w:t>
      </w:r>
      <w:r w:rsidR="0012494C" w:rsidRPr="003B61B6">
        <w:rPr>
          <w:rFonts w:ascii="Arial" w:hAnsi="Arial" w:cs="Arial"/>
          <w:sz w:val="24"/>
          <w:szCs w:val="24"/>
          <w:lang w:val="es-MX"/>
        </w:rPr>
        <w:t>ual de Organización respectivo</w:t>
      </w:r>
      <w:r w:rsidR="00F4721D" w:rsidRPr="003B61B6">
        <w:rPr>
          <w:rFonts w:ascii="Arial" w:hAnsi="Arial" w:cs="Arial"/>
          <w:sz w:val="24"/>
          <w:szCs w:val="24"/>
          <w:lang w:val="es-MX"/>
        </w:rPr>
        <w:t>, mismo que será elaborado por la dirección.</w:t>
      </w:r>
    </w:p>
    <w:p w14:paraId="334ED1FE" w14:textId="71DACFB1" w:rsidR="00F44680" w:rsidRDefault="00F44680" w:rsidP="00095C5E">
      <w:pPr>
        <w:jc w:val="both"/>
        <w:rPr>
          <w:rFonts w:ascii="Arial" w:hAnsi="Arial" w:cs="Arial"/>
          <w:sz w:val="24"/>
          <w:szCs w:val="24"/>
          <w:lang w:val="es-MX"/>
        </w:rPr>
      </w:pPr>
    </w:p>
    <w:p w14:paraId="725EB202" w14:textId="35DFE88B" w:rsidR="00F44680" w:rsidRDefault="00F44680" w:rsidP="00095C5E">
      <w:pPr>
        <w:jc w:val="both"/>
        <w:rPr>
          <w:rFonts w:ascii="Arial" w:hAnsi="Arial" w:cs="Arial"/>
          <w:sz w:val="24"/>
          <w:szCs w:val="24"/>
          <w:lang w:val="es-MX"/>
        </w:rPr>
      </w:pPr>
    </w:p>
    <w:p w14:paraId="69E8F309" w14:textId="28C0989B" w:rsidR="00F44680" w:rsidRDefault="00F44680" w:rsidP="00095C5E">
      <w:pPr>
        <w:jc w:val="both"/>
        <w:rPr>
          <w:rFonts w:ascii="Arial" w:hAnsi="Arial" w:cs="Arial"/>
          <w:sz w:val="24"/>
          <w:szCs w:val="24"/>
          <w:lang w:val="es-MX"/>
        </w:rPr>
      </w:pPr>
    </w:p>
    <w:p w14:paraId="74CAE01F" w14:textId="51CFAABD" w:rsidR="0012494C" w:rsidRPr="003B61B6" w:rsidRDefault="0012494C" w:rsidP="00095C5E">
      <w:pPr>
        <w:jc w:val="both"/>
        <w:rPr>
          <w:rFonts w:ascii="Arial" w:hAnsi="Arial" w:cs="Arial"/>
          <w:b/>
          <w:sz w:val="24"/>
          <w:szCs w:val="24"/>
          <w:lang w:val="es-MX"/>
        </w:rPr>
      </w:pPr>
    </w:p>
    <w:p w14:paraId="26050B03" w14:textId="77777777" w:rsidR="00F4721D" w:rsidRPr="003B61B6" w:rsidRDefault="00F4721D" w:rsidP="00F4721D">
      <w:pPr>
        <w:jc w:val="both"/>
        <w:rPr>
          <w:rFonts w:ascii="Arial" w:hAnsi="Arial" w:cs="Arial"/>
          <w:b/>
          <w:sz w:val="24"/>
          <w:szCs w:val="24"/>
          <w:lang w:val="es-MX"/>
        </w:rPr>
      </w:pPr>
      <w:r w:rsidRPr="003B61B6">
        <w:rPr>
          <w:rFonts w:ascii="Arial" w:hAnsi="Arial" w:cs="Arial"/>
          <w:b/>
          <w:sz w:val="24"/>
          <w:szCs w:val="24"/>
          <w:lang w:val="es-MX"/>
        </w:rPr>
        <w:t xml:space="preserve">Artículo 43°. </w:t>
      </w:r>
      <w:r w:rsidRPr="003B61B6">
        <w:rPr>
          <w:rFonts w:ascii="Arial" w:hAnsi="Arial" w:cs="Arial"/>
          <w:bCs/>
          <w:sz w:val="24"/>
          <w:szCs w:val="24"/>
          <w:lang w:val="es-MX"/>
        </w:rPr>
        <w:t>La Dirección podrá contar, a designación del Presidente Municipal, con un subdirector, el cual deberá cumplir con las siguientes obligaciones</w:t>
      </w:r>
      <w:r w:rsidRPr="003B61B6">
        <w:rPr>
          <w:rFonts w:ascii="Arial" w:hAnsi="Arial" w:cs="Arial"/>
          <w:sz w:val="24"/>
          <w:szCs w:val="24"/>
          <w:lang w:val="es-MX"/>
        </w:rPr>
        <w:t xml:space="preserve">: </w:t>
      </w:r>
    </w:p>
    <w:p w14:paraId="2A842E69" w14:textId="77777777" w:rsidR="00F4721D" w:rsidRPr="003B61B6" w:rsidRDefault="00F4721D" w:rsidP="00F4721D">
      <w:pPr>
        <w:pStyle w:val="Prrafodelista"/>
        <w:numPr>
          <w:ilvl w:val="0"/>
          <w:numId w:val="37"/>
        </w:numPr>
        <w:jc w:val="both"/>
        <w:rPr>
          <w:rFonts w:ascii="Arial" w:hAnsi="Arial" w:cs="Arial"/>
          <w:sz w:val="24"/>
          <w:szCs w:val="24"/>
        </w:rPr>
      </w:pPr>
      <w:r w:rsidRPr="003B61B6">
        <w:rPr>
          <w:rFonts w:ascii="Arial" w:hAnsi="Arial" w:cs="Arial"/>
          <w:sz w:val="24"/>
          <w:szCs w:val="24"/>
        </w:rPr>
        <w:t xml:space="preserve">Cumplir las disposiciones del presente ordenamiento; </w:t>
      </w:r>
    </w:p>
    <w:p w14:paraId="2BF52E17" w14:textId="77777777" w:rsidR="00F4721D" w:rsidRPr="003B61B6" w:rsidRDefault="00F4721D" w:rsidP="00F4721D">
      <w:pPr>
        <w:pStyle w:val="Prrafodelista"/>
        <w:numPr>
          <w:ilvl w:val="0"/>
          <w:numId w:val="37"/>
        </w:numPr>
        <w:jc w:val="both"/>
        <w:rPr>
          <w:rFonts w:ascii="Arial" w:hAnsi="Arial" w:cs="Arial"/>
          <w:sz w:val="24"/>
          <w:szCs w:val="24"/>
        </w:rPr>
      </w:pPr>
      <w:r w:rsidRPr="003B61B6">
        <w:rPr>
          <w:rFonts w:ascii="Arial" w:hAnsi="Arial" w:cs="Arial"/>
          <w:sz w:val="24"/>
          <w:szCs w:val="24"/>
        </w:rPr>
        <w:t xml:space="preserve">Hacer un reporte diario al Director de Cementerios de las actividades del cementerio; </w:t>
      </w:r>
    </w:p>
    <w:p w14:paraId="77F5E7D1" w14:textId="77777777" w:rsidR="00F4721D" w:rsidRPr="003B61B6" w:rsidRDefault="00F4721D" w:rsidP="00F4721D">
      <w:pPr>
        <w:pStyle w:val="Prrafodelista"/>
        <w:numPr>
          <w:ilvl w:val="0"/>
          <w:numId w:val="37"/>
        </w:numPr>
        <w:jc w:val="both"/>
        <w:rPr>
          <w:rFonts w:ascii="Arial" w:hAnsi="Arial" w:cs="Arial"/>
          <w:sz w:val="24"/>
          <w:szCs w:val="24"/>
        </w:rPr>
      </w:pPr>
      <w:r w:rsidRPr="003B61B6">
        <w:rPr>
          <w:rFonts w:ascii="Arial" w:hAnsi="Arial" w:cs="Arial"/>
          <w:sz w:val="24"/>
          <w:szCs w:val="24"/>
        </w:rPr>
        <w:t xml:space="preserve">Acordar con el Director de Cementerios cuantas veces éste considere necesarias; </w:t>
      </w:r>
    </w:p>
    <w:p w14:paraId="2FCB375C" w14:textId="77777777" w:rsidR="00F4721D" w:rsidRPr="003B61B6" w:rsidRDefault="00F4721D" w:rsidP="00F4721D">
      <w:pPr>
        <w:pStyle w:val="Prrafodelista"/>
        <w:numPr>
          <w:ilvl w:val="0"/>
          <w:numId w:val="37"/>
        </w:numPr>
        <w:jc w:val="both"/>
        <w:rPr>
          <w:rFonts w:ascii="Arial" w:hAnsi="Arial" w:cs="Arial"/>
          <w:sz w:val="24"/>
          <w:szCs w:val="24"/>
        </w:rPr>
      </w:pPr>
      <w:r w:rsidRPr="003B61B6">
        <w:rPr>
          <w:rFonts w:ascii="Arial" w:hAnsi="Arial" w:cs="Arial"/>
          <w:sz w:val="24"/>
          <w:szCs w:val="24"/>
        </w:rPr>
        <w:t>Vigilar el buen uso y mantenimiento del cementerio y reportar las infracciones de este reglamento a la Dirección;</w:t>
      </w:r>
    </w:p>
    <w:p w14:paraId="221796C5" w14:textId="77777777" w:rsidR="00F4721D" w:rsidRPr="003B61B6" w:rsidRDefault="00F4721D" w:rsidP="00F4721D">
      <w:pPr>
        <w:pStyle w:val="Prrafodelista"/>
        <w:numPr>
          <w:ilvl w:val="0"/>
          <w:numId w:val="37"/>
        </w:numPr>
        <w:jc w:val="both"/>
        <w:rPr>
          <w:rFonts w:ascii="Arial" w:hAnsi="Arial" w:cs="Arial"/>
          <w:sz w:val="24"/>
          <w:szCs w:val="24"/>
        </w:rPr>
      </w:pPr>
      <w:r w:rsidRPr="003B61B6">
        <w:rPr>
          <w:rFonts w:ascii="Arial" w:hAnsi="Arial" w:cs="Arial"/>
          <w:sz w:val="24"/>
          <w:szCs w:val="24"/>
        </w:rPr>
        <w:t xml:space="preserve">Exhibir al público los precios de los servicios y el reglamento interior del cementerio, mediante un letrero claro y detallado a la vista del público; </w:t>
      </w:r>
    </w:p>
    <w:p w14:paraId="7DFFCEF1" w14:textId="77777777" w:rsidR="00F4721D" w:rsidRPr="003B61B6" w:rsidRDefault="00F4721D" w:rsidP="00F4721D">
      <w:pPr>
        <w:pStyle w:val="Prrafodelista"/>
        <w:numPr>
          <w:ilvl w:val="0"/>
          <w:numId w:val="37"/>
        </w:numPr>
        <w:jc w:val="both"/>
        <w:rPr>
          <w:rFonts w:ascii="Arial" w:hAnsi="Arial" w:cs="Arial"/>
          <w:sz w:val="24"/>
          <w:szCs w:val="24"/>
        </w:rPr>
      </w:pPr>
      <w:r w:rsidRPr="003B61B6">
        <w:rPr>
          <w:rFonts w:ascii="Arial" w:hAnsi="Arial" w:cs="Arial"/>
          <w:sz w:val="24"/>
          <w:szCs w:val="24"/>
        </w:rPr>
        <w:t xml:space="preserve">Registrar los servicios del cementerio en expedientes individualizados, en el que se anoten como mínimo los datos siguientes: nombre del inhumado, sexo, edad, fecha de inhumación, folio del recibo oficial expedido por la Hacienda Pública del pago de los derechos de uso, folio o clave catastral de la fosa, capilla, gaveta o nicho, material del ataúd, sección, línea, fosa, medidas, nombre del titular del derecho, domicilio, Colonia, Municipio, y copia simple del acta de defunción. </w:t>
      </w:r>
    </w:p>
    <w:p w14:paraId="59B2E969" w14:textId="77777777" w:rsidR="00F4721D" w:rsidRPr="003B61B6" w:rsidRDefault="00F4721D" w:rsidP="00F4721D">
      <w:pPr>
        <w:pStyle w:val="Prrafodelista"/>
        <w:numPr>
          <w:ilvl w:val="0"/>
          <w:numId w:val="37"/>
        </w:numPr>
        <w:jc w:val="both"/>
        <w:rPr>
          <w:rFonts w:ascii="Arial" w:hAnsi="Arial" w:cs="Arial"/>
          <w:sz w:val="24"/>
          <w:szCs w:val="24"/>
        </w:rPr>
      </w:pPr>
      <w:r w:rsidRPr="003B61B6">
        <w:rPr>
          <w:rFonts w:ascii="Arial" w:hAnsi="Arial" w:cs="Arial"/>
          <w:sz w:val="24"/>
          <w:szCs w:val="24"/>
        </w:rPr>
        <w:t xml:space="preserve">Notificar a los titulares de los derechos de uso para que se pongan al corriente del pago de sus cuotas de mantenimiento, así como de la posibilidad de prorrogar dicho término; </w:t>
      </w:r>
    </w:p>
    <w:p w14:paraId="3FB156B5" w14:textId="77777777" w:rsidR="00F4721D" w:rsidRPr="003B61B6" w:rsidRDefault="00F4721D" w:rsidP="00F4721D">
      <w:pPr>
        <w:pStyle w:val="Prrafodelista"/>
        <w:numPr>
          <w:ilvl w:val="0"/>
          <w:numId w:val="37"/>
        </w:numPr>
        <w:jc w:val="both"/>
        <w:rPr>
          <w:rFonts w:ascii="Arial" w:hAnsi="Arial" w:cs="Arial"/>
          <w:sz w:val="24"/>
          <w:szCs w:val="24"/>
        </w:rPr>
      </w:pPr>
      <w:r w:rsidRPr="003B61B6">
        <w:rPr>
          <w:rFonts w:ascii="Arial" w:hAnsi="Arial" w:cs="Arial"/>
          <w:sz w:val="24"/>
          <w:szCs w:val="24"/>
        </w:rPr>
        <w:t xml:space="preserve">En caso de que los titulares hagan caso omiso del punto anterior, notificar al Encargado de la Hacienda Pública para que éste proceda a los procedimientos de requerimiento de pago a los deudores; </w:t>
      </w:r>
    </w:p>
    <w:p w14:paraId="1158375F" w14:textId="77777777" w:rsidR="00F4721D" w:rsidRPr="003B61B6" w:rsidRDefault="00F4721D" w:rsidP="00F4721D">
      <w:pPr>
        <w:pStyle w:val="Prrafodelista"/>
        <w:numPr>
          <w:ilvl w:val="0"/>
          <w:numId w:val="37"/>
        </w:numPr>
        <w:jc w:val="both"/>
        <w:rPr>
          <w:rFonts w:ascii="Arial" w:hAnsi="Arial" w:cs="Arial"/>
          <w:sz w:val="24"/>
          <w:szCs w:val="24"/>
        </w:rPr>
      </w:pPr>
      <w:r w:rsidRPr="003B61B6">
        <w:rPr>
          <w:rFonts w:ascii="Arial" w:hAnsi="Arial" w:cs="Arial"/>
          <w:sz w:val="24"/>
          <w:szCs w:val="24"/>
        </w:rPr>
        <w:t xml:space="preserve">Tratándose de cadáveres no identificados, establecerá en cuanto fuere posible, a través de fotografías y demás medios, las señas del mismo, de los vestidos, de los objetos que con él se encuentren y el mayor número de datos que puedan servir para su posterior identificación; </w:t>
      </w:r>
    </w:p>
    <w:p w14:paraId="0050F448" w14:textId="77777777" w:rsidR="00F4721D" w:rsidRPr="003B61B6" w:rsidRDefault="00F4721D" w:rsidP="00F4721D">
      <w:pPr>
        <w:pStyle w:val="Prrafodelista"/>
        <w:numPr>
          <w:ilvl w:val="0"/>
          <w:numId w:val="37"/>
        </w:numPr>
        <w:jc w:val="both"/>
        <w:rPr>
          <w:rFonts w:ascii="Arial" w:hAnsi="Arial" w:cs="Arial"/>
          <w:sz w:val="24"/>
          <w:szCs w:val="24"/>
        </w:rPr>
      </w:pPr>
      <w:r w:rsidRPr="003B61B6">
        <w:rPr>
          <w:rFonts w:ascii="Arial" w:hAnsi="Arial" w:cs="Arial"/>
          <w:sz w:val="24"/>
          <w:szCs w:val="24"/>
        </w:rPr>
        <w:t xml:space="preserve">Elaborar y actualizar en coordinación con el Director de Cementerios y con la comisión edilicia de Cementerios su Manual de Organización Interna; </w:t>
      </w:r>
    </w:p>
    <w:p w14:paraId="3CB82D8C" w14:textId="77777777" w:rsidR="00F4721D" w:rsidRPr="003B61B6" w:rsidRDefault="00F4721D" w:rsidP="00F4721D">
      <w:pPr>
        <w:pStyle w:val="Prrafodelista"/>
        <w:numPr>
          <w:ilvl w:val="0"/>
          <w:numId w:val="37"/>
        </w:numPr>
        <w:jc w:val="both"/>
        <w:rPr>
          <w:rFonts w:ascii="Arial" w:hAnsi="Arial" w:cs="Arial"/>
          <w:sz w:val="24"/>
          <w:szCs w:val="24"/>
        </w:rPr>
      </w:pPr>
      <w:r w:rsidRPr="003B61B6">
        <w:rPr>
          <w:rFonts w:ascii="Arial" w:hAnsi="Arial" w:cs="Arial"/>
          <w:sz w:val="24"/>
          <w:szCs w:val="24"/>
        </w:rPr>
        <w:t xml:space="preserve">Atender la opinión técnica de la Dirección de Obras Públicas Municipales, en lo relativo a las especificaciones de los distintos tipos de fosas, criptas, nichos que hubieren de construirse en cada cementerio, indicando la profundidad máxima que pueda excavarse y los procedimientos de construcción; </w:t>
      </w:r>
    </w:p>
    <w:p w14:paraId="00B820F7" w14:textId="77777777" w:rsidR="00F4721D" w:rsidRPr="003B61B6" w:rsidRDefault="00F4721D" w:rsidP="00F4721D">
      <w:pPr>
        <w:pStyle w:val="Prrafodelista"/>
        <w:numPr>
          <w:ilvl w:val="0"/>
          <w:numId w:val="37"/>
        </w:numPr>
        <w:jc w:val="both"/>
        <w:rPr>
          <w:rFonts w:ascii="Arial" w:hAnsi="Arial" w:cs="Arial"/>
          <w:sz w:val="24"/>
          <w:szCs w:val="24"/>
        </w:rPr>
      </w:pPr>
      <w:r w:rsidRPr="003B61B6">
        <w:rPr>
          <w:rFonts w:ascii="Arial" w:hAnsi="Arial" w:cs="Arial"/>
          <w:sz w:val="24"/>
          <w:szCs w:val="24"/>
        </w:rPr>
        <w:t xml:space="preserve">Tratándose de incineraciones, deberá sacar una fotografía del cadáver con el único fin de llevar un archivo confidencial de las personas cremadas; </w:t>
      </w:r>
    </w:p>
    <w:p w14:paraId="3F202B2D" w14:textId="1F234DD6" w:rsidR="00F4721D" w:rsidRDefault="00F4721D" w:rsidP="00F4721D">
      <w:pPr>
        <w:pStyle w:val="Prrafodelista"/>
        <w:numPr>
          <w:ilvl w:val="0"/>
          <w:numId w:val="37"/>
        </w:numPr>
        <w:jc w:val="both"/>
        <w:rPr>
          <w:rFonts w:ascii="Arial" w:hAnsi="Arial" w:cs="Arial"/>
          <w:sz w:val="24"/>
          <w:szCs w:val="24"/>
        </w:rPr>
      </w:pPr>
      <w:r w:rsidRPr="003B61B6">
        <w:rPr>
          <w:rFonts w:ascii="Arial" w:hAnsi="Arial" w:cs="Arial"/>
          <w:sz w:val="24"/>
          <w:szCs w:val="24"/>
        </w:rPr>
        <w:t xml:space="preserve">Supervisar que los derechos de usos queden inscritos en los registros del cementerio. </w:t>
      </w:r>
      <w:r w:rsidR="00F44680">
        <w:rPr>
          <w:rFonts w:ascii="Arial" w:hAnsi="Arial" w:cs="Arial"/>
          <w:sz w:val="24"/>
          <w:szCs w:val="24"/>
        </w:rPr>
        <w:t xml:space="preserve"> </w:t>
      </w:r>
      <w:r w:rsidRPr="00F44680">
        <w:rPr>
          <w:rFonts w:ascii="Arial" w:hAnsi="Arial" w:cs="Arial"/>
          <w:sz w:val="24"/>
          <w:szCs w:val="24"/>
        </w:rPr>
        <w:t>a Falta de un subdirector, el director deberá llevar a</w:t>
      </w:r>
      <w:r w:rsidR="0087562D" w:rsidRPr="00F44680">
        <w:rPr>
          <w:rFonts w:ascii="Arial" w:hAnsi="Arial" w:cs="Arial"/>
          <w:sz w:val="24"/>
          <w:szCs w:val="24"/>
        </w:rPr>
        <w:t xml:space="preserve"> </w:t>
      </w:r>
      <w:proofErr w:type="spellStart"/>
      <w:r w:rsidRPr="00F44680">
        <w:rPr>
          <w:rFonts w:ascii="Arial" w:hAnsi="Arial" w:cs="Arial"/>
          <w:sz w:val="24"/>
          <w:szCs w:val="24"/>
        </w:rPr>
        <w:t>cabo</w:t>
      </w:r>
      <w:proofErr w:type="spellEnd"/>
      <w:r w:rsidRPr="00F44680">
        <w:rPr>
          <w:rFonts w:ascii="Arial" w:hAnsi="Arial" w:cs="Arial"/>
          <w:sz w:val="24"/>
          <w:szCs w:val="24"/>
        </w:rPr>
        <w:t xml:space="preserve"> todos los puntos anteriores.</w:t>
      </w:r>
    </w:p>
    <w:p w14:paraId="286DD958" w14:textId="478AB380" w:rsidR="00F44680" w:rsidRDefault="00F44680" w:rsidP="00F44680">
      <w:pPr>
        <w:jc w:val="both"/>
        <w:rPr>
          <w:rFonts w:ascii="Arial" w:hAnsi="Arial" w:cs="Arial"/>
          <w:sz w:val="24"/>
          <w:szCs w:val="24"/>
        </w:rPr>
      </w:pPr>
    </w:p>
    <w:p w14:paraId="2F15000E" w14:textId="53AFE8A9" w:rsidR="00F44680" w:rsidRDefault="00F44680" w:rsidP="00F44680">
      <w:pPr>
        <w:jc w:val="both"/>
        <w:rPr>
          <w:rFonts w:ascii="Arial" w:hAnsi="Arial" w:cs="Arial"/>
          <w:sz w:val="24"/>
          <w:szCs w:val="24"/>
        </w:rPr>
      </w:pPr>
    </w:p>
    <w:p w14:paraId="1E7D717D" w14:textId="77777777" w:rsidR="00F44680" w:rsidRPr="00F44680" w:rsidRDefault="00F44680" w:rsidP="00F44680">
      <w:pPr>
        <w:jc w:val="both"/>
        <w:rPr>
          <w:rFonts w:ascii="Arial" w:hAnsi="Arial" w:cs="Arial"/>
          <w:sz w:val="24"/>
          <w:szCs w:val="24"/>
        </w:rPr>
      </w:pPr>
    </w:p>
    <w:p w14:paraId="50252C22" w14:textId="77777777" w:rsidR="00751ACE" w:rsidRPr="003B61B6" w:rsidRDefault="00751ACE" w:rsidP="00095C5E">
      <w:pPr>
        <w:jc w:val="both"/>
        <w:rPr>
          <w:rFonts w:ascii="Arial" w:hAnsi="Arial" w:cs="Arial"/>
          <w:b/>
          <w:sz w:val="24"/>
          <w:szCs w:val="24"/>
          <w:lang w:val="es-MX"/>
        </w:rPr>
      </w:pPr>
    </w:p>
    <w:p w14:paraId="3D1B0126" w14:textId="77777777" w:rsidR="00F4721D" w:rsidRPr="003B61B6" w:rsidRDefault="006149CD" w:rsidP="00F4721D">
      <w:pPr>
        <w:jc w:val="both"/>
        <w:rPr>
          <w:rFonts w:ascii="Arial" w:hAnsi="Arial" w:cs="Arial"/>
          <w:b/>
          <w:sz w:val="24"/>
          <w:szCs w:val="24"/>
          <w:lang w:val="es-MX"/>
        </w:rPr>
      </w:pPr>
      <w:r w:rsidRPr="003B61B6">
        <w:rPr>
          <w:rFonts w:ascii="Arial" w:hAnsi="Arial" w:cs="Arial"/>
          <w:b/>
          <w:sz w:val="24"/>
          <w:szCs w:val="24"/>
          <w:lang w:val="es-MX"/>
        </w:rPr>
        <w:t>Artículo 4</w:t>
      </w:r>
      <w:r w:rsidR="00F4721D" w:rsidRPr="003B61B6">
        <w:rPr>
          <w:rFonts w:ascii="Arial" w:hAnsi="Arial" w:cs="Arial"/>
          <w:b/>
          <w:sz w:val="24"/>
          <w:szCs w:val="24"/>
          <w:lang w:val="es-MX"/>
        </w:rPr>
        <w:t xml:space="preserve">4. </w:t>
      </w:r>
      <w:r w:rsidR="00F4721D" w:rsidRPr="003B61B6">
        <w:rPr>
          <w:rFonts w:ascii="Arial" w:hAnsi="Arial" w:cs="Arial"/>
          <w:sz w:val="24"/>
          <w:szCs w:val="24"/>
          <w:lang w:val="es-MX"/>
        </w:rPr>
        <w:t xml:space="preserve">Para realizar construcciones y/o modificaciones en los cementerios oficiales, deberá acreditarse el derecho de uso a temporalidad que expida la Tesorería Municipal, así como la autorización por escrito del </w:t>
      </w:r>
      <w:r w:rsidR="00F4721D" w:rsidRPr="003B61B6">
        <w:rPr>
          <w:rFonts w:ascii="Arial" w:hAnsi="Arial" w:cs="Arial"/>
          <w:sz w:val="24"/>
          <w:szCs w:val="24"/>
        </w:rPr>
        <w:t>director</w:t>
      </w:r>
      <w:r w:rsidR="00F4721D" w:rsidRPr="003B61B6">
        <w:rPr>
          <w:rFonts w:ascii="Arial" w:hAnsi="Arial" w:cs="Arial"/>
          <w:sz w:val="24"/>
          <w:szCs w:val="24"/>
          <w:lang w:val="es-MX"/>
        </w:rPr>
        <w:t>, previo pago de los derechos correspondientes en la ley de ingresos vigentes.</w:t>
      </w:r>
    </w:p>
    <w:p w14:paraId="5007DEC1" w14:textId="77777777" w:rsidR="00751ACE" w:rsidRPr="003B61B6" w:rsidRDefault="00751ACE" w:rsidP="00095C5E">
      <w:pPr>
        <w:jc w:val="both"/>
        <w:rPr>
          <w:rFonts w:ascii="Arial" w:hAnsi="Arial" w:cs="Arial"/>
          <w:b/>
          <w:sz w:val="24"/>
          <w:szCs w:val="24"/>
          <w:lang w:val="es-MX"/>
        </w:rPr>
      </w:pPr>
    </w:p>
    <w:p w14:paraId="58F964AF" w14:textId="77777777" w:rsidR="0012494C" w:rsidRPr="003B61B6" w:rsidRDefault="006149CD" w:rsidP="00095C5E">
      <w:pPr>
        <w:jc w:val="both"/>
        <w:rPr>
          <w:rFonts w:ascii="Arial" w:hAnsi="Arial" w:cs="Arial"/>
          <w:b/>
          <w:sz w:val="24"/>
          <w:szCs w:val="24"/>
          <w:lang w:val="es-MX"/>
        </w:rPr>
      </w:pPr>
      <w:r w:rsidRPr="003B61B6">
        <w:rPr>
          <w:rFonts w:ascii="Arial" w:hAnsi="Arial" w:cs="Arial"/>
          <w:b/>
          <w:sz w:val="24"/>
          <w:szCs w:val="24"/>
          <w:lang w:val="es-MX"/>
        </w:rPr>
        <w:t>Artículo 4</w:t>
      </w:r>
      <w:r w:rsidR="00F4721D" w:rsidRPr="003B61B6">
        <w:rPr>
          <w:rFonts w:ascii="Arial" w:hAnsi="Arial" w:cs="Arial"/>
          <w:b/>
          <w:sz w:val="24"/>
          <w:szCs w:val="24"/>
          <w:lang w:val="es-MX"/>
        </w:rPr>
        <w:t>5</w:t>
      </w:r>
      <w:r w:rsidR="00AC6557" w:rsidRPr="003B61B6">
        <w:rPr>
          <w:rFonts w:ascii="Arial" w:hAnsi="Arial" w:cs="Arial"/>
          <w:b/>
          <w:sz w:val="24"/>
          <w:szCs w:val="24"/>
          <w:lang w:val="es-MX"/>
        </w:rPr>
        <w:t>°</w:t>
      </w:r>
      <w:r w:rsidR="00751ACE" w:rsidRPr="003B61B6">
        <w:rPr>
          <w:rFonts w:ascii="Arial" w:hAnsi="Arial" w:cs="Arial"/>
          <w:b/>
          <w:sz w:val="24"/>
          <w:szCs w:val="24"/>
          <w:lang w:val="es-MX"/>
        </w:rPr>
        <w:t xml:space="preserve">. </w:t>
      </w:r>
      <w:r w:rsidR="0012494C" w:rsidRPr="003B61B6">
        <w:rPr>
          <w:rFonts w:ascii="Arial" w:hAnsi="Arial" w:cs="Arial"/>
          <w:sz w:val="24"/>
          <w:szCs w:val="24"/>
          <w:lang w:val="es-MX"/>
        </w:rPr>
        <w:t>Son obligaciones de</w:t>
      </w:r>
      <w:r w:rsidR="00F4721D" w:rsidRPr="003B61B6">
        <w:rPr>
          <w:rFonts w:ascii="Arial" w:hAnsi="Arial" w:cs="Arial"/>
          <w:sz w:val="24"/>
          <w:szCs w:val="24"/>
          <w:lang w:val="es-MX"/>
        </w:rPr>
        <w:t>l delegado o delegada de Mezquitic</w:t>
      </w:r>
      <w:r w:rsidR="009209DA" w:rsidRPr="003B61B6">
        <w:rPr>
          <w:rFonts w:ascii="Arial" w:hAnsi="Arial" w:cs="Arial"/>
          <w:sz w:val="24"/>
          <w:szCs w:val="24"/>
          <w:lang w:val="es-MX"/>
        </w:rPr>
        <w:t xml:space="preserve">, en coordinación con el Director de </w:t>
      </w:r>
      <w:r w:rsidR="0012494C" w:rsidRPr="003B61B6">
        <w:rPr>
          <w:rFonts w:ascii="Arial" w:hAnsi="Arial" w:cs="Arial"/>
          <w:sz w:val="24"/>
          <w:szCs w:val="24"/>
          <w:lang w:val="es-MX"/>
        </w:rPr>
        <w:t xml:space="preserve">Cementerios. </w:t>
      </w:r>
    </w:p>
    <w:p w14:paraId="72986DDB" w14:textId="77777777" w:rsidR="00751ACE" w:rsidRPr="003B61B6" w:rsidRDefault="0012494C" w:rsidP="00095C5E">
      <w:pPr>
        <w:pStyle w:val="Prrafodelista"/>
        <w:numPr>
          <w:ilvl w:val="0"/>
          <w:numId w:val="16"/>
        </w:numPr>
        <w:jc w:val="both"/>
        <w:rPr>
          <w:rFonts w:ascii="Arial" w:hAnsi="Arial" w:cs="Arial"/>
          <w:sz w:val="24"/>
          <w:szCs w:val="24"/>
        </w:rPr>
      </w:pPr>
      <w:r w:rsidRPr="003B61B6">
        <w:rPr>
          <w:rFonts w:ascii="Arial" w:hAnsi="Arial" w:cs="Arial"/>
          <w:sz w:val="24"/>
          <w:szCs w:val="24"/>
        </w:rPr>
        <w:t>Prestar los servicio</w:t>
      </w:r>
      <w:r w:rsidR="009209DA" w:rsidRPr="003B61B6">
        <w:rPr>
          <w:rFonts w:ascii="Arial" w:hAnsi="Arial" w:cs="Arial"/>
          <w:sz w:val="24"/>
          <w:szCs w:val="24"/>
        </w:rPr>
        <w:t>s públicos de inhumación, exhum</w:t>
      </w:r>
      <w:r w:rsidRPr="003B61B6">
        <w:rPr>
          <w:rFonts w:ascii="Arial" w:hAnsi="Arial" w:cs="Arial"/>
          <w:sz w:val="24"/>
          <w:szCs w:val="24"/>
        </w:rPr>
        <w:t>ació</w:t>
      </w:r>
      <w:r w:rsidR="009209DA" w:rsidRPr="003B61B6">
        <w:rPr>
          <w:rFonts w:ascii="Arial" w:hAnsi="Arial" w:cs="Arial"/>
          <w:sz w:val="24"/>
          <w:szCs w:val="24"/>
        </w:rPr>
        <w:t xml:space="preserve">n de cadáveres, restos humanos </w:t>
      </w:r>
      <w:r w:rsidRPr="003B61B6">
        <w:rPr>
          <w:rFonts w:ascii="Arial" w:hAnsi="Arial" w:cs="Arial"/>
          <w:sz w:val="24"/>
          <w:szCs w:val="24"/>
        </w:rPr>
        <w:t xml:space="preserve">áridos o cremados en los panteones oficiales; </w:t>
      </w:r>
    </w:p>
    <w:p w14:paraId="5CBB540E" w14:textId="77777777" w:rsidR="00751ACE" w:rsidRPr="003B61B6" w:rsidRDefault="0012494C" w:rsidP="00095C5E">
      <w:pPr>
        <w:pStyle w:val="Prrafodelista"/>
        <w:numPr>
          <w:ilvl w:val="0"/>
          <w:numId w:val="16"/>
        </w:numPr>
        <w:jc w:val="both"/>
        <w:rPr>
          <w:rFonts w:ascii="Arial" w:hAnsi="Arial" w:cs="Arial"/>
          <w:sz w:val="24"/>
          <w:szCs w:val="24"/>
        </w:rPr>
      </w:pPr>
      <w:r w:rsidRPr="003B61B6">
        <w:rPr>
          <w:rFonts w:ascii="Arial" w:hAnsi="Arial" w:cs="Arial"/>
          <w:sz w:val="24"/>
          <w:szCs w:val="24"/>
        </w:rPr>
        <w:t xml:space="preserve">Cumplir y hacer cumplir este Reglamento; y </w:t>
      </w:r>
    </w:p>
    <w:p w14:paraId="199493B3" w14:textId="77777777" w:rsidR="0012494C" w:rsidRPr="003B61B6" w:rsidRDefault="0012494C" w:rsidP="00095C5E">
      <w:pPr>
        <w:pStyle w:val="Prrafodelista"/>
        <w:numPr>
          <w:ilvl w:val="0"/>
          <w:numId w:val="16"/>
        </w:numPr>
        <w:jc w:val="both"/>
        <w:rPr>
          <w:rFonts w:ascii="Arial" w:hAnsi="Arial" w:cs="Arial"/>
          <w:sz w:val="24"/>
          <w:szCs w:val="24"/>
        </w:rPr>
      </w:pPr>
      <w:r w:rsidRPr="003B61B6">
        <w:rPr>
          <w:rFonts w:ascii="Arial" w:hAnsi="Arial" w:cs="Arial"/>
          <w:sz w:val="24"/>
          <w:szCs w:val="24"/>
        </w:rPr>
        <w:t xml:space="preserve">Verificar que se le </w:t>
      </w:r>
      <w:r w:rsidR="009209DA" w:rsidRPr="003B61B6">
        <w:rPr>
          <w:rFonts w:ascii="Arial" w:hAnsi="Arial" w:cs="Arial"/>
          <w:sz w:val="24"/>
          <w:szCs w:val="24"/>
        </w:rPr>
        <w:t xml:space="preserve">expida al usuario el recibo del </w:t>
      </w:r>
      <w:r w:rsidRPr="003B61B6">
        <w:rPr>
          <w:rFonts w:ascii="Arial" w:hAnsi="Arial" w:cs="Arial"/>
          <w:sz w:val="24"/>
          <w:szCs w:val="24"/>
        </w:rPr>
        <w:t xml:space="preserve">pago correspondiente. </w:t>
      </w:r>
    </w:p>
    <w:p w14:paraId="73F3021B" w14:textId="77777777" w:rsidR="00751ACE" w:rsidRPr="003B61B6" w:rsidRDefault="00751ACE" w:rsidP="00095C5E">
      <w:pPr>
        <w:jc w:val="both"/>
        <w:rPr>
          <w:rFonts w:ascii="Arial" w:hAnsi="Arial" w:cs="Arial"/>
          <w:b/>
          <w:sz w:val="24"/>
          <w:szCs w:val="24"/>
          <w:lang w:val="es-MX"/>
        </w:rPr>
      </w:pPr>
    </w:p>
    <w:p w14:paraId="4CA4BBF8" w14:textId="77777777" w:rsidR="0012494C" w:rsidRPr="003B61B6" w:rsidRDefault="006149CD" w:rsidP="00095C5E">
      <w:pPr>
        <w:jc w:val="both"/>
        <w:rPr>
          <w:rFonts w:ascii="Arial" w:hAnsi="Arial" w:cs="Arial"/>
          <w:b/>
          <w:sz w:val="24"/>
          <w:szCs w:val="24"/>
          <w:lang w:val="es-MX"/>
        </w:rPr>
      </w:pPr>
      <w:r w:rsidRPr="003B61B6">
        <w:rPr>
          <w:rFonts w:ascii="Arial" w:hAnsi="Arial" w:cs="Arial"/>
          <w:b/>
          <w:sz w:val="24"/>
          <w:szCs w:val="24"/>
          <w:lang w:val="es-MX"/>
        </w:rPr>
        <w:t>Artículo 4</w:t>
      </w:r>
      <w:r w:rsidR="00F4721D" w:rsidRPr="003B61B6">
        <w:rPr>
          <w:rFonts w:ascii="Arial" w:hAnsi="Arial" w:cs="Arial"/>
          <w:b/>
          <w:sz w:val="24"/>
          <w:szCs w:val="24"/>
          <w:lang w:val="es-MX"/>
        </w:rPr>
        <w:t>6</w:t>
      </w:r>
      <w:r w:rsidR="00D36712" w:rsidRPr="003B61B6">
        <w:rPr>
          <w:rFonts w:ascii="Arial" w:hAnsi="Arial" w:cs="Arial"/>
          <w:b/>
          <w:sz w:val="24"/>
          <w:szCs w:val="24"/>
          <w:lang w:val="es-MX"/>
        </w:rPr>
        <w:t>°</w:t>
      </w:r>
      <w:r w:rsidR="00751ACE" w:rsidRPr="003B61B6">
        <w:rPr>
          <w:rFonts w:ascii="Arial" w:hAnsi="Arial" w:cs="Arial"/>
          <w:b/>
          <w:sz w:val="24"/>
          <w:szCs w:val="24"/>
          <w:lang w:val="es-MX"/>
        </w:rPr>
        <w:t xml:space="preserve">. </w:t>
      </w:r>
      <w:r w:rsidR="0012494C" w:rsidRPr="003B61B6">
        <w:rPr>
          <w:rFonts w:ascii="Arial" w:hAnsi="Arial" w:cs="Arial"/>
          <w:sz w:val="24"/>
          <w:szCs w:val="24"/>
          <w:lang w:val="es-MX"/>
        </w:rPr>
        <w:t>Las placas, lápidas</w:t>
      </w:r>
      <w:r w:rsidR="009209DA" w:rsidRPr="003B61B6">
        <w:rPr>
          <w:rFonts w:ascii="Arial" w:hAnsi="Arial" w:cs="Arial"/>
          <w:sz w:val="24"/>
          <w:szCs w:val="24"/>
          <w:lang w:val="es-MX"/>
        </w:rPr>
        <w:t xml:space="preserve"> o mausoleos que se coloquen en los cementerios oficiales, </w:t>
      </w:r>
      <w:r w:rsidR="0012494C" w:rsidRPr="003B61B6">
        <w:rPr>
          <w:rFonts w:ascii="Arial" w:hAnsi="Arial" w:cs="Arial"/>
          <w:sz w:val="24"/>
          <w:szCs w:val="24"/>
          <w:lang w:val="es-MX"/>
        </w:rPr>
        <w:t>quedarán sujetos a las especificaciones té</w:t>
      </w:r>
      <w:r w:rsidR="009209DA" w:rsidRPr="003B61B6">
        <w:rPr>
          <w:rFonts w:ascii="Arial" w:hAnsi="Arial" w:cs="Arial"/>
          <w:sz w:val="24"/>
          <w:szCs w:val="24"/>
          <w:lang w:val="es-MX"/>
        </w:rPr>
        <w:t>cnicas qu</w:t>
      </w:r>
      <w:r w:rsidR="0012494C" w:rsidRPr="003B61B6">
        <w:rPr>
          <w:rFonts w:ascii="Arial" w:hAnsi="Arial" w:cs="Arial"/>
          <w:sz w:val="24"/>
          <w:szCs w:val="24"/>
          <w:lang w:val="es-MX"/>
        </w:rPr>
        <w:t xml:space="preserve">e señale el </w:t>
      </w:r>
      <w:r w:rsidR="009209DA" w:rsidRPr="003B61B6">
        <w:rPr>
          <w:rFonts w:ascii="Arial" w:hAnsi="Arial" w:cs="Arial"/>
          <w:sz w:val="24"/>
          <w:szCs w:val="24"/>
          <w:lang w:val="es-MX"/>
        </w:rPr>
        <w:t xml:space="preserve">Director de Cementerios; si se </w:t>
      </w:r>
      <w:r w:rsidR="0012494C" w:rsidRPr="003B61B6">
        <w:rPr>
          <w:rFonts w:ascii="Arial" w:hAnsi="Arial" w:cs="Arial"/>
          <w:sz w:val="24"/>
          <w:szCs w:val="24"/>
          <w:lang w:val="es-MX"/>
        </w:rPr>
        <w:t>colocase un señalami</w:t>
      </w:r>
      <w:r w:rsidR="009209DA" w:rsidRPr="003B61B6">
        <w:rPr>
          <w:rFonts w:ascii="Arial" w:hAnsi="Arial" w:cs="Arial"/>
          <w:sz w:val="24"/>
          <w:szCs w:val="24"/>
          <w:lang w:val="es-MX"/>
        </w:rPr>
        <w:t xml:space="preserve">ento en una fosa sin el permiso </w:t>
      </w:r>
      <w:r w:rsidR="0012494C" w:rsidRPr="003B61B6">
        <w:rPr>
          <w:rFonts w:ascii="Arial" w:hAnsi="Arial" w:cs="Arial"/>
          <w:sz w:val="24"/>
          <w:szCs w:val="24"/>
          <w:lang w:val="es-MX"/>
        </w:rPr>
        <w:t>correspondie</w:t>
      </w:r>
      <w:r w:rsidR="0030156D" w:rsidRPr="003B61B6">
        <w:rPr>
          <w:rFonts w:ascii="Arial" w:hAnsi="Arial" w:cs="Arial"/>
          <w:sz w:val="24"/>
          <w:szCs w:val="24"/>
          <w:lang w:val="es-MX"/>
        </w:rPr>
        <w:t xml:space="preserve">nte, o no estuviera acorde con </w:t>
      </w:r>
      <w:r w:rsidR="0012494C" w:rsidRPr="003B61B6">
        <w:rPr>
          <w:rFonts w:ascii="Arial" w:hAnsi="Arial" w:cs="Arial"/>
          <w:sz w:val="24"/>
          <w:szCs w:val="24"/>
          <w:lang w:val="es-MX"/>
        </w:rPr>
        <w:t>los modelos autoriza</w:t>
      </w:r>
      <w:r w:rsidR="0030156D" w:rsidRPr="003B61B6">
        <w:rPr>
          <w:rFonts w:ascii="Arial" w:hAnsi="Arial" w:cs="Arial"/>
          <w:sz w:val="24"/>
          <w:szCs w:val="24"/>
          <w:lang w:val="es-MX"/>
        </w:rPr>
        <w:t xml:space="preserve">dos, será removido con cargo al </w:t>
      </w:r>
      <w:r w:rsidR="0012494C" w:rsidRPr="003B61B6">
        <w:rPr>
          <w:rFonts w:ascii="Arial" w:hAnsi="Arial" w:cs="Arial"/>
          <w:sz w:val="24"/>
          <w:szCs w:val="24"/>
          <w:lang w:val="es-MX"/>
        </w:rPr>
        <w:t>responsable,</w:t>
      </w:r>
      <w:r w:rsidR="0030156D" w:rsidRPr="003B61B6">
        <w:rPr>
          <w:rFonts w:ascii="Arial" w:hAnsi="Arial" w:cs="Arial"/>
          <w:sz w:val="24"/>
          <w:szCs w:val="24"/>
          <w:lang w:val="es-MX"/>
        </w:rPr>
        <w:t xml:space="preserve"> notificándose de inmediato al </w:t>
      </w:r>
      <w:r w:rsidR="0012494C" w:rsidRPr="003B61B6">
        <w:rPr>
          <w:rFonts w:ascii="Arial" w:hAnsi="Arial" w:cs="Arial"/>
          <w:sz w:val="24"/>
          <w:szCs w:val="24"/>
          <w:lang w:val="es-MX"/>
        </w:rPr>
        <w:t xml:space="preserve">Juez Municipal para </w:t>
      </w:r>
      <w:r w:rsidR="0030156D" w:rsidRPr="003B61B6">
        <w:rPr>
          <w:rFonts w:ascii="Arial" w:hAnsi="Arial" w:cs="Arial"/>
          <w:sz w:val="24"/>
          <w:szCs w:val="24"/>
          <w:lang w:val="es-MX"/>
        </w:rPr>
        <w:t>que conozca, califique y sancio</w:t>
      </w:r>
      <w:r w:rsidR="0012494C" w:rsidRPr="003B61B6">
        <w:rPr>
          <w:rFonts w:ascii="Arial" w:hAnsi="Arial" w:cs="Arial"/>
          <w:sz w:val="24"/>
          <w:szCs w:val="24"/>
          <w:lang w:val="es-MX"/>
        </w:rPr>
        <w:t xml:space="preserve">ne la infracción. </w:t>
      </w:r>
    </w:p>
    <w:p w14:paraId="66CC042A" w14:textId="77777777" w:rsidR="00751ACE" w:rsidRPr="003B61B6" w:rsidRDefault="00751ACE" w:rsidP="00095C5E">
      <w:pPr>
        <w:jc w:val="both"/>
        <w:rPr>
          <w:rFonts w:ascii="Arial" w:hAnsi="Arial" w:cs="Arial"/>
          <w:b/>
          <w:sz w:val="24"/>
          <w:szCs w:val="24"/>
          <w:lang w:val="es-MX"/>
        </w:rPr>
      </w:pPr>
    </w:p>
    <w:p w14:paraId="3BC8AEC0" w14:textId="77777777" w:rsidR="0012494C" w:rsidRPr="003B61B6" w:rsidRDefault="006149CD" w:rsidP="00095C5E">
      <w:pPr>
        <w:jc w:val="both"/>
        <w:rPr>
          <w:rFonts w:ascii="Arial" w:hAnsi="Arial" w:cs="Arial"/>
          <w:b/>
          <w:sz w:val="24"/>
          <w:szCs w:val="24"/>
          <w:lang w:val="es-MX"/>
        </w:rPr>
      </w:pPr>
      <w:r w:rsidRPr="003B61B6">
        <w:rPr>
          <w:rFonts w:ascii="Arial" w:hAnsi="Arial" w:cs="Arial"/>
          <w:b/>
          <w:sz w:val="24"/>
          <w:szCs w:val="24"/>
          <w:lang w:val="es-MX"/>
        </w:rPr>
        <w:t>Artículo 4</w:t>
      </w:r>
      <w:r w:rsidR="00F4721D" w:rsidRPr="003B61B6">
        <w:rPr>
          <w:rFonts w:ascii="Arial" w:hAnsi="Arial" w:cs="Arial"/>
          <w:b/>
          <w:sz w:val="24"/>
          <w:szCs w:val="24"/>
          <w:lang w:val="es-MX"/>
        </w:rPr>
        <w:t>7</w:t>
      </w:r>
      <w:r w:rsidR="00D36712" w:rsidRPr="003B61B6">
        <w:rPr>
          <w:rFonts w:ascii="Arial" w:hAnsi="Arial" w:cs="Arial"/>
          <w:b/>
          <w:sz w:val="24"/>
          <w:szCs w:val="24"/>
          <w:lang w:val="es-MX"/>
        </w:rPr>
        <w:t>°</w:t>
      </w:r>
      <w:r w:rsidR="00751ACE" w:rsidRPr="003B61B6">
        <w:rPr>
          <w:rFonts w:ascii="Arial" w:hAnsi="Arial" w:cs="Arial"/>
          <w:b/>
          <w:sz w:val="24"/>
          <w:szCs w:val="24"/>
          <w:lang w:val="es-MX"/>
        </w:rPr>
        <w:t xml:space="preserve">. </w:t>
      </w:r>
      <w:r w:rsidR="0012494C" w:rsidRPr="003B61B6">
        <w:rPr>
          <w:rFonts w:ascii="Arial" w:hAnsi="Arial" w:cs="Arial"/>
          <w:sz w:val="24"/>
          <w:szCs w:val="24"/>
          <w:lang w:val="es-MX"/>
        </w:rPr>
        <w:t>Los panteones deben</w:t>
      </w:r>
      <w:r w:rsidR="0030156D" w:rsidRPr="003B61B6">
        <w:rPr>
          <w:rFonts w:ascii="Arial" w:hAnsi="Arial" w:cs="Arial"/>
          <w:sz w:val="24"/>
          <w:szCs w:val="24"/>
          <w:lang w:val="es-MX"/>
        </w:rPr>
        <w:t xml:space="preserve"> contar con una señalización de secciones, líneas, zonas y </w:t>
      </w:r>
      <w:r w:rsidR="0012494C" w:rsidRPr="003B61B6">
        <w:rPr>
          <w:rFonts w:ascii="Arial" w:hAnsi="Arial" w:cs="Arial"/>
          <w:sz w:val="24"/>
          <w:szCs w:val="24"/>
          <w:lang w:val="es-MX"/>
        </w:rPr>
        <w:t>nomenclatura adecuad</w:t>
      </w:r>
      <w:r w:rsidR="0030156D" w:rsidRPr="003B61B6">
        <w:rPr>
          <w:rFonts w:ascii="Arial" w:hAnsi="Arial" w:cs="Arial"/>
          <w:sz w:val="24"/>
          <w:szCs w:val="24"/>
          <w:lang w:val="es-MX"/>
        </w:rPr>
        <w:t>a que permita la sencilla local</w:t>
      </w:r>
      <w:r w:rsidR="0012494C" w:rsidRPr="003B61B6">
        <w:rPr>
          <w:rFonts w:ascii="Arial" w:hAnsi="Arial" w:cs="Arial"/>
          <w:sz w:val="24"/>
          <w:szCs w:val="24"/>
          <w:lang w:val="es-MX"/>
        </w:rPr>
        <w:t xml:space="preserve">ización y ubicación de las criptas. </w:t>
      </w:r>
    </w:p>
    <w:p w14:paraId="1CE4E062" w14:textId="023D0052" w:rsidR="00751ACE" w:rsidRDefault="00751ACE" w:rsidP="00095C5E">
      <w:pPr>
        <w:jc w:val="both"/>
        <w:rPr>
          <w:rFonts w:ascii="Arial" w:hAnsi="Arial" w:cs="Arial"/>
          <w:b/>
          <w:sz w:val="24"/>
          <w:szCs w:val="24"/>
          <w:lang w:val="es-MX"/>
        </w:rPr>
      </w:pPr>
    </w:p>
    <w:p w14:paraId="79420A73" w14:textId="7597D49D" w:rsidR="00F44680" w:rsidRDefault="00F44680" w:rsidP="00095C5E">
      <w:pPr>
        <w:jc w:val="both"/>
        <w:rPr>
          <w:rFonts w:ascii="Arial" w:hAnsi="Arial" w:cs="Arial"/>
          <w:b/>
          <w:sz w:val="24"/>
          <w:szCs w:val="24"/>
          <w:lang w:val="es-MX"/>
        </w:rPr>
      </w:pPr>
    </w:p>
    <w:p w14:paraId="5CC47F19" w14:textId="77777777" w:rsidR="00F44680" w:rsidRPr="003B61B6" w:rsidRDefault="00F44680" w:rsidP="00095C5E">
      <w:pPr>
        <w:jc w:val="both"/>
        <w:rPr>
          <w:rFonts w:ascii="Arial" w:hAnsi="Arial" w:cs="Arial"/>
          <w:b/>
          <w:sz w:val="24"/>
          <w:szCs w:val="24"/>
          <w:lang w:val="es-MX"/>
        </w:rPr>
      </w:pPr>
    </w:p>
    <w:p w14:paraId="1380C0E8" w14:textId="77777777" w:rsidR="0030156D" w:rsidRPr="00F44680" w:rsidRDefault="0030156D" w:rsidP="00751ACE">
      <w:pPr>
        <w:jc w:val="center"/>
        <w:rPr>
          <w:rFonts w:ascii="Arial" w:hAnsi="Arial" w:cs="Arial"/>
          <w:b/>
          <w:sz w:val="28"/>
          <w:szCs w:val="28"/>
          <w:lang w:val="es-MX"/>
        </w:rPr>
      </w:pPr>
      <w:r w:rsidRPr="00F44680">
        <w:rPr>
          <w:rFonts w:ascii="Arial" w:hAnsi="Arial" w:cs="Arial"/>
          <w:b/>
          <w:sz w:val="28"/>
          <w:szCs w:val="28"/>
          <w:lang w:val="es-MX"/>
        </w:rPr>
        <w:t>Capítulo IV</w:t>
      </w:r>
    </w:p>
    <w:p w14:paraId="4D754BB0" w14:textId="77777777" w:rsidR="0012494C" w:rsidRPr="003B61B6" w:rsidRDefault="0012494C" w:rsidP="00751ACE">
      <w:pPr>
        <w:jc w:val="center"/>
        <w:rPr>
          <w:rFonts w:ascii="Arial" w:hAnsi="Arial" w:cs="Arial"/>
          <w:b/>
          <w:sz w:val="24"/>
          <w:szCs w:val="24"/>
          <w:lang w:val="es-MX"/>
        </w:rPr>
      </w:pPr>
      <w:r w:rsidRPr="003B61B6">
        <w:rPr>
          <w:rFonts w:ascii="Arial" w:hAnsi="Arial" w:cs="Arial"/>
          <w:b/>
          <w:sz w:val="24"/>
          <w:szCs w:val="24"/>
          <w:lang w:val="es-MX"/>
        </w:rPr>
        <w:t>De los Derechos y Obligaciones de los Administrados</w:t>
      </w:r>
      <w:bookmarkStart w:id="4" w:name="9"/>
      <w:bookmarkEnd w:id="4"/>
    </w:p>
    <w:p w14:paraId="27E57CC0" w14:textId="77777777" w:rsidR="0030156D" w:rsidRPr="003B61B6" w:rsidRDefault="0030156D" w:rsidP="00751ACE">
      <w:pPr>
        <w:jc w:val="center"/>
        <w:rPr>
          <w:rFonts w:ascii="Arial" w:hAnsi="Arial" w:cs="Arial"/>
          <w:sz w:val="24"/>
          <w:szCs w:val="24"/>
          <w:lang w:val="es-MX"/>
        </w:rPr>
      </w:pPr>
    </w:p>
    <w:p w14:paraId="29EF951D" w14:textId="77777777" w:rsidR="00F4721D" w:rsidRPr="003B61B6" w:rsidRDefault="00F4721D" w:rsidP="00F4721D">
      <w:pPr>
        <w:jc w:val="both"/>
        <w:rPr>
          <w:rFonts w:ascii="Arial" w:eastAsia="Times New Roman" w:hAnsi="Arial" w:cs="Arial"/>
          <w:sz w:val="24"/>
          <w:szCs w:val="24"/>
          <w:lang w:val="es-MX" w:eastAsia="es-MX"/>
        </w:rPr>
      </w:pPr>
      <w:r w:rsidRPr="003B61B6">
        <w:rPr>
          <w:rFonts w:ascii="Arial" w:eastAsia="Times New Roman" w:hAnsi="Arial" w:cs="Arial"/>
          <w:b/>
          <w:sz w:val="24"/>
          <w:szCs w:val="24"/>
          <w:lang w:val="es-MX" w:eastAsia="es-MX"/>
        </w:rPr>
        <w:t>Artículo 4</w:t>
      </w:r>
      <w:r w:rsidRPr="003B61B6">
        <w:rPr>
          <w:rFonts w:ascii="Arial" w:eastAsia="Times New Roman" w:hAnsi="Arial" w:cs="Arial"/>
          <w:b/>
          <w:sz w:val="24"/>
          <w:szCs w:val="24"/>
          <w:lang w:eastAsia="es-MX"/>
        </w:rPr>
        <w:t>8</w:t>
      </w:r>
      <w:r w:rsidRPr="003B61B6">
        <w:rPr>
          <w:rFonts w:ascii="Arial" w:hAnsi="Arial" w:cs="Arial"/>
          <w:b/>
          <w:sz w:val="24"/>
          <w:szCs w:val="24"/>
          <w:lang w:val="es-MX"/>
        </w:rPr>
        <w:t>°</w:t>
      </w:r>
      <w:r w:rsidRPr="003B61B6">
        <w:rPr>
          <w:rFonts w:ascii="Arial" w:eastAsia="Times New Roman" w:hAnsi="Arial" w:cs="Arial"/>
          <w:b/>
          <w:sz w:val="24"/>
          <w:szCs w:val="24"/>
          <w:lang w:val="es-MX" w:eastAsia="es-MX"/>
        </w:rPr>
        <w:t xml:space="preserve">. </w:t>
      </w:r>
      <w:r w:rsidRPr="003B61B6">
        <w:rPr>
          <w:rFonts w:ascii="Arial" w:eastAsia="Times New Roman" w:hAnsi="Arial" w:cs="Arial"/>
          <w:sz w:val="24"/>
          <w:szCs w:val="24"/>
          <w:lang w:val="es-MX" w:eastAsia="es-MX"/>
        </w:rPr>
        <w:t xml:space="preserve">El </w:t>
      </w:r>
      <w:proofErr w:type="gramStart"/>
      <w:r w:rsidRPr="003B61B6">
        <w:rPr>
          <w:rFonts w:ascii="Arial" w:eastAsia="Times New Roman" w:hAnsi="Arial" w:cs="Arial"/>
          <w:sz w:val="24"/>
          <w:szCs w:val="24"/>
          <w:lang w:val="es-MX" w:eastAsia="es-MX"/>
        </w:rPr>
        <w:t>Director</w:t>
      </w:r>
      <w:proofErr w:type="gramEnd"/>
      <w:r w:rsidRPr="003B61B6">
        <w:rPr>
          <w:rFonts w:ascii="Arial" w:eastAsia="Times New Roman" w:hAnsi="Arial" w:cs="Arial"/>
          <w:sz w:val="24"/>
          <w:szCs w:val="24"/>
          <w:lang w:val="es-MX" w:eastAsia="es-MX"/>
        </w:rPr>
        <w:t xml:space="preserve"> de cada cementerio llevará un Registro digital así como un libro de anotaciones en el que se registrarán los datos siguientes:</w:t>
      </w:r>
    </w:p>
    <w:p w14:paraId="67383853" w14:textId="33AD9C9A" w:rsidR="00F4721D" w:rsidRDefault="00F4721D" w:rsidP="00F4721D">
      <w:pPr>
        <w:pStyle w:val="Prrafodelista"/>
        <w:numPr>
          <w:ilvl w:val="0"/>
          <w:numId w:val="38"/>
        </w:numPr>
        <w:spacing w:after="0" w:line="240" w:lineRule="auto"/>
        <w:jc w:val="both"/>
        <w:rPr>
          <w:rFonts w:ascii="Arial" w:eastAsia="Times New Roman" w:hAnsi="Arial" w:cs="Arial"/>
          <w:sz w:val="24"/>
          <w:szCs w:val="24"/>
          <w:lang w:eastAsia="es-MX"/>
        </w:rPr>
      </w:pPr>
      <w:r w:rsidRPr="003B61B6">
        <w:rPr>
          <w:rFonts w:ascii="Arial" w:eastAsia="Times New Roman" w:hAnsi="Arial" w:cs="Arial"/>
          <w:sz w:val="24"/>
          <w:szCs w:val="24"/>
          <w:lang w:eastAsia="es-MX"/>
        </w:rPr>
        <w:t xml:space="preserve">Fecha de inhumación, exhumación o </w:t>
      </w:r>
      <w:proofErr w:type="spellStart"/>
      <w:r w:rsidRPr="003B61B6">
        <w:rPr>
          <w:rFonts w:ascii="Arial" w:eastAsia="Times New Roman" w:hAnsi="Arial" w:cs="Arial"/>
          <w:sz w:val="24"/>
          <w:szCs w:val="24"/>
          <w:lang w:eastAsia="es-MX"/>
        </w:rPr>
        <w:t>rehinumación</w:t>
      </w:r>
      <w:proofErr w:type="spellEnd"/>
      <w:r w:rsidRPr="003B61B6">
        <w:rPr>
          <w:rFonts w:ascii="Arial" w:eastAsia="Times New Roman" w:hAnsi="Arial" w:cs="Arial"/>
          <w:sz w:val="24"/>
          <w:szCs w:val="24"/>
          <w:lang w:eastAsia="es-MX"/>
        </w:rPr>
        <w:t>, especificando si se trata de cadáveres, restos o cenizas.</w:t>
      </w:r>
    </w:p>
    <w:p w14:paraId="265D9511" w14:textId="45D4B3A0" w:rsidR="00C111E8" w:rsidRDefault="00C111E8" w:rsidP="00C111E8">
      <w:pPr>
        <w:spacing w:after="0" w:line="240" w:lineRule="auto"/>
        <w:jc w:val="both"/>
        <w:rPr>
          <w:rFonts w:ascii="Arial" w:eastAsia="Times New Roman" w:hAnsi="Arial" w:cs="Arial"/>
          <w:sz w:val="24"/>
          <w:szCs w:val="24"/>
          <w:lang w:eastAsia="es-MX"/>
        </w:rPr>
      </w:pPr>
    </w:p>
    <w:p w14:paraId="0BFBD25A" w14:textId="56C17646" w:rsidR="00C111E8" w:rsidRDefault="00C111E8" w:rsidP="00C111E8">
      <w:pPr>
        <w:spacing w:after="0" w:line="240" w:lineRule="auto"/>
        <w:jc w:val="both"/>
        <w:rPr>
          <w:rFonts w:ascii="Arial" w:eastAsia="Times New Roman" w:hAnsi="Arial" w:cs="Arial"/>
          <w:sz w:val="24"/>
          <w:szCs w:val="24"/>
          <w:lang w:eastAsia="es-MX"/>
        </w:rPr>
      </w:pPr>
    </w:p>
    <w:p w14:paraId="56E34261" w14:textId="6776731B" w:rsidR="00C111E8" w:rsidRDefault="00C111E8" w:rsidP="00C111E8">
      <w:pPr>
        <w:spacing w:after="0" w:line="240" w:lineRule="auto"/>
        <w:jc w:val="both"/>
        <w:rPr>
          <w:rFonts w:ascii="Arial" w:eastAsia="Times New Roman" w:hAnsi="Arial" w:cs="Arial"/>
          <w:sz w:val="24"/>
          <w:szCs w:val="24"/>
          <w:lang w:eastAsia="es-MX"/>
        </w:rPr>
      </w:pPr>
    </w:p>
    <w:p w14:paraId="462AB3EA" w14:textId="6F45016E" w:rsidR="00C111E8" w:rsidRDefault="00C111E8" w:rsidP="00C111E8">
      <w:pPr>
        <w:spacing w:after="0" w:line="240" w:lineRule="auto"/>
        <w:jc w:val="both"/>
        <w:rPr>
          <w:rFonts w:ascii="Arial" w:eastAsia="Times New Roman" w:hAnsi="Arial" w:cs="Arial"/>
          <w:sz w:val="24"/>
          <w:szCs w:val="24"/>
          <w:lang w:eastAsia="es-MX"/>
        </w:rPr>
      </w:pPr>
    </w:p>
    <w:p w14:paraId="4554C89B" w14:textId="60A0AEA9" w:rsidR="00C111E8" w:rsidRDefault="00C111E8" w:rsidP="00C111E8">
      <w:pPr>
        <w:spacing w:after="0" w:line="240" w:lineRule="auto"/>
        <w:jc w:val="both"/>
        <w:rPr>
          <w:rFonts w:ascii="Arial" w:eastAsia="Times New Roman" w:hAnsi="Arial" w:cs="Arial"/>
          <w:sz w:val="24"/>
          <w:szCs w:val="24"/>
          <w:lang w:eastAsia="es-MX"/>
        </w:rPr>
      </w:pPr>
    </w:p>
    <w:p w14:paraId="0F5966C2" w14:textId="77777777" w:rsidR="00C111E8" w:rsidRPr="00C111E8" w:rsidRDefault="00C111E8" w:rsidP="00C111E8">
      <w:pPr>
        <w:spacing w:after="0" w:line="240" w:lineRule="auto"/>
        <w:jc w:val="both"/>
        <w:rPr>
          <w:rFonts w:ascii="Arial" w:eastAsia="Times New Roman" w:hAnsi="Arial" w:cs="Arial"/>
          <w:sz w:val="24"/>
          <w:szCs w:val="24"/>
          <w:lang w:eastAsia="es-MX"/>
        </w:rPr>
      </w:pPr>
    </w:p>
    <w:p w14:paraId="72D5AA3B" w14:textId="77777777" w:rsidR="00F4721D" w:rsidRPr="003B61B6" w:rsidRDefault="00F4721D" w:rsidP="00F4721D">
      <w:pPr>
        <w:pStyle w:val="Prrafodelista"/>
        <w:numPr>
          <w:ilvl w:val="0"/>
          <w:numId w:val="38"/>
        </w:numPr>
        <w:spacing w:after="0" w:line="240" w:lineRule="auto"/>
        <w:jc w:val="both"/>
        <w:rPr>
          <w:rFonts w:ascii="Arial" w:eastAsia="Times New Roman" w:hAnsi="Arial" w:cs="Arial"/>
          <w:sz w:val="24"/>
          <w:szCs w:val="24"/>
          <w:lang w:eastAsia="es-MX"/>
        </w:rPr>
      </w:pPr>
      <w:r w:rsidRPr="003B61B6">
        <w:rPr>
          <w:rFonts w:ascii="Arial" w:eastAsia="Times New Roman" w:hAnsi="Arial" w:cs="Arial"/>
          <w:sz w:val="24"/>
          <w:szCs w:val="24"/>
          <w:lang w:eastAsia="es-MX"/>
        </w:rPr>
        <w:t xml:space="preserve">Nombre y apellidos de la persona inhumada, exhumada o </w:t>
      </w:r>
      <w:proofErr w:type="spellStart"/>
      <w:r w:rsidRPr="003B61B6">
        <w:rPr>
          <w:rFonts w:ascii="Arial" w:eastAsia="Times New Roman" w:hAnsi="Arial" w:cs="Arial"/>
          <w:sz w:val="24"/>
          <w:szCs w:val="24"/>
          <w:lang w:eastAsia="es-MX"/>
        </w:rPr>
        <w:t>rehinumada</w:t>
      </w:r>
      <w:proofErr w:type="spellEnd"/>
      <w:r w:rsidRPr="003B61B6">
        <w:rPr>
          <w:rFonts w:ascii="Arial" w:eastAsia="Times New Roman" w:hAnsi="Arial" w:cs="Arial"/>
          <w:sz w:val="24"/>
          <w:szCs w:val="24"/>
          <w:lang w:eastAsia="es-MX"/>
        </w:rPr>
        <w:t xml:space="preserve">, </w:t>
      </w:r>
      <w:proofErr w:type="gramStart"/>
      <w:r w:rsidRPr="003B61B6">
        <w:rPr>
          <w:rFonts w:ascii="Arial" w:eastAsia="Times New Roman" w:hAnsi="Arial" w:cs="Arial"/>
          <w:sz w:val="24"/>
          <w:szCs w:val="24"/>
          <w:lang w:eastAsia="es-MX"/>
        </w:rPr>
        <w:t>igualmente</w:t>
      </w:r>
      <w:proofErr w:type="gramEnd"/>
      <w:r w:rsidRPr="003B61B6">
        <w:rPr>
          <w:rFonts w:ascii="Arial" w:eastAsia="Times New Roman" w:hAnsi="Arial" w:cs="Arial"/>
          <w:sz w:val="24"/>
          <w:szCs w:val="24"/>
          <w:lang w:eastAsia="es-MX"/>
        </w:rPr>
        <w:t xml:space="preserve"> si se trata de restos o cenizas.</w:t>
      </w:r>
    </w:p>
    <w:p w14:paraId="09F090B9" w14:textId="77777777" w:rsidR="00F4721D" w:rsidRPr="003B61B6" w:rsidRDefault="00F4721D" w:rsidP="00F4721D">
      <w:pPr>
        <w:pStyle w:val="Prrafodelista"/>
        <w:numPr>
          <w:ilvl w:val="0"/>
          <w:numId w:val="38"/>
        </w:numPr>
        <w:spacing w:after="0" w:line="240" w:lineRule="auto"/>
        <w:jc w:val="both"/>
        <w:rPr>
          <w:rFonts w:ascii="Arial" w:eastAsia="Times New Roman" w:hAnsi="Arial" w:cs="Arial"/>
          <w:sz w:val="24"/>
          <w:szCs w:val="24"/>
          <w:lang w:eastAsia="es-MX"/>
        </w:rPr>
      </w:pPr>
      <w:r w:rsidRPr="003B61B6">
        <w:rPr>
          <w:rFonts w:ascii="Arial" w:eastAsia="Times New Roman" w:hAnsi="Arial" w:cs="Arial"/>
          <w:sz w:val="24"/>
          <w:szCs w:val="24"/>
          <w:lang w:eastAsia="es-MX"/>
        </w:rPr>
        <w:t>Folio o clave catastral, área, sección, línea y fosa en que se efectuaron los servicios anteriores.</w:t>
      </w:r>
    </w:p>
    <w:p w14:paraId="6CECC346" w14:textId="77777777" w:rsidR="00F4721D" w:rsidRPr="003B61B6" w:rsidRDefault="000A46E5" w:rsidP="00F4721D">
      <w:pPr>
        <w:pStyle w:val="Prrafodelista"/>
        <w:numPr>
          <w:ilvl w:val="0"/>
          <w:numId w:val="38"/>
        </w:numPr>
        <w:spacing w:after="0" w:line="240" w:lineRule="auto"/>
        <w:jc w:val="both"/>
        <w:rPr>
          <w:rFonts w:ascii="Arial" w:eastAsia="Times New Roman" w:hAnsi="Arial" w:cs="Arial"/>
          <w:sz w:val="24"/>
          <w:szCs w:val="24"/>
          <w:lang w:eastAsia="es-MX"/>
        </w:rPr>
      </w:pPr>
      <w:r w:rsidRPr="003B61B6">
        <w:rPr>
          <w:rFonts w:ascii="Arial" w:eastAsia="Times New Roman" w:hAnsi="Arial" w:cs="Arial"/>
          <w:sz w:val="24"/>
          <w:szCs w:val="24"/>
          <w:lang w:eastAsia="es-MX"/>
        </w:rPr>
        <w:t>Tratándose</w:t>
      </w:r>
      <w:r w:rsidR="00F4721D" w:rsidRPr="003B61B6">
        <w:rPr>
          <w:rFonts w:ascii="Arial" w:eastAsia="Times New Roman" w:hAnsi="Arial" w:cs="Arial"/>
          <w:sz w:val="24"/>
          <w:szCs w:val="24"/>
          <w:lang w:eastAsia="es-MX"/>
        </w:rPr>
        <w:t xml:space="preserve"> del cambio de nombre o traspaso de los derechos de uso, deberá </w:t>
      </w:r>
      <w:r w:rsidRPr="003B61B6">
        <w:rPr>
          <w:rFonts w:ascii="Arial" w:eastAsia="Times New Roman" w:hAnsi="Arial" w:cs="Arial"/>
          <w:sz w:val="24"/>
          <w:szCs w:val="24"/>
          <w:lang w:eastAsia="es-MX"/>
        </w:rPr>
        <w:t>anexar al expediente que ampara el titulo de derechos de uso de la propiedad municipal, el contrato o cesión por escrito del titular, así como los requisitos que marca este reglamento.</w:t>
      </w:r>
    </w:p>
    <w:p w14:paraId="520C4BDD" w14:textId="77777777" w:rsidR="0050584B" w:rsidRPr="003B61B6" w:rsidRDefault="0050584B" w:rsidP="00095C5E">
      <w:pPr>
        <w:spacing w:after="0" w:line="240" w:lineRule="auto"/>
        <w:jc w:val="both"/>
        <w:rPr>
          <w:rFonts w:ascii="Arial" w:eastAsia="Times New Roman" w:hAnsi="Arial" w:cs="Arial"/>
          <w:sz w:val="24"/>
          <w:szCs w:val="24"/>
          <w:lang w:val="es-MX" w:eastAsia="es-MX"/>
        </w:rPr>
      </w:pPr>
    </w:p>
    <w:p w14:paraId="3CC74BCE" w14:textId="77777777" w:rsidR="00CF28B3" w:rsidRPr="003B61B6" w:rsidRDefault="00CF28B3" w:rsidP="00095C5E">
      <w:pPr>
        <w:spacing w:after="0" w:line="240" w:lineRule="auto"/>
        <w:jc w:val="both"/>
        <w:rPr>
          <w:rFonts w:ascii="Arial" w:eastAsia="Times New Roman" w:hAnsi="Arial" w:cs="Arial"/>
          <w:sz w:val="24"/>
          <w:szCs w:val="24"/>
          <w:lang w:val="es-MX" w:eastAsia="es-MX"/>
        </w:rPr>
      </w:pPr>
    </w:p>
    <w:p w14:paraId="44B3F49A" w14:textId="77777777" w:rsidR="0050584B" w:rsidRPr="003B61B6" w:rsidRDefault="0050584B" w:rsidP="00095C5E">
      <w:pPr>
        <w:spacing w:after="0" w:line="240" w:lineRule="auto"/>
        <w:jc w:val="both"/>
        <w:rPr>
          <w:rFonts w:ascii="Arial" w:eastAsia="Times New Roman" w:hAnsi="Arial" w:cs="Arial"/>
          <w:sz w:val="24"/>
          <w:szCs w:val="24"/>
          <w:lang w:val="es-MX" w:eastAsia="es-MX"/>
        </w:rPr>
      </w:pPr>
      <w:r w:rsidRPr="003B61B6">
        <w:rPr>
          <w:rFonts w:ascii="Arial" w:eastAsia="Times New Roman" w:hAnsi="Arial" w:cs="Arial"/>
          <w:b/>
          <w:sz w:val="24"/>
          <w:szCs w:val="24"/>
          <w:lang w:val="es-MX" w:eastAsia="es-MX"/>
        </w:rPr>
        <w:t>Art</w:t>
      </w:r>
      <w:r w:rsidR="00751ACE" w:rsidRPr="003B61B6">
        <w:rPr>
          <w:rFonts w:ascii="Arial" w:eastAsia="Times New Roman" w:hAnsi="Arial" w:cs="Arial"/>
          <w:b/>
          <w:sz w:val="24"/>
          <w:szCs w:val="24"/>
          <w:lang w:val="es-MX" w:eastAsia="es-MX"/>
        </w:rPr>
        <w:t>ículo</w:t>
      </w:r>
      <w:r w:rsidR="006149CD" w:rsidRPr="003B61B6">
        <w:rPr>
          <w:rFonts w:ascii="Arial" w:eastAsia="Times New Roman" w:hAnsi="Arial" w:cs="Arial"/>
          <w:b/>
          <w:sz w:val="24"/>
          <w:szCs w:val="24"/>
          <w:lang w:val="es-MX" w:eastAsia="es-MX"/>
        </w:rPr>
        <w:t xml:space="preserve"> </w:t>
      </w:r>
      <w:r w:rsidR="000A46E5" w:rsidRPr="003B61B6">
        <w:rPr>
          <w:rFonts w:ascii="Arial" w:eastAsia="Times New Roman" w:hAnsi="Arial" w:cs="Arial"/>
          <w:b/>
          <w:sz w:val="24"/>
          <w:szCs w:val="24"/>
          <w:lang w:val="es-MX" w:eastAsia="es-MX"/>
        </w:rPr>
        <w:t>49</w:t>
      </w:r>
      <w:r w:rsidR="00D36712" w:rsidRPr="003B61B6">
        <w:rPr>
          <w:rFonts w:ascii="Arial" w:hAnsi="Arial" w:cs="Arial"/>
          <w:b/>
          <w:sz w:val="24"/>
          <w:szCs w:val="24"/>
          <w:lang w:val="es-MX"/>
        </w:rPr>
        <w:t>°</w:t>
      </w:r>
      <w:r w:rsidR="00751ACE" w:rsidRPr="003B61B6">
        <w:rPr>
          <w:rFonts w:ascii="Arial" w:eastAsia="Times New Roman" w:hAnsi="Arial" w:cs="Arial"/>
          <w:b/>
          <w:sz w:val="24"/>
          <w:szCs w:val="24"/>
          <w:lang w:val="es-MX" w:eastAsia="es-MX"/>
        </w:rPr>
        <w:t xml:space="preserve">. </w:t>
      </w:r>
      <w:r w:rsidRPr="003B61B6">
        <w:rPr>
          <w:rFonts w:ascii="Arial" w:eastAsia="Times New Roman" w:hAnsi="Arial" w:cs="Arial"/>
          <w:sz w:val="24"/>
          <w:szCs w:val="24"/>
          <w:lang w:val="es-MX" w:eastAsia="es-MX"/>
        </w:rPr>
        <w:t>Son obligaciones de los sepultureros:</w:t>
      </w:r>
    </w:p>
    <w:p w14:paraId="46BB9ED2" w14:textId="77777777" w:rsidR="00CF28B3" w:rsidRPr="003B61B6" w:rsidRDefault="00CF28B3" w:rsidP="00095C5E">
      <w:pPr>
        <w:spacing w:after="0" w:line="240" w:lineRule="auto"/>
        <w:jc w:val="both"/>
        <w:rPr>
          <w:rFonts w:ascii="Arial" w:eastAsia="Times New Roman" w:hAnsi="Arial" w:cs="Arial"/>
          <w:b/>
          <w:sz w:val="24"/>
          <w:szCs w:val="24"/>
          <w:lang w:val="es-MX" w:eastAsia="es-MX"/>
        </w:rPr>
      </w:pPr>
    </w:p>
    <w:p w14:paraId="26C8C731" w14:textId="77777777" w:rsidR="0050584B" w:rsidRPr="003B61B6" w:rsidRDefault="0050584B" w:rsidP="00095C5E">
      <w:pPr>
        <w:pStyle w:val="Prrafodelista"/>
        <w:numPr>
          <w:ilvl w:val="0"/>
          <w:numId w:val="3"/>
        </w:numPr>
        <w:spacing w:after="0" w:line="240" w:lineRule="auto"/>
        <w:jc w:val="both"/>
        <w:rPr>
          <w:rFonts w:ascii="Arial" w:eastAsia="Times New Roman" w:hAnsi="Arial" w:cs="Arial"/>
          <w:sz w:val="24"/>
          <w:szCs w:val="24"/>
          <w:lang w:eastAsia="es-MX"/>
        </w:rPr>
      </w:pPr>
      <w:r w:rsidRPr="003B61B6">
        <w:rPr>
          <w:rFonts w:ascii="Arial" w:eastAsia="Times New Roman" w:hAnsi="Arial" w:cs="Arial"/>
          <w:sz w:val="24"/>
          <w:szCs w:val="24"/>
          <w:lang w:eastAsia="es-MX"/>
        </w:rPr>
        <w:t>Cumplir con las órdenes de trabajo que le sean encomendadas por sus superiores.</w:t>
      </w:r>
    </w:p>
    <w:p w14:paraId="7F8E61A9" w14:textId="77777777" w:rsidR="0050584B" w:rsidRPr="003B61B6" w:rsidRDefault="0050584B" w:rsidP="00095C5E">
      <w:pPr>
        <w:pStyle w:val="Prrafodelista"/>
        <w:numPr>
          <w:ilvl w:val="0"/>
          <w:numId w:val="3"/>
        </w:numPr>
        <w:spacing w:after="0" w:line="240" w:lineRule="auto"/>
        <w:jc w:val="both"/>
        <w:rPr>
          <w:rFonts w:ascii="Arial" w:eastAsia="Times New Roman" w:hAnsi="Arial" w:cs="Arial"/>
          <w:sz w:val="24"/>
          <w:szCs w:val="24"/>
          <w:lang w:eastAsia="es-MX"/>
        </w:rPr>
      </w:pPr>
      <w:r w:rsidRPr="003B61B6">
        <w:rPr>
          <w:rFonts w:ascii="Arial" w:eastAsia="Times New Roman" w:hAnsi="Arial" w:cs="Arial"/>
          <w:sz w:val="24"/>
          <w:szCs w:val="24"/>
          <w:lang w:eastAsia="es-MX"/>
        </w:rPr>
        <w:t>Cerciorarse de la administración exacta de la fosa donde se hará el servicio.</w:t>
      </w:r>
    </w:p>
    <w:p w14:paraId="14459FCF" w14:textId="77777777" w:rsidR="00CF28B3" w:rsidRPr="003B61B6" w:rsidRDefault="0050584B" w:rsidP="00095C5E">
      <w:pPr>
        <w:pStyle w:val="Prrafodelista"/>
        <w:numPr>
          <w:ilvl w:val="0"/>
          <w:numId w:val="3"/>
        </w:numPr>
        <w:spacing w:after="0" w:line="240" w:lineRule="auto"/>
        <w:jc w:val="both"/>
        <w:rPr>
          <w:rFonts w:ascii="Arial" w:eastAsia="Times New Roman" w:hAnsi="Arial" w:cs="Arial"/>
          <w:sz w:val="24"/>
          <w:szCs w:val="24"/>
          <w:lang w:eastAsia="es-MX"/>
        </w:rPr>
      </w:pPr>
      <w:r w:rsidRPr="003B61B6">
        <w:rPr>
          <w:rFonts w:ascii="Arial" w:eastAsia="Times New Roman" w:hAnsi="Arial" w:cs="Arial"/>
          <w:sz w:val="24"/>
          <w:szCs w:val="24"/>
          <w:lang w:eastAsia="es-MX"/>
        </w:rPr>
        <w:t>Reportar al administrador cualquier anomalía que encuentre en el cementerio.</w:t>
      </w:r>
    </w:p>
    <w:p w14:paraId="4E109526" w14:textId="77777777" w:rsidR="0050584B" w:rsidRPr="003B61B6" w:rsidRDefault="0050584B" w:rsidP="00095C5E">
      <w:pPr>
        <w:pStyle w:val="Prrafodelista"/>
        <w:numPr>
          <w:ilvl w:val="0"/>
          <w:numId w:val="3"/>
        </w:numPr>
        <w:spacing w:after="0" w:line="240" w:lineRule="auto"/>
        <w:jc w:val="both"/>
        <w:rPr>
          <w:rFonts w:ascii="Arial" w:eastAsia="Times New Roman" w:hAnsi="Arial" w:cs="Arial"/>
          <w:sz w:val="24"/>
          <w:szCs w:val="24"/>
          <w:lang w:eastAsia="es-MX"/>
        </w:rPr>
      </w:pPr>
      <w:r w:rsidRPr="003B61B6">
        <w:rPr>
          <w:rFonts w:ascii="Arial" w:eastAsia="Times New Roman" w:hAnsi="Arial" w:cs="Arial"/>
          <w:sz w:val="24"/>
          <w:szCs w:val="24"/>
          <w:lang w:eastAsia="es-MX"/>
        </w:rPr>
        <w:t>Cuidar y responder por las herramientas de trabajo que se le asignen.</w:t>
      </w:r>
    </w:p>
    <w:p w14:paraId="6D36C18C" w14:textId="77777777" w:rsidR="0050584B" w:rsidRPr="003B61B6" w:rsidRDefault="0050584B" w:rsidP="00095C5E">
      <w:pPr>
        <w:pStyle w:val="Prrafodelista"/>
        <w:numPr>
          <w:ilvl w:val="0"/>
          <w:numId w:val="3"/>
        </w:numPr>
        <w:spacing w:after="0" w:line="240" w:lineRule="auto"/>
        <w:jc w:val="both"/>
        <w:rPr>
          <w:rFonts w:ascii="Arial" w:eastAsia="Times New Roman" w:hAnsi="Arial" w:cs="Arial"/>
          <w:sz w:val="24"/>
          <w:szCs w:val="24"/>
          <w:lang w:eastAsia="es-MX"/>
        </w:rPr>
      </w:pPr>
      <w:r w:rsidRPr="003B61B6">
        <w:rPr>
          <w:rFonts w:ascii="Arial" w:eastAsia="Times New Roman" w:hAnsi="Arial" w:cs="Arial"/>
          <w:sz w:val="24"/>
          <w:szCs w:val="24"/>
          <w:lang w:eastAsia="es-MX"/>
        </w:rPr>
        <w:t>Cumplir con el horario de trabajo.</w:t>
      </w:r>
    </w:p>
    <w:p w14:paraId="68AC0387" w14:textId="77777777" w:rsidR="0050584B" w:rsidRPr="003B61B6" w:rsidRDefault="0050584B" w:rsidP="00095C5E">
      <w:pPr>
        <w:pStyle w:val="Prrafodelista"/>
        <w:numPr>
          <w:ilvl w:val="0"/>
          <w:numId w:val="3"/>
        </w:numPr>
        <w:spacing w:after="0" w:line="240" w:lineRule="auto"/>
        <w:jc w:val="both"/>
        <w:rPr>
          <w:rFonts w:ascii="Arial" w:eastAsia="Times New Roman" w:hAnsi="Arial" w:cs="Arial"/>
          <w:sz w:val="24"/>
          <w:szCs w:val="24"/>
          <w:lang w:eastAsia="es-MX"/>
        </w:rPr>
      </w:pPr>
      <w:r w:rsidRPr="003B61B6">
        <w:rPr>
          <w:rFonts w:ascii="Arial" w:eastAsia="Times New Roman" w:hAnsi="Arial" w:cs="Arial"/>
          <w:sz w:val="24"/>
          <w:szCs w:val="24"/>
          <w:lang w:eastAsia="es-MX"/>
        </w:rPr>
        <w:t>Abstenerse de introducir al centro de trabajo bebidas embriagantes, drogas o enervantes de cualquier clase, al igual que asistir al mismo bajo el influjo de estas.</w:t>
      </w:r>
    </w:p>
    <w:p w14:paraId="2A1052FF" w14:textId="77777777" w:rsidR="0050584B" w:rsidRPr="003B61B6" w:rsidRDefault="0050584B" w:rsidP="00095C5E">
      <w:pPr>
        <w:pStyle w:val="Prrafodelista"/>
        <w:numPr>
          <w:ilvl w:val="0"/>
          <w:numId w:val="3"/>
        </w:numPr>
        <w:spacing w:after="0" w:line="240" w:lineRule="auto"/>
        <w:jc w:val="both"/>
        <w:rPr>
          <w:rFonts w:ascii="Arial" w:eastAsia="Times New Roman" w:hAnsi="Arial" w:cs="Arial"/>
          <w:sz w:val="24"/>
          <w:szCs w:val="24"/>
          <w:lang w:eastAsia="es-MX"/>
        </w:rPr>
      </w:pPr>
      <w:r w:rsidRPr="003B61B6">
        <w:rPr>
          <w:rFonts w:ascii="Arial" w:eastAsia="Times New Roman" w:hAnsi="Arial" w:cs="Arial"/>
          <w:sz w:val="24"/>
          <w:szCs w:val="24"/>
          <w:lang w:eastAsia="es-MX"/>
        </w:rPr>
        <w:t>Las demás que le sean conferidas por sus superiores</w:t>
      </w:r>
    </w:p>
    <w:p w14:paraId="4F4CCB44" w14:textId="77777777" w:rsidR="0050584B" w:rsidRPr="003B61B6" w:rsidRDefault="0050584B" w:rsidP="00095C5E">
      <w:pPr>
        <w:jc w:val="both"/>
        <w:rPr>
          <w:rFonts w:ascii="Arial" w:hAnsi="Arial" w:cs="Arial"/>
          <w:sz w:val="24"/>
          <w:szCs w:val="24"/>
          <w:lang w:val="es-MX"/>
        </w:rPr>
      </w:pPr>
    </w:p>
    <w:p w14:paraId="501EC63F" w14:textId="77777777" w:rsidR="00CF28B3" w:rsidRPr="003B61B6" w:rsidRDefault="000A46E5" w:rsidP="00095C5E">
      <w:pPr>
        <w:jc w:val="both"/>
        <w:rPr>
          <w:rFonts w:ascii="Arial" w:hAnsi="Arial" w:cs="Arial"/>
          <w:sz w:val="24"/>
          <w:szCs w:val="24"/>
          <w:lang w:val="es-MX"/>
        </w:rPr>
      </w:pPr>
      <w:r w:rsidRPr="003B61B6">
        <w:rPr>
          <w:rFonts w:ascii="Arial" w:hAnsi="Arial" w:cs="Arial"/>
          <w:b/>
          <w:sz w:val="24"/>
          <w:szCs w:val="24"/>
          <w:lang w:val="es-MX"/>
        </w:rPr>
        <w:t>Artículo 5</w:t>
      </w:r>
      <w:r w:rsidRPr="003B61B6">
        <w:rPr>
          <w:rFonts w:ascii="Arial" w:hAnsi="Arial" w:cs="Arial"/>
          <w:b/>
          <w:sz w:val="24"/>
          <w:szCs w:val="24"/>
        </w:rPr>
        <w:t>0</w:t>
      </w:r>
      <w:r w:rsidRPr="003B61B6">
        <w:rPr>
          <w:rFonts w:ascii="Arial" w:hAnsi="Arial" w:cs="Arial"/>
          <w:b/>
          <w:sz w:val="24"/>
          <w:szCs w:val="24"/>
          <w:lang w:val="es-MX"/>
        </w:rPr>
        <w:t xml:space="preserve">°. </w:t>
      </w:r>
      <w:r w:rsidRPr="003B61B6">
        <w:rPr>
          <w:rFonts w:ascii="Arial" w:hAnsi="Arial" w:cs="Arial"/>
          <w:sz w:val="24"/>
          <w:szCs w:val="24"/>
          <w:lang w:val="es-MX"/>
        </w:rPr>
        <w:t xml:space="preserve">Para ser beneficiario de los servicios que presta la Dirección de Cementerios del Municipio, el solicitante debe presentar el contrato y/o diverso documento expedido por la autoridad municipal que ampare el derecho de uso al corriente del pago de derechos. </w:t>
      </w:r>
    </w:p>
    <w:p w14:paraId="47A830DC" w14:textId="77777777" w:rsidR="000A46E5" w:rsidRPr="003B61B6" w:rsidRDefault="000A46E5" w:rsidP="00095C5E">
      <w:pPr>
        <w:jc w:val="both"/>
        <w:rPr>
          <w:rFonts w:ascii="Arial" w:hAnsi="Arial" w:cs="Arial"/>
          <w:sz w:val="24"/>
          <w:szCs w:val="24"/>
          <w:lang w:val="es-MX"/>
        </w:rPr>
      </w:pPr>
    </w:p>
    <w:p w14:paraId="1A6736D3" w14:textId="77777777" w:rsidR="00CF28B3" w:rsidRPr="003B61B6" w:rsidRDefault="006149CD" w:rsidP="00095C5E">
      <w:pPr>
        <w:jc w:val="both"/>
        <w:rPr>
          <w:rFonts w:ascii="Arial" w:hAnsi="Arial" w:cs="Arial"/>
          <w:sz w:val="24"/>
          <w:szCs w:val="24"/>
          <w:lang w:val="es-MX"/>
        </w:rPr>
      </w:pPr>
      <w:r w:rsidRPr="003B61B6">
        <w:rPr>
          <w:rFonts w:ascii="Arial" w:hAnsi="Arial" w:cs="Arial"/>
          <w:b/>
          <w:sz w:val="24"/>
          <w:szCs w:val="24"/>
          <w:lang w:val="es-MX"/>
        </w:rPr>
        <w:t xml:space="preserve">Artículo </w:t>
      </w:r>
      <w:r w:rsidR="0012494C" w:rsidRPr="003B61B6">
        <w:rPr>
          <w:rFonts w:ascii="Arial" w:hAnsi="Arial" w:cs="Arial"/>
          <w:b/>
          <w:sz w:val="24"/>
          <w:szCs w:val="24"/>
          <w:lang w:val="es-MX"/>
        </w:rPr>
        <w:t>5</w:t>
      </w:r>
      <w:r w:rsidR="000A46E5" w:rsidRPr="003B61B6">
        <w:rPr>
          <w:rFonts w:ascii="Arial" w:hAnsi="Arial" w:cs="Arial"/>
          <w:b/>
          <w:sz w:val="24"/>
          <w:szCs w:val="24"/>
          <w:lang w:val="es-MX"/>
        </w:rPr>
        <w:t>1</w:t>
      </w:r>
      <w:r w:rsidR="00D36712" w:rsidRPr="003B61B6">
        <w:rPr>
          <w:rFonts w:ascii="Arial" w:hAnsi="Arial" w:cs="Arial"/>
          <w:b/>
          <w:sz w:val="24"/>
          <w:szCs w:val="24"/>
          <w:lang w:val="es-MX"/>
        </w:rPr>
        <w:t>°</w:t>
      </w:r>
      <w:r w:rsidR="00CF28B3" w:rsidRPr="003B61B6">
        <w:rPr>
          <w:rFonts w:ascii="Arial" w:hAnsi="Arial" w:cs="Arial"/>
          <w:b/>
          <w:sz w:val="24"/>
          <w:szCs w:val="24"/>
          <w:lang w:val="es-MX"/>
        </w:rPr>
        <w:t xml:space="preserve">. </w:t>
      </w:r>
      <w:r w:rsidR="0012494C" w:rsidRPr="003B61B6">
        <w:rPr>
          <w:rFonts w:ascii="Arial" w:hAnsi="Arial" w:cs="Arial"/>
          <w:sz w:val="24"/>
          <w:szCs w:val="24"/>
          <w:lang w:val="es-MX"/>
        </w:rPr>
        <w:t>Cualquier persona q</w:t>
      </w:r>
      <w:r w:rsidR="0030156D" w:rsidRPr="003B61B6">
        <w:rPr>
          <w:rFonts w:ascii="Arial" w:hAnsi="Arial" w:cs="Arial"/>
          <w:sz w:val="24"/>
          <w:szCs w:val="24"/>
          <w:lang w:val="es-MX"/>
        </w:rPr>
        <w:t>ue no cuente con terreno o cripta, puede celebrar</w:t>
      </w:r>
      <w:r w:rsidR="000A46E5" w:rsidRPr="003B61B6">
        <w:rPr>
          <w:rFonts w:ascii="Arial" w:hAnsi="Arial" w:cs="Arial"/>
          <w:sz w:val="24"/>
          <w:szCs w:val="24"/>
          <w:lang w:val="es-MX"/>
        </w:rPr>
        <w:t xml:space="preserve"> en los cementerios oficiales - a reserva de disponibilidad-</w:t>
      </w:r>
      <w:r w:rsidR="0030156D" w:rsidRPr="003B61B6">
        <w:rPr>
          <w:rFonts w:ascii="Arial" w:hAnsi="Arial" w:cs="Arial"/>
          <w:sz w:val="24"/>
          <w:szCs w:val="24"/>
          <w:lang w:val="es-MX"/>
        </w:rPr>
        <w:t xml:space="preserve"> contrato de derecho de uso a </w:t>
      </w:r>
      <w:r w:rsidR="0012494C" w:rsidRPr="003B61B6">
        <w:rPr>
          <w:rFonts w:ascii="Arial" w:hAnsi="Arial" w:cs="Arial"/>
          <w:sz w:val="24"/>
          <w:szCs w:val="24"/>
          <w:lang w:val="es-MX"/>
        </w:rPr>
        <w:t>temporalidad, pa</w:t>
      </w:r>
      <w:r w:rsidR="0030156D" w:rsidRPr="003B61B6">
        <w:rPr>
          <w:rFonts w:ascii="Arial" w:hAnsi="Arial" w:cs="Arial"/>
          <w:sz w:val="24"/>
          <w:szCs w:val="24"/>
          <w:lang w:val="es-MX"/>
        </w:rPr>
        <w:t xml:space="preserve">ra lo cual debe cubrir el pago </w:t>
      </w:r>
      <w:r w:rsidR="0012494C" w:rsidRPr="003B61B6">
        <w:rPr>
          <w:rFonts w:ascii="Arial" w:hAnsi="Arial" w:cs="Arial"/>
          <w:sz w:val="24"/>
          <w:szCs w:val="24"/>
          <w:lang w:val="es-MX"/>
        </w:rPr>
        <w:t>correspondiente.</w:t>
      </w:r>
    </w:p>
    <w:p w14:paraId="04AEFA66" w14:textId="77777777" w:rsidR="0012494C" w:rsidRPr="003B61B6" w:rsidRDefault="0012494C" w:rsidP="00095C5E">
      <w:pPr>
        <w:jc w:val="both"/>
        <w:rPr>
          <w:rFonts w:ascii="Arial" w:hAnsi="Arial" w:cs="Arial"/>
          <w:b/>
          <w:sz w:val="24"/>
          <w:szCs w:val="24"/>
          <w:lang w:val="es-MX"/>
        </w:rPr>
      </w:pPr>
      <w:r w:rsidRPr="003B61B6">
        <w:rPr>
          <w:rFonts w:ascii="Arial" w:hAnsi="Arial" w:cs="Arial"/>
          <w:sz w:val="24"/>
          <w:szCs w:val="24"/>
          <w:lang w:val="es-MX"/>
        </w:rPr>
        <w:t xml:space="preserve"> </w:t>
      </w:r>
    </w:p>
    <w:p w14:paraId="47C8C1F1" w14:textId="77777777" w:rsidR="00CF28B3" w:rsidRPr="003B61B6" w:rsidRDefault="006149CD" w:rsidP="00095C5E">
      <w:pPr>
        <w:jc w:val="both"/>
        <w:rPr>
          <w:rFonts w:ascii="Arial" w:hAnsi="Arial" w:cs="Arial"/>
          <w:b/>
          <w:sz w:val="24"/>
          <w:szCs w:val="24"/>
          <w:lang w:val="es-MX"/>
        </w:rPr>
      </w:pPr>
      <w:r w:rsidRPr="003B61B6">
        <w:rPr>
          <w:rFonts w:ascii="Arial" w:hAnsi="Arial" w:cs="Arial"/>
          <w:b/>
          <w:sz w:val="24"/>
          <w:szCs w:val="24"/>
          <w:lang w:val="es-MX"/>
        </w:rPr>
        <w:t>Artículo 5</w:t>
      </w:r>
      <w:r w:rsidR="000A46E5" w:rsidRPr="003B61B6">
        <w:rPr>
          <w:rFonts w:ascii="Arial" w:hAnsi="Arial" w:cs="Arial"/>
          <w:b/>
          <w:sz w:val="24"/>
          <w:szCs w:val="24"/>
          <w:lang w:val="es-MX"/>
        </w:rPr>
        <w:t>2</w:t>
      </w:r>
      <w:r w:rsidR="00D36712" w:rsidRPr="003B61B6">
        <w:rPr>
          <w:rFonts w:ascii="Arial" w:hAnsi="Arial" w:cs="Arial"/>
          <w:b/>
          <w:sz w:val="24"/>
          <w:szCs w:val="24"/>
          <w:lang w:val="es-MX"/>
        </w:rPr>
        <w:t>°</w:t>
      </w:r>
      <w:r w:rsidR="00CF28B3" w:rsidRPr="003B61B6">
        <w:rPr>
          <w:rFonts w:ascii="Arial" w:hAnsi="Arial" w:cs="Arial"/>
          <w:b/>
          <w:sz w:val="24"/>
          <w:szCs w:val="24"/>
          <w:lang w:val="es-MX"/>
        </w:rPr>
        <w:t xml:space="preserve">. </w:t>
      </w:r>
      <w:r w:rsidR="0012494C" w:rsidRPr="003B61B6">
        <w:rPr>
          <w:rFonts w:ascii="Arial" w:hAnsi="Arial" w:cs="Arial"/>
          <w:sz w:val="24"/>
          <w:szCs w:val="24"/>
          <w:lang w:val="es-MX"/>
        </w:rPr>
        <w:t>En las construccion</w:t>
      </w:r>
      <w:r w:rsidR="0030156D" w:rsidRPr="003B61B6">
        <w:rPr>
          <w:rFonts w:ascii="Arial" w:hAnsi="Arial" w:cs="Arial"/>
          <w:sz w:val="24"/>
          <w:szCs w:val="24"/>
          <w:lang w:val="es-MX"/>
        </w:rPr>
        <w:t xml:space="preserve">es de los distintos tipos de fosas, criptas y nichos en los </w:t>
      </w:r>
      <w:r w:rsidR="0012494C" w:rsidRPr="003B61B6">
        <w:rPr>
          <w:rFonts w:ascii="Arial" w:hAnsi="Arial" w:cs="Arial"/>
          <w:sz w:val="24"/>
          <w:szCs w:val="24"/>
          <w:lang w:val="es-MX"/>
        </w:rPr>
        <w:t>cementerios oficiale</w:t>
      </w:r>
      <w:r w:rsidR="0030156D" w:rsidRPr="003B61B6">
        <w:rPr>
          <w:rFonts w:ascii="Arial" w:hAnsi="Arial" w:cs="Arial"/>
          <w:sz w:val="24"/>
          <w:szCs w:val="24"/>
          <w:lang w:val="es-MX"/>
        </w:rPr>
        <w:t>s y concesionados, deberá de cu</w:t>
      </w:r>
      <w:r w:rsidR="0012494C" w:rsidRPr="003B61B6">
        <w:rPr>
          <w:rFonts w:ascii="Arial" w:hAnsi="Arial" w:cs="Arial"/>
          <w:sz w:val="24"/>
          <w:szCs w:val="24"/>
          <w:lang w:val="es-MX"/>
        </w:rPr>
        <w:t>mplir con la n</w:t>
      </w:r>
      <w:r w:rsidR="0030156D" w:rsidRPr="003B61B6">
        <w:rPr>
          <w:rFonts w:ascii="Arial" w:hAnsi="Arial" w:cs="Arial"/>
          <w:sz w:val="24"/>
          <w:szCs w:val="24"/>
          <w:lang w:val="es-MX"/>
        </w:rPr>
        <w:t xml:space="preserve">orma técnica establecida en el </w:t>
      </w:r>
      <w:r w:rsidR="0012494C" w:rsidRPr="003B61B6">
        <w:rPr>
          <w:rFonts w:ascii="Arial" w:hAnsi="Arial" w:cs="Arial"/>
          <w:sz w:val="24"/>
          <w:szCs w:val="24"/>
          <w:lang w:val="es-MX"/>
        </w:rPr>
        <w:t>Reglamento de la Ley</w:t>
      </w:r>
      <w:r w:rsidR="0030156D" w:rsidRPr="003B61B6">
        <w:rPr>
          <w:rFonts w:ascii="Arial" w:hAnsi="Arial" w:cs="Arial"/>
          <w:sz w:val="24"/>
          <w:szCs w:val="24"/>
          <w:lang w:val="es-MX"/>
        </w:rPr>
        <w:t xml:space="preserve"> Estatal de Salud, en materia d</w:t>
      </w:r>
      <w:r w:rsidR="0012494C" w:rsidRPr="003B61B6">
        <w:rPr>
          <w:rFonts w:ascii="Arial" w:hAnsi="Arial" w:cs="Arial"/>
          <w:sz w:val="24"/>
          <w:szCs w:val="24"/>
          <w:lang w:val="es-MX"/>
        </w:rPr>
        <w:t xml:space="preserve">e Cementerios, Crematorios y Funerarias. </w:t>
      </w:r>
    </w:p>
    <w:p w14:paraId="7BC51ECD" w14:textId="73C7E063" w:rsidR="000A46E5" w:rsidRDefault="000A46E5" w:rsidP="00095C5E">
      <w:pPr>
        <w:jc w:val="both"/>
        <w:rPr>
          <w:rFonts w:ascii="Arial" w:hAnsi="Arial" w:cs="Arial"/>
          <w:b/>
          <w:sz w:val="24"/>
          <w:szCs w:val="24"/>
          <w:lang w:val="es-MX"/>
        </w:rPr>
      </w:pPr>
    </w:p>
    <w:p w14:paraId="55F833D8" w14:textId="2DE9C54E" w:rsidR="00C111E8" w:rsidRDefault="00C111E8" w:rsidP="00095C5E">
      <w:pPr>
        <w:jc w:val="both"/>
        <w:rPr>
          <w:rFonts w:ascii="Arial" w:hAnsi="Arial" w:cs="Arial"/>
          <w:b/>
          <w:sz w:val="24"/>
          <w:szCs w:val="24"/>
          <w:lang w:val="es-MX"/>
        </w:rPr>
      </w:pPr>
    </w:p>
    <w:p w14:paraId="7C430106" w14:textId="318B2C28" w:rsidR="00C111E8" w:rsidRDefault="00C111E8" w:rsidP="00095C5E">
      <w:pPr>
        <w:jc w:val="both"/>
        <w:rPr>
          <w:rFonts w:ascii="Arial" w:hAnsi="Arial" w:cs="Arial"/>
          <w:b/>
          <w:sz w:val="24"/>
          <w:szCs w:val="24"/>
          <w:lang w:val="es-MX"/>
        </w:rPr>
      </w:pPr>
    </w:p>
    <w:p w14:paraId="4329C071" w14:textId="33C87496" w:rsidR="00C111E8" w:rsidRDefault="00C111E8" w:rsidP="00095C5E">
      <w:pPr>
        <w:jc w:val="both"/>
        <w:rPr>
          <w:rFonts w:ascii="Arial" w:hAnsi="Arial" w:cs="Arial"/>
          <w:b/>
          <w:sz w:val="24"/>
          <w:szCs w:val="24"/>
          <w:lang w:val="es-MX"/>
        </w:rPr>
      </w:pPr>
    </w:p>
    <w:p w14:paraId="0A2D211B" w14:textId="77777777" w:rsidR="00C111E8" w:rsidRPr="003B61B6" w:rsidRDefault="00C111E8" w:rsidP="00095C5E">
      <w:pPr>
        <w:jc w:val="both"/>
        <w:rPr>
          <w:rFonts w:ascii="Arial" w:hAnsi="Arial" w:cs="Arial"/>
          <w:b/>
          <w:sz w:val="24"/>
          <w:szCs w:val="24"/>
          <w:lang w:val="es-MX"/>
        </w:rPr>
      </w:pPr>
    </w:p>
    <w:p w14:paraId="543BA006" w14:textId="77777777" w:rsidR="0012494C" w:rsidRPr="003B61B6" w:rsidRDefault="006149CD" w:rsidP="00095C5E">
      <w:pPr>
        <w:jc w:val="both"/>
        <w:rPr>
          <w:rFonts w:ascii="Arial" w:hAnsi="Arial" w:cs="Arial"/>
          <w:b/>
          <w:sz w:val="24"/>
          <w:szCs w:val="24"/>
          <w:lang w:val="es-MX"/>
        </w:rPr>
      </w:pPr>
      <w:r w:rsidRPr="003B61B6">
        <w:rPr>
          <w:rFonts w:ascii="Arial" w:hAnsi="Arial" w:cs="Arial"/>
          <w:b/>
          <w:sz w:val="24"/>
          <w:szCs w:val="24"/>
          <w:lang w:val="es-MX"/>
        </w:rPr>
        <w:t>Artículo 5</w:t>
      </w:r>
      <w:r w:rsidR="000A46E5" w:rsidRPr="003B61B6">
        <w:rPr>
          <w:rFonts w:ascii="Arial" w:hAnsi="Arial" w:cs="Arial"/>
          <w:b/>
          <w:sz w:val="24"/>
          <w:szCs w:val="24"/>
          <w:lang w:val="es-MX"/>
        </w:rPr>
        <w:t>3</w:t>
      </w:r>
      <w:r w:rsidR="00D36712" w:rsidRPr="003B61B6">
        <w:rPr>
          <w:rFonts w:ascii="Arial" w:hAnsi="Arial" w:cs="Arial"/>
          <w:b/>
          <w:sz w:val="24"/>
          <w:szCs w:val="24"/>
          <w:lang w:val="es-MX"/>
        </w:rPr>
        <w:t>°</w:t>
      </w:r>
      <w:r w:rsidR="00CF28B3" w:rsidRPr="003B61B6">
        <w:rPr>
          <w:rFonts w:ascii="Arial" w:hAnsi="Arial" w:cs="Arial"/>
          <w:b/>
          <w:sz w:val="24"/>
          <w:szCs w:val="24"/>
          <w:lang w:val="es-MX"/>
        </w:rPr>
        <w:t xml:space="preserve">. </w:t>
      </w:r>
      <w:r w:rsidR="0012494C" w:rsidRPr="003B61B6">
        <w:rPr>
          <w:rFonts w:ascii="Arial" w:hAnsi="Arial" w:cs="Arial"/>
          <w:sz w:val="24"/>
          <w:szCs w:val="24"/>
          <w:lang w:val="es-MX"/>
        </w:rPr>
        <w:t xml:space="preserve">En los cementerios </w:t>
      </w:r>
      <w:r w:rsidR="0030156D" w:rsidRPr="003B61B6">
        <w:rPr>
          <w:rFonts w:ascii="Arial" w:hAnsi="Arial" w:cs="Arial"/>
          <w:sz w:val="24"/>
          <w:szCs w:val="24"/>
          <w:lang w:val="es-MX"/>
        </w:rPr>
        <w:t xml:space="preserve">oficiales será libre el acceso </w:t>
      </w:r>
      <w:r w:rsidR="0012494C" w:rsidRPr="003B61B6">
        <w:rPr>
          <w:rFonts w:ascii="Arial" w:hAnsi="Arial" w:cs="Arial"/>
          <w:sz w:val="24"/>
          <w:szCs w:val="24"/>
          <w:lang w:val="es-MX"/>
        </w:rPr>
        <w:t>y el trá</w:t>
      </w:r>
      <w:r w:rsidR="0030156D" w:rsidRPr="003B61B6">
        <w:rPr>
          <w:rFonts w:ascii="Arial" w:hAnsi="Arial" w:cs="Arial"/>
          <w:sz w:val="24"/>
          <w:szCs w:val="24"/>
          <w:lang w:val="es-MX"/>
        </w:rPr>
        <w:t xml:space="preserve">nsito de cualquier persona que </w:t>
      </w:r>
      <w:r w:rsidR="0012494C" w:rsidRPr="003B61B6">
        <w:rPr>
          <w:rFonts w:ascii="Arial" w:hAnsi="Arial" w:cs="Arial"/>
          <w:sz w:val="24"/>
          <w:szCs w:val="24"/>
          <w:lang w:val="es-MX"/>
        </w:rPr>
        <w:t>preste los servicios</w:t>
      </w:r>
      <w:r w:rsidR="0030156D" w:rsidRPr="003B61B6">
        <w:rPr>
          <w:rFonts w:ascii="Arial" w:hAnsi="Arial" w:cs="Arial"/>
          <w:sz w:val="24"/>
          <w:szCs w:val="24"/>
          <w:lang w:val="es-MX"/>
        </w:rPr>
        <w:t xml:space="preserve"> de construcción, reparación, y </w:t>
      </w:r>
      <w:r w:rsidR="0012494C" w:rsidRPr="003B61B6">
        <w:rPr>
          <w:rFonts w:ascii="Arial" w:hAnsi="Arial" w:cs="Arial"/>
          <w:sz w:val="24"/>
          <w:szCs w:val="24"/>
          <w:lang w:val="es-MX"/>
        </w:rPr>
        <w:t xml:space="preserve">mantenimiento de </w:t>
      </w:r>
      <w:r w:rsidR="0030156D" w:rsidRPr="003B61B6">
        <w:rPr>
          <w:rFonts w:ascii="Arial" w:hAnsi="Arial" w:cs="Arial"/>
          <w:sz w:val="24"/>
          <w:szCs w:val="24"/>
          <w:lang w:val="es-MX"/>
        </w:rPr>
        <w:t xml:space="preserve">las fosas y tumbas, jardinería </w:t>
      </w:r>
      <w:r w:rsidR="0012494C" w:rsidRPr="003B61B6">
        <w:rPr>
          <w:rFonts w:ascii="Arial" w:hAnsi="Arial" w:cs="Arial"/>
          <w:sz w:val="24"/>
          <w:szCs w:val="24"/>
          <w:lang w:val="es-MX"/>
        </w:rPr>
        <w:t>y ornato, a favor de los particulares u</w:t>
      </w:r>
      <w:r w:rsidR="0030156D" w:rsidRPr="003B61B6">
        <w:rPr>
          <w:rFonts w:ascii="Arial" w:hAnsi="Arial" w:cs="Arial"/>
          <w:sz w:val="24"/>
          <w:szCs w:val="24"/>
          <w:lang w:val="es-MX"/>
        </w:rPr>
        <w:t>suarios, sie</w:t>
      </w:r>
      <w:r w:rsidR="0012494C" w:rsidRPr="003B61B6">
        <w:rPr>
          <w:rFonts w:ascii="Arial" w:hAnsi="Arial" w:cs="Arial"/>
          <w:sz w:val="24"/>
          <w:szCs w:val="24"/>
          <w:lang w:val="es-MX"/>
        </w:rPr>
        <w:t>mpre y cuando esté</w:t>
      </w:r>
      <w:r w:rsidR="0030156D" w:rsidRPr="003B61B6">
        <w:rPr>
          <w:rFonts w:ascii="Arial" w:hAnsi="Arial" w:cs="Arial"/>
          <w:sz w:val="24"/>
          <w:szCs w:val="24"/>
          <w:lang w:val="es-MX"/>
        </w:rPr>
        <w:t xml:space="preserve"> registrada en el padrón de la </w:t>
      </w:r>
      <w:r w:rsidR="0012494C" w:rsidRPr="003B61B6">
        <w:rPr>
          <w:rFonts w:ascii="Arial" w:hAnsi="Arial" w:cs="Arial"/>
          <w:sz w:val="24"/>
          <w:szCs w:val="24"/>
          <w:lang w:val="es-MX"/>
        </w:rPr>
        <w:t>Dirección de Cemente</w:t>
      </w:r>
      <w:r w:rsidR="0030156D" w:rsidRPr="003B61B6">
        <w:rPr>
          <w:rFonts w:ascii="Arial" w:hAnsi="Arial" w:cs="Arial"/>
          <w:sz w:val="24"/>
          <w:szCs w:val="24"/>
          <w:lang w:val="es-MX"/>
        </w:rPr>
        <w:t>rios, y cumplan con lo establec</w:t>
      </w:r>
      <w:r w:rsidR="0012494C" w:rsidRPr="003B61B6">
        <w:rPr>
          <w:rFonts w:ascii="Arial" w:hAnsi="Arial" w:cs="Arial"/>
          <w:sz w:val="24"/>
          <w:szCs w:val="24"/>
          <w:lang w:val="es-MX"/>
        </w:rPr>
        <w:t>ido en e</w:t>
      </w:r>
      <w:r w:rsidR="000A46E5" w:rsidRPr="003B61B6">
        <w:rPr>
          <w:rFonts w:ascii="Arial" w:hAnsi="Arial" w:cs="Arial"/>
          <w:sz w:val="24"/>
          <w:szCs w:val="24"/>
          <w:lang w:val="es-MX"/>
        </w:rPr>
        <w:t>ste</w:t>
      </w:r>
      <w:r w:rsidR="0012494C" w:rsidRPr="003B61B6">
        <w:rPr>
          <w:rFonts w:ascii="Arial" w:hAnsi="Arial" w:cs="Arial"/>
          <w:sz w:val="24"/>
          <w:szCs w:val="24"/>
          <w:lang w:val="es-MX"/>
        </w:rPr>
        <w:t xml:space="preserve"> R</w:t>
      </w:r>
      <w:r w:rsidR="0030156D" w:rsidRPr="003B61B6">
        <w:rPr>
          <w:rFonts w:ascii="Arial" w:hAnsi="Arial" w:cs="Arial"/>
          <w:sz w:val="24"/>
          <w:szCs w:val="24"/>
          <w:lang w:val="es-MX"/>
        </w:rPr>
        <w:t xml:space="preserve">eglamento </w:t>
      </w:r>
      <w:r w:rsidR="000A46E5" w:rsidRPr="003B61B6">
        <w:rPr>
          <w:rFonts w:ascii="Arial" w:hAnsi="Arial" w:cs="Arial"/>
          <w:sz w:val="24"/>
          <w:szCs w:val="24"/>
          <w:lang w:val="es-MX"/>
        </w:rPr>
        <w:t>y</w:t>
      </w:r>
      <w:r w:rsidR="0030156D" w:rsidRPr="003B61B6">
        <w:rPr>
          <w:rFonts w:ascii="Arial" w:hAnsi="Arial" w:cs="Arial"/>
          <w:sz w:val="24"/>
          <w:szCs w:val="24"/>
          <w:lang w:val="es-MX"/>
        </w:rPr>
        <w:t xml:space="preserve"> la Ley Estatal de </w:t>
      </w:r>
      <w:r w:rsidR="0012494C" w:rsidRPr="003B61B6">
        <w:rPr>
          <w:rFonts w:ascii="Arial" w:hAnsi="Arial" w:cs="Arial"/>
          <w:sz w:val="24"/>
          <w:szCs w:val="24"/>
          <w:lang w:val="es-MX"/>
        </w:rPr>
        <w:t xml:space="preserve">Salud en materia de </w:t>
      </w:r>
      <w:r w:rsidR="0030156D" w:rsidRPr="003B61B6">
        <w:rPr>
          <w:rFonts w:ascii="Arial" w:hAnsi="Arial" w:cs="Arial"/>
          <w:sz w:val="24"/>
          <w:szCs w:val="24"/>
          <w:lang w:val="es-MX"/>
        </w:rPr>
        <w:t>Cementerios, Crematorios y Fune</w:t>
      </w:r>
      <w:r w:rsidR="0012494C" w:rsidRPr="003B61B6">
        <w:rPr>
          <w:rFonts w:ascii="Arial" w:hAnsi="Arial" w:cs="Arial"/>
          <w:sz w:val="24"/>
          <w:szCs w:val="24"/>
          <w:lang w:val="es-MX"/>
        </w:rPr>
        <w:t xml:space="preserve">rarias. </w:t>
      </w:r>
    </w:p>
    <w:p w14:paraId="0E76E245" w14:textId="77777777" w:rsidR="00CF28B3" w:rsidRPr="003B61B6" w:rsidRDefault="00CF28B3" w:rsidP="00095C5E">
      <w:pPr>
        <w:jc w:val="both"/>
        <w:rPr>
          <w:rFonts w:ascii="Arial" w:hAnsi="Arial" w:cs="Arial"/>
          <w:b/>
          <w:sz w:val="24"/>
          <w:szCs w:val="24"/>
          <w:lang w:val="es-MX"/>
        </w:rPr>
      </w:pPr>
    </w:p>
    <w:p w14:paraId="01D32D9D" w14:textId="77777777" w:rsidR="0012494C" w:rsidRPr="003B61B6" w:rsidRDefault="006149CD" w:rsidP="00095C5E">
      <w:pPr>
        <w:jc w:val="both"/>
        <w:rPr>
          <w:rFonts w:ascii="Arial" w:hAnsi="Arial" w:cs="Arial"/>
          <w:b/>
          <w:sz w:val="24"/>
          <w:szCs w:val="24"/>
          <w:lang w:val="es-MX"/>
        </w:rPr>
      </w:pPr>
      <w:r w:rsidRPr="003B61B6">
        <w:rPr>
          <w:rFonts w:ascii="Arial" w:hAnsi="Arial" w:cs="Arial"/>
          <w:b/>
          <w:sz w:val="24"/>
          <w:szCs w:val="24"/>
          <w:lang w:val="es-MX"/>
        </w:rPr>
        <w:t>Artículo 5</w:t>
      </w:r>
      <w:r w:rsidR="000A46E5" w:rsidRPr="003B61B6">
        <w:rPr>
          <w:rFonts w:ascii="Arial" w:hAnsi="Arial" w:cs="Arial"/>
          <w:b/>
          <w:sz w:val="24"/>
          <w:szCs w:val="24"/>
          <w:lang w:val="es-MX"/>
        </w:rPr>
        <w:t>4</w:t>
      </w:r>
      <w:r w:rsidR="00D36712" w:rsidRPr="003B61B6">
        <w:rPr>
          <w:rFonts w:ascii="Arial" w:hAnsi="Arial" w:cs="Arial"/>
          <w:b/>
          <w:sz w:val="24"/>
          <w:szCs w:val="24"/>
          <w:lang w:val="es-MX"/>
        </w:rPr>
        <w:t>°</w:t>
      </w:r>
      <w:r w:rsidR="00CF28B3" w:rsidRPr="003B61B6">
        <w:rPr>
          <w:rFonts w:ascii="Arial" w:hAnsi="Arial" w:cs="Arial"/>
          <w:b/>
          <w:sz w:val="24"/>
          <w:szCs w:val="24"/>
          <w:lang w:val="es-MX"/>
        </w:rPr>
        <w:t xml:space="preserve">. </w:t>
      </w:r>
      <w:r w:rsidR="0012494C" w:rsidRPr="003B61B6">
        <w:rPr>
          <w:rFonts w:ascii="Arial" w:hAnsi="Arial" w:cs="Arial"/>
          <w:sz w:val="24"/>
          <w:szCs w:val="24"/>
          <w:lang w:val="es-MX"/>
        </w:rPr>
        <w:t>La persona contratada pa</w:t>
      </w:r>
      <w:r w:rsidR="0030156D" w:rsidRPr="003B61B6">
        <w:rPr>
          <w:rFonts w:ascii="Arial" w:hAnsi="Arial" w:cs="Arial"/>
          <w:sz w:val="24"/>
          <w:szCs w:val="24"/>
          <w:lang w:val="es-MX"/>
        </w:rPr>
        <w:t>ra la prestación de los se</w:t>
      </w:r>
      <w:r w:rsidR="0012494C" w:rsidRPr="003B61B6">
        <w:rPr>
          <w:rFonts w:ascii="Arial" w:hAnsi="Arial" w:cs="Arial"/>
          <w:sz w:val="24"/>
          <w:szCs w:val="24"/>
          <w:lang w:val="es-MX"/>
        </w:rPr>
        <w:t>rvic</w:t>
      </w:r>
      <w:r w:rsidR="0030156D" w:rsidRPr="003B61B6">
        <w:rPr>
          <w:rFonts w:ascii="Arial" w:hAnsi="Arial" w:cs="Arial"/>
          <w:sz w:val="24"/>
          <w:szCs w:val="24"/>
          <w:lang w:val="es-MX"/>
        </w:rPr>
        <w:t xml:space="preserve">ios mencionados en el artículo </w:t>
      </w:r>
      <w:r w:rsidR="0012494C" w:rsidRPr="003B61B6">
        <w:rPr>
          <w:rFonts w:ascii="Arial" w:hAnsi="Arial" w:cs="Arial"/>
          <w:sz w:val="24"/>
          <w:szCs w:val="24"/>
          <w:lang w:val="es-MX"/>
        </w:rPr>
        <w:t xml:space="preserve">anterior, se obliga </w:t>
      </w:r>
      <w:r w:rsidR="0030156D" w:rsidRPr="003B61B6">
        <w:rPr>
          <w:rFonts w:ascii="Arial" w:hAnsi="Arial" w:cs="Arial"/>
          <w:sz w:val="24"/>
          <w:szCs w:val="24"/>
          <w:lang w:val="es-MX"/>
        </w:rPr>
        <w:t>a introducir, previa autorizaci</w:t>
      </w:r>
      <w:r w:rsidR="0012494C" w:rsidRPr="003B61B6">
        <w:rPr>
          <w:rFonts w:ascii="Arial" w:hAnsi="Arial" w:cs="Arial"/>
          <w:sz w:val="24"/>
          <w:szCs w:val="24"/>
          <w:lang w:val="es-MX"/>
        </w:rPr>
        <w:t>ón</w:t>
      </w:r>
      <w:r w:rsidR="000A46E5" w:rsidRPr="003B61B6">
        <w:rPr>
          <w:rFonts w:ascii="Arial" w:hAnsi="Arial" w:cs="Arial"/>
          <w:sz w:val="24"/>
          <w:szCs w:val="24"/>
          <w:lang w:val="es-MX"/>
        </w:rPr>
        <w:t xml:space="preserve"> por escrito</w:t>
      </w:r>
      <w:r w:rsidR="0012494C" w:rsidRPr="003B61B6">
        <w:rPr>
          <w:rFonts w:ascii="Arial" w:hAnsi="Arial" w:cs="Arial"/>
          <w:sz w:val="24"/>
          <w:szCs w:val="24"/>
          <w:lang w:val="es-MX"/>
        </w:rPr>
        <w:t xml:space="preserve"> de la Dirección </w:t>
      </w:r>
      <w:r w:rsidR="0030156D" w:rsidRPr="003B61B6">
        <w:rPr>
          <w:rFonts w:ascii="Arial" w:hAnsi="Arial" w:cs="Arial"/>
          <w:sz w:val="24"/>
          <w:szCs w:val="24"/>
          <w:lang w:val="es-MX"/>
        </w:rPr>
        <w:t xml:space="preserve">de Cementerios, sus materiales </w:t>
      </w:r>
      <w:r w:rsidR="0012494C" w:rsidRPr="003B61B6">
        <w:rPr>
          <w:rFonts w:ascii="Arial" w:hAnsi="Arial" w:cs="Arial"/>
          <w:sz w:val="24"/>
          <w:szCs w:val="24"/>
          <w:lang w:val="es-MX"/>
        </w:rPr>
        <w:t>de construcción, her</w:t>
      </w:r>
      <w:r w:rsidR="0030156D" w:rsidRPr="003B61B6">
        <w:rPr>
          <w:rFonts w:ascii="Arial" w:hAnsi="Arial" w:cs="Arial"/>
          <w:sz w:val="24"/>
          <w:szCs w:val="24"/>
          <w:lang w:val="es-MX"/>
        </w:rPr>
        <w:t xml:space="preserve">ramientas o equipo de trabajo, </w:t>
      </w:r>
      <w:r w:rsidR="0012494C" w:rsidRPr="003B61B6">
        <w:rPr>
          <w:rFonts w:ascii="Arial" w:hAnsi="Arial" w:cs="Arial"/>
          <w:sz w:val="24"/>
          <w:szCs w:val="24"/>
          <w:lang w:val="es-MX"/>
        </w:rPr>
        <w:t>obligándose a retirarlos una vez que c</w:t>
      </w:r>
      <w:r w:rsidR="0030156D" w:rsidRPr="003B61B6">
        <w:rPr>
          <w:rFonts w:ascii="Arial" w:hAnsi="Arial" w:cs="Arial"/>
          <w:sz w:val="24"/>
          <w:szCs w:val="24"/>
          <w:lang w:val="es-MX"/>
        </w:rPr>
        <w:t xml:space="preserve">oncluya el </w:t>
      </w:r>
      <w:r w:rsidR="0012494C" w:rsidRPr="003B61B6">
        <w:rPr>
          <w:rFonts w:ascii="Arial" w:hAnsi="Arial" w:cs="Arial"/>
          <w:sz w:val="24"/>
          <w:szCs w:val="24"/>
          <w:lang w:val="es-MX"/>
        </w:rPr>
        <w:t xml:space="preserve">permiso para realizar el trabajo contratado. </w:t>
      </w:r>
    </w:p>
    <w:p w14:paraId="1D898A86" w14:textId="77777777" w:rsidR="009C75E4" w:rsidRPr="003B61B6" w:rsidRDefault="009C75E4" w:rsidP="00095C5E">
      <w:pPr>
        <w:jc w:val="both"/>
        <w:rPr>
          <w:rFonts w:ascii="Arial" w:hAnsi="Arial" w:cs="Arial"/>
          <w:b/>
          <w:sz w:val="24"/>
          <w:szCs w:val="24"/>
          <w:lang w:val="es-MX"/>
        </w:rPr>
      </w:pPr>
    </w:p>
    <w:p w14:paraId="4093E9C9" w14:textId="77777777" w:rsidR="000A46E5" w:rsidRPr="003B61B6" w:rsidRDefault="000A46E5" w:rsidP="000A46E5">
      <w:pPr>
        <w:jc w:val="both"/>
        <w:rPr>
          <w:rFonts w:ascii="Arial" w:hAnsi="Arial" w:cs="Arial"/>
          <w:b/>
          <w:sz w:val="24"/>
          <w:szCs w:val="24"/>
          <w:lang w:val="es-MX"/>
        </w:rPr>
      </w:pPr>
      <w:r w:rsidRPr="003B61B6">
        <w:rPr>
          <w:rFonts w:ascii="Arial" w:hAnsi="Arial" w:cs="Arial"/>
          <w:b/>
          <w:sz w:val="24"/>
          <w:szCs w:val="24"/>
          <w:lang w:val="es-MX"/>
        </w:rPr>
        <w:t>Artículo 5</w:t>
      </w:r>
      <w:r w:rsidRPr="003B61B6">
        <w:rPr>
          <w:rFonts w:ascii="Arial" w:hAnsi="Arial" w:cs="Arial"/>
          <w:b/>
          <w:sz w:val="24"/>
          <w:szCs w:val="24"/>
        </w:rPr>
        <w:t>5</w:t>
      </w:r>
      <w:r w:rsidRPr="003B61B6">
        <w:rPr>
          <w:rFonts w:ascii="Arial" w:hAnsi="Arial" w:cs="Arial"/>
          <w:b/>
          <w:sz w:val="24"/>
          <w:szCs w:val="24"/>
          <w:lang w:val="es-MX"/>
        </w:rPr>
        <w:t xml:space="preserve">°. </w:t>
      </w:r>
      <w:r w:rsidRPr="003B61B6">
        <w:rPr>
          <w:rFonts w:ascii="Arial" w:hAnsi="Arial" w:cs="Arial"/>
          <w:sz w:val="24"/>
          <w:szCs w:val="24"/>
          <w:lang w:val="es-MX"/>
        </w:rPr>
        <w:t xml:space="preserve">La persona contratada para la prestación del servicio que se refiere en los dos artículos anteriores, deberá de entregar a la Dirección las siguientes copias: </w:t>
      </w:r>
    </w:p>
    <w:p w14:paraId="057C89DB" w14:textId="77777777" w:rsidR="000A46E5" w:rsidRPr="003B61B6" w:rsidRDefault="000A46E5" w:rsidP="000A46E5">
      <w:pPr>
        <w:pStyle w:val="Prrafodelista"/>
        <w:numPr>
          <w:ilvl w:val="0"/>
          <w:numId w:val="39"/>
        </w:numPr>
        <w:jc w:val="both"/>
        <w:rPr>
          <w:rFonts w:ascii="Arial" w:hAnsi="Arial" w:cs="Arial"/>
          <w:sz w:val="24"/>
          <w:szCs w:val="24"/>
        </w:rPr>
      </w:pPr>
      <w:r w:rsidRPr="003B61B6">
        <w:rPr>
          <w:rFonts w:ascii="Arial" w:hAnsi="Arial" w:cs="Arial"/>
          <w:sz w:val="24"/>
          <w:szCs w:val="24"/>
        </w:rPr>
        <w:t xml:space="preserve">Contrato o permiso de obra celebrado por el particular; </w:t>
      </w:r>
    </w:p>
    <w:p w14:paraId="15C15520" w14:textId="77777777" w:rsidR="000A46E5" w:rsidRPr="003B61B6" w:rsidRDefault="000A46E5" w:rsidP="000A46E5">
      <w:pPr>
        <w:pStyle w:val="Prrafodelista"/>
        <w:numPr>
          <w:ilvl w:val="0"/>
          <w:numId w:val="39"/>
        </w:numPr>
        <w:jc w:val="both"/>
        <w:rPr>
          <w:rFonts w:ascii="Arial" w:hAnsi="Arial" w:cs="Arial"/>
          <w:sz w:val="24"/>
          <w:szCs w:val="24"/>
        </w:rPr>
      </w:pPr>
      <w:r w:rsidRPr="003B61B6">
        <w:rPr>
          <w:rFonts w:ascii="Arial" w:hAnsi="Arial" w:cs="Arial"/>
          <w:sz w:val="24"/>
          <w:szCs w:val="24"/>
        </w:rPr>
        <w:t xml:space="preserve">Pago de mantenimiento ante la Hacienda Pública Municipal; </w:t>
      </w:r>
    </w:p>
    <w:p w14:paraId="34EB79CD" w14:textId="77777777" w:rsidR="000A46E5" w:rsidRPr="003B61B6" w:rsidRDefault="000A46E5" w:rsidP="000A46E5">
      <w:pPr>
        <w:pStyle w:val="Prrafodelista"/>
        <w:numPr>
          <w:ilvl w:val="0"/>
          <w:numId w:val="39"/>
        </w:numPr>
        <w:jc w:val="both"/>
        <w:rPr>
          <w:rFonts w:ascii="Arial" w:hAnsi="Arial" w:cs="Arial"/>
          <w:sz w:val="24"/>
          <w:szCs w:val="24"/>
        </w:rPr>
      </w:pPr>
      <w:r w:rsidRPr="003B61B6">
        <w:rPr>
          <w:rFonts w:ascii="Arial" w:hAnsi="Arial" w:cs="Arial"/>
          <w:sz w:val="24"/>
          <w:szCs w:val="24"/>
        </w:rPr>
        <w:t xml:space="preserve">El documento oficial que lo acredite como el titular de los derechos de uso; </w:t>
      </w:r>
    </w:p>
    <w:p w14:paraId="48AC8AC2" w14:textId="77777777" w:rsidR="000A46E5" w:rsidRPr="003B61B6" w:rsidRDefault="000A46E5" w:rsidP="000A46E5">
      <w:pPr>
        <w:pStyle w:val="Prrafodelista"/>
        <w:numPr>
          <w:ilvl w:val="0"/>
          <w:numId w:val="39"/>
        </w:numPr>
        <w:jc w:val="both"/>
        <w:rPr>
          <w:rFonts w:ascii="Arial" w:hAnsi="Arial" w:cs="Arial"/>
          <w:sz w:val="24"/>
          <w:szCs w:val="24"/>
        </w:rPr>
      </w:pPr>
      <w:r w:rsidRPr="003B61B6">
        <w:rPr>
          <w:rFonts w:ascii="Arial" w:hAnsi="Arial" w:cs="Arial"/>
          <w:sz w:val="24"/>
          <w:szCs w:val="24"/>
        </w:rPr>
        <w:t xml:space="preserve">Diseño de construcción o trabajo a realizar; y </w:t>
      </w:r>
    </w:p>
    <w:p w14:paraId="1E5413CA" w14:textId="77777777" w:rsidR="00CF28B3" w:rsidRPr="003B61B6" w:rsidRDefault="000A46E5" w:rsidP="000A46E5">
      <w:pPr>
        <w:pStyle w:val="Prrafodelista"/>
        <w:numPr>
          <w:ilvl w:val="0"/>
          <w:numId w:val="39"/>
        </w:numPr>
        <w:jc w:val="both"/>
        <w:rPr>
          <w:rFonts w:ascii="Arial" w:hAnsi="Arial" w:cs="Arial"/>
          <w:sz w:val="24"/>
          <w:szCs w:val="24"/>
        </w:rPr>
      </w:pPr>
      <w:r w:rsidRPr="003B61B6">
        <w:rPr>
          <w:rFonts w:ascii="Arial" w:hAnsi="Arial" w:cs="Arial"/>
          <w:sz w:val="24"/>
          <w:szCs w:val="24"/>
        </w:rPr>
        <w:t>Identificación oficial del titular del derecho de uso.</w:t>
      </w:r>
    </w:p>
    <w:p w14:paraId="1A87E1A9" w14:textId="77777777" w:rsidR="0012494C" w:rsidRPr="003B61B6" w:rsidRDefault="006149CD" w:rsidP="00095C5E">
      <w:pPr>
        <w:jc w:val="both"/>
        <w:rPr>
          <w:rFonts w:ascii="Arial" w:hAnsi="Arial" w:cs="Arial"/>
          <w:b/>
          <w:sz w:val="24"/>
          <w:szCs w:val="24"/>
          <w:lang w:val="es-MX"/>
        </w:rPr>
      </w:pPr>
      <w:r w:rsidRPr="003B61B6">
        <w:rPr>
          <w:rFonts w:ascii="Arial" w:hAnsi="Arial" w:cs="Arial"/>
          <w:b/>
          <w:sz w:val="24"/>
          <w:szCs w:val="24"/>
          <w:lang w:val="es-MX"/>
        </w:rPr>
        <w:t>Artículo 5</w:t>
      </w:r>
      <w:r w:rsidR="000A46E5" w:rsidRPr="003B61B6">
        <w:rPr>
          <w:rFonts w:ascii="Arial" w:hAnsi="Arial" w:cs="Arial"/>
          <w:b/>
          <w:sz w:val="24"/>
          <w:szCs w:val="24"/>
          <w:lang w:val="es-MX"/>
        </w:rPr>
        <w:t>6</w:t>
      </w:r>
      <w:r w:rsidR="00D36712" w:rsidRPr="003B61B6">
        <w:rPr>
          <w:rFonts w:ascii="Arial" w:hAnsi="Arial" w:cs="Arial"/>
          <w:b/>
          <w:sz w:val="24"/>
          <w:szCs w:val="24"/>
          <w:lang w:val="es-MX"/>
        </w:rPr>
        <w:t>°</w:t>
      </w:r>
      <w:r w:rsidR="00CF28B3" w:rsidRPr="003B61B6">
        <w:rPr>
          <w:rFonts w:ascii="Arial" w:hAnsi="Arial" w:cs="Arial"/>
          <w:b/>
          <w:sz w:val="24"/>
          <w:szCs w:val="24"/>
          <w:lang w:val="es-MX"/>
        </w:rPr>
        <w:t xml:space="preserve">. </w:t>
      </w:r>
      <w:r w:rsidR="0012494C" w:rsidRPr="003B61B6">
        <w:rPr>
          <w:rFonts w:ascii="Arial" w:hAnsi="Arial" w:cs="Arial"/>
          <w:sz w:val="24"/>
          <w:szCs w:val="24"/>
          <w:lang w:val="es-MX"/>
        </w:rPr>
        <w:t xml:space="preserve">El derecho de uso a temporalidad tiene una vigencia de 10 diez años; este derecho se pierde cuando el beneficiario del mismo no cubra </w:t>
      </w:r>
      <w:r w:rsidR="009C75E4" w:rsidRPr="003B61B6">
        <w:rPr>
          <w:rFonts w:ascii="Arial" w:hAnsi="Arial" w:cs="Arial"/>
          <w:sz w:val="24"/>
          <w:szCs w:val="24"/>
          <w:lang w:val="es-MX"/>
        </w:rPr>
        <w:t>el pago</w:t>
      </w:r>
      <w:r w:rsidR="0012494C" w:rsidRPr="003B61B6">
        <w:rPr>
          <w:rFonts w:ascii="Arial" w:hAnsi="Arial" w:cs="Arial"/>
          <w:sz w:val="24"/>
          <w:szCs w:val="24"/>
          <w:lang w:val="es-MX"/>
        </w:rPr>
        <w:t xml:space="preserve"> de las cuotas de mantenimiento, habiendo transcurrido el término establecido por </w:t>
      </w:r>
      <w:r w:rsidR="009C75E4" w:rsidRPr="003B61B6">
        <w:rPr>
          <w:rFonts w:ascii="Arial" w:hAnsi="Arial" w:cs="Arial"/>
          <w:sz w:val="24"/>
          <w:szCs w:val="24"/>
          <w:lang w:val="es-MX"/>
        </w:rPr>
        <w:t>el Reglamento</w:t>
      </w:r>
      <w:r w:rsidR="0012494C" w:rsidRPr="003B61B6">
        <w:rPr>
          <w:rFonts w:ascii="Arial" w:hAnsi="Arial" w:cs="Arial"/>
          <w:sz w:val="24"/>
          <w:szCs w:val="24"/>
          <w:lang w:val="es-MX"/>
        </w:rPr>
        <w:t xml:space="preserve"> de la Ley General de Salud en Materia de Control Sanitario de la Disposición de Órganos, Tejidos y Cadáveres de Seres Humanos, volverá a ser utilizado por el municipio y</w:t>
      </w:r>
      <w:r w:rsidR="00CF28B3" w:rsidRPr="003B61B6">
        <w:rPr>
          <w:rFonts w:ascii="Arial" w:hAnsi="Arial" w:cs="Arial"/>
          <w:sz w:val="24"/>
          <w:szCs w:val="24"/>
          <w:lang w:val="es-MX"/>
        </w:rPr>
        <w:t xml:space="preserve"> </w:t>
      </w:r>
      <w:r w:rsidR="0012494C" w:rsidRPr="003B61B6">
        <w:rPr>
          <w:rFonts w:ascii="Arial" w:hAnsi="Arial" w:cs="Arial"/>
          <w:sz w:val="24"/>
          <w:szCs w:val="24"/>
          <w:lang w:val="es-MX"/>
        </w:rPr>
        <w:t xml:space="preserve">los restos se depositarán en la fosa común o se incinerarán sino son reclamados. </w:t>
      </w:r>
    </w:p>
    <w:p w14:paraId="69E8C97D" w14:textId="77777777" w:rsidR="00CF28B3" w:rsidRPr="003B61B6" w:rsidRDefault="00CF28B3" w:rsidP="00095C5E">
      <w:pPr>
        <w:jc w:val="both"/>
        <w:rPr>
          <w:rFonts w:ascii="Arial" w:hAnsi="Arial" w:cs="Arial"/>
          <w:b/>
          <w:sz w:val="24"/>
          <w:szCs w:val="24"/>
          <w:lang w:val="es-MX"/>
        </w:rPr>
      </w:pPr>
    </w:p>
    <w:p w14:paraId="2286A9FC" w14:textId="77777777" w:rsidR="0012494C" w:rsidRPr="003B61B6" w:rsidRDefault="006149CD" w:rsidP="00095C5E">
      <w:pPr>
        <w:jc w:val="both"/>
        <w:rPr>
          <w:rFonts w:ascii="Arial" w:hAnsi="Arial" w:cs="Arial"/>
          <w:b/>
          <w:sz w:val="24"/>
          <w:szCs w:val="24"/>
          <w:lang w:val="es-MX"/>
        </w:rPr>
      </w:pPr>
      <w:r w:rsidRPr="003B61B6">
        <w:rPr>
          <w:rFonts w:ascii="Arial" w:hAnsi="Arial" w:cs="Arial"/>
          <w:b/>
          <w:sz w:val="24"/>
          <w:szCs w:val="24"/>
          <w:lang w:val="es-MX"/>
        </w:rPr>
        <w:t>Artículo 5</w:t>
      </w:r>
      <w:r w:rsidR="000A46E5" w:rsidRPr="003B61B6">
        <w:rPr>
          <w:rFonts w:ascii="Arial" w:hAnsi="Arial" w:cs="Arial"/>
          <w:b/>
          <w:sz w:val="24"/>
          <w:szCs w:val="24"/>
          <w:lang w:val="es-MX"/>
        </w:rPr>
        <w:t>7</w:t>
      </w:r>
      <w:r w:rsidR="00D36712" w:rsidRPr="003B61B6">
        <w:rPr>
          <w:rFonts w:ascii="Arial" w:hAnsi="Arial" w:cs="Arial"/>
          <w:b/>
          <w:sz w:val="24"/>
          <w:szCs w:val="24"/>
          <w:lang w:val="es-MX"/>
        </w:rPr>
        <w:t>°</w:t>
      </w:r>
      <w:r w:rsidR="00CF28B3" w:rsidRPr="003B61B6">
        <w:rPr>
          <w:rFonts w:ascii="Arial" w:hAnsi="Arial" w:cs="Arial"/>
          <w:b/>
          <w:sz w:val="24"/>
          <w:szCs w:val="24"/>
          <w:lang w:val="es-MX"/>
        </w:rPr>
        <w:t xml:space="preserve">. </w:t>
      </w:r>
      <w:r w:rsidR="0012494C" w:rsidRPr="003B61B6">
        <w:rPr>
          <w:rFonts w:ascii="Arial" w:hAnsi="Arial" w:cs="Arial"/>
          <w:sz w:val="24"/>
          <w:szCs w:val="24"/>
          <w:lang w:val="es-MX"/>
        </w:rPr>
        <w:t xml:space="preserve">Son obligaciones de los usuarios de los cementerios las siguientes: </w:t>
      </w:r>
    </w:p>
    <w:p w14:paraId="2333FFC4" w14:textId="77777777" w:rsidR="00CF28B3" w:rsidRPr="003B61B6" w:rsidRDefault="0012494C" w:rsidP="00095C5E">
      <w:pPr>
        <w:pStyle w:val="Prrafodelista"/>
        <w:numPr>
          <w:ilvl w:val="0"/>
          <w:numId w:val="18"/>
        </w:numPr>
        <w:jc w:val="both"/>
        <w:rPr>
          <w:rFonts w:ascii="Arial" w:hAnsi="Arial" w:cs="Arial"/>
          <w:sz w:val="24"/>
          <w:szCs w:val="24"/>
        </w:rPr>
      </w:pPr>
      <w:r w:rsidRPr="003B61B6">
        <w:rPr>
          <w:rFonts w:ascii="Arial" w:hAnsi="Arial" w:cs="Arial"/>
          <w:sz w:val="24"/>
          <w:szCs w:val="24"/>
        </w:rPr>
        <w:t xml:space="preserve">Cumplir con las disposiciones en el presente reglamento; </w:t>
      </w:r>
    </w:p>
    <w:p w14:paraId="1CE7C62A" w14:textId="77777777" w:rsidR="00CF28B3" w:rsidRPr="003B61B6" w:rsidRDefault="0012494C" w:rsidP="00095C5E">
      <w:pPr>
        <w:pStyle w:val="Prrafodelista"/>
        <w:numPr>
          <w:ilvl w:val="0"/>
          <w:numId w:val="18"/>
        </w:numPr>
        <w:jc w:val="both"/>
        <w:rPr>
          <w:rFonts w:ascii="Arial" w:hAnsi="Arial" w:cs="Arial"/>
          <w:sz w:val="24"/>
          <w:szCs w:val="24"/>
        </w:rPr>
      </w:pPr>
      <w:r w:rsidRPr="003B61B6">
        <w:rPr>
          <w:rFonts w:ascii="Arial" w:hAnsi="Arial" w:cs="Arial"/>
          <w:sz w:val="24"/>
          <w:szCs w:val="24"/>
        </w:rPr>
        <w:t xml:space="preserve">Pagar en la Tesorería Municipal los derechos municipales correspondientes establecidos en la Ley de Ingresos vigente; </w:t>
      </w:r>
    </w:p>
    <w:p w14:paraId="02AA096F" w14:textId="77777777" w:rsidR="00CF28B3" w:rsidRPr="003B61B6" w:rsidRDefault="0012494C" w:rsidP="00095C5E">
      <w:pPr>
        <w:pStyle w:val="Prrafodelista"/>
        <w:numPr>
          <w:ilvl w:val="0"/>
          <w:numId w:val="18"/>
        </w:numPr>
        <w:jc w:val="both"/>
        <w:rPr>
          <w:rFonts w:ascii="Arial" w:hAnsi="Arial" w:cs="Arial"/>
          <w:sz w:val="24"/>
          <w:szCs w:val="24"/>
        </w:rPr>
      </w:pPr>
      <w:r w:rsidRPr="003B61B6">
        <w:rPr>
          <w:rFonts w:ascii="Arial" w:hAnsi="Arial" w:cs="Arial"/>
          <w:sz w:val="24"/>
          <w:szCs w:val="24"/>
        </w:rPr>
        <w:t xml:space="preserve">Conservar en buen estado las criptas y monumentos; </w:t>
      </w:r>
    </w:p>
    <w:p w14:paraId="5038A870" w14:textId="77777777" w:rsidR="00CF28B3" w:rsidRPr="003B61B6" w:rsidRDefault="0012494C" w:rsidP="00095C5E">
      <w:pPr>
        <w:pStyle w:val="Prrafodelista"/>
        <w:numPr>
          <w:ilvl w:val="0"/>
          <w:numId w:val="18"/>
        </w:numPr>
        <w:jc w:val="both"/>
        <w:rPr>
          <w:rFonts w:ascii="Arial" w:hAnsi="Arial" w:cs="Arial"/>
          <w:sz w:val="24"/>
          <w:szCs w:val="24"/>
        </w:rPr>
      </w:pPr>
      <w:r w:rsidRPr="003B61B6">
        <w:rPr>
          <w:rFonts w:ascii="Arial" w:hAnsi="Arial" w:cs="Arial"/>
          <w:sz w:val="24"/>
          <w:szCs w:val="24"/>
        </w:rPr>
        <w:t xml:space="preserve">Abstenerse de dañar los cementerios; y </w:t>
      </w:r>
    </w:p>
    <w:p w14:paraId="28A2A49C" w14:textId="77777777" w:rsidR="0012494C" w:rsidRPr="003B61B6" w:rsidRDefault="0012494C" w:rsidP="00095C5E">
      <w:pPr>
        <w:pStyle w:val="Prrafodelista"/>
        <w:numPr>
          <w:ilvl w:val="0"/>
          <w:numId w:val="18"/>
        </w:numPr>
        <w:jc w:val="both"/>
        <w:rPr>
          <w:rFonts w:ascii="Arial" w:hAnsi="Arial" w:cs="Arial"/>
          <w:sz w:val="24"/>
          <w:szCs w:val="24"/>
        </w:rPr>
      </w:pPr>
      <w:r w:rsidRPr="003B61B6">
        <w:rPr>
          <w:rFonts w:ascii="Arial" w:hAnsi="Arial" w:cs="Arial"/>
          <w:sz w:val="24"/>
          <w:szCs w:val="24"/>
        </w:rPr>
        <w:t xml:space="preserve">Retirar de inmediato los escombros que se </w:t>
      </w:r>
      <w:r w:rsidR="009C75E4" w:rsidRPr="003B61B6">
        <w:rPr>
          <w:rFonts w:ascii="Arial" w:hAnsi="Arial" w:cs="Arial"/>
          <w:sz w:val="24"/>
          <w:szCs w:val="24"/>
        </w:rPr>
        <w:t>ocasionen en</w:t>
      </w:r>
      <w:r w:rsidRPr="003B61B6">
        <w:rPr>
          <w:rFonts w:ascii="Arial" w:hAnsi="Arial" w:cs="Arial"/>
          <w:sz w:val="24"/>
          <w:szCs w:val="24"/>
        </w:rPr>
        <w:t xml:space="preserve"> cualquier tipo de construcción. </w:t>
      </w:r>
      <w:bookmarkStart w:id="5" w:name="10"/>
      <w:bookmarkEnd w:id="5"/>
    </w:p>
    <w:p w14:paraId="0291CFF0" w14:textId="7E633D9A" w:rsidR="00CF28B3" w:rsidRDefault="00CF28B3" w:rsidP="00095C5E">
      <w:pPr>
        <w:jc w:val="both"/>
        <w:rPr>
          <w:rFonts w:ascii="Arial" w:hAnsi="Arial" w:cs="Arial"/>
          <w:b/>
          <w:sz w:val="24"/>
          <w:szCs w:val="24"/>
          <w:lang w:val="es-MX"/>
        </w:rPr>
      </w:pPr>
    </w:p>
    <w:p w14:paraId="00D40D15" w14:textId="77777777" w:rsidR="00C111E8" w:rsidRPr="003B61B6" w:rsidRDefault="00C111E8" w:rsidP="00095C5E">
      <w:pPr>
        <w:jc w:val="both"/>
        <w:rPr>
          <w:rFonts w:ascii="Arial" w:hAnsi="Arial" w:cs="Arial"/>
          <w:b/>
          <w:sz w:val="24"/>
          <w:szCs w:val="24"/>
          <w:lang w:val="es-MX"/>
        </w:rPr>
      </w:pPr>
    </w:p>
    <w:p w14:paraId="09DFAB7C" w14:textId="77777777" w:rsidR="00C111E8" w:rsidRDefault="00C111E8" w:rsidP="00BF2ECF">
      <w:pPr>
        <w:jc w:val="center"/>
        <w:rPr>
          <w:rFonts w:ascii="Arial" w:hAnsi="Arial" w:cs="Arial"/>
          <w:b/>
          <w:sz w:val="28"/>
          <w:szCs w:val="28"/>
          <w:lang w:val="es-MX"/>
        </w:rPr>
      </w:pPr>
    </w:p>
    <w:p w14:paraId="10ED92A6" w14:textId="77777777" w:rsidR="00C111E8" w:rsidRDefault="00C111E8" w:rsidP="00BF2ECF">
      <w:pPr>
        <w:jc w:val="center"/>
        <w:rPr>
          <w:rFonts w:ascii="Arial" w:hAnsi="Arial" w:cs="Arial"/>
          <w:b/>
          <w:sz w:val="28"/>
          <w:szCs w:val="28"/>
          <w:lang w:val="es-MX"/>
        </w:rPr>
      </w:pPr>
    </w:p>
    <w:p w14:paraId="2EE2E6CE" w14:textId="051FA02F" w:rsidR="00BF2ECF" w:rsidRPr="00C111E8" w:rsidRDefault="0012494C" w:rsidP="00BF2ECF">
      <w:pPr>
        <w:jc w:val="center"/>
        <w:rPr>
          <w:rFonts w:ascii="Arial" w:hAnsi="Arial" w:cs="Arial"/>
          <w:b/>
          <w:sz w:val="28"/>
          <w:szCs w:val="28"/>
          <w:lang w:val="es-MX"/>
        </w:rPr>
      </w:pPr>
      <w:r w:rsidRPr="00C111E8">
        <w:rPr>
          <w:rFonts w:ascii="Arial" w:hAnsi="Arial" w:cs="Arial"/>
          <w:b/>
          <w:sz w:val="28"/>
          <w:szCs w:val="28"/>
          <w:lang w:val="es-MX"/>
        </w:rPr>
        <w:t>Capítulo V</w:t>
      </w:r>
    </w:p>
    <w:p w14:paraId="51BD44A7" w14:textId="05ADFA2D" w:rsidR="00BF2ECF" w:rsidRPr="003B61B6" w:rsidRDefault="00C111E8" w:rsidP="00BF2ECF">
      <w:pPr>
        <w:spacing w:after="0"/>
        <w:jc w:val="center"/>
        <w:rPr>
          <w:rFonts w:ascii="Arial" w:hAnsi="Arial" w:cs="Arial"/>
          <w:b/>
          <w:bCs/>
          <w:sz w:val="24"/>
          <w:szCs w:val="24"/>
        </w:rPr>
      </w:pPr>
      <w:r>
        <w:rPr>
          <w:rFonts w:ascii="Arial" w:hAnsi="Arial" w:cs="Arial"/>
          <w:b/>
          <w:bCs/>
          <w:sz w:val="24"/>
          <w:szCs w:val="24"/>
        </w:rPr>
        <w:t>D</w:t>
      </w:r>
      <w:r w:rsidRPr="003B61B6">
        <w:rPr>
          <w:rFonts w:ascii="Arial" w:hAnsi="Arial" w:cs="Arial"/>
          <w:b/>
          <w:bCs/>
          <w:sz w:val="24"/>
          <w:szCs w:val="24"/>
        </w:rPr>
        <w:t xml:space="preserve">e la </w:t>
      </w:r>
      <w:proofErr w:type="spellStart"/>
      <w:r w:rsidRPr="003B61B6">
        <w:rPr>
          <w:rFonts w:ascii="Arial" w:hAnsi="Arial" w:cs="Arial"/>
          <w:b/>
          <w:bCs/>
          <w:sz w:val="24"/>
          <w:szCs w:val="24"/>
        </w:rPr>
        <w:t>venta</w:t>
      </w:r>
      <w:proofErr w:type="spellEnd"/>
      <w:r w:rsidRPr="003B61B6">
        <w:rPr>
          <w:rFonts w:ascii="Arial" w:hAnsi="Arial" w:cs="Arial"/>
          <w:b/>
          <w:bCs/>
          <w:sz w:val="24"/>
          <w:szCs w:val="24"/>
        </w:rPr>
        <w:t xml:space="preserve"> de </w:t>
      </w:r>
      <w:proofErr w:type="spellStart"/>
      <w:r w:rsidRPr="003B61B6">
        <w:rPr>
          <w:rFonts w:ascii="Arial" w:hAnsi="Arial" w:cs="Arial"/>
          <w:b/>
          <w:bCs/>
          <w:sz w:val="24"/>
          <w:szCs w:val="24"/>
        </w:rPr>
        <w:t>derecho</w:t>
      </w:r>
      <w:proofErr w:type="spellEnd"/>
      <w:r w:rsidRPr="003B61B6">
        <w:rPr>
          <w:rFonts w:ascii="Arial" w:hAnsi="Arial" w:cs="Arial"/>
          <w:b/>
          <w:bCs/>
          <w:sz w:val="24"/>
          <w:szCs w:val="24"/>
        </w:rPr>
        <w:t xml:space="preserve"> de </w:t>
      </w:r>
      <w:proofErr w:type="spellStart"/>
      <w:r w:rsidRPr="003B61B6">
        <w:rPr>
          <w:rFonts w:ascii="Arial" w:hAnsi="Arial" w:cs="Arial"/>
          <w:b/>
          <w:bCs/>
          <w:sz w:val="24"/>
          <w:szCs w:val="24"/>
        </w:rPr>
        <w:t>uso</w:t>
      </w:r>
      <w:proofErr w:type="spellEnd"/>
      <w:r w:rsidRPr="003B61B6">
        <w:rPr>
          <w:rFonts w:ascii="Arial" w:hAnsi="Arial" w:cs="Arial"/>
          <w:b/>
          <w:bCs/>
          <w:sz w:val="24"/>
          <w:szCs w:val="24"/>
        </w:rPr>
        <w:t xml:space="preserve"> a </w:t>
      </w:r>
      <w:proofErr w:type="spellStart"/>
      <w:r w:rsidRPr="003B61B6">
        <w:rPr>
          <w:rFonts w:ascii="Arial" w:hAnsi="Arial" w:cs="Arial"/>
          <w:b/>
          <w:bCs/>
          <w:sz w:val="24"/>
          <w:szCs w:val="24"/>
        </w:rPr>
        <w:t>temporalidad</w:t>
      </w:r>
      <w:proofErr w:type="spellEnd"/>
      <w:r w:rsidRPr="003B61B6">
        <w:rPr>
          <w:rFonts w:ascii="Arial" w:hAnsi="Arial" w:cs="Arial"/>
          <w:b/>
          <w:bCs/>
          <w:sz w:val="24"/>
          <w:szCs w:val="24"/>
        </w:rPr>
        <w:t xml:space="preserve"> por </w:t>
      </w:r>
      <w:proofErr w:type="spellStart"/>
      <w:r w:rsidRPr="003B61B6">
        <w:rPr>
          <w:rFonts w:ascii="Arial" w:hAnsi="Arial" w:cs="Arial"/>
          <w:b/>
          <w:bCs/>
          <w:sz w:val="24"/>
          <w:szCs w:val="24"/>
        </w:rPr>
        <w:t>el</w:t>
      </w:r>
      <w:proofErr w:type="spellEnd"/>
      <w:r w:rsidRPr="003B61B6">
        <w:rPr>
          <w:rFonts w:ascii="Arial" w:hAnsi="Arial" w:cs="Arial"/>
          <w:b/>
          <w:bCs/>
          <w:sz w:val="24"/>
          <w:szCs w:val="24"/>
        </w:rPr>
        <w:t xml:space="preserve"> </w:t>
      </w:r>
      <w:proofErr w:type="spellStart"/>
      <w:r w:rsidRPr="003B61B6">
        <w:rPr>
          <w:rFonts w:ascii="Arial" w:hAnsi="Arial" w:cs="Arial"/>
          <w:b/>
          <w:bCs/>
          <w:sz w:val="24"/>
          <w:szCs w:val="24"/>
        </w:rPr>
        <w:t>término</w:t>
      </w:r>
      <w:proofErr w:type="spellEnd"/>
    </w:p>
    <w:p w14:paraId="64FFA703" w14:textId="183E822E" w:rsidR="00BF2ECF" w:rsidRPr="003B61B6" w:rsidRDefault="00C111E8" w:rsidP="00BF2ECF">
      <w:pPr>
        <w:spacing w:after="0"/>
        <w:jc w:val="center"/>
        <w:rPr>
          <w:rFonts w:ascii="Arial" w:hAnsi="Arial" w:cs="Arial"/>
          <w:b/>
          <w:bCs/>
          <w:sz w:val="24"/>
          <w:szCs w:val="24"/>
        </w:rPr>
      </w:pPr>
      <w:r w:rsidRPr="003B61B6">
        <w:rPr>
          <w:rFonts w:ascii="Arial" w:hAnsi="Arial" w:cs="Arial"/>
          <w:b/>
          <w:bCs/>
          <w:sz w:val="24"/>
          <w:szCs w:val="24"/>
        </w:rPr>
        <w:t xml:space="preserve">de 10 </w:t>
      </w:r>
      <w:proofErr w:type="spellStart"/>
      <w:r w:rsidRPr="003B61B6">
        <w:rPr>
          <w:rFonts w:ascii="Arial" w:hAnsi="Arial" w:cs="Arial"/>
          <w:b/>
          <w:bCs/>
          <w:sz w:val="24"/>
          <w:szCs w:val="24"/>
        </w:rPr>
        <w:t>diez</w:t>
      </w:r>
      <w:proofErr w:type="spellEnd"/>
      <w:r w:rsidRPr="003B61B6">
        <w:rPr>
          <w:rFonts w:ascii="Arial" w:hAnsi="Arial" w:cs="Arial"/>
          <w:b/>
          <w:bCs/>
          <w:sz w:val="24"/>
          <w:szCs w:val="24"/>
        </w:rPr>
        <w:t xml:space="preserve"> </w:t>
      </w:r>
      <w:proofErr w:type="spellStart"/>
      <w:r w:rsidRPr="003B61B6">
        <w:rPr>
          <w:rFonts w:ascii="Arial" w:hAnsi="Arial" w:cs="Arial"/>
          <w:b/>
          <w:bCs/>
          <w:sz w:val="24"/>
          <w:szCs w:val="24"/>
        </w:rPr>
        <w:t>años</w:t>
      </w:r>
      <w:proofErr w:type="spellEnd"/>
      <w:r w:rsidRPr="003B61B6">
        <w:rPr>
          <w:rFonts w:ascii="Arial" w:hAnsi="Arial" w:cs="Arial"/>
          <w:b/>
          <w:bCs/>
          <w:sz w:val="24"/>
          <w:szCs w:val="24"/>
        </w:rPr>
        <w:t xml:space="preserve">, de </w:t>
      </w:r>
      <w:proofErr w:type="spellStart"/>
      <w:r w:rsidRPr="003B61B6">
        <w:rPr>
          <w:rFonts w:ascii="Arial" w:hAnsi="Arial" w:cs="Arial"/>
          <w:b/>
          <w:bCs/>
          <w:sz w:val="24"/>
          <w:szCs w:val="24"/>
        </w:rPr>
        <w:t>terreno</w:t>
      </w:r>
      <w:proofErr w:type="spellEnd"/>
      <w:r w:rsidRPr="003B61B6">
        <w:rPr>
          <w:rFonts w:ascii="Arial" w:hAnsi="Arial" w:cs="Arial"/>
          <w:b/>
          <w:bCs/>
          <w:sz w:val="24"/>
          <w:szCs w:val="24"/>
        </w:rPr>
        <w:t xml:space="preserve">, </w:t>
      </w:r>
      <w:proofErr w:type="spellStart"/>
      <w:r w:rsidRPr="003B61B6">
        <w:rPr>
          <w:rFonts w:ascii="Arial" w:hAnsi="Arial" w:cs="Arial"/>
          <w:b/>
          <w:bCs/>
          <w:sz w:val="24"/>
          <w:szCs w:val="24"/>
        </w:rPr>
        <w:t>gaveta</w:t>
      </w:r>
      <w:proofErr w:type="spellEnd"/>
      <w:r w:rsidRPr="003B61B6">
        <w:rPr>
          <w:rFonts w:ascii="Arial" w:hAnsi="Arial" w:cs="Arial"/>
          <w:b/>
          <w:bCs/>
          <w:sz w:val="24"/>
          <w:szCs w:val="24"/>
        </w:rPr>
        <w:t xml:space="preserve"> vertical y/o </w:t>
      </w:r>
      <w:proofErr w:type="spellStart"/>
      <w:r w:rsidRPr="003B61B6">
        <w:rPr>
          <w:rFonts w:ascii="Arial" w:hAnsi="Arial" w:cs="Arial"/>
          <w:b/>
          <w:bCs/>
          <w:sz w:val="24"/>
          <w:szCs w:val="24"/>
        </w:rPr>
        <w:t>nicho</w:t>
      </w:r>
      <w:proofErr w:type="spellEnd"/>
    </w:p>
    <w:p w14:paraId="3EB710F5" w14:textId="620692ED" w:rsidR="00BF2ECF" w:rsidRDefault="00BF2ECF" w:rsidP="00BF2ECF">
      <w:pPr>
        <w:spacing w:after="0"/>
        <w:rPr>
          <w:rFonts w:ascii="Arial" w:hAnsi="Arial" w:cs="Arial"/>
          <w:sz w:val="24"/>
          <w:szCs w:val="24"/>
        </w:rPr>
      </w:pPr>
    </w:p>
    <w:p w14:paraId="38B36C92" w14:textId="77777777" w:rsidR="00C111E8" w:rsidRPr="003B61B6" w:rsidRDefault="00C111E8" w:rsidP="00BF2ECF">
      <w:pPr>
        <w:spacing w:after="0"/>
        <w:rPr>
          <w:rFonts w:ascii="Arial" w:hAnsi="Arial" w:cs="Arial"/>
          <w:sz w:val="24"/>
          <w:szCs w:val="24"/>
        </w:rPr>
      </w:pPr>
    </w:p>
    <w:p w14:paraId="10124BF1" w14:textId="77777777" w:rsidR="00BF2ECF" w:rsidRPr="003B61B6" w:rsidRDefault="00BF2ECF" w:rsidP="00BF2ECF">
      <w:pPr>
        <w:spacing w:after="0"/>
        <w:jc w:val="both"/>
        <w:rPr>
          <w:rFonts w:ascii="Arial" w:hAnsi="Arial" w:cs="Arial"/>
          <w:sz w:val="24"/>
          <w:szCs w:val="24"/>
        </w:rPr>
      </w:pPr>
      <w:proofErr w:type="spellStart"/>
      <w:r w:rsidRPr="003B61B6">
        <w:rPr>
          <w:rFonts w:ascii="Arial" w:hAnsi="Arial" w:cs="Arial"/>
          <w:b/>
          <w:bCs/>
          <w:sz w:val="24"/>
          <w:szCs w:val="24"/>
        </w:rPr>
        <w:t>Artículo</w:t>
      </w:r>
      <w:proofErr w:type="spellEnd"/>
      <w:r w:rsidRPr="003B61B6">
        <w:rPr>
          <w:rFonts w:ascii="Arial" w:hAnsi="Arial" w:cs="Arial"/>
          <w:b/>
          <w:bCs/>
          <w:sz w:val="24"/>
          <w:szCs w:val="24"/>
        </w:rPr>
        <w:t xml:space="preserve"> 58.</w:t>
      </w:r>
      <w:r w:rsidRPr="003B61B6">
        <w:rPr>
          <w:rFonts w:ascii="Arial" w:hAnsi="Arial" w:cs="Arial"/>
          <w:sz w:val="24"/>
          <w:szCs w:val="24"/>
        </w:rPr>
        <w:t xml:space="preserve"> </w:t>
      </w:r>
      <w:proofErr w:type="spellStart"/>
      <w:r w:rsidRPr="003B61B6">
        <w:rPr>
          <w:rFonts w:ascii="Arial" w:hAnsi="Arial" w:cs="Arial"/>
          <w:sz w:val="24"/>
          <w:szCs w:val="24"/>
        </w:rPr>
        <w:t>Cualquier</w:t>
      </w:r>
      <w:proofErr w:type="spellEnd"/>
      <w:r w:rsidRPr="003B61B6">
        <w:rPr>
          <w:rFonts w:ascii="Arial" w:hAnsi="Arial" w:cs="Arial"/>
          <w:sz w:val="24"/>
          <w:szCs w:val="24"/>
        </w:rPr>
        <w:t xml:space="preserve"> persona </w:t>
      </w:r>
      <w:proofErr w:type="spellStart"/>
      <w:r w:rsidRPr="003B61B6">
        <w:rPr>
          <w:rFonts w:ascii="Arial" w:hAnsi="Arial" w:cs="Arial"/>
          <w:sz w:val="24"/>
          <w:szCs w:val="24"/>
        </w:rPr>
        <w:t>interesada</w:t>
      </w:r>
      <w:proofErr w:type="spellEnd"/>
      <w:r w:rsidRPr="003B61B6">
        <w:rPr>
          <w:rFonts w:ascii="Arial" w:hAnsi="Arial" w:cs="Arial"/>
          <w:sz w:val="24"/>
          <w:szCs w:val="24"/>
        </w:rPr>
        <w:t xml:space="preserve"> </w:t>
      </w:r>
      <w:proofErr w:type="spellStart"/>
      <w:r w:rsidRPr="003B61B6">
        <w:rPr>
          <w:rFonts w:ascii="Arial" w:hAnsi="Arial" w:cs="Arial"/>
          <w:sz w:val="24"/>
          <w:szCs w:val="24"/>
        </w:rPr>
        <w:t>podrá</w:t>
      </w:r>
      <w:proofErr w:type="spellEnd"/>
      <w:r w:rsidRPr="003B61B6">
        <w:rPr>
          <w:rFonts w:ascii="Arial" w:hAnsi="Arial" w:cs="Arial"/>
          <w:sz w:val="24"/>
          <w:szCs w:val="24"/>
        </w:rPr>
        <w:t xml:space="preserve"> </w:t>
      </w:r>
      <w:proofErr w:type="spellStart"/>
      <w:r w:rsidRPr="003B61B6">
        <w:rPr>
          <w:rFonts w:ascii="Arial" w:hAnsi="Arial" w:cs="Arial"/>
          <w:sz w:val="24"/>
          <w:szCs w:val="24"/>
        </w:rPr>
        <w:t>adquirir</w:t>
      </w:r>
      <w:proofErr w:type="spellEnd"/>
      <w:r w:rsidRPr="003B61B6">
        <w:rPr>
          <w:rFonts w:ascii="Arial" w:hAnsi="Arial" w:cs="Arial"/>
          <w:sz w:val="24"/>
          <w:szCs w:val="24"/>
        </w:rPr>
        <w:t xml:space="preserve"> un </w:t>
      </w:r>
      <w:proofErr w:type="spellStart"/>
      <w:r w:rsidRPr="003B61B6">
        <w:rPr>
          <w:rFonts w:ascii="Arial" w:hAnsi="Arial" w:cs="Arial"/>
          <w:sz w:val="24"/>
          <w:szCs w:val="24"/>
        </w:rPr>
        <w:t>derecho</w:t>
      </w:r>
      <w:proofErr w:type="spellEnd"/>
      <w:r w:rsidRPr="003B61B6">
        <w:rPr>
          <w:rFonts w:ascii="Arial" w:hAnsi="Arial" w:cs="Arial"/>
          <w:sz w:val="24"/>
          <w:szCs w:val="24"/>
        </w:rPr>
        <w:t xml:space="preserve"> de </w:t>
      </w:r>
      <w:proofErr w:type="spellStart"/>
      <w:r w:rsidRPr="003B61B6">
        <w:rPr>
          <w:rFonts w:ascii="Arial" w:hAnsi="Arial" w:cs="Arial"/>
          <w:sz w:val="24"/>
          <w:szCs w:val="24"/>
        </w:rPr>
        <w:t>uso</w:t>
      </w:r>
      <w:proofErr w:type="spellEnd"/>
      <w:r w:rsidRPr="003B61B6">
        <w:rPr>
          <w:rFonts w:ascii="Arial" w:hAnsi="Arial" w:cs="Arial"/>
          <w:sz w:val="24"/>
          <w:szCs w:val="24"/>
        </w:rPr>
        <w:t xml:space="preserve"> a </w:t>
      </w:r>
      <w:proofErr w:type="spellStart"/>
      <w:r w:rsidRPr="003B61B6">
        <w:rPr>
          <w:rFonts w:ascii="Arial" w:hAnsi="Arial" w:cs="Arial"/>
          <w:sz w:val="24"/>
          <w:szCs w:val="24"/>
        </w:rPr>
        <w:t>temporalidad</w:t>
      </w:r>
      <w:proofErr w:type="spellEnd"/>
      <w:r w:rsidRPr="003B61B6">
        <w:rPr>
          <w:rFonts w:ascii="Arial" w:hAnsi="Arial" w:cs="Arial"/>
          <w:sz w:val="24"/>
          <w:szCs w:val="24"/>
        </w:rPr>
        <w:t xml:space="preserve"> por </w:t>
      </w:r>
      <w:proofErr w:type="spellStart"/>
      <w:r w:rsidRPr="003B61B6">
        <w:rPr>
          <w:rFonts w:ascii="Arial" w:hAnsi="Arial" w:cs="Arial"/>
          <w:sz w:val="24"/>
          <w:szCs w:val="24"/>
        </w:rPr>
        <w:t>el</w:t>
      </w:r>
      <w:proofErr w:type="spellEnd"/>
      <w:r w:rsidRPr="003B61B6">
        <w:rPr>
          <w:rFonts w:ascii="Arial" w:hAnsi="Arial" w:cs="Arial"/>
          <w:sz w:val="24"/>
          <w:szCs w:val="24"/>
        </w:rPr>
        <w:t xml:space="preserve"> </w:t>
      </w:r>
      <w:proofErr w:type="spellStart"/>
      <w:r w:rsidRPr="003B61B6">
        <w:rPr>
          <w:rFonts w:ascii="Arial" w:hAnsi="Arial" w:cs="Arial"/>
          <w:sz w:val="24"/>
          <w:szCs w:val="24"/>
        </w:rPr>
        <w:t>término</w:t>
      </w:r>
      <w:proofErr w:type="spellEnd"/>
      <w:r w:rsidRPr="003B61B6">
        <w:rPr>
          <w:rFonts w:ascii="Arial" w:hAnsi="Arial" w:cs="Arial"/>
          <w:sz w:val="24"/>
          <w:szCs w:val="24"/>
        </w:rPr>
        <w:t xml:space="preserve"> de 10 </w:t>
      </w:r>
      <w:proofErr w:type="spellStart"/>
      <w:r w:rsidRPr="003B61B6">
        <w:rPr>
          <w:rFonts w:ascii="Arial" w:hAnsi="Arial" w:cs="Arial"/>
          <w:sz w:val="24"/>
          <w:szCs w:val="24"/>
        </w:rPr>
        <w:t>diez</w:t>
      </w:r>
      <w:proofErr w:type="spellEnd"/>
      <w:r w:rsidRPr="003B61B6">
        <w:rPr>
          <w:rFonts w:ascii="Arial" w:hAnsi="Arial" w:cs="Arial"/>
          <w:sz w:val="24"/>
          <w:szCs w:val="24"/>
        </w:rPr>
        <w:t xml:space="preserve"> </w:t>
      </w:r>
      <w:proofErr w:type="spellStart"/>
      <w:r w:rsidRPr="003B61B6">
        <w:rPr>
          <w:rFonts w:ascii="Arial" w:hAnsi="Arial" w:cs="Arial"/>
          <w:sz w:val="24"/>
          <w:szCs w:val="24"/>
        </w:rPr>
        <w:t>años</w:t>
      </w:r>
      <w:proofErr w:type="spellEnd"/>
      <w:r w:rsidRPr="003B61B6">
        <w:rPr>
          <w:rFonts w:ascii="Arial" w:hAnsi="Arial" w:cs="Arial"/>
          <w:sz w:val="24"/>
          <w:szCs w:val="24"/>
        </w:rPr>
        <w:t xml:space="preserve">, de </w:t>
      </w:r>
      <w:proofErr w:type="spellStart"/>
      <w:r w:rsidRPr="003B61B6">
        <w:rPr>
          <w:rFonts w:ascii="Arial" w:hAnsi="Arial" w:cs="Arial"/>
          <w:sz w:val="24"/>
          <w:szCs w:val="24"/>
        </w:rPr>
        <w:t>terreno</w:t>
      </w:r>
      <w:proofErr w:type="spellEnd"/>
      <w:r w:rsidRPr="003B61B6">
        <w:rPr>
          <w:rFonts w:ascii="Arial" w:hAnsi="Arial" w:cs="Arial"/>
          <w:sz w:val="24"/>
          <w:szCs w:val="24"/>
        </w:rPr>
        <w:t xml:space="preserve">, </w:t>
      </w:r>
      <w:proofErr w:type="spellStart"/>
      <w:r w:rsidRPr="003B61B6">
        <w:rPr>
          <w:rFonts w:ascii="Arial" w:hAnsi="Arial" w:cs="Arial"/>
          <w:sz w:val="24"/>
          <w:szCs w:val="24"/>
        </w:rPr>
        <w:t>gaveta</w:t>
      </w:r>
      <w:proofErr w:type="spellEnd"/>
      <w:r w:rsidRPr="003B61B6">
        <w:rPr>
          <w:rFonts w:ascii="Arial" w:hAnsi="Arial" w:cs="Arial"/>
          <w:sz w:val="24"/>
          <w:szCs w:val="24"/>
        </w:rPr>
        <w:t xml:space="preserve"> vertical y/o </w:t>
      </w:r>
      <w:proofErr w:type="spellStart"/>
      <w:r w:rsidRPr="003B61B6">
        <w:rPr>
          <w:rFonts w:ascii="Arial" w:hAnsi="Arial" w:cs="Arial"/>
          <w:sz w:val="24"/>
          <w:szCs w:val="24"/>
        </w:rPr>
        <w:t>nicho</w:t>
      </w:r>
      <w:proofErr w:type="spellEnd"/>
      <w:r w:rsidRPr="003B61B6">
        <w:rPr>
          <w:rFonts w:ascii="Arial" w:hAnsi="Arial" w:cs="Arial"/>
          <w:sz w:val="24"/>
          <w:szCs w:val="24"/>
        </w:rPr>
        <w:t xml:space="preserve"> </w:t>
      </w:r>
      <w:proofErr w:type="spellStart"/>
      <w:r w:rsidRPr="003B61B6">
        <w:rPr>
          <w:rFonts w:ascii="Arial" w:hAnsi="Arial" w:cs="Arial"/>
          <w:sz w:val="24"/>
          <w:szCs w:val="24"/>
        </w:rPr>
        <w:t>según</w:t>
      </w:r>
      <w:proofErr w:type="spellEnd"/>
      <w:r w:rsidRPr="003B61B6">
        <w:rPr>
          <w:rFonts w:ascii="Arial" w:hAnsi="Arial" w:cs="Arial"/>
          <w:sz w:val="24"/>
          <w:szCs w:val="24"/>
        </w:rPr>
        <w:t xml:space="preserve"> le </w:t>
      </w:r>
      <w:proofErr w:type="spellStart"/>
      <w:r w:rsidRPr="003B61B6">
        <w:rPr>
          <w:rFonts w:ascii="Arial" w:hAnsi="Arial" w:cs="Arial"/>
          <w:sz w:val="24"/>
          <w:szCs w:val="24"/>
        </w:rPr>
        <w:t>convenga</w:t>
      </w:r>
      <w:proofErr w:type="spellEnd"/>
      <w:r w:rsidRPr="003B61B6">
        <w:rPr>
          <w:rFonts w:ascii="Arial" w:hAnsi="Arial" w:cs="Arial"/>
          <w:sz w:val="24"/>
          <w:szCs w:val="24"/>
        </w:rPr>
        <w:t xml:space="preserve">, </w:t>
      </w:r>
      <w:proofErr w:type="spellStart"/>
      <w:r w:rsidRPr="003B61B6">
        <w:rPr>
          <w:rFonts w:ascii="Arial" w:hAnsi="Arial" w:cs="Arial"/>
          <w:sz w:val="24"/>
          <w:szCs w:val="24"/>
        </w:rPr>
        <w:t>mismo</w:t>
      </w:r>
      <w:proofErr w:type="spellEnd"/>
      <w:r w:rsidRPr="003B61B6">
        <w:rPr>
          <w:rFonts w:ascii="Arial" w:hAnsi="Arial" w:cs="Arial"/>
          <w:sz w:val="24"/>
          <w:szCs w:val="24"/>
        </w:rPr>
        <w:t xml:space="preserve"> que </w:t>
      </w:r>
      <w:proofErr w:type="spellStart"/>
      <w:r w:rsidRPr="003B61B6">
        <w:rPr>
          <w:rFonts w:ascii="Arial" w:hAnsi="Arial" w:cs="Arial"/>
          <w:sz w:val="24"/>
          <w:szCs w:val="24"/>
        </w:rPr>
        <w:t>deberá</w:t>
      </w:r>
      <w:proofErr w:type="spellEnd"/>
      <w:r w:rsidRPr="003B61B6">
        <w:rPr>
          <w:rFonts w:ascii="Arial" w:hAnsi="Arial" w:cs="Arial"/>
          <w:sz w:val="24"/>
          <w:szCs w:val="24"/>
        </w:rPr>
        <w:t xml:space="preserve"> de ser </w:t>
      </w:r>
      <w:proofErr w:type="spellStart"/>
      <w:r w:rsidRPr="003B61B6">
        <w:rPr>
          <w:rFonts w:ascii="Arial" w:hAnsi="Arial" w:cs="Arial"/>
          <w:sz w:val="24"/>
          <w:szCs w:val="24"/>
        </w:rPr>
        <w:t>refrendado</w:t>
      </w:r>
      <w:proofErr w:type="spellEnd"/>
      <w:r w:rsidRPr="003B61B6">
        <w:rPr>
          <w:rFonts w:ascii="Arial" w:hAnsi="Arial" w:cs="Arial"/>
          <w:sz w:val="24"/>
          <w:szCs w:val="24"/>
        </w:rPr>
        <w:t xml:space="preserve"> </w:t>
      </w:r>
      <w:proofErr w:type="spellStart"/>
      <w:r w:rsidRPr="003B61B6">
        <w:rPr>
          <w:rFonts w:ascii="Arial" w:hAnsi="Arial" w:cs="Arial"/>
          <w:sz w:val="24"/>
          <w:szCs w:val="24"/>
        </w:rPr>
        <w:t>cada</w:t>
      </w:r>
      <w:proofErr w:type="spellEnd"/>
      <w:r w:rsidRPr="003B61B6">
        <w:rPr>
          <w:rFonts w:ascii="Arial" w:hAnsi="Arial" w:cs="Arial"/>
          <w:sz w:val="24"/>
          <w:szCs w:val="24"/>
        </w:rPr>
        <w:t xml:space="preserve"> 10 </w:t>
      </w:r>
      <w:proofErr w:type="spellStart"/>
      <w:r w:rsidRPr="003B61B6">
        <w:rPr>
          <w:rFonts w:ascii="Arial" w:hAnsi="Arial" w:cs="Arial"/>
          <w:sz w:val="24"/>
          <w:szCs w:val="24"/>
        </w:rPr>
        <w:t>diez</w:t>
      </w:r>
      <w:proofErr w:type="spellEnd"/>
      <w:r w:rsidRPr="003B61B6">
        <w:rPr>
          <w:rFonts w:ascii="Arial" w:hAnsi="Arial" w:cs="Arial"/>
          <w:sz w:val="24"/>
          <w:szCs w:val="24"/>
        </w:rPr>
        <w:t xml:space="preserve"> </w:t>
      </w:r>
      <w:proofErr w:type="spellStart"/>
      <w:r w:rsidRPr="003B61B6">
        <w:rPr>
          <w:rFonts w:ascii="Arial" w:hAnsi="Arial" w:cs="Arial"/>
          <w:sz w:val="24"/>
          <w:szCs w:val="24"/>
        </w:rPr>
        <w:t>años</w:t>
      </w:r>
      <w:proofErr w:type="spellEnd"/>
      <w:r w:rsidRPr="003B61B6">
        <w:rPr>
          <w:rFonts w:ascii="Arial" w:hAnsi="Arial" w:cs="Arial"/>
          <w:sz w:val="24"/>
          <w:szCs w:val="24"/>
        </w:rPr>
        <w:t xml:space="preserve">, </w:t>
      </w:r>
      <w:proofErr w:type="spellStart"/>
      <w:r w:rsidRPr="003B61B6">
        <w:rPr>
          <w:rFonts w:ascii="Arial" w:hAnsi="Arial" w:cs="Arial"/>
          <w:sz w:val="24"/>
          <w:szCs w:val="24"/>
        </w:rPr>
        <w:t>dichos</w:t>
      </w:r>
      <w:proofErr w:type="spellEnd"/>
      <w:r w:rsidRPr="003B61B6">
        <w:rPr>
          <w:rFonts w:ascii="Arial" w:hAnsi="Arial" w:cs="Arial"/>
          <w:sz w:val="24"/>
          <w:szCs w:val="24"/>
        </w:rPr>
        <w:t xml:space="preserve"> </w:t>
      </w:r>
      <w:proofErr w:type="spellStart"/>
      <w:r w:rsidRPr="003B61B6">
        <w:rPr>
          <w:rFonts w:ascii="Arial" w:hAnsi="Arial" w:cs="Arial"/>
          <w:sz w:val="24"/>
          <w:szCs w:val="24"/>
        </w:rPr>
        <w:t>refrendos</w:t>
      </w:r>
      <w:proofErr w:type="spellEnd"/>
      <w:r w:rsidRPr="003B61B6">
        <w:rPr>
          <w:rFonts w:ascii="Arial" w:hAnsi="Arial" w:cs="Arial"/>
          <w:sz w:val="24"/>
          <w:szCs w:val="24"/>
        </w:rPr>
        <w:t xml:space="preserve"> </w:t>
      </w:r>
      <w:proofErr w:type="spellStart"/>
      <w:r w:rsidRPr="003B61B6">
        <w:rPr>
          <w:rFonts w:ascii="Arial" w:hAnsi="Arial" w:cs="Arial"/>
          <w:sz w:val="24"/>
          <w:szCs w:val="24"/>
        </w:rPr>
        <w:t>podrán</w:t>
      </w:r>
      <w:proofErr w:type="spellEnd"/>
      <w:r w:rsidRPr="003B61B6">
        <w:rPr>
          <w:rFonts w:ascii="Arial" w:hAnsi="Arial" w:cs="Arial"/>
          <w:sz w:val="24"/>
          <w:szCs w:val="24"/>
        </w:rPr>
        <w:t xml:space="preserve"> ser </w:t>
      </w:r>
      <w:proofErr w:type="spellStart"/>
      <w:r w:rsidRPr="003B61B6">
        <w:rPr>
          <w:rFonts w:ascii="Arial" w:hAnsi="Arial" w:cs="Arial"/>
          <w:sz w:val="24"/>
          <w:szCs w:val="24"/>
        </w:rPr>
        <w:t>realizados</w:t>
      </w:r>
      <w:proofErr w:type="spellEnd"/>
      <w:r w:rsidRPr="003B61B6">
        <w:rPr>
          <w:rFonts w:ascii="Arial" w:hAnsi="Arial" w:cs="Arial"/>
          <w:sz w:val="24"/>
          <w:szCs w:val="24"/>
        </w:rPr>
        <w:t xml:space="preserve"> de </w:t>
      </w:r>
      <w:proofErr w:type="spellStart"/>
      <w:r w:rsidRPr="003B61B6">
        <w:rPr>
          <w:rFonts w:ascii="Arial" w:hAnsi="Arial" w:cs="Arial"/>
          <w:sz w:val="24"/>
          <w:szCs w:val="24"/>
        </w:rPr>
        <w:t>manera</w:t>
      </w:r>
      <w:proofErr w:type="spellEnd"/>
      <w:r w:rsidRPr="003B61B6">
        <w:rPr>
          <w:rFonts w:ascii="Arial" w:hAnsi="Arial" w:cs="Arial"/>
          <w:sz w:val="24"/>
          <w:szCs w:val="24"/>
        </w:rPr>
        <w:t xml:space="preserve"> </w:t>
      </w:r>
      <w:proofErr w:type="spellStart"/>
      <w:r w:rsidRPr="003B61B6">
        <w:rPr>
          <w:rFonts w:ascii="Arial" w:hAnsi="Arial" w:cs="Arial"/>
          <w:sz w:val="24"/>
          <w:szCs w:val="24"/>
        </w:rPr>
        <w:t>indefinida</w:t>
      </w:r>
      <w:proofErr w:type="spellEnd"/>
      <w:r w:rsidRPr="003B61B6">
        <w:rPr>
          <w:rFonts w:ascii="Arial" w:hAnsi="Arial" w:cs="Arial"/>
          <w:sz w:val="24"/>
          <w:szCs w:val="24"/>
        </w:rPr>
        <w:t>.</w:t>
      </w:r>
    </w:p>
    <w:p w14:paraId="28F81439" w14:textId="77777777" w:rsidR="00BF2ECF" w:rsidRPr="003B61B6" w:rsidRDefault="00BF2ECF" w:rsidP="00BF2ECF">
      <w:pPr>
        <w:spacing w:after="0"/>
        <w:jc w:val="both"/>
        <w:rPr>
          <w:rFonts w:ascii="Arial" w:hAnsi="Arial" w:cs="Arial"/>
          <w:sz w:val="24"/>
          <w:szCs w:val="24"/>
        </w:rPr>
      </w:pPr>
    </w:p>
    <w:p w14:paraId="502CA6F9" w14:textId="77777777" w:rsidR="00BF2ECF" w:rsidRPr="003B61B6" w:rsidRDefault="00BF2ECF" w:rsidP="00BF2ECF">
      <w:pPr>
        <w:spacing w:after="0"/>
        <w:jc w:val="both"/>
        <w:rPr>
          <w:rFonts w:ascii="Arial" w:hAnsi="Arial" w:cs="Arial"/>
          <w:sz w:val="24"/>
          <w:szCs w:val="24"/>
        </w:rPr>
      </w:pPr>
      <w:r w:rsidRPr="003B61B6">
        <w:rPr>
          <w:rFonts w:ascii="Arial" w:hAnsi="Arial" w:cs="Arial"/>
          <w:sz w:val="24"/>
          <w:szCs w:val="24"/>
        </w:rPr>
        <w:t xml:space="preserve">No </w:t>
      </w:r>
      <w:proofErr w:type="spellStart"/>
      <w:r w:rsidRPr="003B61B6">
        <w:rPr>
          <w:rFonts w:ascii="Arial" w:hAnsi="Arial" w:cs="Arial"/>
          <w:sz w:val="24"/>
          <w:szCs w:val="24"/>
        </w:rPr>
        <w:t>existe</w:t>
      </w:r>
      <w:proofErr w:type="spellEnd"/>
      <w:r w:rsidRPr="003B61B6">
        <w:rPr>
          <w:rFonts w:ascii="Arial" w:hAnsi="Arial" w:cs="Arial"/>
          <w:sz w:val="24"/>
          <w:szCs w:val="24"/>
        </w:rPr>
        <w:t xml:space="preserve"> </w:t>
      </w:r>
      <w:proofErr w:type="spellStart"/>
      <w:r w:rsidRPr="003B61B6">
        <w:rPr>
          <w:rFonts w:ascii="Arial" w:hAnsi="Arial" w:cs="Arial"/>
          <w:sz w:val="24"/>
          <w:szCs w:val="24"/>
        </w:rPr>
        <w:t>limitante</w:t>
      </w:r>
      <w:proofErr w:type="spellEnd"/>
      <w:r w:rsidRPr="003B61B6">
        <w:rPr>
          <w:rFonts w:ascii="Arial" w:hAnsi="Arial" w:cs="Arial"/>
          <w:sz w:val="24"/>
          <w:szCs w:val="24"/>
        </w:rPr>
        <w:t xml:space="preserve"> </w:t>
      </w:r>
      <w:proofErr w:type="spellStart"/>
      <w:r w:rsidRPr="003B61B6">
        <w:rPr>
          <w:rFonts w:ascii="Arial" w:hAnsi="Arial" w:cs="Arial"/>
          <w:sz w:val="24"/>
          <w:szCs w:val="24"/>
        </w:rPr>
        <w:t>alguna</w:t>
      </w:r>
      <w:proofErr w:type="spellEnd"/>
      <w:r w:rsidRPr="003B61B6">
        <w:rPr>
          <w:rFonts w:ascii="Arial" w:hAnsi="Arial" w:cs="Arial"/>
          <w:sz w:val="24"/>
          <w:szCs w:val="24"/>
        </w:rPr>
        <w:t xml:space="preserve"> con </w:t>
      </w:r>
      <w:proofErr w:type="spellStart"/>
      <w:r w:rsidRPr="003B61B6">
        <w:rPr>
          <w:rFonts w:ascii="Arial" w:hAnsi="Arial" w:cs="Arial"/>
          <w:sz w:val="24"/>
          <w:szCs w:val="24"/>
        </w:rPr>
        <w:t>respecto</w:t>
      </w:r>
      <w:proofErr w:type="spellEnd"/>
      <w:r w:rsidRPr="003B61B6">
        <w:rPr>
          <w:rFonts w:ascii="Arial" w:hAnsi="Arial" w:cs="Arial"/>
          <w:sz w:val="24"/>
          <w:szCs w:val="24"/>
        </w:rPr>
        <w:t xml:space="preserve"> a la </w:t>
      </w:r>
      <w:proofErr w:type="spellStart"/>
      <w:r w:rsidRPr="003B61B6">
        <w:rPr>
          <w:rFonts w:ascii="Arial" w:hAnsi="Arial" w:cs="Arial"/>
          <w:sz w:val="24"/>
          <w:szCs w:val="24"/>
        </w:rPr>
        <w:t>adquisición</w:t>
      </w:r>
      <w:proofErr w:type="spellEnd"/>
      <w:r w:rsidRPr="003B61B6">
        <w:rPr>
          <w:rFonts w:ascii="Arial" w:hAnsi="Arial" w:cs="Arial"/>
          <w:sz w:val="24"/>
          <w:szCs w:val="24"/>
        </w:rPr>
        <w:t xml:space="preserve"> de </w:t>
      </w:r>
      <w:proofErr w:type="spellStart"/>
      <w:r w:rsidRPr="003B61B6">
        <w:rPr>
          <w:rFonts w:ascii="Arial" w:hAnsi="Arial" w:cs="Arial"/>
          <w:sz w:val="24"/>
          <w:szCs w:val="24"/>
        </w:rPr>
        <w:t>derechos</w:t>
      </w:r>
      <w:proofErr w:type="spellEnd"/>
      <w:r w:rsidRPr="003B61B6">
        <w:rPr>
          <w:rFonts w:ascii="Arial" w:hAnsi="Arial" w:cs="Arial"/>
          <w:sz w:val="24"/>
          <w:szCs w:val="24"/>
        </w:rPr>
        <w:t xml:space="preserve"> de </w:t>
      </w:r>
      <w:proofErr w:type="spellStart"/>
      <w:r w:rsidRPr="003B61B6">
        <w:rPr>
          <w:rFonts w:ascii="Arial" w:hAnsi="Arial" w:cs="Arial"/>
          <w:sz w:val="24"/>
          <w:szCs w:val="24"/>
        </w:rPr>
        <w:t>uso</w:t>
      </w:r>
      <w:proofErr w:type="spellEnd"/>
      <w:r w:rsidRPr="003B61B6">
        <w:rPr>
          <w:rFonts w:ascii="Arial" w:hAnsi="Arial" w:cs="Arial"/>
          <w:sz w:val="24"/>
          <w:szCs w:val="24"/>
        </w:rPr>
        <w:t>, por lo que la</w:t>
      </w:r>
      <w:r w:rsidR="003B61B6">
        <w:rPr>
          <w:rFonts w:ascii="Arial" w:hAnsi="Arial" w:cs="Arial"/>
          <w:sz w:val="24"/>
          <w:szCs w:val="24"/>
        </w:rPr>
        <w:t xml:space="preserve"> </w:t>
      </w:r>
      <w:r w:rsidRPr="003B61B6">
        <w:rPr>
          <w:rFonts w:ascii="Arial" w:hAnsi="Arial" w:cs="Arial"/>
          <w:sz w:val="24"/>
          <w:szCs w:val="24"/>
        </w:rPr>
        <w:t xml:space="preserve">persona </w:t>
      </w:r>
      <w:proofErr w:type="spellStart"/>
      <w:r w:rsidRPr="003B61B6">
        <w:rPr>
          <w:rFonts w:ascii="Arial" w:hAnsi="Arial" w:cs="Arial"/>
          <w:sz w:val="24"/>
          <w:szCs w:val="24"/>
        </w:rPr>
        <w:t>interesada</w:t>
      </w:r>
      <w:proofErr w:type="spellEnd"/>
      <w:r w:rsidRPr="003B61B6">
        <w:rPr>
          <w:rFonts w:ascii="Arial" w:hAnsi="Arial" w:cs="Arial"/>
          <w:sz w:val="24"/>
          <w:szCs w:val="24"/>
        </w:rPr>
        <w:t xml:space="preserve"> </w:t>
      </w:r>
      <w:proofErr w:type="spellStart"/>
      <w:r w:rsidRPr="003B61B6">
        <w:rPr>
          <w:rFonts w:ascii="Arial" w:hAnsi="Arial" w:cs="Arial"/>
          <w:sz w:val="24"/>
          <w:szCs w:val="24"/>
        </w:rPr>
        <w:t>podrá</w:t>
      </w:r>
      <w:proofErr w:type="spellEnd"/>
      <w:r w:rsidRPr="003B61B6">
        <w:rPr>
          <w:rFonts w:ascii="Arial" w:hAnsi="Arial" w:cs="Arial"/>
          <w:sz w:val="24"/>
          <w:szCs w:val="24"/>
        </w:rPr>
        <w:t xml:space="preserve"> </w:t>
      </w:r>
      <w:proofErr w:type="spellStart"/>
      <w:r w:rsidRPr="003B61B6">
        <w:rPr>
          <w:rFonts w:ascii="Arial" w:hAnsi="Arial" w:cs="Arial"/>
          <w:sz w:val="24"/>
          <w:szCs w:val="24"/>
        </w:rPr>
        <w:t>adquirir</w:t>
      </w:r>
      <w:proofErr w:type="spellEnd"/>
      <w:r w:rsidRPr="003B61B6">
        <w:rPr>
          <w:rFonts w:ascii="Arial" w:hAnsi="Arial" w:cs="Arial"/>
          <w:sz w:val="24"/>
          <w:szCs w:val="24"/>
        </w:rPr>
        <w:t xml:space="preserve"> los que </w:t>
      </w:r>
      <w:proofErr w:type="spellStart"/>
      <w:r w:rsidRPr="003B61B6">
        <w:rPr>
          <w:rFonts w:ascii="Arial" w:hAnsi="Arial" w:cs="Arial"/>
          <w:sz w:val="24"/>
          <w:szCs w:val="24"/>
        </w:rPr>
        <w:t>considere</w:t>
      </w:r>
      <w:proofErr w:type="spellEnd"/>
      <w:r w:rsidRPr="003B61B6">
        <w:rPr>
          <w:rFonts w:ascii="Arial" w:hAnsi="Arial" w:cs="Arial"/>
          <w:sz w:val="24"/>
          <w:szCs w:val="24"/>
        </w:rPr>
        <w:t xml:space="preserve"> </w:t>
      </w:r>
      <w:proofErr w:type="spellStart"/>
      <w:r w:rsidRPr="003B61B6">
        <w:rPr>
          <w:rFonts w:ascii="Arial" w:hAnsi="Arial" w:cs="Arial"/>
          <w:sz w:val="24"/>
          <w:szCs w:val="24"/>
        </w:rPr>
        <w:t>necesarios</w:t>
      </w:r>
      <w:proofErr w:type="spellEnd"/>
      <w:r w:rsidRPr="003B61B6">
        <w:rPr>
          <w:rFonts w:ascii="Arial" w:hAnsi="Arial" w:cs="Arial"/>
          <w:sz w:val="24"/>
          <w:szCs w:val="24"/>
        </w:rPr>
        <w:t xml:space="preserve"> y </w:t>
      </w:r>
      <w:proofErr w:type="spellStart"/>
      <w:r w:rsidRPr="003B61B6">
        <w:rPr>
          <w:rFonts w:ascii="Arial" w:hAnsi="Arial" w:cs="Arial"/>
          <w:sz w:val="24"/>
          <w:szCs w:val="24"/>
        </w:rPr>
        <w:t>en</w:t>
      </w:r>
      <w:proofErr w:type="spellEnd"/>
      <w:r w:rsidRPr="003B61B6">
        <w:rPr>
          <w:rFonts w:ascii="Arial" w:hAnsi="Arial" w:cs="Arial"/>
          <w:sz w:val="24"/>
          <w:szCs w:val="24"/>
        </w:rPr>
        <w:t xml:space="preserve"> los</w:t>
      </w:r>
      <w:r w:rsidR="003B61B6">
        <w:rPr>
          <w:rFonts w:ascii="Arial" w:hAnsi="Arial" w:cs="Arial"/>
          <w:sz w:val="24"/>
          <w:szCs w:val="24"/>
        </w:rPr>
        <w:t xml:space="preserve"> </w:t>
      </w:r>
      <w:proofErr w:type="spellStart"/>
      <w:r w:rsidRPr="003B61B6">
        <w:rPr>
          <w:rFonts w:ascii="Arial" w:hAnsi="Arial" w:cs="Arial"/>
          <w:sz w:val="24"/>
          <w:szCs w:val="24"/>
        </w:rPr>
        <w:t>cementerios</w:t>
      </w:r>
      <w:proofErr w:type="spellEnd"/>
      <w:r w:rsidRPr="003B61B6">
        <w:rPr>
          <w:rFonts w:ascii="Arial" w:hAnsi="Arial" w:cs="Arial"/>
          <w:sz w:val="24"/>
          <w:szCs w:val="24"/>
        </w:rPr>
        <w:t xml:space="preserve"> de </w:t>
      </w:r>
      <w:proofErr w:type="spellStart"/>
      <w:r w:rsidRPr="003B61B6">
        <w:rPr>
          <w:rFonts w:ascii="Arial" w:hAnsi="Arial" w:cs="Arial"/>
          <w:sz w:val="24"/>
          <w:szCs w:val="24"/>
        </w:rPr>
        <w:t>su</w:t>
      </w:r>
      <w:proofErr w:type="spellEnd"/>
      <w:r w:rsidR="003B61B6">
        <w:rPr>
          <w:rFonts w:ascii="Arial" w:hAnsi="Arial" w:cs="Arial"/>
          <w:sz w:val="24"/>
          <w:szCs w:val="24"/>
        </w:rPr>
        <w:t xml:space="preserve"> </w:t>
      </w:r>
      <w:proofErr w:type="spellStart"/>
      <w:r w:rsidRPr="003B61B6">
        <w:rPr>
          <w:rFonts w:ascii="Arial" w:hAnsi="Arial" w:cs="Arial"/>
          <w:sz w:val="24"/>
          <w:szCs w:val="24"/>
        </w:rPr>
        <w:t>elección</w:t>
      </w:r>
      <w:proofErr w:type="spellEnd"/>
      <w:r w:rsidRPr="003B61B6">
        <w:rPr>
          <w:rFonts w:ascii="Arial" w:hAnsi="Arial" w:cs="Arial"/>
          <w:sz w:val="24"/>
          <w:szCs w:val="24"/>
        </w:rPr>
        <w:t>.</w:t>
      </w:r>
    </w:p>
    <w:p w14:paraId="5C0E773F" w14:textId="77777777" w:rsidR="00BF2ECF" w:rsidRPr="003B61B6" w:rsidRDefault="00BF2ECF" w:rsidP="00BF2ECF">
      <w:pPr>
        <w:spacing w:after="0"/>
        <w:jc w:val="both"/>
        <w:rPr>
          <w:rFonts w:ascii="Arial" w:hAnsi="Arial" w:cs="Arial"/>
          <w:sz w:val="24"/>
          <w:szCs w:val="24"/>
        </w:rPr>
      </w:pPr>
    </w:p>
    <w:p w14:paraId="32018F18" w14:textId="77777777" w:rsidR="00BF2ECF" w:rsidRPr="003B61B6" w:rsidRDefault="00BF2ECF" w:rsidP="00BF2ECF">
      <w:pPr>
        <w:spacing w:after="0"/>
        <w:jc w:val="both"/>
        <w:rPr>
          <w:rFonts w:ascii="Arial" w:hAnsi="Arial" w:cs="Arial"/>
          <w:sz w:val="24"/>
          <w:szCs w:val="24"/>
        </w:rPr>
      </w:pPr>
      <w:proofErr w:type="spellStart"/>
      <w:r w:rsidRPr="003B61B6">
        <w:rPr>
          <w:rFonts w:ascii="Arial" w:hAnsi="Arial" w:cs="Arial"/>
          <w:sz w:val="24"/>
          <w:szCs w:val="24"/>
        </w:rPr>
        <w:t>En</w:t>
      </w:r>
      <w:proofErr w:type="spellEnd"/>
      <w:r w:rsidRPr="003B61B6">
        <w:rPr>
          <w:rFonts w:ascii="Arial" w:hAnsi="Arial" w:cs="Arial"/>
          <w:sz w:val="24"/>
          <w:szCs w:val="24"/>
        </w:rPr>
        <w:t xml:space="preserve"> </w:t>
      </w:r>
      <w:proofErr w:type="spellStart"/>
      <w:r w:rsidRPr="003B61B6">
        <w:rPr>
          <w:rFonts w:ascii="Arial" w:hAnsi="Arial" w:cs="Arial"/>
          <w:sz w:val="24"/>
          <w:szCs w:val="24"/>
        </w:rPr>
        <w:t>el</w:t>
      </w:r>
      <w:proofErr w:type="spellEnd"/>
      <w:r w:rsidRPr="003B61B6">
        <w:rPr>
          <w:rFonts w:ascii="Arial" w:hAnsi="Arial" w:cs="Arial"/>
          <w:sz w:val="24"/>
          <w:szCs w:val="24"/>
        </w:rPr>
        <w:t xml:space="preserve"> </w:t>
      </w:r>
      <w:proofErr w:type="spellStart"/>
      <w:r w:rsidRPr="003B61B6">
        <w:rPr>
          <w:rFonts w:ascii="Arial" w:hAnsi="Arial" w:cs="Arial"/>
          <w:sz w:val="24"/>
          <w:szCs w:val="24"/>
        </w:rPr>
        <w:t>caso</w:t>
      </w:r>
      <w:proofErr w:type="spellEnd"/>
      <w:r w:rsidRPr="003B61B6">
        <w:rPr>
          <w:rFonts w:ascii="Arial" w:hAnsi="Arial" w:cs="Arial"/>
          <w:sz w:val="24"/>
          <w:szCs w:val="24"/>
        </w:rPr>
        <w:t xml:space="preserve"> que la persona no </w:t>
      </w:r>
      <w:proofErr w:type="spellStart"/>
      <w:r w:rsidRPr="003B61B6">
        <w:rPr>
          <w:rFonts w:ascii="Arial" w:hAnsi="Arial" w:cs="Arial"/>
          <w:sz w:val="24"/>
          <w:szCs w:val="24"/>
        </w:rPr>
        <w:t>quiera</w:t>
      </w:r>
      <w:proofErr w:type="spellEnd"/>
      <w:r w:rsidRPr="003B61B6">
        <w:rPr>
          <w:rFonts w:ascii="Arial" w:hAnsi="Arial" w:cs="Arial"/>
          <w:sz w:val="24"/>
          <w:szCs w:val="24"/>
        </w:rPr>
        <w:t xml:space="preserve"> </w:t>
      </w:r>
      <w:proofErr w:type="spellStart"/>
      <w:r w:rsidRPr="003B61B6">
        <w:rPr>
          <w:rFonts w:ascii="Arial" w:hAnsi="Arial" w:cs="Arial"/>
          <w:sz w:val="24"/>
          <w:szCs w:val="24"/>
        </w:rPr>
        <w:t>adquirir</w:t>
      </w:r>
      <w:proofErr w:type="spellEnd"/>
      <w:r w:rsidRPr="003B61B6">
        <w:rPr>
          <w:rFonts w:ascii="Arial" w:hAnsi="Arial" w:cs="Arial"/>
          <w:sz w:val="24"/>
          <w:szCs w:val="24"/>
        </w:rPr>
        <w:t xml:space="preserve"> un </w:t>
      </w:r>
      <w:proofErr w:type="spellStart"/>
      <w:r w:rsidRPr="003B61B6">
        <w:rPr>
          <w:rFonts w:ascii="Arial" w:hAnsi="Arial" w:cs="Arial"/>
          <w:sz w:val="24"/>
          <w:szCs w:val="24"/>
        </w:rPr>
        <w:t>derecho</w:t>
      </w:r>
      <w:proofErr w:type="spellEnd"/>
      <w:r w:rsidRPr="003B61B6">
        <w:rPr>
          <w:rFonts w:ascii="Arial" w:hAnsi="Arial" w:cs="Arial"/>
          <w:sz w:val="24"/>
          <w:szCs w:val="24"/>
        </w:rPr>
        <w:t xml:space="preserve"> de </w:t>
      </w:r>
      <w:proofErr w:type="spellStart"/>
      <w:r w:rsidRPr="003B61B6">
        <w:rPr>
          <w:rFonts w:ascii="Arial" w:hAnsi="Arial" w:cs="Arial"/>
          <w:sz w:val="24"/>
          <w:szCs w:val="24"/>
        </w:rPr>
        <w:t>uso</w:t>
      </w:r>
      <w:proofErr w:type="spellEnd"/>
      <w:r w:rsidRPr="003B61B6">
        <w:rPr>
          <w:rFonts w:ascii="Arial" w:hAnsi="Arial" w:cs="Arial"/>
          <w:sz w:val="24"/>
          <w:szCs w:val="24"/>
        </w:rPr>
        <w:t xml:space="preserve"> a </w:t>
      </w:r>
      <w:proofErr w:type="spellStart"/>
      <w:r w:rsidRPr="003B61B6">
        <w:rPr>
          <w:rFonts w:ascii="Arial" w:hAnsi="Arial" w:cs="Arial"/>
          <w:sz w:val="24"/>
          <w:szCs w:val="24"/>
        </w:rPr>
        <w:t>temporalidad</w:t>
      </w:r>
      <w:proofErr w:type="spellEnd"/>
      <w:r w:rsidRPr="003B61B6">
        <w:rPr>
          <w:rFonts w:ascii="Arial" w:hAnsi="Arial" w:cs="Arial"/>
          <w:sz w:val="24"/>
          <w:szCs w:val="24"/>
        </w:rPr>
        <w:t xml:space="preserve"> por 10 </w:t>
      </w:r>
      <w:proofErr w:type="spellStart"/>
      <w:r w:rsidRPr="003B61B6">
        <w:rPr>
          <w:rFonts w:ascii="Arial" w:hAnsi="Arial" w:cs="Arial"/>
          <w:sz w:val="24"/>
          <w:szCs w:val="24"/>
        </w:rPr>
        <w:t>diez</w:t>
      </w:r>
      <w:proofErr w:type="spellEnd"/>
      <w:r w:rsidR="003B61B6">
        <w:rPr>
          <w:rFonts w:ascii="Arial" w:hAnsi="Arial" w:cs="Arial"/>
          <w:sz w:val="24"/>
          <w:szCs w:val="24"/>
        </w:rPr>
        <w:t xml:space="preserve"> </w:t>
      </w:r>
      <w:proofErr w:type="spellStart"/>
      <w:r w:rsidRPr="003B61B6">
        <w:rPr>
          <w:rFonts w:ascii="Arial" w:hAnsi="Arial" w:cs="Arial"/>
          <w:sz w:val="24"/>
          <w:szCs w:val="24"/>
        </w:rPr>
        <w:t>años</w:t>
      </w:r>
      <w:proofErr w:type="spellEnd"/>
      <w:r w:rsidRPr="003B61B6">
        <w:rPr>
          <w:rFonts w:ascii="Arial" w:hAnsi="Arial" w:cs="Arial"/>
          <w:sz w:val="24"/>
          <w:szCs w:val="24"/>
        </w:rPr>
        <w:t xml:space="preserve">, </w:t>
      </w:r>
      <w:proofErr w:type="spellStart"/>
      <w:r w:rsidRPr="003B61B6">
        <w:rPr>
          <w:rFonts w:ascii="Arial" w:hAnsi="Arial" w:cs="Arial"/>
          <w:sz w:val="24"/>
          <w:szCs w:val="24"/>
        </w:rPr>
        <w:t>podrá</w:t>
      </w:r>
      <w:proofErr w:type="spellEnd"/>
      <w:r w:rsidRPr="003B61B6">
        <w:rPr>
          <w:rFonts w:ascii="Arial" w:hAnsi="Arial" w:cs="Arial"/>
          <w:sz w:val="24"/>
          <w:szCs w:val="24"/>
        </w:rPr>
        <w:t xml:space="preserve"> </w:t>
      </w:r>
      <w:proofErr w:type="spellStart"/>
      <w:r w:rsidRPr="003B61B6">
        <w:rPr>
          <w:rFonts w:ascii="Arial" w:hAnsi="Arial" w:cs="Arial"/>
          <w:sz w:val="24"/>
          <w:szCs w:val="24"/>
        </w:rPr>
        <w:t>obtener</w:t>
      </w:r>
      <w:proofErr w:type="spellEnd"/>
      <w:r w:rsidRPr="003B61B6">
        <w:rPr>
          <w:rFonts w:ascii="Arial" w:hAnsi="Arial" w:cs="Arial"/>
          <w:sz w:val="24"/>
          <w:szCs w:val="24"/>
        </w:rPr>
        <w:t xml:space="preserve"> un </w:t>
      </w:r>
      <w:proofErr w:type="spellStart"/>
      <w:r w:rsidRPr="003B61B6">
        <w:rPr>
          <w:rFonts w:ascii="Arial" w:hAnsi="Arial" w:cs="Arial"/>
          <w:sz w:val="24"/>
          <w:szCs w:val="24"/>
        </w:rPr>
        <w:t>espacio</w:t>
      </w:r>
      <w:proofErr w:type="spellEnd"/>
      <w:r w:rsidRPr="003B61B6">
        <w:rPr>
          <w:rFonts w:ascii="Arial" w:hAnsi="Arial" w:cs="Arial"/>
          <w:sz w:val="24"/>
          <w:szCs w:val="24"/>
        </w:rPr>
        <w:t xml:space="preserve"> para </w:t>
      </w:r>
      <w:proofErr w:type="spellStart"/>
      <w:r w:rsidRPr="003B61B6">
        <w:rPr>
          <w:rFonts w:ascii="Arial" w:hAnsi="Arial" w:cs="Arial"/>
          <w:sz w:val="24"/>
          <w:szCs w:val="24"/>
        </w:rPr>
        <w:t>inhumar</w:t>
      </w:r>
      <w:proofErr w:type="spellEnd"/>
      <w:r w:rsidRPr="003B61B6">
        <w:rPr>
          <w:rFonts w:ascii="Arial" w:hAnsi="Arial" w:cs="Arial"/>
          <w:sz w:val="24"/>
          <w:szCs w:val="24"/>
        </w:rPr>
        <w:t xml:space="preserve"> de </w:t>
      </w:r>
      <w:proofErr w:type="spellStart"/>
      <w:r w:rsidRPr="003B61B6">
        <w:rPr>
          <w:rFonts w:ascii="Arial" w:hAnsi="Arial" w:cs="Arial"/>
          <w:sz w:val="24"/>
          <w:szCs w:val="24"/>
        </w:rPr>
        <w:t>acuerdo</w:t>
      </w:r>
      <w:proofErr w:type="spellEnd"/>
      <w:r w:rsidRPr="003B61B6">
        <w:rPr>
          <w:rFonts w:ascii="Arial" w:hAnsi="Arial" w:cs="Arial"/>
          <w:sz w:val="24"/>
          <w:szCs w:val="24"/>
        </w:rPr>
        <w:t xml:space="preserve"> con lo </w:t>
      </w:r>
      <w:proofErr w:type="spellStart"/>
      <w:r w:rsidRPr="003B61B6">
        <w:rPr>
          <w:rFonts w:ascii="Arial" w:hAnsi="Arial" w:cs="Arial"/>
          <w:sz w:val="24"/>
          <w:szCs w:val="24"/>
        </w:rPr>
        <w:t>establecido</w:t>
      </w:r>
      <w:proofErr w:type="spellEnd"/>
      <w:r w:rsidR="003B61B6">
        <w:rPr>
          <w:rFonts w:ascii="Arial" w:hAnsi="Arial" w:cs="Arial"/>
          <w:sz w:val="24"/>
          <w:szCs w:val="24"/>
        </w:rPr>
        <w:t xml:space="preserve"> </w:t>
      </w:r>
      <w:proofErr w:type="spellStart"/>
      <w:r w:rsidRPr="003B61B6">
        <w:rPr>
          <w:rFonts w:ascii="Arial" w:hAnsi="Arial" w:cs="Arial"/>
          <w:sz w:val="24"/>
          <w:szCs w:val="24"/>
        </w:rPr>
        <w:t>en</w:t>
      </w:r>
      <w:proofErr w:type="spellEnd"/>
      <w:r w:rsidRPr="003B61B6">
        <w:rPr>
          <w:rFonts w:ascii="Arial" w:hAnsi="Arial" w:cs="Arial"/>
          <w:sz w:val="24"/>
          <w:szCs w:val="24"/>
        </w:rPr>
        <w:t xml:space="preserve"> </w:t>
      </w:r>
      <w:proofErr w:type="spellStart"/>
      <w:r w:rsidRPr="003B61B6">
        <w:rPr>
          <w:rFonts w:ascii="Arial" w:hAnsi="Arial" w:cs="Arial"/>
          <w:sz w:val="24"/>
          <w:szCs w:val="24"/>
        </w:rPr>
        <w:t>este</w:t>
      </w:r>
      <w:proofErr w:type="spellEnd"/>
      <w:r w:rsidR="003B61B6">
        <w:rPr>
          <w:rFonts w:ascii="Arial" w:hAnsi="Arial" w:cs="Arial"/>
          <w:sz w:val="24"/>
          <w:szCs w:val="24"/>
        </w:rPr>
        <w:t xml:space="preserve"> </w:t>
      </w:r>
      <w:proofErr w:type="spellStart"/>
      <w:r w:rsidRPr="003B61B6">
        <w:rPr>
          <w:rFonts w:ascii="Arial" w:hAnsi="Arial" w:cs="Arial"/>
          <w:sz w:val="24"/>
          <w:szCs w:val="24"/>
        </w:rPr>
        <w:t>Reglamento</w:t>
      </w:r>
      <w:proofErr w:type="spellEnd"/>
      <w:r w:rsidRPr="003B61B6">
        <w:rPr>
          <w:rFonts w:ascii="Arial" w:hAnsi="Arial" w:cs="Arial"/>
          <w:sz w:val="24"/>
          <w:szCs w:val="24"/>
        </w:rPr>
        <w:t>.</w:t>
      </w:r>
    </w:p>
    <w:p w14:paraId="00DB5215" w14:textId="1C295369" w:rsidR="00BF2ECF" w:rsidRDefault="00BF2ECF" w:rsidP="00BF2ECF">
      <w:pPr>
        <w:spacing w:after="0"/>
        <w:jc w:val="both"/>
        <w:rPr>
          <w:rFonts w:ascii="Arial" w:hAnsi="Arial" w:cs="Arial"/>
          <w:sz w:val="24"/>
          <w:szCs w:val="24"/>
        </w:rPr>
      </w:pPr>
    </w:p>
    <w:p w14:paraId="787196FE" w14:textId="77777777" w:rsidR="00C111E8" w:rsidRPr="003B61B6" w:rsidRDefault="00C111E8" w:rsidP="00BF2ECF">
      <w:pPr>
        <w:spacing w:after="0"/>
        <w:jc w:val="both"/>
        <w:rPr>
          <w:rFonts w:ascii="Arial" w:hAnsi="Arial" w:cs="Arial"/>
          <w:sz w:val="24"/>
          <w:szCs w:val="24"/>
        </w:rPr>
      </w:pPr>
    </w:p>
    <w:p w14:paraId="78E8923E" w14:textId="77777777" w:rsidR="00BF2ECF" w:rsidRPr="003B61B6" w:rsidRDefault="00BF2ECF" w:rsidP="00BF2ECF">
      <w:pPr>
        <w:spacing w:after="0"/>
        <w:jc w:val="both"/>
        <w:rPr>
          <w:rFonts w:ascii="Arial" w:hAnsi="Arial" w:cs="Arial"/>
          <w:sz w:val="24"/>
          <w:szCs w:val="24"/>
        </w:rPr>
      </w:pPr>
      <w:proofErr w:type="spellStart"/>
      <w:r w:rsidRPr="003B61B6">
        <w:rPr>
          <w:rFonts w:ascii="Arial" w:hAnsi="Arial" w:cs="Arial"/>
          <w:b/>
          <w:bCs/>
          <w:sz w:val="24"/>
          <w:szCs w:val="24"/>
        </w:rPr>
        <w:t>Artículo</w:t>
      </w:r>
      <w:proofErr w:type="spellEnd"/>
      <w:r w:rsidRPr="003B61B6">
        <w:rPr>
          <w:rFonts w:ascii="Arial" w:hAnsi="Arial" w:cs="Arial"/>
          <w:b/>
          <w:bCs/>
          <w:sz w:val="24"/>
          <w:szCs w:val="24"/>
        </w:rPr>
        <w:t xml:space="preserve"> 59.</w:t>
      </w:r>
      <w:r w:rsidRPr="003B61B6">
        <w:rPr>
          <w:rFonts w:ascii="Arial" w:hAnsi="Arial" w:cs="Arial"/>
          <w:sz w:val="24"/>
          <w:szCs w:val="24"/>
        </w:rPr>
        <w:t xml:space="preserve"> La persona que </w:t>
      </w:r>
      <w:proofErr w:type="spellStart"/>
      <w:r w:rsidRPr="003B61B6">
        <w:rPr>
          <w:rFonts w:ascii="Arial" w:hAnsi="Arial" w:cs="Arial"/>
          <w:sz w:val="24"/>
          <w:szCs w:val="24"/>
        </w:rPr>
        <w:t>pretenda</w:t>
      </w:r>
      <w:proofErr w:type="spellEnd"/>
      <w:r w:rsidRPr="003B61B6">
        <w:rPr>
          <w:rFonts w:ascii="Arial" w:hAnsi="Arial" w:cs="Arial"/>
          <w:sz w:val="24"/>
          <w:szCs w:val="24"/>
        </w:rPr>
        <w:t xml:space="preserve"> </w:t>
      </w:r>
      <w:proofErr w:type="spellStart"/>
      <w:r w:rsidRPr="003B61B6">
        <w:rPr>
          <w:rFonts w:ascii="Arial" w:hAnsi="Arial" w:cs="Arial"/>
          <w:sz w:val="24"/>
          <w:szCs w:val="24"/>
        </w:rPr>
        <w:t>adquirir</w:t>
      </w:r>
      <w:proofErr w:type="spellEnd"/>
      <w:r w:rsidRPr="003B61B6">
        <w:rPr>
          <w:rFonts w:ascii="Arial" w:hAnsi="Arial" w:cs="Arial"/>
          <w:sz w:val="24"/>
          <w:szCs w:val="24"/>
        </w:rPr>
        <w:t xml:space="preserve"> un </w:t>
      </w:r>
      <w:proofErr w:type="spellStart"/>
      <w:r w:rsidRPr="003B61B6">
        <w:rPr>
          <w:rFonts w:ascii="Arial" w:hAnsi="Arial" w:cs="Arial"/>
          <w:sz w:val="24"/>
          <w:szCs w:val="24"/>
        </w:rPr>
        <w:t>derecho</w:t>
      </w:r>
      <w:proofErr w:type="spellEnd"/>
      <w:r w:rsidRPr="003B61B6">
        <w:rPr>
          <w:rFonts w:ascii="Arial" w:hAnsi="Arial" w:cs="Arial"/>
          <w:sz w:val="24"/>
          <w:szCs w:val="24"/>
        </w:rPr>
        <w:t xml:space="preserve"> de </w:t>
      </w:r>
      <w:proofErr w:type="spellStart"/>
      <w:r w:rsidRPr="003B61B6">
        <w:rPr>
          <w:rFonts w:ascii="Arial" w:hAnsi="Arial" w:cs="Arial"/>
          <w:sz w:val="24"/>
          <w:szCs w:val="24"/>
        </w:rPr>
        <w:t>uso</w:t>
      </w:r>
      <w:proofErr w:type="spellEnd"/>
      <w:r w:rsidRPr="003B61B6">
        <w:rPr>
          <w:rFonts w:ascii="Arial" w:hAnsi="Arial" w:cs="Arial"/>
          <w:sz w:val="24"/>
          <w:szCs w:val="24"/>
        </w:rPr>
        <w:t xml:space="preserve"> a </w:t>
      </w:r>
      <w:proofErr w:type="spellStart"/>
      <w:r w:rsidRPr="003B61B6">
        <w:rPr>
          <w:rFonts w:ascii="Arial" w:hAnsi="Arial" w:cs="Arial"/>
          <w:sz w:val="24"/>
          <w:szCs w:val="24"/>
        </w:rPr>
        <w:t>temporalidad</w:t>
      </w:r>
      <w:proofErr w:type="spellEnd"/>
      <w:r w:rsidRPr="003B61B6">
        <w:rPr>
          <w:rFonts w:ascii="Arial" w:hAnsi="Arial" w:cs="Arial"/>
          <w:sz w:val="24"/>
          <w:szCs w:val="24"/>
        </w:rPr>
        <w:t xml:space="preserve"> por </w:t>
      </w:r>
      <w:proofErr w:type="spellStart"/>
      <w:r w:rsidRPr="003B61B6">
        <w:rPr>
          <w:rFonts w:ascii="Arial" w:hAnsi="Arial" w:cs="Arial"/>
          <w:sz w:val="24"/>
          <w:szCs w:val="24"/>
        </w:rPr>
        <w:t>el</w:t>
      </w:r>
      <w:proofErr w:type="spellEnd"/>
      <w:r w:rsidR="003B61B6">
        <w:rPr>
          <w:rFonts w:ascii="Arial" w:hAnsi="Arial" w:cs="Arial"/>
          <w:sz w:val="24"/>
          <w:szCs w:val="24"/>
        </w:rPr>
        <w:t xml:space="preserve"> </w:t>
      </w:r>
      <w:proofErr w:type="spellStart"/>
      <w:r w:rsidRPr="003B61B6">
        <w:rPr>
          <w:rFonts w:ascii="Arial" w:hAnsi="Arial" w:cs="Arial"/>
          <w:sz w:val="24"/>
          <w:szCs w:val="24"/>
        </w:rPr>
        <w:t>término</w:t>
      </w:r>
      <w:proofErr w:type="spellEnd"/>
      <w:r w:rsidRPr="003B61B6">
        <w:rPr>
          <w:rFonts w:ascii="Arial" w:hAnsi="Arial" w:cs="Arial"/>
          <w:sz w:val="24"/>
          <w:szCs w:val="24"/>
        </w:rPr>
        <w:t xml:space="preserve"> de 10 </w:t>
      </w:r>
      <w:proofErr w:type="spellStart"/>
      <w:r w:rsidRPr="003B61B6">
        <w:rPr>
          <w:rFonts w:ascii="Arial" w:hAnsi="Arial" w:cs="Arial"/>
          <w:sz w:val="24"/>
          <w:szCs w:val="24"/>
        </w:rPr>
        <w:t>diez</w:t>
      </w:r>
      <w:proofErr w:type="spellEnd"/>
      <w:r w:rsidRPr="003B61B6">
        <w:rPr>
          <w:rFonts w:ascii="Arial" w:hAnsi="Arial" w:cs="Arial"/>
          <w:sz w:val="24"/>
          <w:szCs w:val="24"/>
        </w:rPr>
        <w:t xml:space="preserve"> </w:t>
      </w:r>
      <w:proofErr w:type="spellStart"/>
      <w:r w:rsidRPr="003B61B6">
        <w:rPr>
          <w:rFonts w:ascii="Arial" w:hAnsi="Arial" w:cs="Arial"/>
          <w:sz w:val="24"/>
          <w:szCs w:val="24"/>
        </w:rPr>
        <w:t>años</w:t>
      </w:r>
      <w:proofErr w:type="spellEnd"/>
      <w:r w:rsidRPr="003B61B6">
        <w:rPr>
          <w:rFonts w:ascii="Arial" w:hAnsi="Arial" w:cs="Arial"/>
          <w:sz w:val="24"/>
          <w:szCs w:val="24"/>
        </w:rPr>
        <w:t xml:space="preserve">, de </w:t>
      </w:r>
      <w:proofErr w:type="spellStart"/>
      <w:r w:rsidRPr="003B61B6">
        <w:rPr>
          <w:rFonts w:ascii="Arial" w:hAnsi="Arial" w:cs="Arial"/>
          <w:sz w:val="24"/>
          <w:szCs w:val="24"/>
        </w:rPr>
        <w:t>terreno</w:t>
      </w:r>
      <w:proofErr w:type="spellEnd"/>
      <w:r w:rsidRPr="003B61B6">
        <w:rPr>
          <w:rFonts w:ascii="Arial" w:hAnsi="Arial" w:cs="Arial"/>
          <w:sz w:val="24"/>
          <w:szCs w:val="24"/>
        </w:rPr>
        <w:t xml:space="preserve">, </w:t>
      </w:r>
      <w:proofErr w:type="spellStart"/>
      <w:r w:rsidRPr="003B61B6">
        <w:rPr>
          <w:rFonts w:ascii="Arial" w:hAnsi="Arial" w:cs="Arial"/>
          <w:sz w:val="24"/>
          <w:szCs w:val="24"/>
        </w:rPr>
        <w:t>gaveta</w:t>
      </w:r>
      <w:proofErr w:type="spellEnd"/>
      <w:r w:rsidRPr="003B61B6">
        <w:rPr>
          <w:rFonts w:ascii="Arial" w:hAnsi="Arial" w:cs="Arial"/>
          <w:sz w:val="24"/>
          <w:szCs w:val="24"/>
        </w:rPr>
        <w:t xml:space="preserve"> vertical y/o </w:t>
      </w:r>
      <w:proofErr w:type="spellStart"/>
      <w:r w:rsidRPr="003B61B6">
        <w:rPr>
          <w:rFonts w:ascii="Arial" w:hAnsi="Arial" w:cs="Arial"/>
          <w:sz w:val="24"/>
          <w:szCs w:val="24"/>
        </w:rPr>
        <w:t>nicho</w:t>
      </w:r>
      <w:proofErr w:type="spellEnd"/>
      <w:r w:rsidRPr="003B61B6">
        <w:rPr>
          <w:rFonts w:ascii="Arial" w:hAnsi="Arial" w:cs="Arial"/>
          <w:sz w:val="24"/>
          <w:szCs w:val="24"/>
        </w:rPr>
        <w:t xml:space="preserve"> </w:t>
      </w:r>
      <w:proofErr w:type="spellStart"/>
      <w:r w:rsidRPr="003B61B6">
        <w:rPr>
          <w:rFonts w:ascii="Arial" w:hAnsi="Arial" w:cs="Arial"/>
          <w:sz w:val="24"/>
          <w:szCs w:val="24"/>
        </w:rPr>
        <w:t>deberá</w:t>
      </w:r>
      <w:proofErr w:type="spellEnd"/>
      <w:r w:rsidRPr="003B61B6">
        <w:rPr>
          <w:rFonts w:ascii="Arial" w:hAnsi="Arial" w:cs="Arial"/>
          <w:sz w:val="24"/>
          <w:szCs w:val="24"/>
        </w:rPr>
        <w:t xml:space="preserve"> </w:t>
      </w:r>
      <w:proofErr w:type="spellStart"/>
      <w:r w:rsidRPr="003B61B6">
        <w:rPr>
          <w:rFonts w:ascii="Arial" w:hAnsi="Arial" w:cs="Arial"/>
          <w:sz w:val="24"/>
          <w:szCs w:val="24"/>
        </w:rPr>
        <w:t>presentar</w:t>
      </w:r>
      <w:proofErr w:type="spellEnd"/>
      <w:r w:rsidRPr="003B61B6">
        <w:rPr>
          <w:rFonts w:ascii="Arial" w:hAnsi="Arial" w:cs="Arial"/>
          <w:sz w:val="24"/>
          <w:szCs w:val="24"/>
        </w:rPr>
        <w:t xml:space="preserve"> los</w:t>
      </w:r>
    </w:p>
    <w:p w14:paraId="0D3F5195" w14:textId="77777777" w:rsidR="00BF2ECF" w:rsidRPr="003B61B6" w:rsidRDefault="00BF2ECF" w:rsidP="00BF2ECF">
      <w:pPr>
        <w:spacing w:after="0"/>
        <w:jc w:val="both"/>
        <w:rPr>
          <w:rFonts w:ascii="Arial" w:hAnsi="Arial" w:cs="Arial"/>
          <w:sz w:val="24"/>
          <w:szCs w:val="24"/>
        </w:rPr>
      </w:pPr>
      <w:proofErr w:type="spellStart"/>
      <w:r w:rsidRPr="003B61B6">
        <w:rPr>
          <w:rFonts w:ascii="Arial" w:hAnsi="Arial" w:cs="Arial"/>
          <w:sz w:val="24"/>
          <w:szCs w:val="24"/>
        </w:rPr>
        <w:t>siguientes</w:t>
      </w:r>
      <w:proofErr w:type="spellEnd"/>
      <w:r w:rsidRPr="003B61B6">
        <w:rPr>
          <w:rFonts w:ascii="Arial" w:hAnsi="Arial" w:cs="Arial"/>
          <w:sz w:val="24"/>
          <w:szCs w:val="24"/>
        </w:rPr>
        <w:t xml:space="preserve"> </w:t>
      </w:r>
      <w:proofErr w:type="spellStart"/>
      <w:r w:rsidRPr="003B61B6">
        <w:rPr>
          <w:rFonts w:ascii="Arial" w:hAnsi="Arial" w:cs="Arial"/>
          <w:sz w:val="24"/>
          <w:szCs w:val="24"/>
        </w:rPr>
        <w:t>requisitos</w:t>
      </w:r>
      <w:proofErr w:type="spellEnd"/>
      <w:r w:rsidRPr="003B61B6">
        <w:rPr>
          <w:rFonts w:ascii="Arial" w:hAnsi="Arial" w:cs="Arial"/>
          <w:sz w:val="24"/>
          <w:szCs w:val="24"/>
        </w:rPr>
        <w:t>:</w:t>
      </w:r>
    </w:p>
    <w:p w14:paraId="51298649" w14:textId="77777777" w:rsidR="00BF2ECF" w:rsidRPr="003B61B6" w:rsidRDefault="00BF2ECF" w:rsidP="00C111E8">
      <w:pPr>
        <w:spacing w:after="0" w:line="276" w:lineRule="auto"/>
        <w:jc w:val="both"/>
        <w:rPr>
          <w:rFonts w:ascii="Arial" w:hAnsi="Arial" w:cs="Arial"/>
          <w:sz w:val="24"/>
          <w:szCs w:val="24"/>
        </w:rPr>
      </w:pPr>
    </w:p>
    <w:p w14:paraId="41119176" w14:textId="77777777" w:rsidR="00BF2ECF" w:rsidRPr="003B61B6" w:rsidRDefault="00BF2ECF" w:rsidP="00C111E8">
      <w:pPr>
        <w:pStyle w:val="Prrafodelista"/>
        <w:numPr>
          <w:ilvl w:val="0"/>
          <w:numId w:val="40"/>
        </w:numPr>
        <w:spacing w:after="0"/>
        <w:jc w:val="both"/>
        <w:rPr>
          <w:rFonts w:ascii="Arial" w:hAnsi="Arial" w:cs="Arial"/>
          <w:sz w:val="24"/>
          <w:szCs w:val="24"/>
        </w:rPr>
      </w:pPr>
      <w:r w:rsidRPr="003B61B6">
        <w:rPr>
          <w:rFonts w:ascii="Arial" w:hAnsi="Arial" w:cs="Arial"/>
          <w:sz w:val="24"/>
          <w:szCs w:val="24"/>
        </w:rPr>
        <w:t>Original y copia de la identificación oficial con fotografía de quien será el titular del derecho de uso, pudiendo ser: credencial para votar, pasaporte, licencia de manejo o alguna credencial expedida por alguna dependencia de gobierno de nivel municipal, estatal o federal;</w:t>
      </w:r>
    </w:p>
    <w:p w14:paraId="5A0627C5" w14:textId="77777777" w:rsidR="00BF2ECF" w:rsidRPr="003B61B6" w:rsidRDefault="00BF2ECF" w:rsidP="00C111E8">
      <w:pPr>
        <w:pStyle w:val="Prrafodelista"/>
        <w:numPr>
          <w:ilvl w:val="0"/>
          <w:numId w:val="40"/>
        </w:numPr>
        <w:spacing w:after="0"/>
        <w:jc w:val="both"/>
        <w:rPr>
          <w:rFonts w:ascii="Arial" w:hAnsi="Arial" w:cs="Arial"/>
          <w:sz w:val="24"/>
          <w:szCs w:val="24"/>
        </w:rPr>
      </w:pPr>
      <w:r w:rsidRPr="003B61B6">
        <w:rPr>
          <w:rFonts w:ascii="Arial" w:hAnsi="Arial" w:cs="Arial"/>
          <w:sz w:val="24"/>
          <w:szCs w:val="24"/>
        </w:rPr>
        <w:t>Copia simple del recibo de pago; y</w:t>
      </w:r>
    </w:p>
    <w:p w14:paraId="39308A7B" w14:textId="77777777" w:rsidR="00BF2ECF" w:rsidRPr="003B61B6" w:rsidRDefault="00BF2ECF" w:rsidP="00C111E8">
      <w:pPr>
        <w:pStyle w:val="Prrafodelista"/>
        <w:numPr>
          <w:ilvl w:val="0"/>
          <w:numId w:val="40"/>
        </w:numPr>
        <w:spacing w:after="0"/>
        <w:jc w:val="both"/>
        <w:rPr>
          <w:rFonts w:ascii="Arial" w:hAnsi="Arial" w:cs="Arial"/>
          <w:sz w:val="24"/>
          <w:szCs w:val="24"/>
        </w:rPr>
      </w:pPr>
      <w:r w:rsidRPr="003B61B6">
        <w:rPr>
          <w:rFonts w:ascii="Arial" w:hAnsi="Arial" w:cs="Arial"/>
          <w:sz w:val="24"/>
          <w:szCs w:val="24"/>
        </w:rPr>
        <w:t>Copia simple del comprobante de domicilio.</w:t>
      </w:r>
    </w:p>
    <w:p w14:paraId="163D6954" w14:textId="77777777" w:rsidR="00BF2ECF" w:rsidRPr="003B61B6" w:rsidRDefault="00BF2ECF" w:rsidP="00C111E8">
      <w:pPr>
        <w:pStyle w:val="Prrafodelista"/>
        <w:spacing w:after="0"/>
        <w:jc w:val="both"/>
        <w:rPr>
          <w:rFonts w:ascii="Arial" w:hAnsi="Arial" w:cs="Arial"/>
          <w:sz w:val="24"/>
          <w:szCs w:val="24"/>
        </w:rPr>
      </w:pPr>
    </w:p>
    <w:p w14:paraId="4CFE6A6C" w14:textId="77777777" w:rsidR="00BF2ECF" w:rsidRPr="003B61B6" w:rsidRDefault="00BF2ECF" w:rsidP="00BF2ECF">
      <w:pPr>
        <w:spacing w:after="0"/>
        <w:ind w:left="708"/>
        <w:jc w:val="both"/>
        <w:rPr>
          <w:rFonts w:ascii="Arial" w:hAnsi="Arial" w:cs="Arial"/>
          <w:sz w:val="24"/>
          <w:szCs w:val="24"/>
        </w:rPr>
      </w:pPr>
    </w:p>
    <w:p w14:paraId="57457FD5" w14:textId="77777777" w:rsidR="00BF2ECF" w:rsidRPr="003B61B6" w:rsidRDefault="00BF2ECF" w:rsidP="00BF2ECF">
      <w:pPr>
        <w:spacing w:after="0"/>
        <w:jc w:val="both"/>
        <w:rPr>
          <w:rFonts w:ascii="Arial" w:hAnsi="Arial" w:cs="Arial"/>
          <w:sz w:val="24"/>
          <w:szCs w:val="24"/>
        </w:rPr>
      </w:pPr>
      <w:proofErr w:type="spellStart"/>
      <w:r w:rsidRPr="003B61B6">
        <w:rPr>
          <w:rFonts w:ascii="Arial" w:hAnsi="Arial" w:cs="Arial"/>
          <w:b/>
          <w:bCs/>
          <w:sz w:val="24"/>
          <w:szCs w:val="24"/>
        </w:rPr>
        <w:t>Artículo</w:t>
      </w:r>
      <w:proofErr w:type="spellEnd"/>
      <w:r w:rsidRPr="003B61B6">
        <w:rPr>
          <w:rFonts w:ascii="Arial" w:hAnsi="Arial" w:cs="Arial"/>
          <w:b/>
          <w:bCs/>
          <w:sz w:val="24"/>
          <w:szCs w:val="24"/>
        </w:rPr>
        <w:t xml:space="preserve"> 60.</w:t>
      </w:r>
      <w:r w:rsidRPr="003B61B6">
        <w:rPr>
          <w:rFonts w:ascii="Arial" w:hAnsi="Arial" w:cs="Arial"/>
          <w:sz w:val="24"/>
          <w:szCs w:val="24"/>
        </w:rPr>
        <w:t xml:space="preserve"> El </w:t>
      </w:r>
      <w:proofErr w:type="spellStart"/>
      <w:r w:rsidRPr="003B61B6">
        <w:rPr>
          <w:rFonts w:ascii="Arial" w:hAnsi="Arial" w:cs="Arial"/>
          <w:sz w:val="24"/>
          <w:szCs w:val="24"/>
        </w:rPr>
        <w:t>título</w:t>
      </w:r>
      <w:proofErr w:type="spellEnd"/>
      <w:r w:rsidRPr="003B61B6">
        <w:rPr>
          <w:rFonts w:ascii="Arial" w:hAnsi="Arial" w:cs="Arial"/>
          <w:sz w:val="24"/>
          <w:szCs w:val="24"/>
        </w:rPr>
        <w:t xml:space="preserve"> de </w:t>
      </w:r>
      <w:proofErr w:type="spellStart"/>
      <w:r w:rsidRPr="003B61B6">
        <w:rPr>
          <w:rFonts w:ascii="Arial" w:hAnsi="Arial" w:cs="Arial"/>
          <w:sz w:val="24"/>
          <w:szCs w:val="24"/>
        </w:rPr>
        <w:t>derecho</w:t>
      </w:r>
      <w:proofErr w:type="spellEnd"/>
      <w:r w:rsidRPr="003B61B6">
        <w:rPr>
          <w:rFonts w:ascii="Arial" w:hAnsi="Arial" w:cs="Arial"/>
          <w:sz w:val="24"/>
          <w:szCs w:val="24"/>
        </w:rPr>
        <w:t xml:space="preserve"> de </w:t>
      </w:r>
      <w:proofErr w:type="spellStart"/>
      <w:r w:rsidRPr="003B61B6">
        <w:rPr>
          <w:rFonts w:ascii="Arial" w:hAnsi="Arial" w:cs="Arial"/>
          <w:sz w:val="24"/>
          <w:szCs w:val="24"/>
        </w:rPr>
        <w:t>uso</w:t>
      </w:r>
      <w:proofErr w:type="spellEnd"/>
      <w:r w:rsidRPr="003B61B6">
        <w:rPr>
          <w:rFonts w:ascii="Arial" w:hAnsi="Arial" w:cs="Arial"/>
          <w:sz w:val="24"/>
          <w:szCs w:val="24"/>
        </w:rPr>
        <w:t xml:space="preserve"> </w:t>
      </w:r>
      <w:proofErr w:type="spellStart"/>
      <w:r w:rsidRPr="003B61B6">
        <w:rPr>
          <w:rFonts w:ascii="Arial" w:hAnsi="Arial" w:cs="Arial"/>
          <w:sz w:val="24"/>
          <w:szCs w:val="24"/>
        </w:rPr>
        <w:t>deberá</w:t>
      </w:r>
      <w:proofErr w:type="spellEnd"/>
      <w:r w:rsidRPr="003B61B6">
        <w:rPr>
          <w:rFonts w:ascii="Arial" w:hAnsi="Arial" w:cs="Arial"/>
          <w:sz w:val="24"/>
          <w:szCs w:val="24"/>
        </w:rPr>
        <w:t xml:space="preserve"> </w:t>
      </w:r>
      <w:proofErr w:type="spellStart"/>
      <w:r w:rsidRPr="003B61B6">
        <w:rPr>
          <w:rFonts w:ascii="Arial" w:hAnsi="Arial" w:cs="Arial"/>
          <w:sz w:val="24"/>
          <w:szCs w:val="24"/>
        </w:rPr>
        <w:t>expedirse</w:t>
      </w:r>
      <w:proofErr w:type="spellEnd"/>
      <w:r w:rsidRPr="003B61B6">
        <w:rPr>
          <w:rFonts w:ascii="Arial" w:hAnsi="Arial" w:cs="Arial"/>
          <w:sz w:val="24"/>
          <w:szCs w:val="24"/>
        </w:rPr>
        <w:t xml:space="preserve"> por </w:t>
      </w:r>
      <w:proofErr w:type="spellStart"/>
      <w:r w:rsidRPr="003B61B6">
        <w:rPr>
          <w:rFonts w:ascii="Arial" w:hAnsi="Arial" w:cs="Arial"/>
          <w:sz w:val="24"/>
          <w:szCs w:val="24"/>
        </w:rPr>
        <w:t>duplicado</w:t>
      </w:r>
      <w:proofErr w:type="spellEnd"/>
      <w:r w:rsidRPr="003B61B6">
        <w:rPr>
          <w:rFonts w:ascii="Arial" w:hAnsi="Arial" w:cs="Arial"/>
          <w:sz w:val="24"/>
          <w:szCs w:val="24"/>
        </w:rPr>
        <w:t xml:space="preserve"> y </w:t>
      </w:r>
      <w:proofErr w:type="spellStart"/>
      <w:r w:rsidRPr="003B61B6">
        <w:rPr>
          <w:rFonts w:ascii="Arial" w:hAnsi="Arial" w:cs="Arial"/>
          <w:sz w:val="24"/>
          <w:szCs w:val="24"/>
        </w:rPr>
        <w:t>deberá</w:t>
      </w:r>
      <w:proofErr w:type="spellEnd"/>
      <w:r w:rsidRPr="003B61B6">
        <w:rPr>
          <w:rFonts w:ascii="Arial" w:hAnsi="Arial" w:cs="Arial"/>
          <w:sz w:val="24"/>
          <w:szCs w:val="24"/>
        </w:rPr>
        <w:t xml:space="preserve"> </w:t>
      </w:r>
      <w:proofErr w:type="spellStart"/>
      <w:r w:rsidRPr="003B61B6">
        <w:rPr>
          <w:rFonts w:ascii="Arial" w:hAnsi="Arial" w:cs="Arial"/>
          <w:sz w:val="24"/>
          <w:szCs w:val="24"/>
        </w:rPr>
        <w:t>mencionar</w:t>
      </w:r>
      <w:proofErr w:type="spellEnd"/>
      <w:r w:rsidRPr="003B61B6">
        <w:rPr>
          <w:rFonts w:ascii="Arial" w:hAnsi="Arial" w:cs="Arial"/>
          <w:sz w:val="24"/>
          <w:szCs w:val="24"/>
        </w:rPr>
        <w:t xml:space="preserve"> con </w:t>
      </w:r>
      <w:proofErr w:type="spellStart"/>
      <w:r w:rsidRPr="003B61B6">
        <w:rPr>
          <w:rFonts w:ascii="Arial" w:hAnsi="Arial" w:cs="Arial"/>
          <w:sz w:val="24"/>
          <w:szCs w:val="24"/>
        </w:rPr>
        <w:t>toda</w:t>
      </w:r>
      <w:proofErr w:type="spellEnd"/>
      <w:r w:rsidRPr="003B61B6">
        <w:rPr>
          <w:rFonts w:ascii="Arial" w:hAnsi="Arial" w:cs="Arial"/>
          <w:sz w:val="24"/>
          <w:szCs w:val="24"/>
        </w:rPr>
        <w:t xml:space="preserve"> </w:t>
      </w:r>
      <w:proofErr w:type="spellStart"/>
      <w:r w:rsidRPr="003B61B6">
        <w:rPr>
          <w:rFonts w:ascii="Arial" w:hAnsi="Arial" w:cs="Arial"/>
          <w:sz w:val="24"/>
          <w:szCs w:val="24"/>
        </w:rPr>
        <w:t>claridad</w:t>
      </w:r>
      <w:proofErr w:type="spellEnd"/>
      <w:r w:rsidRPr="003B61B6">
        <w:rPr>
          <w:rFonts w:ascii="Arial" w:hAnsi="Arial" w:cs="Arial"/>
          <w:sz w:val="24"/>
          <w:szCs w:val="24"/>
        </w:rPr>
        <w:t xml:space="preserve"> lo </w:t>
      </w:r>
      <w:proofErr w:type="spellStart"/>
      <w:r w:rsidRPr="003B61B6">
        <w:rPr>
          <w:rFonts w:ascii="Arial" w:hAnsi="Arial" w:cs="Arial"/>
          <w:sz w:val="24"/>
          <w:szCs w:val="24"/>
        </w:rPr>
        <w:t>siguiente</w:t>
      </w:r>
      <w:proofErr w:type="spellEnd"/>
      <w:r w:rsidRPr="003B61B6">
        <w:rPr>
          <w:rFonts w:ascii="Arial" w:hAnsi="Arial" w:cs="Arial"/>
          <w:sz w:val="24"/>
          <w:szCs w:val="24"/>
        </w:rPr>
        <w:t>:</w:t>
      </w:r>
    </w:p>
    <w:p w14:paraId="2045FCFA" w14:textId="77777777" w:rsidR="00BF2ECF" w:rsidRPr="003B61B6" w:rsidRDefault="00BF2ECF" w:rsidP="00BF2ECF">
      <w:pPr>
        <w:spacing w:after="0"/>
        <w:jc w:val="both"/>
        <w:rPr>
          <w:rFonts w:ascii="Arial" w:hAnsi="Arial" w:cs="Arial"/>
          <w:sz w:val="24"/>
          <w:szCs w:val="24"/>
        </w:rPr>
      </w:pPr>
    </w:p>
    <w:p w14:paraId="3806BA31" w14:textId="77777777" w:rsidR="00BF2ECF" w:rsidRPr="003B61B6" w:rsidRDefault="00BF2ECF" w:rsidP="003B61B6">
      <w:pPr>
        <w:pStyle w:val="Prrafodelista"/>
        <w:numPr>
          <w:ilvl w:val="0"/>
          <w:numId w:val="43"/>
        </w:numPr>
        <w:spacing w:after="0"/>
        <w:jc w:val="both"/>
        <w:rPr>
          <w:rFonts w:ascii="Arial" w:hAnsi="Arial" w:cs="Arial"/>
          <w:sz w:val="24"/>
          <w:szCs w:val="24"/>
        </w:rPr>
      </w:pPr>
      <w:r w:rsidRPr="003B61B6">
        <w:rPr>
          <w:rFonts w:ascii="Arial" w:hAnsi="Arial" w:cs="Arial"/>
          <w:sz w:val="24"/>
          <w:szCs w:val="24"/>
        </w:rPr>
        <w:t>Sección, línea, fosa y/o croquis de ubicación y demás características de la</w:t>
      </w:r>
      <w:r w:rsidR="003B61B6" w:rsidRPr="003B61B6">
        <w:rPr>
          <w:rFonts w:ascii="Arial" w:hAnsi="Arial" w:cs="Arial"/>
          <w:sz w:val="24"/>
          <w:szCs w:val="24"/>
        </w:rPr>
        <w:t xml:space="preserve"> </w:t>
      </w:r>
      <w:r w:rsidRPr="003B61B6">
        <w:rPr>
          <w:rFonts w:ascii="Arial" w:hAnsi="Arial" w:cs="Arial"/>
          <w:sz w:val="24"/>
          <w:szCs w:val="24"/>
        </w:rPr>
        <w:t>ubicación;</w:t>
      </w:r>
    </w:p>
    <w:p w14:paraId="7521CC8E" w14:textId="77777777" w:rsidR="00BF2ECF" w:rsidRPr="003B61B6" w:rsidRDefault="00BF2ECF" w:rsidP="00BF2ECF">
      <w:pPr>
        <w:pStyle w:val="Prrafodelista"/>
        <w:numPr>
          <w:ilvl w:val="0"/>
          <w:numId w:val="43"/>
        </w:numPr>
        <w:spacing w:after="0"/>
        <w:jc w:val="both"/>
        <w:rPr>
          <w:rFonts w:ascii="Arial" w:hAnsi="Arial" w:cs="Arial"/>
          <w:sz w:val="24"/>
          <w:szCs w:val="24"/>
        </w:rPr>
      </w:pPr>
      <w:r w:rsidRPr="003B61B6">
        <w:rPr>
          <w:rFonts w:ascii="Arial" w:hAnsi="Arial" w:cs="Arial"/>
          <w:sz w:val="24"/>
          <w:szCs w:val="24"/>
        </w:rPr>
        <w:t>Nombre del titular o titulares y sus domicilios;</w:t>
      </w:r>
    </w:p>
    <w:p w14:paraId="2CB14CDD" w14:textId="38BA82CA" w:rsidR="00BF2ECF" w:rsidRDefault="00BF2ECF" w:rsidP="00BF2ECF">
      <w:pPr>
        <w:pStyle w:val="Prrafodelista"/>
        <w:numPr>
          <w:ilvl w:val="0"/>
          <w:numId w:val="43"/>
        </w:numPr>
        <w:spacing w:after="0"/>
        <w:jc w:val="both"/>
        <w:rPr>
          <w:rFonts w:ascii="Arial" w:hAnsi="Arial" w:cs="Arial"/>
          <w:sz w:val="24"/>
          <w:szCs w:val="24"/>
        </w:rPr>
      </w:pPr>
      <w:r w:rsidRPr="003B61B6">
        <w:rPr>
          <w:rFonts w:ascii="Arial" w:hAnsi="Arial" w:cs="Arial"/>
          <w:sz w:val="24"/>
          <w:szCs w:val="24"/>
        </w:rPr>
        <w:t>Los datos relativos al servicio que se contrate;</w:t>
      </w:r>
    </w:p>
    <w:p w14:paraId="6638443D" w14:textId="17BFC370" w:rsidR="00C111E8" w:rsidRDefault="00C111E8" w:rsidP="00C111E8">
      <w:pPr>
        <w:spacing w:after="0"/>
        <w:jc w:val="both"/>
        <w:rPr>
          <w:rFonts w:ascii="Arial" w:hAnsi="Arial" w:cs="Arial"/>
          <w:sz w:val="24"/>
          <w:szCs w:val="24"/>
        </w:rPr>
      </w:pPr>
    </w:p>
    <w:p w14:paraId="32B95D81" w14:textId="0C44F216" w:rsidR="00C111E8" w:rsidRDefault="00C111E8" w:rsidP="00C111E8">
      <w:pPr>
        <w:spacing w:after="0"/>
        <w:jc w:val="both"/>
        <w:rPr>
          <w:rFonts w:ascii="Arial" w:hAnsi="Arial" w:cs="Arial"/>
          <w:sz w:val="24"/>
          <w:szCs w:val="24"/>
        </w:rPr>
      </w:pPr>
    </w:p>
    <w:p w14:paraId="4C07EFC3" w14:textId="6785E766" w:rsidR="00C111E8" w:rsidRDefault="00C111E8" w:rsidP="00C111E8">
      <w:pPr>
        <w:spacing w:after="0"/>
        <w:jc w:val="both"/>
        <w:rPr>
          <w:rFonts w:ascii="Arial" w:hAnsi="Arial" w:cs="Arial"/>
          <w:sz w:val="24"/>
          <w:szCs w:val="24"/>
        </w:rPr>
      </w:pPr>
    </w:p>
    <w:p w14:paraId="170B32E9" w14:textId="23ACDBFA" w:rsidR="00C111E8" w:rsidRDefault="00C111E8" w:rsidP="00C111E8">
      <w:pPr>
        <w:spacing w:after="0"/>
        <w:jc w:val="both"/>
        <w:rPr>
          <w:rFonts w:ascii="Arial" w:hAnsi="Arial" w:cs="Arial"/>
          <w:sz w:val="24"/>
          <w:szCs w:val="24"/>
        </w:rPr>
      </w:pPr>
    </w:p>
    <w:p w14:paraId="547161F0" w14:textId="77777777" w:rsidR="00C111E8" w:rsidRPr="00C111E8" w:rsidRDefault="00C111E8" w:rsidP="00C111E8">
      <w:pPr>
        <w:spacing w:after="0"/>
        <w:jc w:val="both"/>
        <w:rPr>
          <w:rFonts w:ascii="Arial" w:hAnsi="Arial" w:cs="Arial"/>
          <w:sz w:val="24"/>
          <w:szCs w:val="24"/>
        </w:rPr>
      </w:pPr>
    </w:p>
    <w:p w14:paraId="28DE75B4" w14:textId="77777777" w:rsidR="00BF2ECF" w:rsidRPr="003B61B6" w:rsidRDefault="00BF2ECF" w:rsidP="00BF2ECF">
      <w:pPr>
        <w:pStyle w:val="Prrafodelista"/>
        <w:numPr>
          <w:ilvl w:val="0"/>
          <w:numId w:val="43"/>
        </w:numPr>
        <w:spacing w:after="0"/>
        <w:jc w:val="both"/>
        <w:rPr>
          <w:rFonts w:ascii="Arial" w:hAnsi="Arial" w:cs="Arial"/>
          <w:sz w:val="24"/>
          <w:szCs w:val="24"/>
        </w:rPr>
      </w:pPr>
      <w:r w:rsidRPr="003B61B6">
        <w:rPr>
          <w:rFonts w:ascii="Arial" w:hAnsi="Arial" w:cs="Arial"/>
          <w:sz w:val="24"/>
          <w:szCs w:val="24"/>
        </w:rPr>
        <w:t>Nombre del cementerio;</w:t>
      </w:r>
    </w:p>
    <w:p w14:paraId="795655CD" w14:textId="77777777" w:rsidR="00BF2ECF" w:rsidRPr="003B61B6" w:rsidRDefault="00BF2ECF" w:rsidP="00BF2ECF">
      <w:pPr>
        <w:pStyle w:val="Prrafodelista"/>
        <w:numPr>
          <w:ilvl w:val="0"/>
          <w:numId w:val="43"/>
        </w:numPr>
        <w:spacing w:after="0"/>
        <w:jc w:val="both"/>
        <w:rPr>
          <w:rFonts w:ascii="Arial" w:hAnsi="Arial" w:cs="Arial"/>
          <w:sz w:val="24"/>
          <w:szCs w:val="24"/>
        </w:rPr>
      </w:pPr>
      <w:r w:rsidRPr="003B61B6">
        <w:rPr>
          <w:rFonts w:ascii="Arial" w:hAnsi="Arial" w:cs="Arial"/>
          <w:sz w:val="24"/>
          <w:szCs w:val="24"/>
        </w:rPr>
        <w:t>Domicilio del cementerio;</w:t>
      </w:r>
    </w:p>
    <w:p w14:paraId="00268A65" w14:textId="77777777" w:rsidR="00BF2ECF" w:rsidRPr="003B61B6" w:rsidRDefault="00BF2ECF" w:rsidP="00BF2ECF">
      <w:pPr>
        <w:pStyle w:val="Prrafodelista"/>
        <w:numPr>
          <w:ilvl w:val="0"/>
          <w:numId w:val="43"/>
        </w:numPr>
        <w:spacing w:after="0"/>
        <w:jc w:val="both"/>
        <w:rPr>
          <w:rFonts w:ascii="Arial" w:hAnsi="Arial" w:cs="Arial"/>
          <w:sz w:val="24"/>
          <w:szCs w:val="24"/>
        </w:rPr>
      </w:pPr>
      <w:r w:rsidRPr="003B61B6">
        <w:rPr>
          <w:rFonts w:ascii="Arial" w:hAnsi="Arial" w:cs="Arial"/>
          <w:sz w:val="24"/>
          <w:szCs w:val="24"/>
        </w:rPr>
        <w:t>El reglamento interior del cementerio; y</w:t>
      </w:r>
    </w:p>
    <w:p w14:paraId="6197EDFA" w14:textId="77777777" w:rsidR="00BF2ECF" w:rsidRPr="00E35A60" w:rsidRDefault="00BF2ECF" w:rsidP="00E35A60">
      <w:pPr>
        <w:pStyle w:val="Prrafodelista"/>
        <w:numPr>
          <w:ilvl w:val="0"/>
          <w:numId w:val="43"/>
        </w:numPr>
        <w:spacing w:after="0"/>
        <w:jc w:val="both"/>
        <w:rPr>
          <w:rFonts w:ascii="Arial" w:hAnsi="Arial" w:cs="Arial"/>
          <w:sz w:val="24"/>
          <w:szCs w:val="24"/>
        </w:rPr>
      </w:pPr>
      <w:r w:rsidRPr="003B61B6">
        <w:rPr>
          <w:rFonts w:ascii="Arial" w:hAnsi="Arial" w:cs="Arial"/>
          <w:sz w:val="24"/>
          <w:szCs w:val="24"/>
        </w:rPr>
        <w:t>Las recomendaciones que se consideren necesarias por la Dirección y por la</w:t>
      </w:r>
      <w:r w:rsidR="00E35A60">
        <w:rPr>
          <w:rFonts w:ascii="Arial" w:hAnsi="Arial" w:cs="Arial"/>
          <w:sz w:val="24"/>
          <w:szCs w:val="24"/>
        </w:rPr>
        <w:t xml:space="preserve"> </w:t>
      </w:r>
      <w:r w:rsidRPr="00E35A60">
        <w:rPr>
          <w:rFonts w:ascii="Arial" w:hAnsi="Arial" w:cs="Arial"/>
          <w:sz w:val="24"/>
          <w:szCs w:val="24"/>
        </w:rPr>
        <w:t>Tesorería Municipal, con el fin de informar la obligación del pago anual respecto a la cuota de mantenimiento.</w:t>
      </w:r>
    </w:p>
    <w:p w14:paraId="1C916CE3" w14:textId="77777777" w:rsidR="00BF2ECF" w:rsidRPr="003B61B6" w:rsidRDefault="00BF2ECF" w:rsidP="00BF2ECF">
      <w:pPr>
        <w:spacing w:after="0"/>
        <w:ind w:left="708"/>
        <w:jc w:val="both"/>
        <w:rPr>
          <w:rFonts w:ascii="Arial" w:hAnsi="Arial" w:cs="Arial"/>
          <w:sz w:val="24"/>
          <w:szCs w:val="24"/>
        </w:rPr>
      </w:pPr>
    </w:p>
    <w:p w14:paraId="120AF2E5" w14:textId="77777777" w:rsidR="00BF2ECF" w:rsidRPr="003B61B6" w:rsidRDefault="00BF2ECF" w:rsidP="00BF2ECF">
      <w:pPr>
        <w:spacing w:after="0"/>
        <w:jc w:val="both"/>
        <w:rPr>
          <w:rFonts w:ascii="Arial" w:hAnsi="Arial" w:cs="Arial"/>
          <w:sz w:val="24"/>
          <w:szCs w:val="24"/>
        </w:rPr>
      </w:pPr>
      <w:proofErr w:type="spellStart"/>
      <w:r w:rsidRPr="003B61B6">
        <w:rPr>
          <w:rFonts w:ascii="Arial" w:hAnsi="Arial" w:cs="Arial"/>
          <w:b/>
          <w:bCs/>
          <w:sz w:val="24"/>
          <w:szCs w:val="24"/>
        </w:rPr>
        <w:t>Artículo</w:t>
      </w:r>
      <w:proofErr w:type="spellEnd"/>
      <w:r w:rsidRPr="003B61B6">
        <w:rPr>
          <w:rFonts w:ascii="Arial" w:hAnsi="Arial" w:cs="Arial"/>
          <w:b/>
          <w:bCs/>
          <w:sz w:val="24"/>
          <w:szCs w:val="24"/>
        </w:rPr>
        <w:t xml:space="preserve"> 61.</w:t>
      </w:r>
      <w:r w:rsidRPr="003B61B6">
        <w:rPr>
          <w:rFonts w:ascii="Arial" w:hAnsi="Arial" w:cs="Arial"/>
          <w:sz w:val="24"/>
          <w:szCs w:val="24"/>
        </w:rPr>
        <w:t xml:space="preserve"> Los </w:t>
      </w:r>
      <w:proofErr w:type="spellStart"/>
      <w:r w:rsidRPr="003B61B6">
        <w:rPr>
          <w:rFonts w:ascii="Arial" w:hAnsi="Arial" w:cs="Arial"/>
          <w:sz w:val="24"/>
          <w:szCs w:val="24"/>
        </w:rPr>
        <w:t>derechos</w:t>
      </w:r>
      <w:proofErr w:type="spellEnd"/>
      <w:r w:rsidRPr="003B61B6">
        <w:rPr>
          <w:rFonts w:ascii="Arial" w:hAnsi="Arial" w:cs="Arial"/>
          <w:sz w:val="24"/>
          <w:szCs w:val="24"/>
        </w:rPr>
        <w:t xml:space="preserve"> de </w:t>
      </w:r>
      <w:proofErr w:type="spellStart"/>
      <w:r w:rsidRPr="003B61B6">
        <w:rPr>
          <w:rFonts w:ascii="Arial" w:hAnsi="Arial" w:cs="Arial"/>
          <w:sz w:val="24"/>
          <w:szCs w:val="24"/>
        </w:rPr>
        <w:t>uso</w:t>
      </w:r>
      <w:proofErr w:type="spellEnd"/>
      <w:r w:rsidRPr="003B61B6">
        <w:rPr>
          <w:rFonts w:ascii="Arial" w:hAnsi="Arial" w:cs="Arial"/>
          <w:sz w:val="24"/>
          <w:szCs w:val="24"/>
        </w:rPr>
        <w:t xml:space="preserve"> a </w:t>
      </w:r>
      <w:proofErr w:type="spellStart"/>
      <w:r w:rsidRPr="003B61B6">
        <w:rPr>
          <w:rFonts w:ascii="Arial" w:hAnsi="Arial" w:cs="Arial"/>
          <w:sz w:val="24"/>
          <w:szCs w:val="24"/>
        </w:rPr>
        <w:t>temporalidad</w:t>
      </w:r>
      <w:proofErr w:type="spellEnd"/>
      <w:r w:rsidRPr="003B61B6">
        <w:rPr>
          <w:rFonts w:ascii="Arial" w:hAnsi="Arial" w:cs="Arial"/>
          <w:sz w:val="24"/>
          <w:szCs w:val="24"/>
        </w:rPr>
        <w:t xml:space="preserve"> por </w:t>
      </w:r>
      <w:proofErr w:type="spellStart"/>
      <w:r w:rsidRPr="003B61B6">
        <w:rPr>
          <w:rFonts w:ascii="Arial" w:hAnsi="Arial" w:cs="Arial"/>
          <w:sz w:val="24"/>
          <w:szCs w:val="24"/>
        </w:rPr>
        <w:t>el</w:t>
      </w:r>
      <w:proofErr w:type="spellEnd"/>
      <w:r w:rsidRPr="003B61B6">
        <w:rPr>
          <w:rFonts w:ascii="Arial" w:hAnsi="Arial" w:cs="Arial"/>
          <w:sz w:val="24"/>
          <w:szCs w:val="24"/>
        </w:rPr>
        <w:t xml:space="preserve"> </w:t>
      </w:r>
      <w:proofErr w:type="spellStart"/>
      <w:r w:rsidRPr="003B61B6">
        <w:rPr>
          <w:rFonts w:ascii="Arial" w:hAnsi="Arial" w:cs="Arial"/>
          <w:sz w:val="24"/>
          <w:szCs w:val="24"/>
        </w:rPr>
        <w:t>término</w:t>
      </w:r>
      <w:proofErr w:type="spellEnd"/>
      <w:r w:rsidRPr="003B61B6">
        <w:rPr>
          <w:rFonts w:ascii="Arial" w:hAnsi="Arial" w:cs="Arial"/>
          <w:sz w:val="24"/>
          <w:szCs w:val="24"/>
        </w:rPr>
        <w:t xml:space="preserve"> de 10 </w:t>
      </w:r>
      <w:proofErr w:type="spellStart"/>
      <w:r w:rsidRPr="003B61B6">
        <w:rPr>
          <w:rFonts w:ascii="Arial" w:hAnsi="Arial" w:cs="Arial"/>
          <w:sz w:val="24"/>
          <w:szCs w:val="24"/>
        </w:rPr>
        <w:t>diez</w:t>
      </w:r>
      <w:proofErr w:type="spellEnd"/>
      <w:r w:rsidRPr="003B61B6">
        <w:rPr>
          <w:rFonts w:ascii="Arial" w:hAnsi="Arial" w:cs="Arial"/>
          <w:sz w:val="24"/>
          <w:szCs w:val="24"/>
        </w:rPr>
        <w:t xml:space="preserve"> </w:t>
      </w:r>
      <w:proofErr w:type="spellStart"/>
      <w:r w:rsidRPr="003B61B6">
        <w:rPr>
          <w:rFonts w:ascii="Arial" w:hAnsi="Arial" w:cs="Arial"/>
          <w:sz w:val="24"/>
          <w:szCs w:val="24"/>
        </w:rPr>
        <w:t>años</w:t>
      </w:r>
      <w:proofErr w:type="spellEnd"/>
      <w:r w:rsidRPr="003B61B6">
        <w:rPr>
          <w:rFonts w:ascii="Arial" w:hAnsi="Arial" w:cs="Arial"/>
          <w:sz w:val="24"/>
          <w:szCs w:val="24"/>
        </w:rPr>
        <w:t xml:space="preserve">, de </w:t>
      </w:r>
      <w:proofErr w:type="spellStart"/>
      <w:r w:rsidRPr="003B61B6">
        <w:rPr>
          <w:rFonts w:ascii="Arial" w:hAnsi="Arial" w:cs="Arial"/>
          <w:sz w:val="24"/>
          <w:szCs w:val="24"/>
        </w:rPr>
        <w:t>terreno</w:t>
      </w:r>
      <w:proofErr w:type="spellEnd"/>
      <w:r w:rsidRPr="003B61B6">
        <w:rPr>
          <w:rFonts w:ascii="Arial" w:hAnsi="Arial" w:cs="Arial"/>
          <w:sz w:val="24"/>
          <w:szCs w:val="24"/>
        </w:rPr>
        <w:t xml:space="preserve">, </w:t>
      </w:r>
      <w:proofErr w:type="spellStart"/>
      <w:r w:rsidRPr="003B61B6">
        <w:rPr>
          <w:rFonts w:ascii="Arial" w:hAnsi="Arial" w:cs="Arial"/>
          <w:sz w:val="24"/>
          <w:szCs w:val="24"/>
        </w:rPr>
        <w:t>gaveta</w:t>
      </w:r>
      <w:proofErr w:type="spellEnd"/>
      <w:r w:rsidRPr="003B61B6">
        <w:rPr>
          <w:rFonts w:ascii="Arial" w:hAnsi="Arial" w:cs="Arial"/>
          <w:sz w:val="24"/>
          <w:szCs w:val="24"/>
        </w:rPr>
        <w:t xml:space="preserve"> vertical y/o </w:t>
      </w:r>
      <w:proofErr w:type="spellStart"/>
      <w:r w:rsidRPr="003B61B6">
        <w:rPr>
          <w:rFonts w:ascii="Arial" w:hAnsi="Arial" w:cs="Arial"/>
          <w:sz w:val="24"/>
          <w:szCs w:val="24"/>
        </w:rPr>
        <w:t>nicho</w:t>
      </w:r>
      <w:proofErr w:type="spellEnd"/>
      <w:r w:rsidRPr="003B61B6">
        <w:rPr>
          <w:rFonts w:ascii="Arial" w:hAnsi="Arial" w:cs="Arial"/>
          <w:sz w:val="24"/>
          <w:szCs w:val="24"/>
        </w:rPr>
        <w:t xml:space="preserve"> son </w:t>
      </w:r>
      <w:proofErr w:type="spellStart"/>
      <w:r w:rsidRPr="003B61B6">
        <w:rPr>
          <w:rFonts w:ascii="Arial" w:hAnsi="Arial" w:cs="Arial"/>
          <w:sz w:val="24"/>
          <w:szCs w:val="24"/>
        </w:rPr>
        <w:t>transmisibles</w:t>
      </w:r>
      <w:proofErr w:type="spellEnd"/>
      <w:r w:rsidRPr="003B61B6">
        <w:rPr>
          <w:rFonts w:ascii="Arial" w:hAnsi="Arial" w:cs="Arial"/>
          <w:sz w:val="24"/>
          <w:szCs w:val="24"/>
        </w:rPr>
        <w:t xml:space="preserve"> </w:t>
      </w:r>
      <w:proofErr w:type="gramStart"/>
      <w:r w:rsidRPr="003B61B6">
        <w:rPr>
          <w:rFonts w:ascii="Arial" w:hAnsi="Arial" w:cs="Arial"/>
          <w:sz w:val="24"/>
          <w:szCs w:val="24"/>
        </w:rPr>
        <w:t>a</w:t>
      </w:r>
      <w:proofErr w:type="gramEnd"/>
      <w:r w:rsidRPr="003B61B6">
        <w:rPr>
          <w:rFonts w:ascii="Arial" w:hAnsi="Arial" w:cs="Arial"/>
          <w:sz w:val="24"/>
          <w:szCs w:val="24"/>
        </w:rPr>
        <w:t xml:space="preserve"> </w:t>
      </w:r>
      <w:proofErr w:type="spellStart"/>
      <w:r w:rsidRPr="003B61B6">
        <w:rPr>
          <w:rFonts w:ascii="Arial" w:hAnsi="Arial" w:cs="Arial"/>
          <w:sz w:val="24"/>
          <w:szCs w:val="24"/>
        </w:rPr>
        <w:t>otras</w:t>
      </w:r>
      <w:proofErr w:type="spellEnd"/>
      <w:r w:rsidRPr="003B61B6">
        <w:rPr>
          <w:rFonts w:ascii="Arial" w:hAnsi="Arial" w:cs="Arial"/>
          <w:sz w:val="24"/>
          <w:szCs w:val="24"/>
        </w:rPr>
        <w:t xml:space="preserve"> personas </w:t>
      </w:r>
      <w:proofErr w:type="spellStart"/>
      <w:r w:rsidRPr="003B61B6">
        <w:rPr>
          <w:rFonts w:ascii="Arial" w:hAnsi="Arial" w:cs="Arial"/>
          <w:sz w:val="24"/>
          <w:szCs w:val="24"/>
        </w:rPr>
        <w:t>siempre</w:t>
      </w:r>
      <w:proofErr w:type="spellEnd"/>
      <w:r w:rsidRPr="003B61B6">
        <w:rPr>
          <w:rFonts w:ascii="Arial" w:hAnsi="Arial" w:cs="Arial"/>
          <w:sz w:val="24"/>
          <w:szCs w:val="24"/>
        </w:rPr>
        <w:t xml:space="preserve"> que se </w:t>
      </w:r>
      <w:proofErr w:type="spellStart"/>
      <w:r w:rsidRPr="003B61B6">
        <w:rPr>
          <w:rFonts w:ascii="Arial" w:hAnsi="Arial" w:cs="Arial"/>
          <w:sz w:val="24"/>
          <w:szCs w:val="24"/>
        </w:rPr>
        <w:t>cumplan</w:t>
      </w:r>
      <w:proofErr w:type="spellEnd"/>
      <w:r w:rsidRPr="003B61B6">
        <w:rPr>
          <w:rFonts w:ascii="Arial" w:hAnsi="Arial" w:cs="Arial"/>
          <w:sz w:val="24"/>
          <w:szCs w:val="24"/>
        </w:rPr>
        <w:t xml:space="preserve"> los </w:t>
      </w:r>
      <w:proofErr w:type="spellStart"/>
      <w:r w:rsidRPr="003B61B6">
        <w:rPr>
          <w:rFonts w:ascii="Arial" w:hAnsi="Arial" w:cs="Arial"/>
          <w:sz w:val="24"/>
          <w:szCs w:val="24"/>
        </w:rPr>
        <w:t>requisitos</w:t>
      </w:r>
      <w:proofErr w:type="spellEnd"/>
      <w:r w:rsidRPr="003B61B6">
        <w:rPr>
          <w:rFonts w:ascii="Arial" w:hAnsi="Arial" w:cs="Arial"/>
          <w:sz w:val="24"/>
          <w:szCs w:val="24"/>
        </w:rPr>
        <w:t xml:space="preserve"> </w:t>
      </w:r>
      <w:proofErr w:type="spellStart"/>
      <w:r w:rsidRPr="003B61B6">
        <w:rPr>
          <w:rFonts w:ascii="Arial" w:hAnsi="Arial" w:cs="Arial"/>
          <w:sz w:val="24"/>
          <w:szCs w:val="24"/>
        </w:rPr>
        <w:t>necesarios</w:t>
      </w:r>
      <w:proofErr w:type="spellEnd"/>
      <w:r w:rsidRPr="003B61B6">
        <w:rPr>
          <w:rFonts w:ascii="Arial" w:hAnsi="Arial" w:cs="Arial"/>
          <w:sz w:val="24"/>
          <w:szCs w:val="24"/>
        </w:rPr>
        <w:t xml:space="preserve"> para </w:t>
      </w:r>
      <w:proofErr w:type="spellStart"/>
      <w:r w:rsidRPr="003B61B6">
        <w:rPr>
          <w:rFonts w:ascii="Arial" w:hAnsi="Arial" w:cs="Arial"/>
          <w:sz w:val="24"/>
          <w:szCs w:val="24"/>
        </w:rPr>
        <w:t>ello</w:t>
      </w:r>
      <w:proofErr w:type="spellEnd"/>
      <w:r w:rsidRPr="003B61B6">
        <w:rPr>
          <w:rFonts w:ascii="Arial" w:hAnsi="Arial" w:cs="Arial"/>
          <w:sz w:val="24"/>
          <w:szCs w:val="24"/>
        </w:rPr>
        <w:t>.</w:t>
      </w:r>
    </w:p>
    <w:p w14:paraId="4914F808" w14:textId="77777777" w:rsidR="00BF2ECF" w:rsidRPr="003B61B6" w:rsidRDefault="00BF2ECF" w:rsidP="00BF2ECF">
      <w:pPr>
        <w:spacing w:after="0"/>
        <w:jc w:val="both"/>
        <w:rPr>
          <w:rFonts w:ascii="Arial" w:hAnsi="Arial" w:cs="Arial"/>
          <w:sz w:val="24"/>
          <w:szCs w:val="24"/>
        </w:rPr>
      </w:pPr>
    </w:p>
    <w:p w14:paraId="447C37A1" w14:textId="77777777" w:rsidR="00BF2ECF" w:rsidRPr="003B61B6" w:rsidRDefault="00BF2ECF" w:rsidP="00BF2ECF">
      <w:pPr>
        <w:spacing w:after="0"/>
        <w:jc w:val="both"/>
        <w:rPr>
          <w:rFonts w:ascii="Arial" w:hAnsi="Arial" w:cs="Arial"/>
          <w:sz w:val="24"/>
          <w:szCs w:val="24"/>
        </w:rPr>
      </w:pPr>
      <w:r w:rsidRPr="003B61B6">
        <w:rPr>
          <w:rFonts w:ascii="Arial" w:hAnsi="Arial" w:cs="Arial"/>
          <w:sz w:val="24"/>
          <w:szCs w:val="24"/>
        </w:rPr>
        <w:t xml:space="preserve">Solo </w:t>
      </w:r>
      <w:proofErr w:type="spellStart"/>
      <w:r w:rsidRPr="003B61B6">
        <w:rPr>
          <w:rFonts w:ascii="Arial" w:hAnsi="Arial" w:cs="Arial"/>
          <w:sz w:val="24"/>
          <w:szCs w:val="24"/>
        </w:rPr>
        <w:t>el</w:t>
      </w:r>
      <w:proofErr w:type="spellEnd"/>
      <w:r w:rsidRPr="003B61B6">
        <w:rPr>
          <w:rFonts w:ascii="Arial" w:hAnsi="Arial" w:cs="Arial"/>
          <w:sz w:val="24"/>
          <w:szCs w:val="24"/>
        </w:rPr>
        <w:t xml:space="preserve"> titular del </w:t>
      </w:r>
      <w:proofErr w:type="spellStart"/>
      <w:r w:rsidRPr="003B61B6">
        <w:rPr>
          <w:rFonts w:ascii="Arial" w:hAnsi="Arial" w:cs="Arial"/>
          <w:sz w:val="24"/>
          <w:szCs w:val="24"/>
        </w:rPr>
        <w:t>derecho</w:t>
      </w:r>
      <w:proofErr w:type="spellEnd"/>
      <w:r w:rsidRPr="003B61B6">
        <w:rPr>
          <w:rFonts w:ascii="Arial" w:hAnsi="Arial" w:cs="Arial"/>
          <w:sz w:val="24"/>
          <w:szCs w:val="24"/>
        </w:rPr>
        <w:t xml:space="preserve"> de </w:t>
      </w:r>
      <w:proofErr w:type="spellStart"/>
      <w:r w:rsidRPr="003B61B6">
        <w:rPr>
          <w:rFonts w:ascii="Arial" w:hAnsi="Arial" w:cs="Arial"/>
          <w:sz w:val="24"/>
          <w:szCs w:val="24"/>
        </w:rPr>
        <w:t>uso</w:t>
      </w:r>
      <w:proofErr w:type="spellEnd"/>
      <w:r w:rsidRPr="003B61B6">
        <w:rPr>
          <w:rFonts w:ascii="Arial" w:hAnsi="Arial" w:cs="Arial"/>
          <w:sz w:val="24"/>
          <w:szCs w:val="24"/>
        </w:rPr>
        <w:t xml:space="preserve"> a </w:t>
      </w:r>
      <w:proofErr w:type="spellStart"/>
      <w:r w:rsidRPr="003B61B6">
        <w:rPr>
          <w:rFonts w:ascii="Arial" w:hAnsi="Arial" w:cs="Arial"/>
          <w:sz w:val="24"/>
          <w:szCs w:val="24"/>
        </w:rPr>
        <w:t>temporalidad</w:t>
      </w:r>
      <w:proofErr w:type="spellEnd"/>
      <w:r w:rsidRPr="003B61B6">
        <w:rPr>
          <w:rFonts w:ascii="Arial" w:hAnsi="Arial" w:cs="Arial"/>
          <w:sz w:val="24"/>
          <w:szCs w:val="24"/>
        </w:rPr>
        <w:t xml:space="preserve"> por </w:t>
      </w:r>
      <w:proofErr w:type="spellStart"/>
      <w:r w:rsidRPr="003B61B6">
        <w:rPr>
          <w:rFonts w:ascii="Arial" w:hAnsi="Arial" w:cs="Arial"/>
          <w:sz w:val="24"/>
          <w:szCs w:val="24"/>
        </w:rPr>
        <w:t>el</w:t>
      </w:r>
      <w:proofErr w:type="spellEnd"/>
      <w:r w:rsidRPr="003B61B6">
        <w:rPr>
          <w:rFonts w:ascii="Arial" w:hAnsi="Arial" w:cs="Arial"/>
          <w:sz w:val="24"/>
          <w:szCs w:val="24"/>
        </w:rPr>
        <w:t xml:space="preserve"> </w:t>
      </w:r>
      <w:proofErr w:type="spellStart"/>
      <w:r w:rsidRPr="003B61B6">
        <w:rPr>
          <w:rFonts w:ascii="Arial" w:hAnsi="Arial" w:cs="Arial"/>
          <w:sz w:val="24"/>
          <w:szCs w:val="24"/>
        </w:rPr>
        <w:t>término</w:t>
      </w:r>
      <w:proofErr w:type="spellEnd"/>
      <w:r w:rsidRPr="003B61B6">
        <w:rPr>
          <w:rFonts w:ascii="Arial" w:hAnsi="Arial" w:cs="Arial"/>
          <w:sz w:val="24"/>
          <w:szCs w:val="24"/>
        </w:rPr>
        <w:t xml:space="preserve"> de 10 </w:t>
      </w:r>
      <w:proofErr w:type="spellStart"/>
      <w:r w:rsidRPr="003B61B6">
        <w:rPr>
          <w:rFonts w:ascii="Arial" w:hAnsi="Arial" w:cs="Arial"/>
          <w:sz w:val="24"/>
          <w:szCs w:val="24"/>
        </w:rPr>
        <w:t>diez</w:t>
      </w:r>
      <w:proofErr w:type="spellEnd"/>
      <w:r w:rsidRPr="003B61B6">
        <w:rPr>
          <w:rFonts w:ascii="Arial" w:hAnsi="Arial" w:cs="Arial"/>
          <w:sz w:val="24"/>
          <w:szCs w:val="24"/>
        </w:rPr>
        <w:t xml:space="preserve"> </w:t>
      </w:r>
      <w:proofErr w:type="spellStart"/>
      <w:r w:rsidRPr="003B61B6">
        <w:rPr>
          <w:rFonts w:ascii="Arial" w:hAnsi="Arial" w:cs="Arial"/>
          <w:sz w:val="24"/>
          <w:szCs w:val="24"/>
        </w:rPr>
        <w:t>años</w:t>
      </w:r>
      <w:proofErr w:type="spellEnd"/>
      <w:r w:rsidRPr="003B61B6">
        <w:rPr>
          <w:rFonts w:ascii="Arial" w:hAnsi="Arial" w:cs="Arial"/>
          <w:sz w:val="24"/>
          <w:szCs w:val="24"/>
        </w:rPr>
        <w:t xml:space="preserve">, de </w:t>
      </w:r>
      <w:proofErr w:type="spellStart"/>
      <w:r w:rsidRPr="003B61B6">
        <w:rPr>
          <w:rFonts w:ascii="Arial" w:hAnsi="Arial" w:cs="Arial"/>
          <w:sz w:val="24"/>
          <w:szCs w:val="24"/>
        </w:rPr>
        <w:t>terreno</w:t>
      </w:r>
      <w:proofErr w:type="spellEnd"/>
      <w:r w:rsidRPr="003B61B6">
        <w:rPr>
          <w:rFonts w:ascii="Arial" w:hAnsi="Arial" w:cs="Arial"/>
          <w:sz w:val="24"/>
          <w:szCs w:val="24"/>
        </w:rPr>
        <w:t xml:space="preserve">, </w:t>
      </w:r>
      <w:proofErr w:type="spellStart"/>
      <w:r w:rsidRPr="003B61B6">
        <w:rPr>
          <w:rFonts w:ascii="Arial" w:hAnsi="Arial" w:cs="Arial"/>
          <w:sz w:val="24"/>
          <w:szCs w:val="24"/>
        </w:rPr>
        <w:t>gaveta</w:t>
      </w:r>
      <w:proofErr w:type="spellEnd"/>
      <w:r w:rsidRPr="003B61B6">
        <w:rPr>
          <w:rFonts w:ascii="Arial" w:hAnsi="Arial" w:cs="Arial"/>
          <w:sz w:val="24"/>
          <w:szCs w:val="24"/>
        </w:rPr>
        <w:t xml:space="preserve"> vertical y/o </w:t>
      </w:r>
      <w:proofErr w:type="spellStart"/>
      <w:r w:rsidRPr="003B61B6">
        <w:rPr>
          <w:rFonts w:ascii="Arial" w:hAnsi="Arial" w:cs="Arial"/>
          <w:sz w:val="24"/>
          <w:szCs w:val="24"/>
        </w:rPr>
        <w:t>nicho</w:t>
      </w:r>
      <w:proofErr w:type="spellEnd"/>
      <w:r w:rsidRPr="003B61B6">
        <w:rPr>
          <w:rFonts w:ascii="Arial" w:hAnsi="Arial" w:cs="Arial"/>
          <w:sz w:val="24"/>
          <w:szCs w:val="24"/>
        </w:rPr>
        <w:t xml:space="preserve">, </w:t>
      </w:r>
      <w:proofErr w:type="spellStart"/>
      <w:r w:rsidRPr="003B61B6">
        <w:rPr>
          <w:rFonts w:ascii="Arial" w:hAnsi="Arial" w:cs="Arial"/>
          <w:sz w:val="24"/>
          <w:szCs w:val="24"/>
        </w:rPr>
        <w:t>podrá</w:t>
      </w:r>
      <w:proofErr w:type="spellEnd"/>
      <w:r w:rsidRPr="003B61B6">
        <w:rPr>
          <w:rFonts w:ascii="Arial" w:hAnsi="Arial" w:cs="Arial"/>
          <w:sz w:val="24"/>
          <w:szCs w:val="24"/>
        </w:rPr>
        <w:t xml:space="preserve"> </w:t>
      </w:r>
      <w:proofErr w:type="spellStart"/>
      <w:r w:rsidRPr="003B61B6">
        <w:rPr>
          <w:rFonts w:ascii="Arial" w:hAnsi="Arial" w:cs="Arial"/>
          <w:sz w:val="24"/>
          <w:szCs w:val="24"/>
        </w:rPr>
        <w:t>hacer</w:t>
      </w:r>
      <w:proofErr w:type="spellEnd"/>
      <w:r w:rsidRPr="003B61B6">
        <w:rPr>
          <w:rFonts w:ascii="Arial" w:hAnsi="Arial" w:cs="Arial"/>
          <w:sz w:val="24"/>
          <w:szCs w:val="24"/>
        </w:rPr>
        <w:t xml:space="preserve"> </w:t>
      </w:r>
      <w:proofErr w:type="spellStart"/>
      <w:r w:rsidRPr="003B61B6">
        <w:rPr>
          <w:rFonts w:ascii="Arial" w:hAnsi="Arial" w:cs="Arial"/>
          <w:sz w:val="24"/>
          <w:szCs w:val="24"/>
        </w:rPr>
        <w:t>uso</w:t>
      </w:r>
      <w:proofErr w:type="spellEnd"/>
      <w:r w:rsidRPr="003B61B6">
        <w:rPr>
          <w:rFonts w:ascii="Arial" w:hAnsi="Arial" w:cs="Arial"/>
          <w:sz w:val="24"/>
          <w:szCs w:val="24"/>
        </w:rPr>
        <w:t xml:space="preserve"> del </w:t>
      </w:r>
      <w:proofErr w:type="spellStart"/>
      <w:r w:rsidRPr="003B61B6">
        <w:rPr>
          <w:rFonts w:ascii="Arial" w:hAnsi="Arial" w:cs="Arial"/>
          <w:sz w:val="24"/>
          <w:szCs w:val="24"/>
        </w:rPr>
        <w:t>mismo</w:t>
      </w:r>
      <w:proofErr w:type="spellEnd"/>
      <w:r w:rsidRPr="003B61B6">
        <w:rPr>
          <w:rFonts w:ascii="Arial" w:hAnsi="Arial" w:cs="Arial"/>
          <w:sz w:val="24"/>
          <w:szCs w:val="24"/>
        </w:rPr>
        <w:t xml:space="preserve">, </w:t>
      </w:r>
      <w:proofErr w:type="spellStart"/>
      <w:r w:rsidRPr="003B61B6">
        <w:rPr>
          <w:rFonts w:ascii="Arial" w:hAnsi="Arial" w:cs="Arial"/>
          <w:sz w:val="24"/>
          <w:szCs w:val="24"/>
        </w:rPr>
        <w:t>en</w:t>
      </w:r>
      <w:proofErr w:type="spellEnd"/>
      <w:r w:rsidRPr="003B61B6">
        <w:rPr>
          <w:rFonts w:ascii="Arial" w:hAnsi="Arial" w:cs="Arial"/>
          <w:sz w:val="24"/>
          <w:szCs w:val="24"/>
        </w:rPr>
        <w:t xml:space="preserve"> </w:t>
      </w:r>
      <w:proofErr w:type="spellStart"/>
      <w:r w:rsidRPr="003B61B6">
        <w:rPr>
          <w:rFonts w:ascii="Arial" w:hAnsi="Arial" w:cs="Arial"/>
          <w:sz w:val="24"/>
          <w:szCs w:val="24"/>
        </w:rPr>
        <w:t>el</w:t>
      </w:r>
      <w:proofErr w:type="spellEnd"/>
      <w:r w:rsidRPr="003B61B6">
        <w:rPr>
          <w:rFonts w:ascii="Arial" w:hAnsi="Arial" w:cs="Arial"/>
          <w:sz w:val="24"/>
          <w:szCs w:val="24"/>
        </w:rPr>
        <w:t xml:space="preserve"> </w:t>
      </w:r>
      <w:proofErr w:type="spellStart"/>
      <w:r w:rsidRPr="003B61B6">
        <w:rPr>
          <w:rFonts w:ascii="Arial" w:hAnsi="Arial" w:cs="Arial"/>
          <w:sz w:val="24"/>
          <w:szCs w:val="24"/>
        </w:rPr>
        <w:t>caso</w:t>
      </w:r>
      <w:proofErr w:type="spellEnd"/>
      <w:r w:rsidRPr="003B61B6">
        <w:rPr>
          <w:rFonts w:ascii="Arial" w:hAnsi="Arial" w:cs="Arial"/>
          <w:sz w:val="24"/>
          <w:szCs w:val="24"/>
        </w:rPr>
        <w:t xml:space="preserve"> que </w:t>
      </w:r>
      <w:proofErr w:type="spellStart"/>
      <w:r w:rsidRPr="003B61B6">
        <w:rPr>
          <w:rFonts w:ascii="Arial" w:hAnsi="Arial" w:cs="Arial"/>
          <w:sz w:val="24"/>
          <w:szCs w:val="24"/>
        </w:rPr>
        <w:t>el</w:t>
      </w:r>
      <w:proofErr w:type="spellEnd"/>
      <w:r w:rsidRPr="003B61B6">
        <w:rPr>
          <w:rFonts w:ascii="Arial" w:hAnsi="Arial" w:cs="Arial"/>
          <w:sz w:val="24"/>
          <w:szCs w:val="24"/>
        </w:rPr>
        <w:t xml:space="preserve"> titular no </w:t>
      </w:r>
      <w:proofErr w:type="spellStart"/>
      <w:r w:rsidRPr="003B61B6">
        <w:rPr>
          <w:rFonts w:ascii="Arial" w:hAnsi="Arial" w:cs="Arial"/>
          <w:sz w:val="24"/>
          <w:szCs w:val="24"/>
        </w:rPr>
        <w:t>pueda</w:t>
      </w:r>
      <w:proofErr w:type="spellEnd"/>
      <w:r w:rsidRPr="003B61B6">
        <w:rPr>
          <w:rFonts w:ascii="Arial" w:hAnsi="Arial" w:cs="Arial"/>
          <w:sz w:val="24"/>
          <w:szCs w:val="24"/>
        </w:rPr>
        <w:t xml:space="preserve"> </w:t>
      </w:r>
      <w:proofErr w:type="spellStart"/>
      <w:r w:rsidRPr="003B61B6">
        <w:rPr>
          <w:rFonts w:ascii="Arial" w:hAnsi="Arial" w:cs="Arial"/>
          <w:sz w:val="24"/>
          <w:szCs w:val="24"/>
        </w:rPr>
        <w:t>solicitar</w:t>
      </w:r>
      <w:proofErr w:type="spellEnd"/>
      <w:r w:rsidRPr="003B61B6">
        <w:rPr>
          <w:rFonts w:ascii="Arial" w:hAnsi="Arial" w:cs="Arial"/>
          <w:sz w:val="24"/>
          <w:szCs w:val="24"/>
        </w:rPr>
        <w:t xml:space="preserve"> </w:t>
      </w:r>
      <w:proofErr w:type="spellStart"/>
      <w:r w:rsidRPr="003B61B6">
        <w:rPr>
          <w:rFonts w:ascii="Arial" w:hAnsi="Arial" w:cs="Arial"/>
          <w:sz w:val="24"/>
          <w:szCs w:val="24"/>
        </w:rPr>
        <w:t>el</w:t>
      </w:r>
      <w:proofErr w:type="spellEnd"/>
      <w:r w:rsidRPr="003B61B6">
        <w:rPr>
          <w:rFonts w:ascii="Arial" w:hAnsi="Arial" w:cs="Arial"/>
          <w:sz w:val="24"/>
          <w:szCs w:val="24"/>
        </w:rPr>
        <w:t xml:space="preserve"> </w:t>
      </w:r>
      <w:proofErr w:type="spellStart"/>
      <w:r w:rsidRPr="003B61B6">
        <w:rPr>
          <w:rFonts w:ascii="Arial" w:hAnsi="Arial" w:cs="Arial"/>
          <w:sz w:val="24"/>
          <w:szCs w:val="24"/>
        </w:rPr>
        <w:t>servicio</w:t>
      </w:r>
      <w:proofErr w:type="spellEnd"/>
      <w:r w:rsidRPr="003B61B6">
        <w:rPr>
          <w:rFonts w:ascii="Arial" w:hAnsi="Arial" w:cs="Arial"/>
          <w:sz w:val="24"/>
          <w:szCs w:val="24"/>
        </w:rPr>
        <w:t xml:space="preserve">, la persona que </w:t>
      </w:r>
      <w:proofErr w:type="spellStart"/>
      <w:r w:rsidRPr="003B61B6">
        <w:rPr>
          <w:rFonts w:ascii="Arial" w:hAnsi="Arial" w:cs="Arial"/>
          <w:sz w:val="24"/>
          <w:szCs w:val="24"/>
        </w:rPr>
        <w:t>acuda</w:t>
      </w:r>
      <w:proofErr w:type="spellEnd"/>
      <w:r w:rsidRPr="003B61B6">
        <w:rPr>
          <w:rFonts w:ascii="Arial" w:hAnsi="Arial" w:cs="Arial"/>
          <w:sz w:val="24"/>
          <w:szCs w:val="24"/>
        </w:rPr>
        <w:t xml:space="preserve"> a </w:t>
      </w:r>
      <w:proofErr w:type="spellStart"/>
      <w:r w:rsidRPr="003B61B6">
        <w:rPr>
          <w:rFonts w:ascii="Arial" w:hAnsi="Arial" w:cs="Arial"/>
          <w:sz w:val="24"/>
          <w:szCs w:val="24"/>
        </w:rPr>
        <w:t>realizar</w:t>
      </w:r>
      <w:proofErr w:type="spellEnd"/>
      <w:r w:rsidRPr="003B61B6">
        <w:rPr>
          <w:rFonts w:ascii="Arial" w:hAnsi="Arial" w:cs="Arial"/>
          <w:sz w:val="24"/>
          <w:szCs w:val="24"/>
        </w:rPr>
        <w:t xml:space="preserve"> </w:t>
      </w:r>
      <w:proofErr w:type="spellStart"/>
      <w:r w:rsidRPr="003B61B6">
        <w:rPr>
          <w:rFonts w:ascii="Arial" w:hAnsi="Arial" w:cs="Arial"/>
          <w:sz w:val="24"/>
          <w:szCs w:val="24"/>
        </w:rPr>
        <w:t>el</w:t>
      </w:r>
      <w:proofErr w:type="spellEnd"/>
      <w:r w:rsidRPr="003B61B6">
        <w:rPr>
          <w:rFonts w:ascii="Arial" w:hAnsi="Arial" w:cs="Arial"/>
          <w:sz w:val="24"/>
          <w:szCs w:val="24"/>
        </w:rPr>
        <w:t xml:space="preserve"> </w:t>
      </w:r>
      <w:proofErr w:type="spellStart"/>
      <w:r w:rsidRPr="003B61B6">
        <w:rPr>
          <w:rFonts w:ascii="Arial" w:hAnsi="Arial" w:cs="Arial"/>
          <w:sz w:val="24"/>
          <w:szCs w:val="24"/>
        </w:rPr>
        <w:t>trámite</w:t>
      </w:r>
      <w:proofErr w:type="spellEnd"/>
      <w:r w:rsidRPr="003B61B6">
        <w:rPr>
          <w:rFonts w:ascii="Arial" w:hAnsi="Arial" w:cs="Arial"/>
          <w:sz w:val="24"/>
          <w:szCs w:val="24"/>
        </w:rPr>
        <w:t xml:space="preserve"> </w:t>
      </w:r>
      <w:proofErr w:type="spellStart"/>
      <w:r w:rsidRPr="003B61B6">
        <w:rPr>
          <w:rFonts w:ascii="Arial" w:hAnsi="Arial" w:cs="Arial"/>
          <w:sz w:val="24"/>
          <w:szCs w:val="24"/>
        </w:rPr>
        <w:t>deberá</w:t>
      </w:r>
      <w:proofErr w:type="spellEnd"/>
      <w:r w:rsidRPr="003B61B6">
        <w:rPr>
          <w:rFonts w:ascii="Arial" w:hAnsi="Arial" w:cs="Arial"/>
          <w:sz w:val="24"/>
          <w:szCs w:val="24"/>
        </w:rPr>
        <w:t xml:space="preserve"> de </w:t>
      </w:r>
      <w:proofErr w:type="spellStart"/>
      <w:r w:rsidRPr="003B61B6">
        <w:rPr>
          <w:rFonts w:ascii="Arial" w:hAnsi="Arial" w:cs="Arial"/>
          <w:sz w:val="24"/>
          <w:szCs w:val="24"/>
        </w:rPr>
        <w:t>presentar</w:t>
      </w:r>
      <w:proofErr w:type="spellEnd"/>
      <w:r w:rsidRPr="003B61B6">
        <w:rPr>
          <w:rFonts w:ascii="Arial" w:hAnsi="Arial" w:cs="Arial"/>
          <w:sz w:val="24"/>
          <w:szCs w:val="24"/>
        </w:rPr>
        <w:t xml:space="preserve"> carta </w:t>
      </w:r>
      <w:proofErr w:type="spellStart"/>
      <w:r w:rsidRPr="003B61B6">
        <w:rPr>
          <w:rFonts w:ascii="Arial" w:hAnsi="Arial" w:cs="Arial"/>
          <w:sz w:val="24"/>
          <w:szCs w:val="24"/>
        </w:rPr>
        <w:t>poder</w:t>
      </w:r>
      <w:proofErr w:type="spellEnd"/>
      <w:r w:rsidRPr="003B61B6">
        <w:rPr>
          <w:rFonts w:ascii="Arial" w:hAnsi="Arial" w:cs="Arial"/>
          <w:sz w:val="24"/>
          <w:szCs w:val="24"/>
        </w:rPr>
        <w:t xml:space="preserve"> simple </w:t>
      </w:r>
      <w:proofErr w:type="spellStart"/>
      <w:r w:rsidRPr="003B61B6">
        <w:rPr>
          <w:rFonts w:ascii="Arial" w:hAnsi="Arial" w:cs="Arial"/>
          <w:sz w:val="24"/>
          <w:szCs w:val="24"/>
        </w:rPr>
        <w:t>firmada</w:t>
      </w:r>
      <w:proofErr w:type="spellEnd"/>
      <w:r w:rsidRPr="003B61B6">
        <w:rPr>
          <w:rFonts w:ascii="Arial" w:hAnsi="Arial" w:cs="Arial"/>
          <w:sz w:val="24"/>
          <w:szCs w:val="24"/>
        </w:rPr>
        <w:t xml:space="preserve"> por las </w:t>
      </w:r>
      <w:proofErr w:type="spellStart"/>
      <w:r w:rsidRPr="003B61B6">
        <w:rPr>
          <w:rFonts w:ascii="Arial" w:hAnsi="Arial" w:cs="Arial"/>
          <w:sz w:val="24"/>
          <w:szCs w:val="24"/>
        </w:rPr>
        <w:t>partes</w:t>
      </w:r>
      <w:proofErr w:type="spellEnd"/>
      <w:r w:rsidRPr="003B61B6">
        <w:rPr>
          <w:rFonts w:ascii="Arial" w:hAnsi="Arial" w:cs="Arial"/>
          <w:sz w:val="24"/>
          <w:szCs w:val="24"/>
        </w:rPr>
        <w:t xml:space="preserve"> y 2 dos </w:t>
      </w:r>
      <w:proofErr w:type="spellStart"/>
      <w:r w:rsidRPr="003B61B6">
        <w:rPr>
          <w:rFonts w:ascii="Arial" w:hAnsi="Arial" w:cs="Arial"/>
          <w:sz w:val="24"/>
          <w:szCs w:val="24"/>
        </w:rPr>
        <w:t>testigos</w:t>
      </w:r>
      <w:proofErr w:type="spellEnd"/>
      <w:r w:rsidRPr="003B61B6">
        <w:rPr>
          <w:rFonts w:ascii="Arial" w:hAnsi="Arial" w:cs="Arial"/>
          <w:sz w:val="24"/>
          <w:szCs w:val="24"/>
        </w:rPr>
        <w:t xml:space="preserve"> de </w:t>
      </w:r>
      <w:proofErr w:type="spellStart"/>
      <w:r w:rsidRPr="003B61B6">
        <w:rPr>
          <w:rFonts w:ascii="Arial" w:hAnsi="Arial" w:cs="Arial"/>
          <w:sz w:val="24"/>
          <w:szCs w:val="24"/>
        </w:rPr>
        <w:t>asistencia</w:t>
      </w:r>
      <w:proofErr w:type="spellEnd"/>
      <w:r w:rsidRPr="003B61B6">
        <w:rPr>
          <w:rFonts w:ascii="Arial" w:hAnsi="Arial" w:cs="Arial"/>
          <w:sz w:val="24"/>
          <w:szCs w:val="24"/>
        </w:rPr>
        <w:t>.</w:t>
      </w:r>
    </w:p>
    <w:p w14:paraId="6C6EE477" w14:textId="77777777" w:rsidR="00BF2ECF" w:rsidRPr="003B61B6" w:rsidRDefault="00BF2ECF" w:rsidP="00BF2ECF">
      <w:pPr>
        <w:spacing w:after="0"/>
        <w:jc w:val="both"/>
        <w:rPr>
          <w:rFonts w:ascii="Arial" w:hAnsi="Arial" w:cs="Arial"/>
          <w:sz w:val="24"/>
          <w:szCs w:val="24"/>
        </w:rPr>
      </w:pPr>
    </w:p>
    <w:p w14:paraId="753FA648" w14:textId="77777777" w:rsidR="00BF2ECF" w:rsidRPr="003B61B6" w:rsidRDefault="00BF2ECF" w:rsidP="00BF2ECF">
      <w:pPr>
        <w:spacing w:after="0"/>
        <w:jc w:val="both"/>
        <w:rPr>
          <w:rFonts w:ascii="Arial" w:hAnsi="Arial" w:cs="Arial"/>
          <w:sz w:val="24"/>
          <w:szCs w:val="24"/>
        </w:rPr>
      </w:pPr>
      <w:proofErr w:type="spellStart"/>
      <w:r w:rsidRPr="003B61B6">
        <w:rPr>
          <w:rFonts w:ascii="Arial" w:hAnsi="Arial" w:cs="Arial"/>
          <w:b/>
          <w:bCs/>
          <w:sz w:val="24"/>
          <w:szCs w:val="24"/>
        </w:rPr>
        <w:t>Artículo</w:t>
      </w:r>
      <w:proofErr w:type="spellEnd"/>
      <w:r w:rsidRPr="003B61B6">
        <w:rPr>
          <w:rFonts w:ascii="Arial" w:hAnsi="Arial" w:cs="Arial"/>
          <w:b/>
          <w:bCs/>
          <w:sz w:val="24"/>
          <w:szCs w:val="24"/>
        </w:rPr>
        <w:t xml:space="preserve"> 62.</w:t>
      </w:r>
      <w:r w:rsidRPr="003B61B6">
        <w:rPr>
          <w:rFonts w:ascii="Arial" w:hAnsi="Arial" w:cs="Arial"/>
          <w:sz w:val="24"/>
          <w:szCs w:val="24"/>
        </w:rPr>
        <w:t xml:space="preserve"> </w:t>
      </w:r>
      <w:proofErr w:type="spellStart"/>
      <w:r w:rsidRPr="003B61B6">
        <w:rPr>
          <w:rFonts w:ascii="Arial" w:hAnsi="Arial" w:cs="Arial"/>
          <w:sz w:val="24"/>
          <w:szCs w:val="24"/>
        </w:rPr>
        <w:t>Cuando</w:t>
      </w:r>
      <w:proofErr w:type="spellEnd"/>
      <w:r w:rsidRPr="003B61B6">
        <w:rPr>
          <w:rFonts w:ascii="Arial" w:hAnsi="Arial" w:cs="Arial"/>
          <w:sz w:val="24"/>
          <w:szCs w:val="24"/>
        </w:rPr>
        <w:t xml:space="preserve"> las </w:t>
      </w:r>
      <w:proofErr w:type="spellStart"/>
      <w:r w:rsidRPr="003B61B6">
        <w:rPr>
          <w:rFonts w:ascii="Arial" w:hAnsi="Arial" w:cs="Arial"/>
          <w:sz w:val="24"/>
          <w:szCs w:val="24"/>
        </w:rPr>
        <w:t>fosas</w:t>
      </w:r>
      <w:proofErr w:type="spellEnd"/>
      <w:r w:rsidRPr="003B61B6">
        <w:rPr>
          <w:rFonts w:ascii="Arial" w:hAnsi="Arial" w:cs="Arial"/>
          <w:sz w:val="24"/>
          <w:szCs w:val="24"/>
        </w:rPr>
        <w:t xml:space="preserve">, </w:t>
      </w:r>
      <w:proofErr w:type="spellStart"/>
      <w:r w:rsidRPr="003B61B6">
        <w:rPr>
          <w:rFonts w:ascii="Arial" w:hAnsi="Arial" w:cs="Arial"/>
          <w:sz w:val="24"/>
          <w:szCs w:val="24"/>
        </w:rPr>
        <w:t>gavetas</w:t>
      </w:r>
      <w:proofErr w:type="spellEnd"/>
      <w:r w:rsidRPr="003B61B6">
        <w:rPr>
          <w:rFonts w:ascii="Arial" w:hAnsi="Arial" w:cs="Arial"/>
          <w:sz w:val="24"/>
          <w:szCs w:val="24"/>
        </w:rPr>
        <w:t xml:space="preserve">, </w:t>
      </w:r>
      <w:proofErr w:type="spellStart"/>
      <w:r w:rsidRPr="003B61B6">
        <w:rPr>
          <w:rFonts w:ascii="Arial" w:hAnsi="Arial" w:cs="Arial"/>
          <w:sz w:val="24"/>
          <w:szCs w:val="24"/>
        </w:rPr>
        <w:t>criptas</w:t>
      </w:r>
      <w:proofErr w:type="spellEnd"/>
      <w:r w:rsidRPr="003B61B6">
        <w:rPr>
          <w:rFonts w:ascii="Arial" w:hAnsi="Arial" w:cs="Arial"/>
          <w:sz w:val="24"/>
          <w:szCs w:val="24"/>
        </w:rPr>
        <w:t xml:space="preserve"> o </w:t>
      </w:r>
      <w:proofErr w:type="spellStart"/>
      <w:r w:rsidRPr="003B61B6">
        <w:rPr>
          <w:rFonts w:ascii="Arial" w:hAnsi="Arial" w:cs="Arial"/>
          <w:sz w:val="24"/>
          <w:szCs w:val="24"/>
        </w:rPr>
        <w:t>nichos</w:t>
      </w:r>
      <w:proofErr w:type="spellEnd"/>
      <w:r w:rsidRPr="003B61B6">
        <w:rPr>
          <w:rFonts w:ascii="Arial" w:hAnsi="Arial" w:cs="Arial"/>
          <w:sz w:val="24"/>
          <w:szCs w:val="24"/>
        </w:rPr>
        <w:t xml:space="preserve"> </w:t>
      </w:r>
      <w:proofErr w:type="spellStart"/>
      <w:r w:rsidRPr="003B61B6">
        <w:rPr>
          <w:rFonts w:ascii="Arial" w:hAnsi="Arial" w:cs="Arial"/>
          <w:sz w:val="24"/>
          <w:szCs w:val="24"/>
        </w:rPr>
        <w:t>en</w:t>
      </w:r>
      <w:proofErr w:type="spellEnd"/>
      <w:r w:rsidRPr="003B61B6">
        <w:rPr>
          <w:rFonts w:ascii="Arial" w:hAnsi="Arial" w:cs="Arial"/>
          <w:sz w:val="24"/>
          <w:szCs w:val="24"/>
        </w:rPr>
        <w:t xml:space="preserve"> los </w:t>
      </w:r>
      <w:proofErr w:type="spellStart"/>
      <w:r w:rsidRPr="003B61B6">
        <w:rPr>
          <w:rFonts w:ascii="Arial" w:hAnsi="Arial" w:cs="Arial"/>
          <w:sz w:val="24"/>
          <w:szCs w:val="24"/>
        </w:rPr>
        <w:t>cementerios</w:t>
      </w:r>
      <w:proofErr w:type="spellEnd"/>
      <w:r w:rsidRPr="003B61B6">
        <w:rPr>
          <w:rFonts w:ascii="Arial" w:hAnsi="Arial" w:cs="Arial"/>
          <w:sz w:val="24"/>
          <w:szCs w:val="24"/>
        </w:rPr>
        <w:t xml:space="preserve"> </w:t>
      </w:r>
      <w:proofErr w:type="spellStart"/>
      <w:r w:rsidRPr="003B61B6">
        <w:rPr>
          <w:rFonts w:ascii="Arial" w:hAnsi="Arial" w:cs="Arial"/>
          <w:sz w:val="24"/>
          <w:szCs w:val="24"/>
        </w:rPr>
        <w:t>municipales</w:t>
      </w:r>
      <w:proofErr w:type="spellEnd"/>
      <w:r w:rsidRPr="003B61B6">
        <w:rPr>
          <w:rFonts w:ascii="Arial" w:hAnsi="Arial" w:cs="Arial"/>
          <w:sz w:val="24"/>
          <w:szCs w:val="24"/>
        </w:rPr>
        <w:t xml:space="preserve"> </w:t>
      </w:r>
      <w:proofErr w:type="spellStart"/>
      <w:r w:rsidRPr="003B61B6">
        <w:rPr>
          <w:rFonts w:ascii="Arial" w:hAnsi="Arial" w:cs="Arial"/>
          <w:sz w:val="24"/>
          <w:szCs w:val="24"/>
        </w:rPr>
        <w:t>hubieren</w:t>
      </w:r>
      <w:proofErr w:type="spellEnd"/>
      <w:r w:rsidRPr="003B61B6">
        <w:rPr>
          <w:rFonts w:ascii="Arial" w:hAnsi="Arial" w:cs="Arial"/>
          <w:sz w:val="24"/>
          <w:szCs w:val="24"/>
        </w:rPr>
        <w:t xml:space="preserve"> </w:t>
      </w:r>
      <w:proofErr w:type="spellStart"/>
      <w:r w:rsidRPr="003B61B6">
        <w:rPr>
          <w:rFonts w:ascii="Arial" w:hAnsi="Arial" w:cs="Arial"/>
          <w:sz w:val="24"/>
          <w:szCs w:val="24"/>
        </w:rPr>
        <w:t>estado</w:t>
      </w:r>
      <w:proofErr w:type="spellEnd"/>
      <w:r w:rsidRPr="003B61B6">
        <w:rPr>
          <w:rFonts w:ascii="Arial" w:hAnsi="Arial" w:cs="Arial"/>
          <w:sz w:val="24"/>
          <w:szCs w:val="24"/>
        </w:rPr>
        <w:t xml:space="preserve"> </w:t>
      </w:r>
      <w:proofErr w:type="spellStart"/>
      <w:r w:rsidRPr="003B61B6">
        <w:rPr>
          <w:rFonts w:ascii="Arial" w:hAnsi="Arial" w:cs="Arial"/>
          <w:sz w:val="24"/>
          <w:szCs w:val="24"/>
        </w:rPr>
        <w:t>abandonados</w:t>
      </w:r>
      <w:proofErr w:type="spellEnd"/>
      <w:r w:rsidRPr="003B61B6">
        <w:rPr>
          <w:rFonts w:ascii="Arial" w:hAnsi="Arial" w:cs="Arial"/>
          <w:sz w:val="24"/>
          <w:szCs w:val="24"/>
        </w:rPr>
        <w:t xml:space="preserve"> o no se </w:t>
      </w:r>
      <w:proofErr w:type="spellStart"/>
      <w:r w:rsidRPr="003B61B6">
        <w:rPr>
          <w:rFonts w:ascii="Arial" w:hAnsi="Arial" w:cs="Arial"/>
          <w:sz w:val="24"/>
          <w:szCs w:val="24"/>
        </w:rPr>
        <w:t>hayan</w:t>
      </w:r>
      <w:proofErr w:type="spellEnd"/>
      <w:r w:rsidRPr="003B61B6">
        <w:rPr>
          <w:rFonts w:ascii="Arial" w:hAnsi="Arial" w:cs="Arial"/>
          <w:sz w:val="24"/>
          <w:szCs w:val="24"/>
        </w:rPr>
        <w:t xml:space="preserve"> </w:t>
      </w:r>
      <w:proofErr w:type="spellStart"/>
      <w:r w:rsidRPr="003B61B6">
        <w:rPr>
          <w:rFonts w:ascii="Arial" w:hAnsi="Arial" w:cs="Arial"/>
          <w:sz w:val="24"/>
          <w:szCs w:val="24"/>
        </w:rPr>
        <w:t>pagado</w:t>
      </w:r>
      <w:proofErr w:type="spellEnd"/>
      <w:r w:rsidRPr="003B61B6">
        <w:rPr>
          <w:rFonts w:ascii="Arial" w:hAnsi="Arial" w:cs="Arial"/>
          <w:sz w:val="24"/>
          <w:szCs w:val="24"/>
        </w:rPr>
        <w:t xml:space="preserve"> las </w:t>
      </w:r>
      <w:proofErr w:type="spellStart"/>
      <w:r w:rsidRPr="003B61B6">
        <w:rPr>
          <w:rFonts w:ascii="Arial" w:hAnsi="Arial" w:cs="Arial"/>
          <w:sz w:val="24"/>
          <w:szCs w:val="24"/>
        </w:rPr>
        <w:t>cuotas</w:t>
      </w:r>
      <w:proofErr w:type="spellEnd"/>
      <w:r w:rsidRPr="003B61B6">
        <w:rPr>
          <w:rFonts w:ascii="Arial" w:hAnsi="Arial" w:cs="Arial"/>
          <w:sz w:val="24"/>
          <w:szCs w:val="24"/>
        </w:rPr>
        <w:t xml:space="preserve"> de </w:t>
      </w:r>
      <w:proofErr w:type="spellStart"/>
      <w:r w:rsidRPr="003B61B6">
        <w:rPr>
          <w:rFonts w:ascii="Arial" w:hAnsi="Arial" w:cs="Arial"/>
          <w:sz w:val="24"/>
          <w:szCs w:val="24"/>
        </w:rPr>
        <w:t>mantenimiento</w:t>
      </w:r>
      <w:proofErr w:type="spellEnd"/>
      <w:r w:rsidRPr="003B61B6">
        <w:rPr>
          <w:rFonts w:ascii="Arial" w:hAnsi="Arial" w:cs="Arial"/>
          <w:sz w:val="24"/>
          <w:szCs w:val="24"/>
        </w:rPr>
        <w:t xml:space="preserve">, o </w:t>
      </w:r>
      <w:proofErr w:type="spellStart"/>
      <w:r w:rsidRPr="003B61B6">
        <w:rPr>
          <w:rFonts w:ascii="Arial" w:hAnsi="Arial" w:cs="Arial"/>
          <w:sz w:val="24"/>
          <w:szCs w:val="24"/>
        </w:rPr>
        <w:t>derecho</w:t>
      </w:r>
      <w:proofErr w:type="spellEnd"/>
      <w:r w:rsidRPr="003B61B6">
        <w:rPr>
          <w:rFonts w:ascii="Arial" w:hAnsi="Arial" w:cs="Arial"/>
          <w:sz w:val="24"/>
          <w:szCs w:val="24"/>
        </w:rPr>
        <w:t xml:space="preserve"> de </w:t>
      </w:r>
      <w:proofErr w:type="spellStart"/>
      <w:r w:rsidRPr="003B61B6">
        <w:rPr>
          <w:rFonts w:ascii="Arial" w:hAnsi="Arial" w:cs="Arial"/>
          <w:sz w:val="24"/>
          <w:szCs w:val="24"/>
        </w:rPr>
        <w:t>uso</w:t>
      </w:r>
      <w:proofErr w:type="spellEnd"/>
      <w:r w:rsidRPr="003B61B6">
        <w:rPr>
          <w:rFonts w:ascii="Arial" w:hAnsi="Arial" w:cs="Arial"/>
          <w:sz w:val="24"/>
          <w:szCs w:val="24"/>
        </w:rPr>
        <w:t xml:space="preserve"> por un </w:t>
      </w:r>
      <w:proofErr w:type="spellStart"/>
      <w:r w:rsidRPr="003B61B6">
        <w:rPr>
          <w:rFonts w:ascii="Arial" w:hAnsi="Arial" w:cs="Arial"/>
          <w:sz w:val="24"/>
          <w:szCs w:val="24"/>
        </w:rPr>
        <w:t>periodo</w:t>
      </w:r>
      <w:proofErr w:type="spellEnd"/>
      <w:r w:rsidRPr="003B61B6">
        <w:rPr>
          <w:rFonts w:ascii="Arial" w:hAnsi="Arial" w:cs="Arial"/>
          <w:sz w:val="24"/>
          <w:szCs w:val="24"/>
        </w:rPr>
        <w:t xml:space="preserve"> mayor de 5 </w:t>
      </w:r>
      <w:proofErr w:type="spellStart"/>
      <w:r w:rsidRPr="003B61B6">
        <w:rPr>
          <w:rFonts w:ascii="Arial" w:hAnsi="Arial" w:cs="Arial"/>
          <w:sz w:val="24"/>
          <w:szCs w:val="24"/>
        </w:rPr>
        <w:t>cinco</w:t>
      </w:r>
      <w:proofErr w:type="spellEnd"/>
      <w:r w:rsidRPr="003B61B6">
        <w:rPr>
          <w:rFonts w:ascii="Arial" w:hAnsi="Arial" w:cs="Arial"/>
          <w:sz w:val="24"/>
          <w:szCs w:val="24"/>
        </w:rPr>
        <w:t xml:space="preserve"> y 6 seis </w:t>
      </w:r>
      <w:proofErr w:type="spellStart"/>
      <w:r w:rsidRPr="003B61B6">
        <w:rPr>
          <w:rFonts w:ascii="Arial" w:hAnsi="Arial" w:cs="Arial"/>
          <w:sz w:val="24"/>
          <w:szCs w:val="24"/>
        </w:rPr>
        <w:t>años</w:t>
      </w:r>
      <w:proofErr w:type="spellEnd"/>
      <w:r w:rsidRPr="003B61B6">
        <w:rPr>
          <w:rFonts w:ascii="Arial" w:hAnsi="Arial" w:cs="Arial"/>
          <w:sz w:val="24"/>
          <w:szCs w:val="24"/>
        </w:rPr>
        <w:t xml:space="preserve">, la </w:t>
      </w:r>
      <w:proofErr w:type="spellStart"/>
      <w:r w:rsidRPr="003B61B6">
        <w:rPr>
          <w:rFonts w:ascii="Arial" w:hAnsi="Arial" w:cs="Arial"/>
          <w:sz w:val="24"/>
          <w:szCs w:val="24"/>
        </w:rPr>
        <w:t>Dirección</w:t>
      </w:r>
      <w:proofErr w:type="spellEnd"/>
      <w:r w:rsidRPr="003B61B6">
        <w:rPr>
          <w:rFonts w:ascii="Arial" w:hAnsi="Arial" w:cs="Arial"/>
          <w:sz w:val="24"/>
          <w:szCs w:val="24"/>
        </w:rPr>
        <w:t xml:space="preserve"> </w:t>
      </w:r>
      <w:proofErr w:type="spellStart"/>
      <w:r w:rsidRPr="003B61B6">
        <w:rPr>
          <w:rFonts w:ascii="Arial" w:hAnsi="Arial" w:cs="Arial"/>
          <w:sz w:val="24"/>
          <w:szCs w:val="24"/>
        </w:rPr>
        <w:t>en</w:t>
      </w:r>
      <w:proofErr w:type="spellEnd"/>
      <w:r w:rsidRPr="003B61B6">
        <w:rPr>
          <w:rFonts w:ascii="Arial" w:hAnsi="Arial" w:cs="Arial"/>
          <w:sz w:val="24"/>
          <w:szCs w:val="24"/>
        </w:rPr>
        <w:t xml:space="preserve"> </w:t>
      </w:r>
      <w:proofErr w:type="spellStart"/>
      <w:r w:rsidRPr="003B61B6">
        <w:rPr>
          <w:rFonts w:ascii="Arial" w:hAnsi="Arial" w:cs="Arial"/>
          <w:sz w:val="24"/>
          <w:szCs w:val="24"/>
        </w:rPr>
        <w:t>colaboración</w:t>
      </w:r>
      <w:proofErr w:type="spellEnd"/>
      <w:r w:rsidRPr="003B61B6">
        <w:rPr>
          <w:rFonts w:ascii="Arial" w:hAnsi="Arial" w:cs="Arial"/>
          <w:sz w:val="24"/>
          <w:szCs w:val="24"/>
        </w:rPr>
        <w:t xml:space="preserve"> con la </w:t>
      </w:r>
      <w:proofErr w:type="spellStart"/>
      <w:r w:rsidRPr="003B61B6">
        <w:rPr>
          <w:rFonts w:ascii="Arial" w:hAnsi="Arial" w:cs="Arial"/>
          <w:sz w:val="24"/>
          <w:szCs w:val="24"/>
        </w:rPr>
        <w:t>Tesorería</w:t>
      </w:r>
      <w:proofErr w:type="spellEnd"/>
      <w:r w:rsidRPr="003B61B6">
        <w:rPr>
          <w:rFonts w:ascii="Arial" w:hAnsi="Arial" w:cs="Arial"/>
          <w:sz w:val="24"/>
          <w:szCs w:val="24"/>
        </w:rPr>
        <w:t xml:space="preserve">, </w:t>
      </w:r>
      <w:proofErr w:type="spellStart"/>
      <w:r w:rsidRPr="003B61B6">
        <w:rPr>
          <w:rFonts w:ascii="Arial" w:hAnsi="Arial" w:cs="Arial"/>
          <w:sz w:val="24"/>
          <w:szCs w:val="24"/>
        </w:rPr>
        <w:t>realizarán</w:t>
      </w:r>
      <w:proofErr w:type="spellEnd"/>
      <w:r w:rsidRPr="003B61B6">
        <w:rPr>
          <w:rFonts w:ascii="Arial" w:hAnsi="Arial" w:cs="Arial"/>
          <w:sz w:val="24"/>
          <w:szCs w:val="24"/>
        </w:rPr>
        <w:t xml:space="preserve"> las </w:t>
      </w:r>
      <w:proofErr w:type="spellStart"/>
      <w:r w:rsidRPr="003B61B6">
        <w:rPr>
          <w:rFonts w:ascii="Arial" w:hAnsi="Arial" w:cs="Arial"/>
          <w:sz w:val="24"/>
          <w:szCs w:val="24"/>
        </w:rPr>
        <w:t>acciones</w:t>
      </w:r>
      <w:proofErr w:type="spellEnd"/>
      <w:r w:rsidRPr="003B61B6">
        <w:rPr>
          <w:rFonts w:ascii="Arial" w:hAnsi="Arial" w:cs="Arial"/>
          <w:sz w:val="24"/>
          <w:szCs w:val="24"/>
        </w:rPr>
        <w:t xml:space="preserve"> </w:t>
      </w:r>
      <w:proofErr w:type="spellStart"/>
      <w:r w:rsidRPr="003B61B6">
        <w:rPr>
          <w:rFonts w:ascii="Arial" w:hAnsi="Arial" w:cs="Arial"/>
          <w:sz w:val="24"/>
          <w:szCs w:val="24"/>
        </w:rPr>
        <w:t>necesarias</w:t>
      </w:r>
      <w:proofErr w:type="spellEnd"/>
      <w:r w:rsidRPr="003B61B6">
        <w:rPr>
          <w:rFonts w:ascii="Arial" w:hAnsi="Arial" w:cs="Arial"/>
          <w:sz w:val="24"/>
          <w:szCs w:val="24"/>
        </w:rPr>
        <w:t xml:space="preserve"> con </w:t>
      </w:r>
      <w:proofErr w:type="spellStart"/>
      <w:r w:rsidRPr="003B61B6">
        <w:rPr>
          <w:rFonts w:ascii="Arial" w:hAnsi="Arial" w:cs="Arial"/>
          <w:sz w:val="24"/>
          <w:szCs w:val="24"/>
        </w:rPr>
        <w:t>el</w:t>
      </w:r>
      <w:proofErr w:type="spellEnd"/>
      <w:r w:rsidRPr="003B61B6">
        <w:rPr>
          <w:rFonts w:ascii="Arial" w:hAnsi="Arial" w:cs="Arial"/>
          <w:sz w:val="24"/>
          <w:szCs w:val="24"/>
        </w:rPr>
        <w:t xml:space="preserve"> fin de </w:t>
      </w:r>
      <w:proofErr w:type="spellStart"/>
      <w:r w:rsidRPr="003B61B6">
        <w:rPr>
          <w:rFonts w:ascii="Arial" w:hAnsi="Arial" w:cs="Arial"/>
          <w:sz w:val="24"/>
          <w:szCs w:val="24"/>
        </w:rPr>
        <w:t>notificarles</w:t>
      </w:r>
      <w:proofErr w:type="spellEnd"/>
      <w:r w:rsidRPr="003B61B6">
        <w:rPr>
          <w:rFonts w:ascii="Arial" w:hAnsi="Arial" w:cs="Arial"/>
          <w:sz w:val="24"/>
          <w:szCs w:val="24"/>
        </w:rPr>
        <w:t xml:space="preserve"> a los </w:t>
      </w:r>
      <w:proofErr w:type="spellStart"/>
      <w:r w:rsidRPr="003B61B6">
        <w:rPr>
          <w:rFonts w:ascii="Arial" w:hAnsi="Arial" w:cs="Arial"/>
          <w:sz w:val="24"/>
          <w:szCs w:val="24"/>
        </w:rPr>
        <w:t>titulares</w:t>
      </w:r>
      <w:proofErr w:type="spellEnd"/>
      <w:r w:rsidRPr="003B61B6">
        <w:rPr>
          <w:rFonts w:ascii="Arial" w:hAnsi="Arial" w:cs="Arial"/>
          <w:sz w:val="24"/>
          <w:szCs w:val="24"/>
        </w:rPr>
        <w:t xml:space="preserve"> para que </w:t>
      </w:r>
      <w:proofErr w:type="spellStart"/>
      <w:r w:rsidRPr="003B61B6">
        <w:rPr>
          <w:rFonts w:ascii="Arial" w:hAnsi="Arial" w:cs="Arial"/>
          <w:sz w:val="24"/>
          <w:szCs w:val="24"/>
        </w:rPr>
        <w:t>cubran</w:t>
      </w:r>
      <w:proofErr w:type="spellEnd"/>
      <w:r w:rsidRPr="003B61B6">
        <w:rPr>
          <w:rFonts w:ascii="Arial" w:hAnsi="Arial" w:cs="Arial"/>
          <w:sz w:val="24"/>
          <w:szCs w:val="24"/>
        </w:rPr>
        <w:t xml:space="preserve"> los </w:t>
      </w:r>
      <w:proofErr w:type="spellStart"/>
      <w:r w:rsidRPr="003B61B6">
        <w:rPr>
          <w:rFonts w:ascii="Arial" w:hAnsi="Arial" w:cs="Arial"/>
          <w:sz w:val="24"/>
          <w:szCs w:val="24"/>
        </w:rPr>
        <w:t>derechos</w:t>
      </w:r>
      <w:proofErr w:type="spellEnd"/>
      <w:r w:rsidRPr="003B61B6">
        <w:rPr>
          <w:rFonts w:ascii="Arial" w:hAnsi="Arial" w:cs="Arial"/>
          <w:sz w:val="24"/>
          <w:szCs w:val="24"/>
        </w:rPr>
        <w:t xml:space="preserve"> </w:t>
      </w:r>
      <w:proofErr w:type="spellStart"/>
      <w:r w:rsidRPr="003B61B6">
        <w:rPr>
          <w:rFonts w:ascii="Arial" w:hAnsi="Arial" w:cs="Arial"/>
          <w:sz w:val="24"/>
          <w:szCs w:val="24"/>
        </w:rPr>
        <w:t>correspondientes</w:t>
      </w:r>
      <w:proofErr w:type="spellEnd"/>
      <w:r w:rsidRPr="003B61B6">
        <w:rPr>
          <w:rFonts w:ascii="Arial" w:hAnsi="Arial" w:cs="Arial"/>
          <w:sz w:val="24"/>
          <w:szCs w:val="24"/>
        </w:rPr>
        <w:t xml:space="preserve">, </w:t>
      </w:r>
      <w:proofErr w:type="spellStart"/>
      <w:r w:rsidRPr="003B61B6">
        <w:rPr>
          <w:rFonts w:ascii="Arial" w:hAnsi="Arial" w:cs="Arial"/>
          <w:sz w:val="24"/>
          <w:szCs w:val="24"/>
        </w:rPr>
        <w:t>en</w:t>
      </w:r>
      <w:proofErr w:type="spellEnd"/>
      <w:r w:rsidRPr="003B61B6">
        <w:rPr>
          <w:rFonts w:ascii="Arial" w:hAnsi="Arial" w:cs="Arial"/>
          <w:sz w:val="24"/>
          <w:szCs w:val="24"/>
        </w:rPr>
        <w:t xml:space="preserve"> </w:t>
      </w:r>
      <w:proofErr w:type="spellStart"/>
      <w:r w:rsidRPr="003B61B6">
        <w:rPr>
          <w:rFonts w:ascii="Arial" w:hAnsi="Arial" w:cs="Arial"/>
          <w:sz w:val="24"/>
          <w:szCs w:val="24"/>
        </w:rPr>
        <w:t>caso</w:t>
      </w:r>
      <w:proofErr w:type="spellEnd"/>
      <w:r w:rsidRPr="003B61B6">
        <w:rPr>
          <w:rFonts w:ascii="Arial" w:hAnsi="Arial" w:cs="Arial"/>
          <w:sz w:val="24"/>
          <w:szCs w:val="24"/>
        </w:rPr>
        <w:t xml:space="preserve"> de que los </w:t>
      </w:r>
      <w:proofErr w:type="spellStart"/>
      <w:r w:rsidRPr="003B61B6">
        <w:rPr>
          <w:rFonts w:ascii="Arial" w:hAnsi="Arial" w:cs="Arial"/>
          <w:sz w:val="24"/>
          <w:szCs w:val="24"/>
        </w:rPr>
        <w:t>particulares</w:t>
      </w:r>
      <w:proofErr w:type="spellEnd"/>
      <w:r w:rsidRPr="003B61B6">
        <w:rPr>
          <w:rFonts w:ascii="Arial" w:hAnsi="Arial" w:cs="Arial"/>
          <w:sz w:val="24"/>
          <w:szCs w:val="24"/>
        </w:rPr>
        <w:t xml:space="preserve"> no </w:t>
      </w:r>
      <w:proofErr w:type="spellStart"/>
      <w:r w:rsidRPr="003B61B6">
        <w:rPr>
          <w:rFonts w:ascii="Arial" w:hAnsi="Arial" w:cs="Arial"/>
          <w:sz w:val="24"/>
          <w:szCs w:val="24"/>
        </w:rPr>
        <w:t>realicen</w:t>
      </w:r>
      <w:proofErr w:type="spellEnd"/>
      <w:r w:rsidRPr="003B61B6">
        <w:rPr>
          <w:rFonts w:ascii="Arial" w:hAnsi="Arial" w:cs="Arial"/>
          <w:sz w:val="24"/>
          <w:szCs w:val="24"/>
        </w:rPr>
        <w:t xml:space="preserve"> </w:t>
      </w:r>
      <w:proofErr w:type="spellStart"/>
      <w:r w:rsidRPr="003B61B6">
        <w:rPr>
          <w:rFonts w:ascii="Arial" w:hAnsi="Arial" w:cs="Arial"/>
          <w:sz w:val="24"/>
          <w:szCs w:val="24"/>
        </w:rPr>
        <w:t>el</w:t>
      </w:r>
      <w:proofErr w:type="spellEnd"/>
      <w:r w:rsidRPr="003B61B6">
        <w:rPr>
          <w:rFonts w:ascii="Arial" w:hAnsi="Arial" w:cs="Arial"/>
          <w:sz w:val="24"/>
          <w:szCs w:val="24"/>
        </w:rPr>
        <w:t xml:space="preserve"> </w:t>
      </w:r>
      <w:proofErr w:type="spellStart"/>
      <w:r w:rsidRPr="003B61B6">
        <w:rPr>
          <w:rFonts w:ascii="Arial" w:hAnsi="Arial" w:cs="Arial"/>
          <w:sz w:val="24"/>
          <w:szCs w:val="24"/>
        </w:rPr>
        <w:t>pago</w:t>
      </w:r>
      <w:proofErr w:type="spellEnd"/>
      <w:r w:rsidRPr="003B61B6">
        <w:rPr>
          <w:rFonts w:ascii="Arial" w:hAnsi="Arial" w:cs="Arial"/>
          <w:sz w:val="24"/>
          <w:szCs w:val="24"/>
        </w:rPr>
        <w:t xml:space="preserve"> dentro del </w:t>
      </w:r>
      <w:proofErr w:type="spellStart"/>
      <w:r w:rsidRPr="003B61B6">
        <w:rPr>
          <w:rFonts w:ascii="Arial" w:hAnsi="Arial" w:cs="Arial"/>
          <w:sz w:val="24"/>
          <w:szCs w:val="24"/>
        </w:rPr>
        <w:t>término</w:t>
      </w:r>
      <w:proofErr w:type="spellEnd"/>
      <w:r w:rsidRPr="003B61B6">
        <w:rPr>
          <w:rFonts w:ascii="Arial" w:hAnsi="Arial" w:cs="Arial"/>
          <w:sz w:val="24"/>
          <w:szCs w:val="24"/>
        </w:rPr>
        <w:t xml:space="preserve"> </w:t>
      </w:r>
      <w:proofErr w:type="spellStart"/>
      <w:r w:rsidRPr="003B61B6">
        <w:rPr>
          <w:rFonts w:ascii="Arial" w:hAnsi="Arial" w:cs="Arial"/>
          <w:sz w:val="24"/>
          <w:szCs w:val="24"/>
        </w:rPr>
        <w:t>concedido</w:t>
      </w:r>
      <w:proofErr w:type="spellEnd"/>
      <w:r w:rsidRPr="003B61B6">
        <w:rPr>
          <w:rFonts w:ascii="Arial" w:hAnsi="Arial" w:cs="Arial"/>
          <w:sz w:val="24"/>
          <w:szCs w:val="24"/>
        </w:rPr>
        <w:t xml:space="preserve">, o </w:t>
      </w:r>
      <w:proofErr w:type="spellStart"/>
      <w:r w:rsidRPr="003B61B6">
        <w:rPr>
          <w:rFonts w:ascii="Arial" w:hAnsi="Arial" w:cs="Arial"/>
          <w:sz w:val="24"/>
          <w:szCs w:val="24"/>
        </w:rPr>
        <w:t>en</w:t>
      </w:r>
      <w:proofErr w:type="spellEnd"/>
      <w:r w:rsidRPr="003B61B6">
        <w:rPr>
          <w:rFonts w:ascii="Arial" w:hAnsi="Arial" w:cs="Arial"/>
          <w:sz w:val="24"/>
          <w:szCs w:val="24"/>
        </w:rPr>
        <w:t xml:space="preserve"> </w:t>
      </w:r>
      <w:proofErr w:type="spellStart"/>
      <w:r w:rsidRPr="003B61B6">
        <w:rPr>
          <w:rFonts w:ascii="Arial" w:hAnsi="Arial" w:cs="Arial"/>
          <w:sz w:val="24"/>
          <w:szCs w:val="24"/>
        </w:rPr>
        <w:t>caso</w:t>
      </w:r>
      <w:proofErr w:type="spellEnd"/>
      <w:r w:rsidRPr="003B61B6">
        <w:rPr>
          <w:rFonts w:ascii="Arial" w:hAnsi="Arial" w:cs="Arial"/>
          <w:sz w:val="24"/>
          <w:szCs w:val="24"/>
        </w:rPr>
        <w:t xml:space="preserve"> de no </w:t>
      </w:r>
      <w:proofErr w:type="spellStart"/>
      <w:r w:rsidRPr="003B61B6">
        <w:rPr>
          <w:rFonts w:ascii="Arial" w:hAnsi="Arial" w:cs="Arial"/>
          <w:sz w:val="24"/>
          <w:szCs w:val="24"/>
        </w:rPr>
        <w:t>localizar</w:t>
      </w:r>
      <w:proofErr w:type="spellEnd"/>
      <w:r w:rsidRPr="003B61B6">
        <w:rPr>
          <w:rFonts w:ascii="Arial" w:hAnsi="Arial" w:cs="Arial"/>
          <w:sz w:val="24"/>
          <w:szCs w:val="24"/>
        </w:rPr>
        <w:t xml:space="preserve"> al particular, se </w:t>
      </w:r>
      <w:proofErr w:type="spellStart"/>
      <w:r w:rsidRPr="003B61B6">
        <w:rPr>
          <w:rFonts w:ascii="Arial" w:hAnsi="Arial" w:cs="Arial"/>
          <w:sz w:val="24"/>
          <w:szCs w:val="24"/>
        </w:rPr>
        <w:t>realizará</w:t>
      </w:r>
      <w:proofErr w:type="spellEnd"/>
      <w:r w:rsidRPr="003B61B6">
        <w:rPr>
          <w:rFonts w:ascii="Arial" w:hAnsi="Arial" w:cs="Arial"/>
          <w:sz w:val="24"/>
          <w:szCs w:val="24"/>
        </w:rPr>
        <w:t xml:space="preserve"> </w:t>
      </w:r>
      <w:proofErr w:type="spellStart"/>
      <w:r w:rsidRPr="003B61B6">
        <w:rPr>
          <w:rFonts w:ascii="Arial" w:hAnsi="Arial" w:cs="Arial"/>
          <w:sz w:val="24"/>
          <w:szCs w:val="24"/>
        </w:rPr>
        <w:t>el</w:t>
      </w:r>
      <w:proofErr w:type="spellEnd"/>
      <w:r w:rsidRPr="003B61B6">
        <w:rPr>
          <w:rFonts w:ascii="Arial" w:hAnsi="Arial" w:cs="Arial"/>
          <w:sz w:val="24"/>
          <w:szCs w:val="24"/>
        </w:rPr>
        <w:t xml:space="preserve"> </w:t>
      </w:r>
      <w:proofErr w:type="spellStart"/>
      <w:r w:rsidRPr="003B61B6">
        <w:rPr>
          <w:rFonts w:ascii="Arial" w:hAnsi="Arial" w:cs="Arial"/>
          <w:sz w:val="24"/>
          <w:szCs w:val="24"/>
        </w:rPr>
        <w:t>procedimiento</w:t>
      </w:r>
      <w:proofErr w:type="spellEnd"/>
      <w:r w:rsidRPr="003B61B6">
        <w:rPr>
          <w:rFonts w:ascii="Arial" w:hAnsi="Arial" w:cs="Arial"/>
          <w:sz w:val="24"/>
          <w:szCs w:val="24"/>
        </w:rPr>
        <w:t xml:space="preserve"> </w:t>
      </w:r>
      <w:proofErr w:type="spellStart"/>
      <w:r w:rsidRPr="003B61B6">
        <w:rPr>
          <w:rFonts w:ascii="Arial" w:hAnsi="Arial" w:cs="Arial"/>
          <w:sz w:val="24"/>
          <w:szCs w:val="24"/>
        </w:rPr>
        <w:t>respectivo</w:t>
      </w:r>
      <w:proofErr w:type="spellEnd"/>
      <w:r w:rsidRPr="003B61B6">
        <w:rPr>
          <w:rFonts w:ascii="Arial" w:hAnsi="Arial" w:cs="Arial"/>
          <w:sz w:val="24"/>
          <w:szCs w:val="24"/>
        </w:rPr>
        <w:t xml:space="preserve"> para que </w:t>
      </w:r>
      <w:proofErr w:type="spellStart"/>
      <w:r w:rsidRPr="003B61B6">
        <w:rPr>
          <w:rFonts w:ascii="Arial" w:hAnsi="Arial" w:cs="Arial"/>
          <w:sz w:val="24"/>
          <w:szCs w:val="24"/>
        </w:rPr>
        <w:t>dicho</w:t>
      </w:r>
      <w:proofErr w:type="spellEnd"/>
      <w:r w:rsidRPr="003B61B6">
        <w:rPr>
          <w:rFonts w:ascii="Arial" w:hAnsi="Arial" w:cs="Arial"/>
          <w:sz w:val="24"/>
          <w:szCs w:val="24"/>
        </w:rPr>
        <w:t xml:space="preserve"> </w:t>
      </w:r>
      <w:proofErr w:type="spellStart"/>
      <w:r w:rsidRPr="003B61B6">
        <w:rPr>
          <w:rFonts w:ascii="Arial" w:hAnsi="Arial" w:cs="Arial"/>
          <w:sz w:val="24"/>
          <w:szCs w:val="24"/>
        </w:rPr>
        <w:t>espacio</w:t>
      </w:r>
      <w:proofErr w:type="spellEnd"/>
      <w:r w:rsidRPr="003B61B6">
        <w:rPr>
          <w:rFonts w:ascii="Arial" w:hAnsi="Arial" w:cs="Arial"/>
          <w:sz w:val="24"/>
          <w:szCs w:val="24"/>
        </w:rPr>
        <w:t xml:space="preserve"> sea </w:t>
      </w:r>
      <w:proofErr w:type="spellStart"/>
      <w:r w:rsidRPr="003B61B6">
        <w:rPr>
          <w:rFonts w:ascii="Arial" w:hAnsi="Arial" w:cs="Arial"/>
          <w:sz w:val="24"/>
          <w:szCs w:val="24"/>
        </w:rPr>
        <w:t>recuperado</w:t>
      </w:r>
      <w:proofErr w:type="spellEnd"/>
      <w:r w:rsidRPr="003B61B6">
        <w:rPr>
          <w:rFonts w:ascii="Arial" w:hAnsi="Arial" w:cs="Arial"/>
          <w:sz w:val="24"/>
          <w:szCs w:val="24"/>
        </w:rPr>
        <w:t xml:space="preserve"> por la </w:t>
      </w:r>
      <w:proofErr w:type="spellStart"/>
      <w:r w:rsidRPr="003B61B6">
        <w:rPr>
          <w:rFonts w:ascii="Arial" w:hAnsi="Arial" w:cs="Arial"/>
          <w:sz w:val="24"/>
          <w:szCs w:val="24"/>
        </w:rPr>
        <w:t>autoridad</w:t>
      </w:r>
      <w:proofErr w:type="spellEnd"/>
      <w:r w:rsidRPr="003B61B6">
        <w:rPr>
          <w:rFonts w:ascii="Arial" w:hAnsi="Arial" w:cs="Arial"/>
          <w:sz w:val="24"/>
          <w:szCs w:val="24"/>
        </w:rPr>
        <w:t xml:space="preserve"> municipal.</w:t>
      </w:r>
    </w:p>
    <w:p w14:paraId="25DB1E81" w14:textId="77777777" w:rsidR="00BF2ECF" w:rsidRPr="003B61B6" w:rsidRDefault="00BF2ECF" w:rsidP="00BF2ECF">
      <w:pPr>
        <w:spacing w:after="0"/>
        <w:jc w:val="both"/>
        <w:rPr>
          <w:rFonts w:ascii="Arial" w:hAnsi="Arial" w:cs="Arial"/>
          <w:sz w:val="24"/>
          <w:szCs w:val="24"/>
        </w:rPr>
      </w:pPr>
    </w:p>
    <w:p w14:paraId="622E0890" w14:textId="77777777" w:rsidR="00BF2ECF" w:rsidRPr="003B61B6" w:rsidRDefault="00BF2ECF" w:rsidP="00BF2ECF">
      <w:pPr>
        <w:spacing w:after="0"/>
        <w:jc w:val="both"/>
        <w:rPr>
          <w:rFonts w:ascii="Arial" w:hAnsi="Arial" w:cs="Arial"/>
          <w:sz w:val="24"/>
          <w:szCs w:val="24"/>
        </w:rPr>
      </w:pPr>
      <w:r w:rsidRPr="003B61B6">
        <w:rPr>
          <w:rFonts w:ascii="Arial" w:hAnsi="Arial" w:cs="Arial"/>
          <w:sz w:val="24"/>
          <w:szCs w:val="24"/>
        </w:rPr>
        <w:t xml:space="preserve">Los </w:t>
      </w:r>
      <w:proofErr w:type="spellStart"/>
      <w:r w:rsidRPr="003B61B6">
        <w:rPr>
          <w:rFonts w:ascii="Arial" w:hAnsi="Arial" w:cs="Arial"/>
          <w:sz w:val="24"/>
          <w:szCs w:val="24"/>
        </w:rPr>
        <w:t>monumentos</w:t>
      </w:r>
      <w:proofErr w:type="spellEnd"/>
      <w:r w:rsidRPr="003B61B6">
        <w:rPr>
          <w:rFonts w:ascii="Arial" w:hAnsi="Arial" w:cs="Arial"/>
          <w:sz w:val="24"/>
          <w:szCs w:val="24"/>
        </w:rPr>
        <w:t xml:space="preserve"> </w:t>
      </w:r>
      <w:proofErr w:type="spellStart"/>
      <w:r w:rsidRPr="003B61B6">
        <w:rPr>
          <w:rFonts w:ascii="Arial" w:hAnsi="Arial" w:cs="Arial"/>
          <w:sz w:val="24"/>
          <w:szCs w:val="24"/>
        </w:rPr>
        <w:t>funerarios</w:t>
      </w:r>
      <w:proofErr w:type="spellEnd"/>
      <w:r w:rsidRPr="003B61B6">
        <w:rPr>
          <w:rFonts w:ascii="Arial" w:hAnsi="Arial" w:cs="Arial"/>
          <w:sz w:val="24"/>
          <w:szCs w:val="24"/>
        </w:rPr>
        <w:t xml:space="preserve"> que se </w:t>
      </w:r>
      <w:proofErr w:type="spellStart"/>
      <w:r w:rsidRPr="003B61B6">
        <w:rPr>
          <w:rFonts w:ascii="Arial" w:hAnsi="Arial" w:cs="Arial"/>
          <w:sz w:val="24"/>
          <w:szCs w:val="24"/>
        </w:rPr>
        <w:t>encuentren</w:t>
      </w:r>
      <w:proofErr w:type="spellEnd"/>
      <w:r w:rsidRPr="003B61B6">
        <w:rPr>
          <w:rFonts w:ascii="Arial" w:hAnsi="Arial" w:cs="Arial"/>
          <w:sz w:val="24"/>
          <w:szCs w:val="24"/>
        </w:rPr>
        <w:t xml:space="preserve"> </w:t>
      </w:r>
      <w:proofErr w:type="spellStart"/>
      <w:r w:rsidRPr="003B61B6">
        <w:rPr>
          <w:rFonts w:ascii="Arial" w:hAnsi="Arial" w:cs="Arial"/>
          <w:sz w:val="24"/>
          <w:szCs w:val="24"/>
        </w:rPr>
        <w:t>sobre</w:t>
      </w:r>
      <w:proofErr w:type="spellEnd"/>
      <w:r w:rsidRPr="003B61B6">
        <w:rPr>
          <w:rFonts w:ascii="Arial" w:hAnsi="Arial" w:cs="Arial"/>
          <w:sz w:val="24"/>
          <w:szCs w:val="24"/>
        </w:rPr>
        <w:t xml:space="preserve"> las </w:t>
      </w:r>
      <w:proofErr w:type="spellStart"/>
      <w:r w:rsidRPr="003B61B6">
        <w:rPr>
          <w:rFonts w:ascii="Arial" w:hAnsi="Arial" w:cs="Arial"/>
          <w:sz w:val="24"/>
          <w:szCs w:val="24"/>
        </w:rPr>
        <w:t>fosas</w:t>
      </w:r>
      <w:proofErr w:type="spellEnd"/>
      <w:r w:rsidRPr="003B61B6">
        <w:rPr>
          <w:rFonts w:ascii="Arial" w:hAnsi="Arial" w:cs="Arial"/>
          <w:sz w:val="24"/>
          <w:szCs w:val="24"/>
        </w:rPr>
        <w:t xml:space="preserve"> y </w:t>
      </w:r>
      <w:proofErr w:type="spellStart"/>
      <w:r w:rsidRPr="003B61B6">
        <w:rPr>
          <w:rFonts w:ascii="Arial" w:hAnsi="Arial" w:cs="Arial"/>
          <w:sz w:val="24"/>
          <w:szCs w:val="24"/>
        </w:rPr>
        <w:t>criptas</w:t>
      </w:r>
      <w:proofErr w:type="spellEnd"/>
      <w:r w:rsidRPr="003B61B6">
        <w:rPr>
          <w:rFonts w:ascii="Arial" w:hAnsi="Arial" w:cs="Arial"/>
          <w:sz w:val="24"/>
          <w:szCs w:val="24"/>
        </w:rPr>
        <w:t xml:space="preserve"> </w:t>
      </w:r>
      <w:proofErr w:type="spellStart"/>
      <w:r w:rsidRPr="003B61B6">
        <w:rPr>
          <w:rFonts w:ascii="Arial" w:hAnsi="Arial" w:cs="Arial"/>
          <w:sz w:val="24"/>
          <w:szCs w:val="24"/>
        </w:rPr>
        <w:t>recuperadas</w:t>
      </w:r>
      <w:proofErr w:type="spellEnd"/>
      <w:r w:rsidRPr="003B61B6">
        <w:rPr>
          <w:rFonts w:ascii="Arial" w:hAnsi="Arial" w:cs="Arial"/>
          <w:sz w:val="24"/>
          <w:szCs w:val="24"/>
        </w:rPr>
        <w:t xml:space="preserve">, </w:t>
      </w:r>
      <w:proofErr w:type="spellStart"/>
      <w:r w:rsidRPr="003B61B6">
        <w:rPr>
          <w:rFonts w:ascii="Arial" w:hAnsi="Arial" w:cs="Arial"/>
          <w:sz w:val="24"/>
          <w:szCs w:val="24"/>
        </w:rPr>
        <w:t>deberán</w:t>
      </w:r>
      <w:proofErr w:type="spellEnd"/>
      <w:r w:rsidRPr="003B61B6">
        <w:rPr>
          <w:rFonts w:ascii="Arial" w:hAnsi="Arial" w:cs="Arial"/>
          <w:sz w:val="24"/>
          <w:szCs w:val="24"/>
        </w:rPr>
        <w:t xml:space="preserve"> ser </w:t>
      </w:r>
      <w:proofErr w:type="spellStart"/>
      <w:r w:rsidRPr="003B61B6">
        <w:rPr>
          <w:rFonts w:ascii="Arial" w:hAnsi="Arial" w:cs="Arial"/>
          <w:sz w:val="24"/>
          <w:szCs w:val="24"/>
        </w:rPr>
        <w:t>retirados</w:t>
      </w:r>
      <w:proofErr w:type="spellEnd"/>
      <w:r w:rsidRPr="003B61B6">
        <w:rPr>
          <w:rFonts w:ascii="Arial" w:hAnsi="Arial" w:cs="Arial"/>
          <w:sz w:val="24"/>
          <w:szCs w:val="24"/>
        </w:rPr>
        <w:t xml:space="preserve"> al </w:t>
      </w:r>
      <w:proofErr w:type="spellStart"/>
      <w:r w:rsidRPr="003B61B6">
        <w:rPr>
          <w:rFonts w:ascii="Arial" w:hAnsi="Arial" w:cs="Arial"/>
          <w:sz w:val="24"/>
          <w:szCs w:val="24"/>
        </w:rPr>
        <w:t>momento</w:t>
      </w:r>
      <w:proofErr w:type="spellEnd"/>
      <w:r w:rsidRPr="003B61B6">
        <w:rPr>
          <w:rFonts w:ascii="Arial" w:hAnsi="Arial" w:cs="Arial"/>
          <w:sz w:val="24"/>
          <w:szCs w:val="24"/>
        </w:rPr>
        <w:t xml:space="preserve"> de la </w:t>
      </w:r>
      <w:proofErr w:type="spellStart"/>
      <w:r w:rsidRPr="003B61B6">
        <w:rPr>
          <w:rFonts w:ascii="Arial" w:hAnsi="Arial" w:cs="Arial"/>
          <w:sz w:val="24"/>
          <w:szCs w:val="24"/>
        </w:rPr>
        <w:t>exhumación</w:t>
      </w:r>
      <w:proofErr w:type="spellEnd"/>
      <w:r w:rsidRPr="003B61B6">
        <w:rPr>
          <w:rFonts w:ascii="Arial" w:hAnsi="Arial" w:cs="Arial"/>
          <w:sz w:val="24"/>
          <w:szCs w:val="24"/>
        </w:rPr>
        <w:t xml:space="preserve"> por </w:t>
      </w:r>
      <w:proofErr w:type="spellStart"/>
      <w:r w:rsidRPr="003B61B6">
        <w:rPr>
          <w:rFonts w:ascii="Arial" w:hAnsi="Arial" w:cs="Arial"/>
          <w:sz w:val="24"/>
          <w:szCs w:val="24"/>
        </w:rPr>
        <w:t>quien</w:t>
      </w:r>
      <w:proofErr w:type="spellEnd"/>
      <w:r w:rsidRPr="003B61B6">
        <w:rPr>
          <w:rFonts w:ascii="Arial" w:hAnsi="Arial" w:cs="Arial"/>
          <w:sz w:val="24"/>
          <w:szCs w:val="24"/>
        </w:rPr>
        <w:t xml:space="preserve"> </w:t>
      </w:r>
      <w:proofErr w:type="spellStart"/>
      <w:r w:rsidRPr="003B61B6">
        <w:rPr>
          <w:rFonts w:ascii="Arial" w:hAnsi="Arial" w:cs="Arial"/>
          <w:sz w:val="24"/>
          <w:szCs w:val="24"/>
        </w:rPr>
        <w:t>acredite</w:t>
      </w:r>
      <w:proofErr w:type="spellEnd"/>
      <w:r w:rsidRPr="003B61B6">
        <w:rPr>
          <w:rFonts w:ascii="Arial" w:hAnsi="Arial" w:cs="Arial"/>
          <w:sz w:val="24"/>
          <w:szCs w:val="24"/>
        </w:rPr>
        <w:t xml:space="preserve"> </w:t>
      </w:r>
      <w:proofErr w:type="spellStart"/>
      <w:r w:rsidRPr="003B61B6">
        <w:rPr>
          <w:rFonts w:ascii="Arial" w:hAnsi="Arial" w:cs="Arial"/>
          <w:sz w:val="24"/>
          <w:szCs w:val="24"/>
        </w:rPr>
        <w:t>el</w:t>
      </w:r>
      <w:proofErr w:type="spellEnd"/>
      <w:r w:rsidRPr="003B61B6">
        <w:rPr>
          <w:rFonts w:ascii="Arial" w:hAnsi="Arial" w:cs="Arial"/>
          <w:sz w:val="24"/>
          <w:szCs w:val="24"/>
        </w:rPr>
        <w:t xml:space="preserve"> </w:t>
      </w:r>
      <w:proofErr w:type="spellStart"/>
      <w:r w:rsidRPr="003B61B6">
        <w:rPr>
          <w:rFonts w:ascii="Arial" w:hAnsi="Arial" w:cs="Arial"/>
          <w:sz w:val="24"/>
          <w:szCs w:val="24"/>
        </w:rPr>
        <w:t>derecho</w:t>
      </w:r>
      <w:proofErr w:type="spellEnd"/>
      <w:r w:rsidRPr="003B61B6">
        <w:rPr>
          <w:rFonts w:ascii="Arial" w:hAnsi="Arial" w:cs="Arial"/>
          <w:sz w:val="24"/>
          <w:szCs w:val="24"/>
        </w:rPr>
        <w:t xml:space="preserve"> de </w:t>
      </w:r>
      <w:proofErr w:type="spellStart"/>
      <w:r w:rsidRPr="003B61B6">
        <w:rPr>
          <w:rFonts w:ascii="Arial" w:hAnsi="Arial" w:cs="Arial"/>
          <w:sz w:val="24"/>
          <w:szCs w:val="24"/>
        </w:rPr>
        <w:t>propiedad</w:t>
      </w:r>
      <w:proofErr w:type="spellEnd"/>
      <w:r w:rsidRPr="003B61B6">
        <w:rPr>
          <w:rFonts w:ascii="Arial" w:hAnsi="Arial" w:cs="Arial"/>
          <w:sz w:val="24"/>
          <w:szCs w:val="24"/>
        </w:rPr>
        <w:t>.</w:t>
      </w:r>
    </w:p>
    <w:p w14:paraId="1B0B6404" w14:textId="77777777" w:rsidR="00BF2ECF" w:rsidRPr="003B61B6" w:rsidRDefault="00BF2ECF" w:rsidP="00BF2ECF">
      <w:pPr>
        <w:spacing w:after="0"/>
        <w:jc w:val="both"/>
        <w:rPr>
          <w:rFonts w:ascii="Arial" w:hAnsi="Arial" w:cs="Arial"/>
          <w:sz w:val="24"/>
          <w:szCs w:val="24"/>
        </w:rPr>
      </w:pPr>
    </w:p>
    <w:p w14:paraId="1F08AFEB" w14:textId="77777777" w:rsidR="00BF2ECF" w:rsidRPr="003B61B6" w:rsidRDefault="00BF2ECF" w:rsidP="00BF2ECF">
      <w:pPr>
        <w:spacing w:after="0"/>
        <w:jc w:val="both"/>
        <w:rPr>
          <w:rFonts w:ascii="Arial" w:hAnsi="Arial" w:cs="Arial"/>
          <w:sz w:val="24"/>
          <w:szCs w:val="24"/>
        </w:rPr>
      </w:pPr>
    </w:p>
    <w:p w14:paraId="2B518245" w14:textId="77777777" w:rsidR="00BF2ECF" w:rsidRPr="003B61B6" w:rsidRDefault="00BF2ECF" w:rsidP="00BF2ECF">
      <w:pPr>
        <w:spacing w:after="0"/>
        <w:jc w:val="both"/>
        <w:rPr>
          <w:rFonts w:ascii="Arial" w:hAnsi="Arial" w:cs="Arial"/>
          <w:sz w:val="24"/>
          <w:szCs w:val="24"/>
        </w:rPr>
      </w:pPr>
    </w:p>
    <w:p w14:paraId="70FF57DF" w14:textId="77777777" w:rsidR="00BF2ECF" w:rsidRPr="003B61B6" w:rsidRDefault="00BF2ECF" w:rsidP="00BF2ECF">
      <w:pPr>
        <w:spacing w:after="0"/>
        <w:jc w:val="center"/>
        <w:rPr>
          <w:rFonts w:ascii="Arial" w:hAnsi="Arial" w:cs="Arial"/>
          <w:b/>
          <w:bCs/>
          <w:sz w:val="24"/>
          <w:szCs w:val="24"/>
        </w:rPr>
      </w:pPr>
      <w:r w:rsidRPr="003B61B6">
        <w:rPr>
          <w:rFonts w:ascii="Arial" w:hAnsi="Arial" w:cs="Arial"/>
          <w:b/>
          <w:bCs/>
          <w:sz w:val="24"/>
          <w:szCs w:val="24"/>
        </w:rPr>
        <w:t>CAPÍTULO VI</w:t>
      </w:r>
    </w:p>
    <w:p w14:paraId="0EDAF8CE" w14:textId="2ED060B4" w:rsidR="00BF2ECF" w:rsidRPr="003B61B6" w:rsidRDefault="00C111E8" w:rsidP="00BF2ECF">
      <w:pPr>
        <w:spacing w:after="0"/>
        <w:jc w:val="center"/>
        <w:rPr>
          <w:rFonts w:ascii="Arial" w:hAnsi="Arial" w:cs="Arial"/>
          <w:b/>
          <w:bCs/>
          <w:sz w:val="24"/>
          <w:szCs w:val="24"/>
        </w:rPr>
      </w:pPr>
      <w:r>
        <w:rPr>
          <w:rFonts w:ascii="Arial" w:hAnsi="Arial" w:cs="Arial"/>
          <w:b/>
          <w:bCs/>
          <w:sz w:val="24"/>
          <w:szCs w:val="24"/>
        </w:rPr>
        <w:t>D</w:t>
      </w:r>
      <w:r w:rsidRPr="003B61B6">
        <w:rPr>
          <w:rFonts w:ascii="Arial" w:hAnsi="Arial" w:cs="Arial"/>
          <w:b/>
          <w:bCs/>
          <w:sz w:val="24"/>
          <w:szCs w:val="24"/>
        </w:rPr>
        <w:t xml:space="preserve">el </w:t>
      </w:r>
      <w:proofErr w:type="spellStart"/>
      <w:r w:rsidRPr="003B61B6">
        <w:rPr>
          <w:rFonts w:ascii="Arial" w:hAnsi="Arial" w:cs="Arial"/>
          <w:b/>
          <w:bCs/>
          <w:sz w:val="24"/>
          <w:szCs w:val="24"/>
        </w:rPr>
        <w:t>derecho</w:t>
      </w:r>
      <w:proofErr w:type="spellEnd"/>
      <w:r w:rsidRPr="003B61B6">
        <w:rPr>
          <w:rFonts w:ascii="Arial" w:hAnsi="Arial" w:cs="Arial"/>
          <w:b/>
          <w:bCs/>
          <w:sz w:val="24"/>
          <w:szCs w:val="24"/>
        </w:rPr>
        <w:t xml:space="preserve"> de </w:t>
      </w:r>
      <w:proofErr w:type="spellStart"/>
      <w:r w:rsidRPr="003B61B6">
        <w:rPr>
          <w:rFonts w:ascii="Arial" w:hAnsi="Arial" w:cs="Arial"/>
          <w:b/>
          <w:bCs/>
          <w:sz w:val="24"/>
          <w:szCs w:val="24"/>
        </w:rPr>
        <w:t>uso</w:t>
      </w:r>
      <w:proofErr w:type="spellEnd"/>
      <w:r w:rsidRPr="003B61B6">
        <w:rPr>
          <w:rFonts w:ascii="Arial" w:hAnsi="Arial" w:cs="Arial"/>
          <w:b/>
          <w:bCs/>
          <w:sz w:val="24"/>
          <w:szCs w:val="24"/>
        </w:rPr>
        <w:t xml:space="preserve"> a </w:t>
      </w:r>
      <w:proofErr w:type="spellStart"/>
      <w:r w:rsidRPr="003B61B6">
        <w:rPr>
          <w:rFonts w:ascii="Arial" w:hAnsi="Arial" w:cs="Arial"/>
          <w:b/>
          <w:bCs/>
          <w:sz w:val="24"/>
          <w:szCs w:val="24"/>
        </w:rPr>
        <w:t>temporalidad</w:t>
      </w:r>
      <w:proofErr w:type="spellEnd"/>
      <w:r w:rsidRPr="003B61B6">
        <w:rPr>
          <w:rFonts w:ascii="Arial" w:hAnsi="Arial" w:cs="Arial"/>
          <w:b/>
          <w:bCs/>
          <w:sz w:val="24"/>
          <w:szCs w:val="24"/>
        </w:rPr>
        <w:t xml:space="preserve"> por </w:t>
      </w:r>
      <w:proofErr w:type="spellStart"/>
      <w:r w:rsidRPr="003B61B6">
        <w:rPr>
          <w:rFonts w:ascii="Arial" w:hAnsi="Arial" w:cs="Arial"/>
          <w:b/>
          <w:bCs/>
          <w:sz w:val="24"/>
          <w:szCs w:val="24"/>
        </w:rPr>
        <w:t>el</w:t>
      </w:r>
      <w:proofErr w:type="spellEnd"/>
      <w:r w:rsidRPr="003B61B6">
        <w:rPr>
          <w:rFonts w:ascii="Arial" w:hAnsi="Arial" w:cs="Arial"/>
          <w:b/>
          <w:bCs/>
          <w:sz w:val="24"/>
          <w:szCs w:val="24"/>
        </w:rPr>
        <w:t xml:space="preserve"> </w:t>
      </w:r>
      <w:proofErr w:type="spellStart"/>
      <w:r w:rsidRPr="003B61B6">
        <w:rPr>
          <w:rFonts w:ascii="Arial" w:hAnsi="Arial" w:cs="Arial"/>
          <w:b/>
          <w:bCs/>
          <w:sz w:val="24"/>
          <w:szCs w:val="24"/>
        </w:rPr>
        <w:t>término</w:t>
      </w:r>
      <w:proofErr w:type="spellEnd"/>
      <w:r w:rsidRPr="003B61B6">
        <w:rPr>
          <w:rFonts w:ascii="Arial" w:hAnsi="Arial" w:cs="Arial"/>
          <w:b/>
          <w:bCs/>
          <w:sz w:val="24"/>
          <w:szCs w:val="24"/>
        </w:rPr>
        <w:t xml:space="preserve"> de 5 </w:t>
      </w:r>
      <w:proofErr w:type="spellStart"/>
      <w:r w:rsidRPr="003B61B6">
        <w:rPr>
          <w:rFonts w:ascii="Arial" w:hAnsi="Arial" w:cs="Arial"/>
          <w:b/>
          <w:bCs/>
          <w:sz w:val="24"/>
          <w:szCs w:val="24"/>
        </w:rPr>
        <w:t>cinco</w:t>
      </w:r>
      <w:proofErr w:type="spellEnd"/>
    </w:p>
    <w:p w14:paraId="0187B4CE" w14:textId="55E479C6" w:rsidR="00BF2ECF" w:rsidRPr="003B61B6" w:rsidRDefault="00C111E8" w:rsidP="00BF2ECF">
      <w:pPr>
        <w:spacing w:after="0"/>
        <w:jc w:val="center"/>
        <w:rPr>
          <w:rFonts w:ascii="Arial" w:hAnsi="Arial" w:cs="Arial"/>
          <w:b/>
          <w:bCs/>
          <w:sz w:val="24"/>
          <w:szCs w:val="24"/>
        </w:rPr>
      </w:pPr>
      <w:proofErr w:type="spellStart"/>
      <w:r w:rsidRPr="003B61B6">
        <w:rPr>
          <w:rFonts w:ascii="Arial" w:hAnsi="Arial" w:cs="Arial"/>
          <w:b/>
          <w:bCs/>
          <w:sz w:val="24"/>
          <w:szCs w:val="24"/>
        </w:rPr>
        <w:t>años</w:t>
      </w:r>
      <w:proofErr w:type="spellEnd"/>
      <w:r w:rsidRPr="003B61B6">
        <w:rPr>
          <w:rFonts w:ascii="Arial" w:hAnsi="Arial" w:cs="Arial"/>
          <w:b/>
          <w:bCs/>
          <w:sz w:val="24"/>
          <w:szCs w:val="24"/>
        </w:rPr>
        <w:t xml:space="preserve">, </w:t>
      </w:r>
      <w:proofErr w:type="spellStart"/>
      <w:r w:rsidRPr="003B61B6">
        <w:rPr>
          <w:rFonts w:ascii="Arial" w:hAnsi="Arial" w:cs="Arial"/>
          <w:b/>
          <w:bCs/>
          <w:sz w:val="24"/>
          <w:szCs w:val="24"/>
        </w:rPr>
        <w:t>en</w:t>
      </w:r>
      <w:proofErr w:type="spellEnd"/>
      <w:r w:rsidRPr="003B61B6">
        <w:rPr>
          <w:rFonts w:ascii="Arial" w:hAnsi="Arial" w:cs="Arial"/>
          <w:b/>
          <w:bCs/>
          <w:sz w:val="24"/>
          <w:szCs w:val="24"/>
        </w:rPr>
        <w:t xml:space="preserve"> </w:t>
      </w:r>
      <w:proofErr w:type="spellStart"/>
      <w:r w:rsidRPr="003B61B6">
        <w:rPr>
          <w:rFonts w:ascii="Arial" w:hAnsi="Arial" w:cs="Arial"/>
          <w:b/>
          <w:bCs/>
          <w:sz w:val="24"/>
          <w:szCs w:val="24"/>
        </w:rPr>
        <w:t>terreno</w:t>
      </w:r>
      <w:proofErr w:type="spellEnd"/>
      <w:r w:rsidRPr="003B61B6">
        <w:rPr>
          <w:rFonts w:ascii="Arial" w:hAnsi="Arial" w:cs="Arial"/>
          <w:b/>
          <w:bCs/>
          <w:sz w:val="24"/>
          <w:szCs w:val="24"/>
        </w:rPr>
        <w:t xml:space="preserve"> y/o </w:t>
      </w:r>
      <w:proofErr w:type="spellStart"/>
      <w:r w:rsidRPr="003B61B6">
        <w:rPr>
          <w:rFonts w:ascii="Arial" w:hAnsi="Arial" w:cs="Arial"/>
          <w:b/>
          <w:bCs/>
          <w:sz w:val="24"/>
          <w:szCs w:val="24"/>
        </w:rPr>
        <w:t>gaveta</w:t>
      </w:r>
      <w:proofErr w:type="spellEnd"/>
      <w:r w:rsidRPr="003B61B6">
        <w:rPr>
          <w:rFonts w:ascii="Arial" w:hAnsi="Arial" w:cs="Arial"/>
          <w:b/>
          <w:bCs/>
          <w:sz w:val="24"/>
          <w:szCs w:val="24"/>
        </w:rPr>
        <w:t xml:space="preserve"> vertical</w:t>
      </w:r>
    </w:p>
    <w:p w14:paraId="4E2FFEA1" w14:textId="77777777" w:rsidR="00BF2ECF" w:rsidRPr="003B61B6" w:rsidRDefault="00BF2ECF" w:rsidP="00BF2ECF">
      <w:pPr>
        <w:spacing w:after="0"/>
        <w:jc w:val="both"/>
        <w:rPr>
          <w:rFonts w:ascii="Arial" w:hAnsi="Arial" w:cs="Arial"/>
          <w:sz w:val="24"/>
          <w:szCs w:val="24"/>
        </w:rPr>
      </w:pPr>
    </w:p>
    <w:p w14:paraId="22483E62" w14:textId="0B1AAF56" w:rsidR="00BF2ECF" w:rsidRDefault="00BF2ECF" w:rsidP="00BF2ECF">
      <w:pPr>
        <w:spacing w:after="0"/>
        <w:jc w:val="both"/>
        <w:rPr>
          <w:rFonts w:ascii="Arial" w:hAnsi="Arial" w:cs="Arial"/>
          <w:sz w:val="24"/>
          <w:szCs w:val="24"/>
        </w:rPr>
      </w:pPr>
      <w:proofErr w:type="spellStart"/>
      <w:r w:rsidRPr="003B61B6">
        <w:rPr>
          <w:rFonts w:ascii="Arial" w:hAnsi="Arial" w:cs="Arial"/>
          <w:b/>
          <w:bCs/>
          <w:sz w:val="24"/>
          <w:szCs w:val="24"/>
        </w:rPr>
        <w:t>Artículo</w:t>
      </w:r>
      <w:proofErr w:type="spellEnd"/>
      <w:r w:rsidRPr="003B61B6">
        <w:rPr>
          <w:rFonts w:ascii="Arial" w:hAnsi="Arial" w:cs="Arial"/>
          <w:b/>
          <w:bCs/>
          <w:sz w:val="24"/>
          <w:szCs w:val="24"/>
        </w:rPr>
        <w:t xml:space="preserve"> 63</w:t>
      </w:r>
      <w:r w:rsidRPr="003B61B6">
        <w:rPr>
          <w:rFonts w:ascii="Arial" w:hAnsi="Arial" w:cs="Arial"/>
          <w:sz w:val="24"/>
          <w:szCs w:val="24"/>
        </w:rPr>
        <w:t xml:space="preserve">. </w:t>
      </w:r>
      <w:proofErr w:type="spellStart"/>
      <w:r w:rsidRPr="003B61B6">
        <w:rPr>
          <w:rFonts w:ascii="Arial" w:hAnsi="Arial" w:cs="Arial"/>
          <w:sz w:val="24"/>
          <w:szCs w:val="24"/>
        </w:rPr>
        <w:t>Cuando</w:t>
      </w:r>
      <w:proofErr w:type="spellEnd"/>
      <w:r w:rsidRPr="003B61B6">
        <w:rPr>
          <w:rFonts w:ascii="Arial" w:hAnsi="Arial" w:cs="Arial"/>
          <w:sz w:val="24"/>
          <w:szCs w:val="24"/>
        </w:rPr>
        <w:t xml:space="preserve"> una persona </w:t>
      </w:r>
      <w:proofErr w:type="spellStart"/>
      <w:r w:rsidRPr="003B61B6">
        <w:rPr>
          <w:rFonts w:ascii="Arial" w:hAnsi="Arial" w:cs="Arial"/>
          <w:sz w:val="24"/>
          <w:szCs w:val="24"/>
        </w:rPr>
        <w:t>tenga</w:t>
      </w:r>
      <w:proofErr w:type="spellEnd"/>
      <w:r w:rsidRPr="003B61B6">
        <w:rPr>
          <w:rFonts w:ascii="Arial" w:hAnsi="Arial" w:cs="Arial"/>
          <w:sz w:val="24"/>
          <w:szCs w:val="24"/>
        </w:rPr>
        <w:t xml:space="preserve"> la </w:t>
      </w:r>
      <w:proofErr w:type="spellStart"/>
      <w:r w:rsidRPr="003B61B6">
        <w:rPr>
          <w:rFonts w:ascii="Arial" w:hAnsi="Arial" w:cs="Arial"/>
          <w:sz w:val="24"/>
          <w:szCs w:val="24"/>
        </w:rPr>
        <w:t>necesidad</w:t>
      </w:r>
      <w:proofErr w:type="spellEnd"/>
      <w:r w:rsidRPr="003B61B6">
        <w:rPr>
          <w:rFonts w:ascii="Arial" w:hAnsi="Arial" w:cs="Arial"/>
          <w:sz w:val="24"/>
          <w:szCs w:val="24"/>
        </w:rPr>
        <w:t xml:space="preserve"> de </w:t>
      </w:r>
      <w:proofErr w:type="spellStart"/>
      <w:r w:rsidRPr="003B61B6">
        <w:rPr>
          <w:rFonts w:ascii="Arial" w:hAnsi="Arial" w:cs="Arial"/>
          <w:sz w:val="24"/>
          <w:szCs w:val="24"/>
        </w:rPr>
        <w:t>sepultar</w:t>
      </w:r>
      <w:proofErr w:type="spellEnd"/>
      <w:r w:rsidRPr="003B61B6">
        <w:rPr>
          <w:rFonts w:ascii="Arial" w:hAnsi="Arial" w:cs="Arial"/>
          <w:sz w:val="24"/>
          <w:szCs w:val="24"/>
        </w:rPr>
        <w:t xml:space="preserve"> a una persona </w:t>
      </w:r>
      <w:proofErr w:type="spellStart"/>
      <w:r w:rsidRPr="003B61B6">
        <w:rPr>
          <w:rFonts w:ascii="Arial" w:hAnsi="Arial" w:cs="Arial"/>
          <w:sz w:val="24"/>
          <w:szCs w:val="24"/>
        </w:rPr>
        <w:t>menor</w:t>
      </w:r>
      <w:proofErr w:type="spellEnd"/>
      <w:r w:rsidRPr="003B61B6">
        <w:rPr>
          <w:rFonts w:ascii="Arial" w:hAnsi="Arial" w:cs="Arial"/>
          <w:sz w:val="24"/>
          <w:szCs w:val="24"/>
        </w:rPr>
        <w:t xml:space="preserve"> de 15 quince </w:t>
      </w:r>
      <w:proofErr w:type="spellStart"/>
      <w:r w:rsidRPr="003B61B6">
        <w:rPr>
          <w:rFonts w:ascii="Arial" w:hAnsi="Arial" w:cs="Arial"/>
          <w:sz w:val="24"/>
          <w:szCs w:val="24"/>
        </w:rPr>
        <w:t>años</w:t>
      </w:r>
      <w:proofErr w:type="spellEnd"/>
      <w:r w:rsidRPr="003B61B6">
        <w:rPr>
          <w:rFonts w:ascii="Arial" w:hAnsi="Arial" w:cs="Arial"/>
          <w:sz w:val="24"/>
          <w:szCs w:val="24"/>
        </w:rPr>
        <w:t xml:space="preserve"> y no </w:t>
      </w:r>
      <w:proofErr w:type="spellStart"/>
      <w:r w:rsidRPr="003B61B6">
        <w:rPr>
          <w:rFonts w:ascii="Arial" w:hAnsi="Arial" w:cs="Arial"/>
          <w:sz w:val="24"/>
          <w:szCs w:val="24"/>
        </w:rPr>
        <w:t>cuente</w:t>
      </w:r>
      <w:proofErr w:type="spellEnd"/>
      <w:r w:rsidRPr="003B61B6">
        <w:rPr>
          <w:rFonts w:ascii="Arial" w:hAnsi="Arial" w:cs="Arial"/>
          <w:sz w:val="24"/>
          <w:szCs w:val="24"/>
        </w:rPr>
        <w:t xml:space="preserve"> con un </w:t>
      </w:r>
      <w:proofErr w:type="spellStart"/>
      <w:r w:rsidRPr="003B61B6">
        <w:rPr>
          <w:rFonts w:ascii="Arial" w:hAnsi="Arial" w:cs="Arial"/>
          <w:sz w:val="24"/>
          <w:szCs w:val="24"/>
        </w:rPr>
        <w:t>espacio</w:t>
      </w:r>
      <w:proofErr w:type="spellEnd"/>
      <w:r w:rsidRPr="003B61B6">
        <w:rPr>
          <w:rFonts w:ascii="Arial" w:hAnsi="Arial" w:cs="Arial"/>
          <w:sz w:val="24"/>
          <w:szCs w:val="24"/>
        </w:rPr>
        <w:t xml:space="preserve"> para </w:t>
      </w:r>
      <w:proofErr w:type="spellStart"/>
      <w:r w:rsidRPr="003B61B6">
        <w:rPr>
          <w:rFonts w:ascii="Arial" w:hAnsi="Arial" w:cs="Arial"/>
          <w:sz w:val="24"/>
          <w:szCs w:val="24"/>
        </w:rPr>
        <w:t>hacerlo</w:t>
      </w:r>
      <w:proofErr w:type="spellEnd"/>
      <w:r w:rsidRPr="003B61B6">
        <w:rPr>
          <w:rFonts w:ascii="Arial" w:hAnsi="Arial" w:cs="Arial"/>
          <w:sz w:val="24"/>
          <w:szCs w:val="24"/>
        </w:rPr>
        <w:t xml:space="preserve">, </w:t>
      </w:r>
      <w:proofErr w:type="spellStart"/>
      <w:r w:rsidRPr="003B61B6">
        <w:rPr>
          <w:rFonts w:ascii="Arial" w:hAnsi="Arial" w:cs="Arial"/>
          <w:sz w:val="24"/>
          <w:szCs w:val="24"/>
        </w:rPr>
        <w:t>podrá</w:t>
      </w:r>
      <w:proofErr w:type="spellEnd"/>
      <w:r w:rsidRPr="003B61B6">
        <w:rPr>
          <w:rFonts w:ascii="Arial" w:hAnsi="Arial" w:cs="Arial"/>
          <w:sz w:val="24"/>
          <w:szCs w:val="24"/>
        </w:rPr>
        <w:t xml:space="preserve"> </w:t>
      </w:r>
      <w:proofErr w:type="spellStart"/>
      <w:r w:rsidRPr="003B61B6">
        <w:rPr>
          <w:rFonts w:ascii="Arial" w:hAnsi="Arial" w:cs="Arial"/>
          <w:sz w:val="24"/>
          <w:szCs w:val="24"/>
        </w:rPr>
        <w:t>adquirir</w:t>
      </w:r>
      <w:proofErr w:type="spellEnd"/>
      <w:r w:rsidRPr="003B61B6">
        <w:rPr>
          <w:rFonts w:ascii="Arial" w:hAnsi="Arial" w:cs="Arial"/>
          <w:sz w:val="24"/>
          <w:szCs w:val="24"/>
        </w:rPr>
        <w:t xml:space="preserve"> un </w:t>
      </w:r>
      <w:proofErr w:type="spellStart"/>
      <w:r w:rsidRPr="003B61B6">
        <w:rPr>
          <w:rFonts w:ascii="Arial" w:hAnsi="Arial" w:cs="Arial"/>
          <w:sz w:val="24"/>
          <w:szCs w:val="24"/>
        </w:rPr>
        <w:t>derecho</w:t>
      </w:r>
      <w:proofErr w:type="spellEnd"/>
      <w:r w:rsidRPr="003B61B6">
        <w:rPr>
          <w:rFonts w:ascii="Arial" w:hAnsi="Arial" w:cs="Arial"/>
          <w:sz w:val="24"/>
          <w:szCs w:val="24"/>
        </w:rPr>
        <w:t xml:space="preserve"> de </w:t>
      </w:r>
      <w:proofErr w:type="spellStart"/>
      <w:r w:rsidRPr="003B61B6">
        <w:rPr>
          <w:rFonts w:ascii="Arial" w:hAnsi="Arial" w:cs="Arial"/>
          <w:sz w:val="24"/>
          <w:szCs w:val="24"/>
        </w:rPr>
        <w:t>uso</w:t>
      </w:r>
      <w:proofErr w:type="spellEnd"/>
      <w:r w:rsidRPr="003B61B6">
        <w:rPr>
          <w:rFonts w:ascii="Arial" w:hAnsi="Arial" w:cs="Arial"/>
          <w:sz w:val="24"/>
          <w:szCs w:val="24"/>
        </w:rPr>
        <w:t xml:space="preserve"> a </w:t>
      </w:r>
      <w:proofErr w:type="spellStart"/>
      <w:r w:rsidRPr="003B61B6">
        <w:rPr>
          <w:rFonts w:ascii="Arial" w:hAnsi="Arial" w:cs="Arial"/>
          <w:sz w:val="24"/>
          <w:szCs w:val="24"/>
        </w:rPr>
        <w:t>temporalidad</w:t>
      </w:r>
      <w:proofErr w:type="spellEnd"/>
      <w:r w:rsidRPr="003B61B6">
        <w:rPr>
          <w:rFonts w:ascii="Arial" w:hAnsi="Arial" w:cs="Arial"/>
          <w:sz w:val="24"/>
          <w:szCs w:val="24"/>
        </w:rPr>
        <w:t xml:space="preserve"> por </w:t>
      </w:r>
      <w:proofErr w:type="spellStart"/>
      <w:r w:rsidRPr="003B61B6">
        <w:rPr>
          <w:rFonts w:ascii="Arial" w:hAnsi="Arial" w:cs="Arial"/>
          <w:sz w:val="24"/>
          <w:szCs w:val="24"/>
        </w:rPr>
        <w:t>el</w:t>
      </w:r>
      <w:proofErr w:type="spellEnd"/>
      <w:r w:rsidRPr="003B61B6">
        <w:rPr>
          <w:rFonts w:ascii="Arial" w:hAnsi="Arial" w:cs="Arial"/>
          <w:sz w:val="24"/>
          <w:szCs w:val="24"/>
        </w:rPr>
        <w:t xml:space="preserve"> </w:t>
      </w:r>
      <w:proofErr w:type="spellStart"/>
      <w:r w:rsidRPr="003B61B6">
        <w:rPr>
          <w:rFonts w:ascii="Arial" w:hAnsi="Arial" w:cs="Arial"/>
          <w:sz w:val="24"/>
          <w:szCs w:val="24"/>
        </w:rPr>
        <w:t>término</w:t>
      </w:r>
      <w:proofErr w:type="spellEnd"/>
      <w:r w:rsidRPr="003B61B6">
        <w:rPr>
          <w:rFonts w:ascii="Arial" w:hAnsi="Arial" w:cs="Arial"/>
          <w:sz w:val="24"/>
          <w:szCs w:val="24"/>
        </w:rPr>
        <w:t xml:space="preserve"> de 5 </w:t>
      </w:r>
      <w:proofErr w:type="spellStart"/>
      <w:r w:rsidRPr="003B61B6">
        <w:rPr>
          <w:rFonts w:ascii="Arial" w:hAnsi="Arial" w:cs="Arial"/>
          <w:sz w:val="24"/>
          <w:szCs w:val="24"/>
        </w:rPr>
        <w:t>cinco</w:t>
      </w:r>
      <w:proofErr w:type="spellEnd"/>
      <w:r w:rsidRPr="003B61B6">
        <w:rPr>
          <w:rFonts w:ascii="Arial" w:hAnsi="Arial" w:cs="Arial"/>
          <w:sz w:val="24"/>
          <w:szCs w:val="24"/>
        </w:rPr>
        <w:t xml:space="preserve"> </w:t>
      </w:r>
      <w:proofErr w:type="spellStart"/>
      <w:r w:rsidRPr="003B61B6">
        <w:rPr>
          <w:rFonts w:ascii="Arial" w:hAnsi="Arial" w:cs="Arial"/>
          <w:sz w:val="24"/>
          <w:szCs w:val="24"/>
        </w:rPr>
        <w:t>años</w:t>
      </w:r>
      <w:proofErr w:type="spellEnd"/>
      <w:r w:rsidRPr="003B61B6">
        <w:rPr>
          <w:rFonts w:ascii="Arial" w:hAnsi="Arial" w:cs="Arial"/>
          <w:sz w:val="24"/>
          <w:szCs w:val="24"/>
        </w:rPr>
        <w:t xml:space="preserve">, </w:t>
      </w:r>
      <w:proofErr w:type="spellStart"/>
      <w:r w:rsidRPr="003B61B6">
        <w:rPr>
          <w:rFonts w:ascii="Arial" w:hAnsi="Arial" w:cs="Arial"/>
          <w:sz w:val="24"/>
          <w:szCs w:val="24"/>
        </w:rPr>
        <w:t>en</w:t>
      </w:r>
      <w:proofErr w:type="spellEnd"/>
      <w:r w:rsidRPr="003B61B6">
        <w:rPr>
          <w:rFonts w:ascii="Arial" w:hAnsi="Arial" w:cs="Arial"/>
          <w:sz w:val="24"/>
          <w:szCs w:val="24"/>
        </w:rPr>
        <w:t xml:space="preserve"> </w:t>
      </w:r>
      <w:proofErr w:type="spellStart"/>
      <w:r w:rsidRPr="003B61B6">
        <w:rPr>
          <w:rFonts w:ascii="Arial" w:hAnsi="Arial" w:cs="Arial"/>
          <w:sz w:val="24"/>
          <w:szCs w:val="24"/>
        </w:rPr>
        <w:t>terreno</w:t>
      </w:r>
      <w:proofErr w:type="spellEnd"/>
      <w:r w:rsidRPr="003B61B6">
        <w:rPr>
          <w:rFonts w:ascii="Arial" w:hAnsi="Arial" w:cs="Arial"/>
          <w:sz w:val="24"/>
          <w:szCs w:val="24"/>
        </w:rPr>
        <w:t xml:space="preserve"> y/o </w:t>
      </w:r>
      <w:proofErr w:type="spellStart"/>
      <w:r w:rsidRPr="003B61B6">
        <w:rPr>
          <w:rFonts w:ascii="Arial" w:hAnsi="Arial" w:cs="Arial"/>
          <w:sz w:val="24"/>
          <w:szCs w:val="24"/>
        </w:rPr>
        <w:t>gaveta</w:t>
      </w:r>
      <w:proofErr w:type="spellEnd"/>
      <w:r w:rsidRPr="003B61B6">
        <w:rPr>
          <w:rFonts w:ascii="Arial" w:hAnsi="Arial" w:cs="Arial"/>
          <w:sz w:val="24"/>
          <w:szCs w:val="24"/>
        </w:rPr>
        <w:t xml:space="preserve"> vertical; </w:t>
      </w:r>
      <w:proofErr w:type="spellStart"/>
      <w:r w:rsidRPr="003B61B6">
        <w:rPr>
          <w:rFonts w:ascii="Arial" w:hAnsi="Arial" w:cs="Arial"/>
          <w:sz w:val="24"/>
          <w:szCs w:val="24"/>
        </w:rPr>
        <w:t>el</w:t>
      </w:r>
      <w:proofErr w:type="spellEnd"/>
      <w:r w:rsidRPr="003B61B6">
        <w:rPr>
          <w:rFonts w:ascii="Arial" w:hAnsi="Arial" w:cs="Arial"/>
          <w:sz w:val="24"/>
          <w:szCs w:val="24"/>
        </w:rPr>
        <w:t xml:space="preserve"> </w:t>
      </w:r>
      <w:proofErr w:type="spellStart"/>
      <w:r w:rsidRPr="003B61B6">
        <w:rPr>
          <w:rFonts w:ascii="Arial" w:hAnsi="Arial" w:cs="Arial"/>
          <w:sz w:val="24"/>
          <w:szCs w:val="24"/>
        </w:rPr>
        <w:t>cual</w:t>
      </w:r>
      <w:proofErr w:type="spellEnd"/>
      <w:r w:rsidRPr="003B61B6">
        <w:rPr>
          <w:rFonts w:ascii="Arial" w:hAnsi="Arial" w:cs="Arial"/>
          <w:sz w:val="24"/>
          <w:szCs w:val="24"/>
        </w:rPr>
        <w:t xml:space="preserve"> </w:t>
      </w:r>
      <w:proofErr w:type="spellStart"/>
      <w:r w:rsidRPr="003B61B6">
        <w:rPr>
          <w:rFonts w:ascii="Arial" w:hAnsi="Arial" w:cs="Arial"/>
          <w:sz w:val="24"/>
          <w:szCs w:val="24"/>
        </w:rPr>
        <w:t>podrá</w:t>
      </w:r>
      <w:proofErr w:type="spellEnd"/>
      <w:r w:rsidRPr="003B61B6">
        <w:rPr>
          <w:rFonts w:ascii="Arial" w:hAnsi="Arial" w:cs="Arial"/>
          <w:sz w:val="24"/>
          <w:szCs w:val="24"/>
        </w:rPr>
        <w:t xml:space="preserve"> ser </w:t>
      </w:r>
      <w:proofErr w:type="spellStart"/>
      <w:r w:rsidRPr="003B61B6">
        <w:rPr>
          <w:rFonts w:ascii="Arial" w:hAnsi="Arial" w:cs="Arial"/>
          <w:sz w:val="24"/>
          <w:szCs w:val="24"/>
        </w:rPr>
        <w:t>refrendado</w:t>
      </w:r>
      <w:proofErr w:type="spellEnd"/>
      <w:r w:rsidRPr="003B61B6">
        <w:rPr>
          <w:rFonts w:ascii="Arial" w:hAnsi="Arial" w:cs="Arial"/>
          <w:sz w:val="24"/>
          <w:szCs w:val="24"/>
        </w:rPr>
        <w:t xml:space="preserve"> </w:t>
      </w:r>
      <w:proofErr w:type="spellStart"/>
      <w:r w:rsidRPr="003B61B6">
        <w:rPr>
          <w:rFonts w:ascii="Arial" w:hAnsi="Arial" w:cs="Arial"/>
          <w:sz w:val="24"/>
          <w:szCs w:val="24"/>
        </w:rPr>
        <w:t>como</w:t>
      </w:r>
      <w:proofErr w:type="spellEnd"/>
      <w:r w:rsidRPr="003B61B6">
        <w:rPr>
          <w:rFonts w:ascii="Arial" w:hAnsi="Arial" w:cs="Arial"/>
          <w:sz w:val="24"/>
          <w:szCs w:val="24"/>
        </w:rPr>
        <w:t xml:space="preserve"> </w:t>
      </w:r>
      <w:proofErr w:type="spellStart"/>
      <w:r w:rsidRPr="003B61B6">
        <w:rPr>
          <w:rFonts w:ascii="Arial" w:hAnsi="Arial" w:cs="Arial"/>
          <w:sz w:val="24"/>
          <w:szCs w:val="24"/>
        </w:rPr>
        <w:t>máximo</w:t>
      </w:r>
      <w:proofErr w:type="spellEnd"/>
      <w:r w:rsidRPr="003B61B6">
        <w:rPr>
          <w:rFonts w:ascii="Arial" w:hAnsi="Arial" w:cs="Arial"/>
          <w:sz w:val="24"/>
          <w:szCs w:val="24"/>
        </w:rPr>
        <w:t xml:space="preserve"> </w:t>
      </w:r>
      <w:proofErr w:type="spellStart"/>
      <w:r w:rsidRPr="003B61B6">
        <w:rPr>
          <w:rFonts w:ascii="Arial" w:hAnsi="Arial" w:cs="Arial"/>
          <w:sz w:val="24"/>
          <w:szCs w:val="24"/>
        </w:rPr>
        <w:t>en</w:t>
      </w:r>
      <w:proofErr w:type="spellEnd"/>
      <w:r w:rsidRPr="003B61B6">
        <w:rPr>
          <w:rFonts w:ascii="Arial" w:hAnsi="Arial" w:cs="Arial"/>
          <w:sz w:val="24"/>
          <w:szCs w:val="24"/>
        </w:rPr>
        <w:t xml:space="preserve"> 2 dos </w:t>
      </w:r>
      <w:proofErr w:type="spellStart"/>
      <w:r w:rsidRPr="003B61B6">
        <w:rPr>
          <w:rFonts w:ascii="Arial" w:hAnsi="Arial" w:cs="Arial"/>
          <w:sz w:val="24"/>
          <w:szCs w:val="24"/>
        </w:rPr>
        <w:t>ocasiones</w:t>
      </w:r>
      <w:proofErr w:type="spellEnd"/>
      <w:r w:rsidRPr="003B61B6">
        <w:rPr>
          <w:rFonts w:ascii="Arial" w:hAnsi="Arial" w:cs="Arial"/>
          <w:sz w:val="24"/>
          <w:szCs w:val="24"/>
        </w:rPr>
        <w:t xml:space="preserve"> por un </w:t>
      </w:r>
      <w:proofErr w:type="spellStart"/>
      <w:r w:rsidRPr="003B61B6">
        <w:rPr>
          <w:rFonts w:ascii="Arial" w:hAnsi="Arial" w:cs="Arial"/>
          <w:sz w:val="24"/>
          <w:szCs w:val="24"/>
        </w:rPr>
        <w:t>término</w:t>
      </w:r>
      <w:proofErr w:type="spellEnd"/>
      <w:r w:rsidRPr="003B61B6">
        <w:rPr>
          <w:rFonts w:ascii="Arial" w:hAnsi="Arial" w:cs="Arial"/>
          <w:sz w:val="24"/>
          <w:szCs w:val="24"/>
        </w:rPr>
        <w:t xml:space="preserve"> de 3 </w:t>
      </w:r>
      <w:proofErr w:type="spellStart"/>
      <w:r w:rsidRPr="003B61B6">
        <w:rPr>
          <w:rFonts w:ascii="Arial" w:hAnsi="Arial" w:cs="Arial"/>
          <w:sz w:val="24"/>
          <w:szCs w:val="24"/>
        </w:rPr>
        <w:t>tres</w:t>
      </w:r>
      <w:proofErr w:type="spellEnd"/>
      <w:r w:rsidRPr="003B61B6">
        <w:rPr>
          <w:rFonts w:ascii="Arial" w:hAnsi="Arial" w:cs="Arial"/>
          <w:sz w:val="24"/>
          <w:szCs w:val="24"/>
        </w:rPr>
        <w:t xml:space="preserve"> </w:t>
      </w:r>
      <w:proofErr w:type="spellStart"/>
      <w:r w:rsidRPr="003B61B6">
        <w:rPr>
          <w:rFonts w:ascii="Arial" w:hAnsi="Arial" w:cs="Arial"/>
          <w:sz w:val="24"/>
          <w:szCs w:val="24"/>
        </w:rPr>
        <w:t>años</w:t>
      </w:r>
      <w:proofErr w:type="spellEnd"/>
      <w:r w:rsidRPr="003B61B6">
        <w:rPr>
          <w:rFonts w:ascii="Arial" w:hAnsi="Arial" w:cs="Arial"/>
          <w:sz w:val="24"/>
          <w:szCs w:val="24"/>
        </w:rPr>
        <w:t xml:space="preserve"> </w:t>
      </w:r>
      <w:proofErr w:type="spellStart"/>
      <w:r w:rsidRPr="003B61B6">
        <w:rPr>
          <w:rFonts w:ascii="Arial" w:hAnsi="Arial" w:cs="Arial"/>
          <w:sz w:val="24"/>
          <w:szCs w:val="24"/>
        </w:rPr>
        <w:t>cada</w:t>
      </w:r>
      <w:proofErr w:type="spellEnd"/>
      <w:r w:rsidRPr="003B61B6">
        <w:rPr>
          <w:rFonts w:ascii="Arial" w:hAnsi="Arial" w:cs="Arial"/>
          <w:sz w:val="24"/>
          <w:szCs w:val="24"/>
        </w:rPr>
        <w:t xml:space="preserve"> </w:t>
      </w:r>
      <w:proofErr w:type="spellStart"/>
      <w:r w:rsidRPr="003B61B6">
        <w:rPr>
          <w:rFonts w:ascii="Arial" w:hAnsi="Arial" w:cs="Arial"/>
          <w:sz w:val="24"/>
          <w:szCs w:val="24"/>
        </w:rPr>
        <w:t>ocasión</w:t>
      </w:r>
      <w:proofErr w:type="spellEnd"/>
      <w:r w:rsidRPr="003B61B6">
        <w:rPr>
          <w:rFonts w:ascii="Arial" w:hAnsi="Arial" w:cs="Arial"/>
          <w:sz w:val="24"/>
          <w:szCs w:val="24"/>
        </w:rPr>
        <w:t xml:space="preserve">, </w:t>
      </w:r>
      <w:proofErr w:type="spellStart"/>
      <w:r w:rsidRPr="003B61B6">
        <w:rPr>
          <w:rFonts w:ascii="Arial" w:hAnsi="Arial" w:cs="Arial"/>
          <w:sz w:val="24"/>
          <w:szCs w:val="24"/>
        </w:rPr>
        <w:t>siempre</w:t>
      </w:r>
      <w:proofErr w:type="spellEnd"/>
      <w:r w:rsidRPr="003B61B6">
        <w:rPr>
          <w:rFonts w:ascii="Arial" w:hAnsi="Arial" w:cs="Arial"/>
          <w:sz w:val="24"/>
          <w:szCs w:val="24"/>
        </w:rPr>
        <w:t xml:space="preserve"> que </w:t>
      </w:r>
      <w:proofErr w:type="spellStart"/>
      <w:r w:rsidRPr="003B61B6">
        <w:rPr>
          <w:rFonts w:ascii="Arial" w:hAnsi="Arial" w:cs="Arial"/>
          <w:sz w:val="24"/>
          <w:szCs w:val="24"/>
        </w:rPr>
        <w:t>exista</w:t>
      </w:r>
      <w:proofErr w:type="spellEnd"/>
      <w:r w:rsidRPr="003B61B6">
        <w:rPr>
          <w:rFonts w:ascii="Arial" w:hAnsi="Arial" w:cs="Arial"/>
          <w:sz w:val="24"/>
          <w:szCs w:val="24"/>
        </w:rPr>
        <w:t xml:space="preserve"> </w:t>
      </w:r>
      <w:proofErr w:type="spellStart"/>
      <w:r w:rsidRPr="003B61B6">
        <w:rPr>
          <w:rFonts w:ascii="Arial" w:hAnsi="Arial" w:cs="Arial"/>
          <w:sz w:val="24"/>
          <w:szCs w:val="24"/>
        </w:rPr>
        <w:t>en</w:t>
      </w:r>
      <w:proofErr w:type="spellEnd"/>
      <w:r w:rsidRPr="003B61B6">
        <w:rPr>
          <w:rFonts w:ascii="Arial" w:hAnsi="Arial" w:cs="Arial"/>
          <w:sz w:val="24"/>
          <w:szCs w:val="24"/>
        </w:rPr>
        <w:t xml:space="preserve"> </w:t>
      </w:r>
      <w:proofErr w:type="spellStart"/>
      <w:r w:rsidRPr="003B61B6">
        <w:rPr>
          <w:rFonts w:ascii="Arial" w:hAnsi="Arial" w:cs="Arial"/>
          <w:sz w:val="24"/>
          <w:szCs w:val="24"/>
        </w:rPr>
        <w:t>el</w:t>
      </w:r>
      <w:proofErr w:type="spellEnd"/>
      <w:r w:rsidRPr="003B61B6">
        <w:rPr>
          <w:rFonts w:ascii="Arial" w:hAnsi="Arial" w:cs="Arial"/>
          <w:sz w:val="24"/>
          <w:szCs w:val="24"/>
        </w:rPr>
        <w:t xml:space="preserve"> </w:t>
      </w:r>
      <w:proofErr w:type="spellStart"/>
      <w:r w:rsidRPr="003B61B6">
        <w:rPr>
          <w:rFonts w:ascii="Arial" w:hAnsi="Arial" w:cs="Arial"/>
          <w:sz w:val="24"/>
          <w:szCs w:val="24"/>
        </w:rPr>
        <w:t>cementerio</w:t>
      </w:r>
      <w:proofErr w:type="spellEnd"/>
      <w:r w:rsidRPr="003B61B6">
        <w:rPr>
          <w:rFonts w:ascii="Arial" w:hAnsi="Arial" w:cs="Arial"/>
          <w:sz w:val="24"/>
          <w:szCs w:val="24"/>
        </w:rPr>
        <w:t xml:space="preserve"> la </w:t>
      </w:r>
      <w:proofErr w:type="spellStart"/>
      <w:r w:rsidRPr="003B61B6">
        <w:rPr>
          <w:rFonts w:ascii="Arial" w:hAnsi="Arial" w:cs="Arial"/>
          <w:sz w:val="24"/>
          <w:szCs w:val="24"/>
        </w:rPr>
        <w:t>posibilidad</w:t>
      </w:r>
      <w:proofErr w:type="spellEnd"/>
      <w:r w:rsidRPr="003B61B6">
        <w:rPr>
          <w:rFonts w:ascii="Arial" w:hAnsi="Arial" w:cs="Arial"/>
          <w:sz w:val="24"/>
          <w:szCs w:val="24"/>
        </w:rPr>
        <w:t xml:space="preserve"> de </w:t>
      </w:r>
      <w:proofErr w:type="spellStart"/>
      <w:r w:rsidRPr="003B61B6">
        <w:rPr>
          <w:rFonts w:ascii="Arial" w:hAnsi="Arial" w:cs="Arial"/>
          <w:sz w:val="24"/>
          <w:szCs w:val="24"/>
        </w:rPr>
        <w:t>hacerlo</w:t>
      </w:r>
      <w:proofErr w:type="spellEnd"/>
      <w:r w:rsidRPr="003B61B6">
        <w:rPr>
          <w:rFonts w:ascii="Arial" w:hAnsi="Arial" w:cs="Arial"/>
          <w:sz w:val="24"/>
          <w:szCs w:val="24"/>
        </w:rPr>
        <w:t xml:space="preserve">, </w:t>
      </w:r>
      <w:proofErr w:type="spellStart"/>
      <w:r w:rsidRPr="003B61B6">
        <w:rPr>
          <w:rFonts w:ascii="Arial" w:hAnsi="Arial" w:cs="Arial"/>
          <w:sz w:val="24"/>
          <w:szCs w:val="24"/>
        </w:rPr>
        <w:t>atendiendo</w:t>
      </w:r>
      <w:proofErr w:type="spellEnd"/>
      <w:r w:rsidRPr="003B61B6">
        <w:rPr>
          <w:rFonts w:ascii="Arial" w:hAnsi="Arial" w:cs="Arial"/>
          <w:sz w:val="24"/>
          <w:szCs w:val="24"/>
        </w:rPr>
        <w:t xml:space="preserve"> a la </w:t>
      </w:r>
      <w:proofErr w:type="spellStart"/>
      <w:r w:rsidRPr="003B61B6">
        <w:rPr>
          <w:rFonts w:ascii="Arial" w:hAnsi="Arial" w:cs="Arial"/>
          <w:sz w:val="24"/>
          <w:szCs w:val="24"/>
        </w:rPr>
        <w:t>demanda</w:t>
      </w:r>
      <w:proofErr w:type="spellEnd"/>
      <w:r w:rsidRPr="003B61B6">
        <w:rPr>
          <w:rFonts w:ascii="Arial" w:hAnsi="Arial" w:cs="Arial"/>
          <w:sz w:val="24"/>
          <w:szCs w:val="24"/>
        </w:rPr>
        <w:t xml:space="preserve"> de los </w:t>
      </w:r>
      <w:proofErr w:type="spellStart"/>
      <w:r w:rsidRPr="003B61B6">
        <w:rPr>
          <w:rFonts w:ascii="Arial" w:hAnsi="Arial" w:cs="Arial"/>
          <w:sz w:val="24"/>
          <w:szCs w:val="24"/>
        </w:rPr>
        <w:t>espacios</w:t>
      </w:r>
      <w:proofErr w:type="spellEnd"/>
      <w:r w:rsidRPr="003B61B6">
        <w:rPr>
          <w:rFonts w:ascii="Arial" w:hAnsi="Arial" w:cs="Arial"/>
          <w:sz w:val="24"/>
          <w:szCs w:val="24"/>
        </w:rPr>
        <w:t xml:space="preserve"> </w:t>
      </w:r>
      <w:proofErr w:type="spellStart"/>
      <w:r w:rsidRPr="003B61B6">
        <w:rPr>
          <w:rFonts w:ascii="Arial" w:hAnsi="Arial" w:cs="Arial"/>
          <w:sz w:val="24"/>
          <w:szCs w:val="24"/>
        </w:rPr>
        <w:t>en</w:t>
      </w:r>
      <w:proofErr w:type="spellEnd"/>
      <w:r w:rsidRPr="003B61B6">
        <w:rPr>
          <w:rFonts w:ascii="Arial" w:hAnsi="Arial" w:cs="Arial"/>
          <w:sz w:val="24"/>
          <w:szCs w:val="24"/>
        </w:rPr>
        <w:t xml:space="preserve"> los </w:t>
      </w:r>
      <w:proofErr w:type="spellStart"/>
      <w:r w:rsidRPr="003B61B6">
        <w:rPr>
          <w:rFonts w:ascii="Arial" w:hAnsi="Arial" w:cs="Arial"/>
          <w:sz w:val="24"/>
          <w:szCs w:val="24"/>
        </w:rPr>
        <w:t>cementerios</w:t>
      </w:r>
      <w:proofErr w:type="spellEnd"/>
      <w:r w:rsidRPr="003B61B6">
        <w:rPr>
          <w:rFonts w:ascii="Arial" w:hAnsi="Arial" w:cs="Arial"/>
          <w:sz w:val="24"/>
          <w:szCs w:val="24"/>
        </w:rPr>
        <w:t>.</w:t>
      </w:r>
    </w:p>
    <w:p w14:paraId="19C536D5" w14:textId="3DD552E2" w:rsidR="00C111E8" w:rsidRDefault="00C111E8" w:rsidP="00BF2ECF">
      <w:pPr>
        <w:spacing w:after="0"/>
        <w:jc w:val="both"/>
        <w:rPr>
          <w:rFonts w:ascii="Arial" w:hAnsi="Arial" w:cs="Arial"/>
          <w:sz w:val="24"/>
          <w:szCs w:val="24"/>
        </w:rPr>
      </w:pPr>
    </w:p>
    <w:p w14:paraId="3BD98936" w14:textId="23719FAE" w:rsidR="00C111E8" w:rsidRDefault="00C111E8" w:rsidP="00BF2ECF">
      <w:pPr>
        <w:spacing w:after="0"/>
        <w:jc w:val="both"/>
        <w:rPr>
          <w:rFonts w:ascii="Arial" w:hAnsi="Arial" w:cs="Arial"/>
          <w:sz w:val="24"/>
          <w:szCs w:val="24"/>
        </w:rPr>
      </w:pPr>
    </w:p>
    <w:p w14:paraId="59079F7D" w14:textId="147E70FA" w:rsidR="00C111E8" w:rsidRDefault="00C111E8" w:rsidP="00BF2ECF">
      <w:pPr>
        <w:spacing w:after="0"/>
        <w:jc w:val="both"/>
        <w:rPr>
          <w:rFonts w:ascii="Arial" w:hAnsi="Arial" w:cs="Arial"/>
          <w:sz w:val="24"/>
          <w:szCs w:val="24"/>
        </w:rPr>
      </w:pPr>
    </w:p>
    <w:p w14:paraId="51C0F63E" w14:textId="72B3970A" w:rsidR="00C111E8" w:rsidRDefault="00C111E8" w:rsidP="00BF2ECF">
      <w:pPr>
        <w:spacing w:after="0"/>
        <w:jc w:val="both"/>
        <w:rPr>
          <w:rFonts w:ascii="Arial" w:hAnsi="Arial" w:cs="Arial"/>
          <w:sz w:val="24"/>
          <w:szCs w:val="24"/>
        </w:rPr>
      </w:pPr>
    </w:p>
    <w:p w14:paraId="6EB657C3" w14:textId="77777777" w:rsidR="00C111E8" w:rsidRPr="003B61B6" w:rsidRDefault="00C111E8" w:rsidP="00BF2ECF">
      <w:pPr>
        <w:spacing w:after="0"/>
        <w:jc w:val="both"/>
        <w:rPr>
          <w:rFonts w:ascii="Arial" w:hAnsi="Arial" w:cs="Arial"/>
          <w:sz w:val="24"/>
          <w:szCs w:val="24"/>
        </w:rPr>
      </w:pPr>
    </w:p>
    <w:p w14:paraId="488DF704" w14:textId="77777777" w:rsidR="00BF2ECF" w:rsidRPr="003B61B6" w:rsidRDefault="00BF2ECF" w:rsidP="00BF2ECF">
      <w:pPr>
        <w:spacing w:after="0"/>
        <w:jc w:val="both"/>
        <w:rPr>
          <w:rFonts w:ascii="Arial" w:hAnsi="Arial" w:cs="Arial"/>
          <w:sz w:val="24"/>
          <w:szCs w:val="24"/>
        </w:rPr>
      </w:pPr>
    </w:p>
    <w:p w14:paraId="094A1DE3" w14:textId="77777777" w:rsidR="00BF2ECF" w:rsidRPr="003B61B6" w:rsidRDefault="00BF2ECF" w:rsidP="00BF2ECF">
      <w:pPr>
        <w:jc w:val="both"/>
        <w:rPr>
          <w:rFonts w:ascii="Arial" w:hAnsi="Arial" w:cs="Arial"/>
          <w:sz w:val="24"/>
          <w:szCs w:val="24"/>
        </w:rPr>
      </w:pPr>
      <w:r w:rsidRPr="003B61B6">
        <w:rPr>
          <w:rFonts w:ascii="Arial" w:hAnsi="Arial" w:cs="Arial"/>
          <w:sz w:val="24"/>
          <w:szCs w:val="24"/>
        </w:rPr>
        <w:t xml:space="preserve">De </w:t>
      </w:r>
      <w:proofErr w:type="spellStart"/>
      <w:r w:rsidRPr="003B61B6">
        <w:rPr>
          <w:rFonts w:ascii="Arial" w:hAnsi="Arial" w:cs="Arial"/>
          <w:sz w:val="24"/>
          <w:szCs w:val="24"/>
        </w:rPr>
        <w:t>igual</w:t>
      </w:r>
      <w:proofErr w:type="spellEnd"/>
      <w:r w:rsidRPr="003B61B6">
        <w:rPr>
          <w:rFonts w:ascii="Arial" w:hAnsi="Arial" w:cs="Arial"/>
          <w:sz w:val="24"/>
          <w:szCs w:val="24"/>
        </w:rPr>
        <w:t xml:space="preserve"> forma y </w:t>
      </w:r>
      <w:proofErr w:type="spellStart"/>
      <w:r w:rsidRPr="003B61B6">
        <w:rPr>
          <w:rFonts w:ascii="Arial" w:hAnsi="Arial" w:cs="Arial"/>
          <w:sz w:val="24"/>
          <w:szCs w:val="24"/>
        </w:rPr>
        <w:t>si</w:t>
      </w:r>
      <w:proofErr w:type="spellEnd"/>
      <w:r w:rsidRPr="003B61B6">
        <w:rPr>
          <w:rFonts w:ascii="Arial" w:hAnsi="Arial" w:cs="Arial"/>
          <w:sz w:val="24"/>
          <w:szCs w:val="24"/>
        </w:rPr>
        <w:t xml:space="preserve"> la </w:t>
      </w:r>
      <w:proofErr w:type="spellStart"/>
      <w:r w:rsidRPr="003B61B6">
        <w:rPr>
          <w:rFonts w:ascii="Arial" w:hAnsi="Arial" w:cs="Arial"/>
          <w:sz w:val="24"/>
          <w:szCs w:val="24"/>
        </w:rPr>
        <w:t>disponibilidad</w:t>
      </w:r>
      <w:proofErr w:type="spellEnd"/>
      <w:r w:rsidRPr="003B61B6">
        <w:rPr>
          <w:rFonts w:ascii="Arial" w:hAnsi="Arial" w:cs="Arial"/>
          <w:sz w:val="24"/>
          <w:szCs w:val="24"/>
        </w:rPr>
        <w:t xml:space="preserve"> de los </w:t>
      </w:r>
      <w:proofErr w:type="spellStart"/>
      <w:r w:rsidRPr="003B61B6">
        <w:rPr>
          <w:rFonts w:ascii="Arial" w:hAnsi="Arial" w:cs="Arial"/>
          <w:sz w:val="24"/>
          <w:szCs w:val="24"/>
        </w:rPr>
        <w:t>espacios</w:t>
      </w:r>
      <w:proofErr w:type="spellEnd"/>
      <w:r w:rsidRPr="003B61B6">
        <w:rPr>
          <w:rFonts w:ascii="Arial" w:hAnsi="Arial" w:cs="Arial"/>
          <w:sz w:val="24"/>
          <w:szCs w:val="24"/>
        </w:rPr>
        <w:t xml:space="preserve"> lo </w:t>
      </w:r>
      <w:proofErr w:type="spellStart"/>
      <w:r w:rsidRPr="003B61B6">
        <w:rPr>
          <w:rFonts w:ascii="Arial" w:hAnsi="Arial" w:cs="Arial"/>
          <w:sz w:val="24"/>
          <w:szCs w:val="24"/>
        </w:rPr>
        <w:t>permite</w:t>
      </w:r>
      <w:proofErr w:type="spellEnd"/>
      <w:r w:rsidRPr="003B61B6">
        <w:rPr>
          <w:rFonts w:ascii="Arial" w:hAnsi="Arial" w:cs="Arial"/>
          <w:sz w:val="24"/>
          <w:szCs w:val="24"/>
        </w:rPr>
        <w:t xml:space="preserve">, </w:t>
      </w:r>
      <w:proofErr w:type="spellStart"/>
      <w:r w:rsidRPr="003B61B6">
        <w:rPr>
          <w:rFonts w:ascii="Arial" w:hAnsi="Arial" w:cs="Arial"/>
          <w:sz w:val="24"/>
          <w:szCs w:val="24"/>
        </w:rPr>
        <w:t>el</w:t>
      </w:r>
      <w:proofErr w:type="spellEnd"/>
      <w:r w:rsidRPr="003B61B6">
        <w:rPr>
          <w:rFonts w:ascii="Arial" w:hAnsi="Arial" w:cs="Arial"/>
          <w:sz w:val="24"/>
          <w:szCs w:val="24"/>
        </w:rPr>
        <w:t xml:space="preserve"> titular </w:t>
      </w:r>
      <w:proofErr w:type="spellStart"/>
      <w:r w:rsidRPr="003B61B6">
        <w:rPr>
          <w:rFonts w:ascii="Arial" w:hAnsi="Arial" w:cs="Arial"/>
          <w:sz w:val="24"/>
          <w:szCs w:val="24"/>
        </w:rPr>
        <w:t>podrá</w:t>
      </w:r>
      <w:proofErr w:type="spellEnd"/>
      <w:r w:rsidRPr="003B61B6">
        <w:rPr>
          <w:rFonts w:ascii="Arial" w:hAnsi="Arial" w:cs="Arial"/>
          <w:sz w:val="24"/>
          <w:szCs w:val="24"/>
        </w:rPr>
        <w:t xml:space="preserve"> </w:t>
      </w:r>
      <w:proofErr w:type="spellStart"/>
      <w:r w:rsidRPr="003B61B6">
        <w:rPr>
          <w:rFonts w:ascii="Arial" w:hAnsi="Arial" w:cs="Arial"/>
          <w:sz w:val="24"/>
          <w:szCs w:val="24"/>
        </w:rPr>
        <w:t>optar</w:t>
      </w:r>
      <w:proofErr w:type="spellEnd"/>
      <w:r w:rsidRPr="003B61B6">
        <w:rPr>
          <w:rFonts w:ascii="Arial" w:hAnsi="Arial" w:cs="Arial"/>
          <w:sz w:val="24"/>
          <w:szCs w:val="24"/>
        </w:rPr>
        <w:t xml:space="preserve"> por </w:t>
      </w:r>
      <w:proofErr w:type="spellStart"/>
      <w:r w:rsidRPr="003B61B6">
        <w:rPr>
          <w:rFonts w:ascii="Arial" w:hAnsi="Arial" w:cs="Arial"/>
          <w:sz w:val="24"/>
          <w:szCs w:val="24"/>
        </w:rPr>
        <w:t>adquirir</w:t>
      </w:r>
      <w:proofErr w:type="spellEnd"/>
      <w:r w:rsidRPr="003B61B6">
        <w:rPr>
          <w:rFonts w:ascii="Arial" w:hAnsi="Arial" w:cs="Arial"/>
          <w:sz w:val="24"/>
          <w:szCs w:val="24"/>
        </w:rPr>
        <w:t xml:space="preserve"> </w:t>
      </w:r>
      <w:proofErr w:type="spellStart"/>
      <w:r w:rsidRPr="003B61B6">
        <w:rPr>
          <w:rFonts w:ascii="Arial" w:hAnsi="Arial" w:cs="Arial"/>
          <w:sz w:val="24"/>
          <w:szCs w:val="24"/>
        </w:rPr>
        <w:t>el</w:t>
      </w:r>
      <w:proofErr w:type="spellEnd"/>
      <w:r w:rsidR="002E6800" w:rsidRPr="003B61B6">
        <w:rPr>
          <w:rFonts w:ascii="Arial" w:hAnsi="Arial" w:cs="Arial"/>
          <w:sz w:val="24"/>
          <w:szCs w:val="24"/>
        </w:rPr>
        <w:t xml:space="preserve"> </w:t>
      </w:r>
      <w:proofErr w:type="spellStart"/>
      <w:r w:rsidRPr="003B61B6">
        <w:rPr>
          <w:rFonts w:ascii="Arial" w:hAnsi="Arial" w:cs="Arial"/>
          <w:sz w:val="24"/>
          <w:szCs w:val="24"/>
        </w:rPr>
        <w:t>lugar</w:t>
      </w:r>
      <w:proofErr w:type="spellEnd"/>
      <w:r w:rsidRPr="003B61B6">
        <w:rPr>
          <w:rFonts w:ascii="Arial" w:hAnsi="Arial" w:cs="Arial"/>
          <w:sz w:val="24"/>
          <w:szCs w:val="24"/>
        </w:rPr>
        <w:t xml:space="preserve"> por medio de un </w:t>
      </w:r>
      <w:proofErr w:type="spellStart"/>
      <w:r w:rsidRPr="003B61B6">
        <w:rPr>
          <w:rFonts w:ascii="Arial" w:hAnsi="Arial" w:cs="Arial"/>
          <w:sz w:val="24"/>
          <w:szCs w:val="24"/>
        </w:rPr>
        <w:t>derecho</w:t>
      </w:r>
      <w:proofErr w:type="spellEnd"/>
      <w:r w:rsidRPr="003B61B6">
        <w:rPr>
          <w:rFonts w:ascii="Arial" w:hAnsi="Arial" w:cs="Arial"/>
          <w:sz w:val="24"/>
          <w:szCs w:val="24"/>
        </w:rPr>
        <w:t xml:space="preserve"> de </w:t>
      </w:r>
      <w:proofErr w:type="spellStart"/>
      <w:r w:rsidRPr="003B61B6">
        <w:rPr>
          <w:rFonts w:ascii="Arial" w:hAnsi="Arial" w:cs="Arial"/>
          <w:sz w:val="24"/>
          <w:szCs w:val="24"/>
        </w:rPr>
        <w:t>uso</w:t>
      </w:r>
      <w:proofErr w:type="spellEnd"/>
      <w:r w:rsidRPr="003B61B6">
        <w:rPr>
          <w:rFonts w:ascii="Arial" w:hAnsi="Arial" w:cs="Arial"/>
          <w:sz w:val="24"/>
          <w:szCs w:val="24"/>
        </w:rPr>
        <w:t xml:space="preserve"> a </w:t>
      </w:r>
      <w:proofErr w:type="spellStart"/>
      <w:r w:rsidRPr="003B61B6">
        <w:rPr>
          <w:rFonts w:ascii="Arial" w:hAnsi="Arial" w:cs="Arial"/>
          <w:sz w:val="24"/>
          <w:szCs w:val="24"/>
        </w:rPr>
        <w:t>diez</w:t>
      </w:r>
      <w:proofErr w:type="spellEnd"/>
      <w:r w:rsidRPr="003B61B6">
        <w:rPr>
          <w:rFonts w:ascii="Arial" w:hAnsi="Arial" w:cs="Arial"/>
          <w:sz w:val="24"/>
          <w:szCs w:val="24"/>
        </w:rPr>
        <w:t xml:space="preserve"> </w:t>
      </w:r>
      <w:proofErr w:type="spellStart"/>
      <w:r w:rsidRPr="003B61B6">
        <w:rPr>
          <w:rFonts w:ascii="Arial" w:hAnsi="Arial" w:cs="Arial"/>
          <w:sz w:val="24"/>
          <w:szCs w:val="24"/>
        </w:rPr>
        <w:t>años</w:t>
      </w:r>
      <w:proofErr w:type="spellEnd"/>
      <w:r w:rsidRPr="003B61B6">
        <w:rPr>
          <w:rFonts w:ascii="Arial" w:hAnsi="Arial" w:cs="Arial"/>
          <w:sz w:val="24"/>
          <w:szCs w:val="24"/>
        </w:rPr>
        <w:t xml:space="preserve">, </w:t>
      </w:r>
      <w:proofErr w:type="spellStart"/>
      <w:r w:rsidRPr="003B61B6">
        <w:rPr>
          <w:rFonts w:ascii="Arial" w:hAnsi="Arial" w:cs="Arial"/>
          <w:sz w:val="24"/>
          <w:szCs w:val="24"/>
        </w:rPr>
        <w:t>siempre</w:t>
      </w:r>
      <w:proofErr w:type="spellEnd"/>
      <w:r w:rsidRPr="003B61B6">
        <w:rPr>
          <w:rFonts w:ascii="Arial" w:hAnsi="Arial" w:cs="Arial"/>
          <w:sz w:val="24"/>
          <w:szCs w:val="24"/>
        </w:rPr>
        <w:t xml:space="preserve"> que </w:t>
      </w:r>
      <w:proofErr w:type="spellStart"/>
      <w:r w:rsidRPr="003B61B6">
        <w:rPr>
          <w:rFonts w:ascii="Arial" w:hAnsi="Arial" w:cs="Arial"/>
          <w:sz w:val="24"/>
          <w:szCs w:val="24"/>
        </w:rPr>
        <w:t>cumpla</w:t>
      </w:r>
      <w:proofErr w:type="spellEnd"/>
      <w:r w:rsidRPr="003B61B6">
        <w:rPr>
          <w:rFonts w:ascii="Arial" w:hAnsi="Arial" w:cs="Arial"/>
          <w:sz w:val="24"/>
          <w:szCs w:val="24"/>
        </w:rPr>
        <w:t xml:space="preserve"> con los requisites </w:t>
      </w:r>
      <w:proofErr w:type="spellStart"/>
      <w:r w:rsidRPr="003B61B6">
        <w:rPr>
          <w:rFonts w:ascii="Arial" w:hAnsi="Arial" w:cs="Arial"/>
          <w:sz w:val="24"/>
          <w:szCs w:val="24"/>
        </w:rPr>
        <w:t>establecidos</w:t>
      </w:r>
      <w:proofErr w:type="spellEnd"/>
      <w:r w:rsidRPr="003B61B6">
        <w:rPr>
          <w:rFonts w:ascii="Arial" w:hAnsi="Arial" w:cs="Arial"/>
          <w:sz w:val="24"/>
          <w:szCs w:val="24"/>
        </w:rPr>
        <w:t xml:space="preserve"> </w:t>
      </w:r>
      <w:proofErr w:type="spellStart"/>
      <w:r w:rsidRPr="003B61B6">
        <w:rPr>
          <w:rFonts w:ascii="Arial" w:hAnsi="Arial" w:cs="Arial"/>
          <w:sz w:val="24"/>
          <w:szCs w:val="24"/>
        </w:rPr>
        <w:t>en</w:t>
      </w:r>
      <w:proofErr w:type="spellEnd"/>
      <w:r w:rsidRPr="003B61B6">
        <w:rPr>
          <w:rFonts w:ascii="Arial" w:hAnsi="Arial" w:cs="Arial"/>
          <w:sz w:val="24"/>
          <w:szCs w:val="24"/>
        </w:rPr>
        <w:t xml:space="preserve"> </w:t>
      </w:r>
      <w:proofErr w:type="spellStart"/>
      <w:r w:rsidRPr="003B61B6">
        <w:rPr>
          <w:rFonts w:ascii="Arial" w:hAnsi="Arial" w:cs="Arial"/>
          <w:sz w:val="24"/>
          <w:szCs w:val="24"/>
        </w:rPr>
        <w:t>el</w:t>
      </w:r>
      <w:proofErr w:type="spellEnd"/>
      <w:r w:rsidRPr="003B61B6">
        <w:rPr>
          <w:rFonts w:ascii="Arial" w:hAnsi="Arial" w:cs="Arial"/>
          <w:sz w:val="24"/>
          <w:szCs w:val="24"/>
        </w:rPr>
        <w:t xml:space="preserve"> </w:t>
      </w:r>
      <w:proofErr w:type="spellStart"/>
      <w:r w:rsidRPr="003B61B6">
        <w:rPr>
          <w:rFonts w:ascii="Arial" w:hAnsi="Arial" w:cs="Arial"/>
          <w:sz w:val="24"/>
          <w:szCs w:val="24"/>
        </w:rPr>
        <w:t>artículo</w:t>
      </w:r>
      <w:proofErr w:type="spellEnd"/>
      <w:r w:rsidRPr="003B61B6">
        <w:rPr>
          <w:rFonts w:ascii="Arial" w:hAnsi="Arial" w:cs="Arial"/>
          <w:sz w:val="24"/>
          <w:szCs w:val="24"/>
        </w:rPr>
        <w:t xml:space="preserve"> </w:t>
      </w:r>
      <w:r w:rsidR="003B61B6" w:rsidRPr="003B61B6">
        <w:rPr>
          <w:rFonts w:ascii="Arial" w:hAnsi="Arial" w:cs="Arial"/>
          <w:sz w:val="24"/>
          <w:szCs w:val="24"/>
        </w:rPr>
        <w:t>59</w:t>
      </w:r>
      <w:r w:rsidRPr="003B61B6">
        <w:rPr>
          <w:rFonts w:ascii="Arial" w:hAnsi="Arial" w:cs="Arial"/>
          <w:sz w:val="24"/>
          <w:szCs w:val="24"/>
        </w:rPr>
        <w:t xml:space="preserve"> del </w:t>
      </w:r>
      <w:proofErr w:type="spellStart"/>
      <w:r w:rsidRPr="003B61B6">
        <w:rPr>
          <w:rFonts w:ascii="Arial" w:hAnsi="Arial" w:cs="Arial"/>
          <w:sz w:val="24"/>
          <w:szCs w:val="24"/>
        </w:rPr>
        <w:t>presente</w:t>
      </w:r>
      <w:proofErr w:type="spellEnd"/>
      <w:r w:rsidRPr="003B61B6">
        <w:rPr>
          <w:rFonts w:ascii="Arial" w:hAnsi="Arial" w:cs="Arial"/>
          <w:sz w:val="24"/>
          <w:szCs w:val="24"/>
        </w:rPr>
        <w:t xml:space="preserve"> </w:t>
      </w:r>
      <w:proofErr w:type="spellStart"/>
      <w:r w:rsidRPr="003B61B6">
        <w:rPr>
          <w:rFonts w:ascii="Arial" w:hAnsi="Arial" w:cs="Arial"/>
          <w:sz w:val="24"/>
          <w:szCs w:val="24"/>
        </w:rPr>
        <w:t>Reglamento</w:t>
      </w:r>
      <w:proofErr w:type="spellEnd"/>
      <w:r w:rsidRPr="003B61B6">
        <w:rPr>
          <w:rFonts w:ascii="Arial" w:hAnsi="Arial" w:cs="Arial"/>
          <w:sz w:val="24"/>
          <w:szCs w:val="24"/>
        </w:rPr>
        <w:t xml:space="preserve"> y </w:t>
      </w:r>
      <w:r w:rsidR="003B61B6" w:rsidRPr="003B61B6">
        <w:rPr>
          <w:rFonts w:ascii="Arial" w:hAnsi="Arial" w:cs="Arial"/>
          <w:sz w:val="24"/>
          <w:szCs w:val="24"/>
        </w:rPr>
        <w:t xml:space="preserve">la </w:t>
      </w:r>
      <w:proofErr w:type="spellStart"/>
      <w:r w:rsidR="003B61B6" w:rsidRPr="003B61B6">
        <w:rPr>
          <w:rFonts w:ascii="Arial" w:hAnsi="Arial" w:cs="Arial"/>
          <w:sz w:val="24"/>
          <w:szCs w:val="24"/>
        </w:rPr>
        <w:t>dirección</w:t>
      </w:r>
      <w:proofErr w:type="spellEnd"/>
      <w:r w:rsidR="003B61B6" w:rsidRPr="003B61B6">
        <w:rPr>
          <w:rFonts w:ascii="Arial" w:hAnsi="Arial" w:cs="Arial"/>
          <w:sz w:val="24"/>
          <w:szCs w:val="24"/>
        </w:rPr>
        <w:t xml:space="preserve"> </w:t>
      </w:r>
      <w:r w:rsidRPr="003B61B6">
        <w:rPr>
          <w:rFonts w:ascii="Arial" w:hAnsi="Arial" w:cs="Arial"/>
          <w:sz w:val="24"/>
          <w:szCs w:val="24"/>
        </w:rPr>
        <w:t xml:space="preserve">del </w:t>
      </w:r>
      <w:proofErr w:type="spellStart"/>
      <w:r w:rsidRPr="003B61B6">
        <w:rPr>
          <w:rFonts w:ascii="Arial" w:hAnsi="Arial" w:cs="Arial"/>
          <w:sz w:val="24"/>
          <w:szCs w:val="24"/>
        </w:rPr>
        <w:t>cementerio</w:t>
      </w:r>
      <w:proofErr w:type="spellEnd"/>
      <w:r w:rsidRPr="003B61B6">
        <w:rPr>
          <w:rFonts w:ascii="Arial" w:hAnsi="Arial" w:cs="Arial"/>
          <w:sz w:val="24"/>
          <w:szCs w:val="24"/>
        </w:rPr>
        <w:t xml:space="preserve"> lo </w:t>
      </w:r>
      <w:proofErr w:type="spellStart"/>
      <w:r w:rsidRPr="003B61B6">
        <w:rPr>
          <w:rFonts w:ascii="Arial" w:hAnsi="Arial" w:cs="Arial"/>
          <w:sz w:val="24"/>
          <w:szCs w:val="24"/>
        </w:rPr>
        <w:t>autorice</w:t>
      </w:r>
      <w:proofErr w:type="spellEnd"/>
      <w:r w:rsidRPr="003B61B6">
        <w:rPr>
          <w:rFonts w:ascii="Arial" w:hAnsi="Arial" w:cs="Arial"/>
          <w:sz w:val="24"/>
          <w:szCs w:val="24"/>
        </w:rPr>
        <w:t>.</w:t>
      </w:r>
    </w:p>
    <w:p w14:paraId="7B69413D" w14:textId="77777777" w:rsidR="00BF2ECF" w:rsidRPr="003B61B6" w:rsidRDefault="00BF2ECF" w:rsidP="00BF2ECF">
      <w:pPr>
        <w:spacing w:after="0"/>
        <w:jc w:val="both"/>
        <w:rPr>
          <w:rFonts w:ascii="Arial" w:hAnsi="Arial" w:cs="Arial"/>
          <w:sz w:val="24"/>
          <w:szCs w:val="24"/>
        </w:rPr>
      </w:pPr>
    </w:p>
    <w:p w14:paraId="0FF8AEB5" w14:textId="77777777" w:rsidR="00BF2ECF" w:rsidRPr="003B61B6" w:rsidRDefault="00BF2ECF" w:rsidP="002E6800">
      <w:pPr>
        <w:jc w:val="both"/>
        <w:rPr>
          <w:rFonts w:ascii="Arial" w:hAnsi="Arial" w:cs="Arial"/>
          <w:sz w:val="24"/>
          <w:szCs w:val="24"/>
        </w:rPr>
      </w:pPr>
      <w:proofErr w:type="spellStart"/>
      <w:r w:rsidRPr="003B61B6">
        <w:rPr>
          <w:rFonts w:ascii="Arial" w:hAnsi="Arial" w:cs="Arial"/>
          <w:b/>
          <w:bCs/>
          <w:sz w:val="24"/>
          <w:szCs w:val="24"/>
        </w:rPr>
        <w:t>Artículo</w:t>
      </w:r>
      <w:proofErr w:type="spellEnd"/>
      <w:r w:rsidRPr="003B61B6">
        <w:rPr>
          <w:rFonts w:ascii="Arial" w:hAnsi="Arial" w:cs="Arial"/>
          <w:b/>
          <w:bCs/>
          <w:sz w:val="24"/>
          <w:szCs w:val="24"/>
        </w:rPr>
        <w:t xml:space="preserve"> 64.</w:t>
      </w:r>
      <w:r w:rsidRPr="003B61B6">
        <w:rPr>
          <w:rFonts w:ascii="Arial" w:hAnsi="Arial" w:cs="Arial"/>
          <w:sz w:val="24"/>
          <w:szCs w:val="24"/>
        </w:rPr>
        <w:t xml:space="preserve"> La persona que </w:t>
      </w:r>
      <w:proofErr w:type="spellStart"/>
      <w:r w:rsidRPr="003B61B6">
        <w:rPr>
          <w:rFonts w:ascii="Arial" w:hAnsi="Arial" w:cs="Arial"/>
          <w:sz w:val="24"/>
          <w:szCs w:val="24"/>
        </w:rPr>
        <w:t>pretenda</w:t>
      </w:r>
      <w:proofErr w:type="spellEnd"/>
      <w:r w:rsidRPr="003B61B6">
        <w:rPr>
          <w:rFonts w:ascii="Arial" w:hAnsi="Arial" w:cs="Arial"/>
          <w:sz w:val="24"/>
          <w:szCs w:val="24"/>
        </w:rPr>
        <w:t xml:space="preserve"> </w:t>
      </w:r>
      <w:proofErr w:type="spellStart"/>
      <w:r w:rsidRPr="003B61B6">
        <w:rPr>
          <w:rFonts w:ascii="Arial" w:hAnsi="Arial" w:cs="Arial"/>
          <w:sz w:val="24"/>
          <w:szCs w:val="24"/>
        </w:rPr>
        <w:t>adquirir</w:t>
      </w:r>
      <w:proofErr w:type="spellEnd"/>
      <w:r w:rsidRPr="003B61B6">
        <w:rPr>
          <w:rFonts w:ascii="Arial" w:hAnsi="Arial" w:cs="Arial"/>
          <w:sz w:val="24"/>
          <w:szCs w:val="24"/>
        </w:rPr>
        <w:t xml:space="preserve"> un </w:t>
      </w:r>
      <w:proofErr w:type="spellStart"/>
      <w:r w:rsidRPr="003B61B6">
        <w:rPr>
          <w:rFonts w:ascii="Arial" w:hAnsi="Arial" w:cs="Arial"/>
          <w:sz w:val="24"/>
          <w:szCs w:val="24"/>
        </w:rPr>
        <w:t>derecho</w:t>
      </w:r>
      <w:proofErr w:type="spellEnd"/>
      <w:r w:rsidRPr="003B61B6">
        <w:rPr>
          <w:rFonts w:ascii="Arial" w:hAnsi="Arial" w:cs="Arial"/>
          <w:sz w:val="24"/>
          <w:szCs w:val="24"/>
        </w:rPr>
        <w:t xml:space="preserve"> de </w:t>
      </w:r>
      <w:proofErr w:type="spellStart"/>
      <w:r w:rsidRPr="003B61B6">
        <w:rPr>
          <w:rFonts w:ascii="Arial" w:hAnsi="Arial" w:cs="Arial"/>
          <w:sz w:val="24"/>
          <w:szCs w:val="24"/>
        </w:rPr>
        <w:t>uso</w:t>
      </w:r>
      <w:proofErr w:type="spellEnd"/>
      <w:r w:rsidRPr="003B61B6">
        <w:rPr>
          <w:rFonts w:ascii="Arial" w:hAnsi="Arial" w:cs="Arial"/>
          <w:sz w:val="24"/>
          <w:szCs w:val="24"/>
        </w:rPr>
        <w:t xml:space="preserve"> a </w:t>
      </w:r>
      <w:proofErr w:type="spellStart"/>
      <w:r w:rsidRPr="003B61B6">
        <w:rPr>
          <w:rFonts w:ascii="Arial" w:hAnsi="Arial" w:cs="Arial"/>
          <w:sz w:val="24"/>
          <w:szCs w:val="24"/>
        </w:rPr>
        <w:t>temporalidad</w:t>
      </w:r>
      <w:proofErr w:type="spellEnd"/>
      <w:r w:rsidRPr="003B61B6">
        <w:rPr>
          <w:rFonts w:ascii="Arial" w:hAnsi="Arial" w:cs="Arial"/>
          <w:sz w:val="24"/>
          <w:szCs w:val="24"/>
        </w:rPr>
        <w:t xml:space="preserve"> por </w:t>
      </w:r>
      <w:proofErr w:type="spellStart"/>
      <w:r w:rsidRPr="003B61B6">
        <w:rPr>
          <w:rFonts w:ascii="Arial" w:hAnsi="Arial" w:cs="Arial"/>
          <w:sz w:val="24"/>
          <w:szCs w:val="24"/>
        </w:rPr>
        <w:t>el</w:t>
      </w:r>
      <w:proofErr w:type="spellEnd"/>
      <w:r w:rsidR="002E6800" w:rsidRPr="003B61B6">
        <w:rPr>
          <w:rFonts w:ascii="Arial" w:hAnsi="Arial" w:cs="Arial"/>
          <w:sz w:val="24"/>
          <w:szCs w:val="24"/>
        </w:rPr>
        <w:t xml:space="preserve"> </w:t>
      </w:r>
      <w:proofErr w:type="spellStart"/>
      <w:r w:rsidRPr="003B61B6">
        <w:rPr>
          <w:rFonts w:ascii="Arial" w:hAnsi="Arial" w:cs="Arial"/>
          <w:sz w:val="24"/>
          <w:szCs w:val="24"/>
        </w:rPr>
        <w:t>término</w:t>
      </w:r>
      <w:proofErr w:type="spellEnd"/>
      <w:r w:rsidRPr="003B61B6">
        <w:rPr>
          <w:rFonts w:ascii="Arial" w:hAnsi="Arial" w:cs="Arial"/>
          <w:sz w:val="24"/>
          <w:szCs w:val="24"/>
        </w:rPr>
        <w:t xml:space="preserve"> de 5 </w:t>
      </w:r>
      <w:proofErr w:type="spellStart"/>
      <w:r w:rsidRPr="003B61B6">
        <w:rPr>
          <w:rFonts w:ascii="Arial" w:hAnsi="Arial" w:cs="Arial"/>
          <w:sz w:val="24"/>
          <w:szCs w:val="24"/>
        </w:rPr>
        <w:t>cinco</w:t>
      </w:r>
      <w:proofErr w:type="spellEnd"/>
      <w:r w:rsidRPr="003B61B6">
        <w:rPr>
          <w:rFonts w:ascii="Arial" w:hAnsi="Arial" w:cs="Arial"/>
          <w:sz w:val="24"/>
          <w:szCs w:val="24"/>
        </w:rPr>
        <w:t xml:space="preserve"> </w:t>
      </w:r>
      <w:proofErr w:type="spellStart"/>
      <w:r w:rsidRPr="003B61B6">
        <w:rPr>
          <w:rFonts w:ascii="Arial" w:hAnsi="Arial" w:cs="Arial"/>
          <w:sz w:val="24"/>
          <w:szCs w:val="24"/>
        </w:rPr>
        <w:t>años</w:t>
      </w:r>
      <w:proofErr w:type="spellEnd"/>
      <w:r w:rsidRPr="003B61B6">
        <w:rPr>
          <w:rFonts w:ascii="Arial" w:hAnsi="Arial" w:cs="Arial"/>
          <w:sz w:val="24"/>
          <w:szCs w:val="24"/>
        </w:rPr>
        <w:t xml:space="preserve">, </w:t>
      </w:r>
      <w:proofErr w:type="spellStart"/>
      <w:r w:rsidRPr="003B61B6">
        <w:rPr>
          <w:rFonts w:ascii="Arial" w:hAnsi="Arial" w:cs="Arial"/>
          <w:sz w:val="24"/>
          <w:szCs w:val="24"/>
        </w:rPr>
        <w:t>en</w:t>
      </w:r>
      <w:proofErr w:type="spellEnd"/>
      <w:r w:rsidRPr="003B61B6">
        <w:rPr>
          <w:rFonts w:ascii="Arial" w:hAnsi="Arial" w:cs="Arial"/>
          <w:sz w:val="24"/>
          <w:szCs w:val="24"/>
        </w:rPr>
        <w:t xml:space="preserve"> </w:t>
      </w:r>
      <w:proofErr w:type="spellStart"/>
      <w:r w:rsidRPr="003B61B6">
        <w:rPr>
          <w:rFonts w:ascii="Arial" w:hAnsi="Arial" w:cs="Arial"/>
          <w:sz w:val="24"/>
          <w:szCs w:val="24"/>
        </w:rPr>
        <w:t>terreno</w:t>
      </w:r>
      <w:proofErr w:type="spellEnd"/>
      <w:r w:rsidRPr="003B61B6">
        <w:rPr>
          <w:rFonts w:ascii="Arial" w:hAnsi="Arial" w:cs="Arial"/>
          <w:sz w:val="24"/>
          <w:szCs w:val="24"/>
        </w:rPr>
        <w:t xml:space="preserve"> y/o </w:t>
      </w:r>
      <w:proofErr w:type="spellStart"/>
      <w:r w:rsidRPr="003B61B6">
        <w:rPr>
          <w:rFonts w:ascii="Arial" w:hAnsi="Arial" w:cs="Arial"/>
          <w:sz w:val="24"/>
          <w:szCs w:val="24"/>
        </w:rPr>
        <w:t>gaveta</w:t>
      </w:r>
      <w:proofErr w:type="spellEnd"/>
      <w:r w:rsidRPr="003B61B6">
        <w:rPr>
          <w:rFonts w:ascii="Arial" w:hAnsi="Arial" w:cs="Arial"/>
          <w:sz w:val="24"/>
          <w:szCs w:val="24"/>
        </w:rPr>
        <w:t xml:space="preserve"> vertical </w:t>
      </w:r>
      <w:proofErr w:type="spellStart"/>
      <w:r w:rsidRPr="003B61B6">
        <w:rPr>
          <w:rFonts w:ascii="Arial" w:hAnsi="Arial" w:cs="Arial"/>
          <w:sz w:val="24"/>
          <w:szCs w:val="24"/>
        </w:rPr>
        <w:t>deberá</w:t>
      </w:r>
      <w:proofErr w:type="spellEnd"/>
      <w:r w:rsidRPr="003B61B6">
        <w:rPr>
          <w:rFonts w:ascii="Arial" w:hAnsi="Arial" w:cs="Arial"/>
          <w:sz w:val="24"/>
          <w:szCs w:val="24"/>
        </w:rPr>
        <w:t xml:space="preserve"> </w:t>
      </w:r>
      <w:proofErr w:type="spellStart"/>
      <w:r w:rsidRPr="003B61B6">
        <w:rPr>
          <w:rFonts w:ascii="Arial" w:hAnsi="Arial" w:cs="Arial"/>
          <w:sz w:val="24"/>
          <w:szCs w:val="24"/>
        </w:rPr>
        <w:t>presentar</w:t>
      </w:r>
      <w:proofErr w:type="spellEnd"/>
      <w:r w:rsidRPr="003B61B6">
        <w:rPr>
          <w:rFonts w:ascii="Arial" w:hAnsi="Arial" w:cs="Arial"/>
          <w:sz w:val="24"/>
          <w:szCs w:val="24"/>
        </w:rPr>
        <w:t xml:space="preserve"> los </w:t>
      </w:r>
      <w:proofErr w:type="spellStart"/>
      <w:r w:rsidRPr="003B61B6">
        <w:rPr>
          <w:rFonts w:ascii="Arial" w:hAnsi="Arial" w:cs="Arial"/>
          <w:sz w:val="24"/>
          <w:szCs w:val="24"/>
        </w:rPr>
        <w:t>siguientes</w:t>
      </w:r>
      <w:proofErr w:type="spellEnd"/>
      <w:r w:rsidR="002E6800" w:rsidRPr="003B61B6">
        <w:rPr>
          <w:rFonts w:ascii="Arial" w:hAnsi="Arial" w:cs="Arial"/>
          <w:sz w:val="24"/>
          <w:szCs w:val="24"/>
        </w:rPr>
        <w:t xml:space="preserve"> </w:t>
      </w:r>
      <w:proofErr w:type="spellStart"/>
      <w:r w:rsidRPr="003B61B6">
        <w:rPr>
          <w:rFonts w:ascii="Arial" w:hAnsi="Arial" w:cs="Arial"/>
          <w:sz w:val="24"/>
          <w:szCs w:val="24"/>
        </w:rPr>
        <w:t>requisitos</w:t>
      </w:r>
      <w:proofErr w:type="spellEnd"/>
      <w:r w:rsidRPr="003B61B6">
        <w:rPr>
          <w:rFonts w:ascii="Arial" w:hAnsi="Arial" w:cs="Arial"/>
          <w:sz w:val="24"/>
          <w:szCs w:val="24"/>
        </w:rPr>
        <w:t>:</w:t>
      </w:r>
    </w:p>
    <w:p w14:paraId="52531ECF" w14:textId="77777777" w:rsidR="00BF2ECF" w:rsidRPr="003B61B6" w:rsidRDefault="00BF2ECF" w:rsidP="00BF2ECF">
      <w:pPr>
        <w:spacing w:after="0"/>
        <w:jc w:val="both"/>
        <w:rPr>
          <w:rFonts w:ascii="Arial" w:hAnsi="Arial" w:cs="Arial"/>
          <w:sz w:val="24"/>
          <w:szCs w:val="24"/>
        </w:rPr>
      </w:pPr>
    </w:p>
    <w:p w14:paraId="59D1C8DC" w14:textId="77777777" w:rsidR="00BF2ECF" w:rsidRPr="003B61B6" w:rsidRDefault="00BF2ECF" w:rsidP="00BF2ECF">
      <w:pPr>
        <w:pStyle w:val="Prrafodelista"/>
        <w:numPr>
          <w:ilvl w:val="0"/>
          <w:numId w:val="41"/>
        </w:numPr>
        <w:spacing w:after="0"/>
        <w:jc w:val="both"/>
        <w:rPr>
          <w:rFonts w:ascii="Arial" w:hAnsi="Arial" w:cs="Arial"/>
          <w:sz w:val="24"/>
          <w:szCs w:val="24"/>
        </w:rPr>
      </w:pPr>
      <w:r w:rsidRPr="003B61B6">
        <w:rPr>
          <w:rFonts w:ascii="Arial" w:hAnsi="Arial" w:cs="Arial"/>
          <w:sz w:val="24"/>
          <w:szCs w:val="24"/>
        </w:rPr>
        <w:t>Original y copia de identificación oficial con fotografía de quien será el titular del derecho de uso, pudiendo ser: credencial para votar, pasaporte, licencia de manejo o alguna credencial expedida por alguna dependencia de gobierno de nivel municipal, estatal o federal;</w:t>
      </w:r>
    </w:p>
    <w:p w14:paraId="60137BB5" w14:textId="77777777" w:rsidR="00BF2ECF" w:rsidRPr="003B61B6" w:rsidRDefault="00BF2ECF" w:rsidP="00BF2ECF">
      <w:pPr>
        <w:pStyle w:val="Prrafodelista"/>
        <w:numPr>
          <w:ilvl w:val="0"/>
          <w:numId w:val="41"/>
        </w:numPr>
        <w:spacing w:after="0"/>
        <w:jc w:val="both"/>
        <w:rPr>
          <w:rFonts w:ascii="Arial" w:hAnsi="Arial" w:cs="Arial"/>
          <w:sz w:val="24"/>
          <w:szCs w:val="24"/>
        </w:rPr>
      </w:pPr>
      <w:r w:rsidRPr="003B61B6">
        <w:rPr>
          <w:rFonts w:ascii="Arial" w:hAnsi="Arial" w:cs="Arial"/>
          <w:sz w:val="24"/>
          <w:szCs w:val="24"/>
        </w:rPr>
        <w:t>Copia simple del acta de defunción de la persona a sepultar;</w:t>
      </w:r>
    </w:p>
    <w:p w14:paraId="667DBC26" w14:textId="77777777" w:rsidR="00BF2ECF" w:rsidRPr="003B61B6" w:rsidRDefault="00BF2ECF" w:rsidP="00BF2ECF">
      <w:pPr>
        <w:pStyle w:val="Prrafodelista"/>
        <w:numPr>
          <w:ilvl w:val="0"/>
          <w:numId w:val="41"/>
        </w:numPr>
        <w:spacing w:after="0"/>
        <w:jc w:val="both"/>
        <w:rPr>
          <w:rFonts w:ascii="Arial" w:hAnsi="Arial" w:cs="Arial"/>
          <w:sz w:val="24"/>
          <w:szCs w:val="24"/>
        </w:rPr>
      </w:pPr>
      <w:r w:rsidRPr="003B61B6">
        <w:rPr>
          <w:rFonts w:ascii="Arial" w:hAnsi="Arial" w:cs="Arial"/>
          <w:sz w:val="24"/>
          <w:szCs w:val="24"/>
        </w:rPr>
        <w:t>Copia simple del recibo de pago;</w:t>
      </w:r>
    </w:p>
    <w:p w14:paraId="00A7DF24" w14:textId="77777777" w:rsidR="00BF2ECF" w:rsidRPr="003B61B6" w:rsidRDefault="00BF2ECF" w:rsidP="00BF2ECF">
      <w:pPr>
        <w:pStyle w:val="Prrafodelista"/>
        <w:numPr>
          <w:ilvl w:val="0"/>
          <w:numId w:val="41"/>
        </w:numPr>
        <w:spacing w:after="0"/>
        <w:jc w:val="both"/>
        <w:rPr>
          <w:rFonts w:ascii="Arial" w:hAnsi="Arial" w:cs="Arial"/>
          <w:sz w:val="24"/>
          <w:szCs w:val="24"/>
        </w:rPr>
      </w:pPr>
      <w:r w:rsidRPr="003B61B6">
        <w:rPr>
          <w:rFonts w:ascii="Arial" w:hAnsi="Arial" w:cs="Arial"/>
          <w:sz w:val="24"/>
          <w:szCs w:val="24"/>
        </w:rPr>
        <w:t>Original de la boleta de defunción;</w:t>
      </w:r>
    </w:p>
    <w:p w14:paraId="432819AE" w14:textId="77777777" w:rsidR="00BF2ECF" w:rsidRPr="003B61B6" w:rsidRDefault="00BF2ECF" w:rsidP="00BF2ECF">
      <w:pPr>
        <w:pStyle w:val="Prrafodelista"/>
        <w:numPr>
          <w:ilvl w:val="0"/>
          <w:numId w:val="41"/>
        </w:numPr>
        <w:spacing w:after="0"/>
        <w:jc w:val="both"/>
        <w:rPr>
          <w:rFonts w:ascii="Arial" w:hAnsi="Arial" w:cs="Arial"/>
          <w:sz w:val="24"/>
          <w:szCs w:val="24"/>
        </w:rPr>
      </w:pPr>
      <w:r w:rsidRPr="003B61B6">
        <w:rPr>
          <w:rFonts w:ascii="Arial" w:hAnsi="Arial" w:cs="Arial"/>
          <w:sz w:val="24"/>
          <w:szCs w:val="24"/>
        </w:rPr>
        <w:t>Copia del certificado de defunción; y</w:t>
      </w:r>
    </w:p>
    <w:p w14:paraId="746E0B7D" w14:textId="77777777" w:rsidR="00BF2ECF" w:rsidRPr="003B61B6" w:rsidRDefault="00BF2ECF" w:rsidP="00BF2ECF">
      <w:pPr>
        <w:pStyle w:val="Prrafodelista"/>
        <w:numPr>
          <w:ilvl w:val="0"/>
          <w:numId w:val="41"/>
        </w:numPr>
        <w:spacing w:after="0"/>
        <w:jc w:val="both"/>
        <w:rPr>
          <w:rFonts w:ascii="Arial" w:hAnsi="Arial" w:cs="Arial"/>
          <w:sz w:val="24"/>
          <w:szCs w:val="24"/>
        </w:rPr>
      </w:pPr>
      <w:r w:rsidRPr="003B61B6">
        <w:rPr>
          <w:rFonts w:ascii="Arial" w:hAnsi="Arial" w:cs="Arial"/>
          <w:sz w:val="24"/>
          <w:szCs w:val="24"/>
        </w:rPr>
        <w:t>Copia simple del comprobante de domicilio de quien será el titular del derecho de uso.</w:t>
      </w:r>
    </w:p>
    <w:p w14:paraId="3CBBB990" w14:textId="77777777" w:rsidR="00BF2ECF" w:rsidRPr="003B61B6" w:rsidRDefault="00BF2ECF" w:rsidP="00BF2ECF">
      <w:pPr>
        <w:spacing w:after="0"/>
        <w:jc w:val="both"/>
        <w:rPr>
          <w:rFonts w:ascii="Arial" w:hAnsi="Arial" w:cs="Arial"/>
          <w:sz w:val="24"/>
          <w:szCs w:val="24"/>
        </w:rPr>
      </w:pPr>
    </w:p>
    <w:p w14:paraId="08CAAC99" w14:textId="77777777" w:rsidR="00BF2ECF" w:rsidRPr="003B61B6" w:rsidRDefault="00BF2ECF" w:rsidP="00BF2ECF">
      <w:pPr>
        <w:spacing w:after="0"/>
        <w:jc w:val="both"/>
        <w:rPr>
          <w:rFonts w:ascii="Arial" w:hAnsi="Arial" w:cs="Arial"/>
          <w:sz w:val="24"/>
          <w:szCs w:val="24"/>
        </w:rPr>
      </w:pPr>
    </w:p>
    <w:p w14:paraId="624C108B" w14:textId="77777777" w:rsidR="00BF2ECF" w:rsidRPr="003B61B6" w:rsidRDefault="00BF2ECF" w:rsidP="00BF2ECF">
      <w:pPr>
        <w:spacing w:after="0"/>
        <w:jc w:val="center"/>
        <w:rPr>
          <w:rFonts w:ascii="Arial" w:hAnsi="Arial" w:cs="Arial"/>
          <w:b/>
          <w:bCs/>
          <w:sz w:val="24"/>
          <w:szCs w:val="24"/>
        </w:rPr>
      </w:pPr>
      <w:r w:rsidRPr="003B61B6">
        <w:rPr>
          <w:rFonts w:ascii="Arial" w:hAnsi="Arial" w:cs="Arial"/>
          <w:b/>
          <w:bCs/>
          <w:sz w:val="24"/>
          <w:szCs w:val="24"/>
        </w:rPr>
        <w:t xml:space="preserve">CAPÍTULO </w:t>
      </w:r>
      <w:r w:rsidR="002E6800" w:rsidRPr="003B61B6">
        <w:rPr>
          <w:rFonts w:ascii="Arial" w:hAnsi="Arial" w:cs="Arial"/>
          <w:b/>
          <w:bCs/>
          <w:sz w:val="24"/>
          <w:szCs w:val="24"/>
        </w:rPr>
        <w:t>VII</w:t>
      </w:r>
    </w:p>
    <w:p w14:paraId="1B238FB9" w14:textId="77777777" w:rsidR="00BF2ECF" w:rsidRPr="003B61B6" w:rsidRDefault="00BF2ECF" w:rsidP="00BF2ECF">
      <w:pPr>
        <w:spacing w:after="0"/>
        <w:jc w:val="center"/>
        <w:rPr>
          <w:rFonts w:ascii="Arial" w:hAnsi="Arial" w:cs="Arial"/>
          <w:b/>
          <w:bCs/>
          <w:sz w:val="24"/>
          <w:szCs w:val="24"/>
        </w:rPr>
      </w:pPr>
      <w:r w:rsidRPr="003B61B6">
        <w:rPr>
          <w:rFonts w:ascii="Arial" w:hAnsi="Arial" w:cs="Arial"/>
          <w:b/>
          <w:bCs/>
          <w:sz w:val="24"/>
          <w:szCs w:val="24"/>
        </w:rPr>
        <w:t>DEL DERECHO DE USO A TEMPORALIDAD POR EL TÉRMINO DE 6 SEIS</w:t>
      </w:r>
    </w:p>
    <w:p w14:paraId="3E4D5CE9" w14:textId="77777777" w:rsidR="00BF2ECF" w:rsidRPr="003B61B6" w:rsidRDefault="00BF2ECF" w:rsidP="00BF2ECF">
      <w:pPr>
        <w:spacing w:after="0"/>
        <w:jc w:val="center"/>
        <w:rPr>
          <w:rFonts w:ascii="Arial" w:hAnsi="Arial" w:cs="Arial"/>
          <w:b/>
          <w:bCs/>
          <w:sz w:val="24"/>
          <w:szCs w:val="24"/>
        </w:rPr>
      </w:pPr>
      <w:r w:rsidRPr="003B61B6">
        <w:rPr>
          <w:rFonts w:ascii="Arial" w:hAnsi="Arial" w:cs="Arial"/>
          <w:b/>
          <w:bCs/>
          <w:sz w:val="24"/>
          <w:szCs w:val="24"/>
        </w:rPr>
        <w:t>AÑOS, EN TERRENO Y/O GAVETA VERTICAL</w:t>
      </w:r>
    </w:p>
    <w:p w14:paraId="38F23308" w14:textId="77777777" w:rsidR="00BF2ECF" w:rsidRPr="003B61B6" w:rsidRDefault="00BF2ECF" w:rsidP="00BF2ECF">
      <w:pPr>
        <w:spacing w:after="0"/>
        <w:jc w:val="both"/>
        <w:rPr>
          <w:rFonts w:ascii="Arial" w:hAnsi="Arial" w:cs="Arial"/>
          <w:sz w:val="24"/>
          <w:szCs w:val="24"/>
        </w:rPr>
      </w:pPr>
    </w:p>
    <w:p w14:paraId="3E9C9252" w14:textId="77777777" w:rsidR="00BF2ECF" w:rsidRPr="003B61B6" w:rsidRDefault="00BF2ECF" w:rsidP="00BF2ECF">
      <w:pPr>
        <w:spacing w:after="0"/>
        <w:jc w:val="both"/>
        <w:rPr>
          <w:rFonts w:ascii="Arial" w:hAnsi="Arial" w:cs="Arial"/>
          <w:sz w:val="24"/>
          <w:szCs w:val="24"/>
        </w:rPr>
      </w:pPr>
    </w:p>
    <w:p w14:paraId="17A63A85" w14:textId="77777777" w:rsidR="00BF2ECF" w:rsidRPr="003B61B6" w:rsidRDefault="00BF2ECF" w:rsidP="00BF2ECF">
      <w:pPr>
        <w:spacing w:after="0"/>
        <w:jc w:val="both"/>
        <w:rPr>
          <w:rFonts w:ascii="Arial" w:hAnsi="Arial" w:cs="Arial"/>
          <w:sz w:val="24"/>
          <w:szCs w:val="24"/>
        </w:rPr>
      </w:pPr>
      <w:proofErr w:type="spellStart"/>
      <w:r w:rsidRPr="003B61B6">
        <w:rPr>
          <w:rFonts w:ascii="Arial" w:hAnsi="Arial" w:cs="Arial"/>
          <w:b/>
          <w:bCs/>
          <w:sz w:val="24"/>
          <w:szCs w:val="24"/>
        </w:rPr>
        <w:t>Artículo</w:t>
      </w:r>
      <w:proofErr w:type="spellEnd"/>
      <w:r w:rsidRPr="003B61B6">
        <w:rPr>
          <w:rFonts w:ascii="Arial" w:hAnsi="Arial" w:cs="Arial"/>
          <w:b/>
          <w:bCs/>
          <w:sz w:val="24"/>
          <w:szCs w:val="24"/>
        </w:rPr>
        <w:t xml:space="preserve"> </w:t>
      </w:r>
      <w:r w:rsidR="002E6800" w:rsidRPr="003B61B6">
        <w:rPr>
          <w:rFonts w:ascii="Arial" w:hAnsi="Arial" w:cs="Arial"/>
          <w:b/>
          <w:bCs/>
          <w:sz w:val="24"/>
          <w:szCs w:val="24"/>
        </w:rPr>
        <w:t>65</w:t>
      </w:r>
      <w:r w:rsidRPr="003B61B6">
        <w:rPr>
          <w:rFonts w:ascii="Arial" w:hAnsi="Arial" w:cs="Arial"/>
          <w:b/>
          <w:bCs/>
          <w:sz w:val="24"/>
          <w:szCs w:val="24"/>
        </w:rPr>
        <w:t>.</w:t>
      </w:r>
      <w:r w:rsidRPr="003B61B6">
        <w:rPr>
          <w:rFonts w:ascii="Arial" w:hAnsi="Arial" w:cs="Arial"/>
          <w:sz w:val="24"/>
          <w:szCs w:val="24"/>
        </w:rPr>
        <w:t xml:space="preserve"> </w:t>
      </w:r>
      <w:proofErr w:type="spellStart"/>
      <w:r w:rsidRPr="003B61B6">
        <w:rPr>
          <w:rFonts w:ascii="Arial" w:hAnsi="Arial" w:cs="Arial"/>
          <w:sz w:val="24"/>
          <w:szCs w:val="24"/>
        </w:rPr>
        <w:t>Cuando</w:t>
      </w:r>
      <w:proofErr w:type="spellEnd"/>
      <w:r w:rsidRPr="003B61B6">
        <w:rPr>
          <w:rFonts w:ascii="Arial" w:hAnsi="Arial" w:cs="Arial"/>
          <w:sz w:val="24"/>
          <w:szCs w:val="24"/>
        </w:rPr>
        <w:t xml:space="preserve"> una persona </w:t>
      </w:r>
      <w:proofErr w:type="spellStart"/>
      <w:r w:rsidRPr="003B61B6">
        <w:rPr>
          <w:rFonts w:ascii="Arial" w:hAnsi="Arial" w:cs="Arial"/>
          <w:sz w:val="24"/>
          <w:szCs w:val="24"/>
        </w:rPr>
        <w:t>tenga</w:t>
      </w:r>
      <w:proofErr w:type="spellEnd"/>
      <w:r w:rsidRPr="003B61B6">
        <w:rPr>
          <w:rFonts w:ascii="Arial" w:hAnsi="Arial" w:cs="Arial"/>
          <w:sz w:val="24"/>
          <w:szCs w:val="24"/>
        </w:rPr>
        <w:t xml:space="preserve"> la </w:t>
      </w:r>
      <w:proofErr w:type="spellStart"/>
      <w:r w:rsidRPr="003B61B6">
        <w:rPr>
          <w:rFonts w:ascii="Arial" w:hAnsi="Arial" w:cs="Arial"/>
          <w:sz w:val="24"/>
          <w:szCs w:val="24"/>
        </w:rPr>
        <w:t>necesidad</w:t>
      </w:r>
      <w:proofErr w:type="spellEnd"/>
      <w:r w:rsidRPr="003B61B6">
        <w:rPr>
          <w:rFonts w:ascii="Arial" w:hAnsi="Arial" w:cs="Arial"/>
          <w:sz w:val="24"/>
          <w:szCs w:val="24"/>
        </w:rPr>
        <w:t xml:space="preserve"> de </w:t>
      </w:r>
      <w:proofErr w:type="spellStart"/>
      <w:r w:rsidRPr="003B61B6">
        <w:rPr>
          <w:rFonts w:ascii="Arial" w:hAnsi="Arial" w:cs="Arial"/>
          <w:sz w:val="24"/>
          <w:szCs w:val="24"/>
        </w:rPr>
        <w:t>sepultar</w:t>
      </w:r>
      <w:proofErr w:type="spellEnd"/>
      <w:r w:rsidRPr="003B61B6">
        <w:rPr>
          <w:rFonts w:ascii="Arial" w:hAnsi="Arial" w:cs="Arial"/>
          <w:sz w:val="24"/>
          <w:szCs w:val="24"/>
        </w:rPr>
        <w:t xml:space="preserve"> a una persona mayor de 15 quince </w:t>
      </w:r>
      <w:proofErr w:type="spellStart"/>
      <w:r w:rsidRPr="003B61B6">
        <w:rPr>
          <w:rFonts w:ascii="Arial" w:hAnsi="Arial" w:cs="Arial"/>
          <w:sz w:val="24"/>
          <w:szCs w:val="24"/>
        </w:rPr>
        <w:t>años</w:t>
      </w:r>
      <w:proofErr w:type="spellEnd"/>
      <w:r w:rsidRPr="003B61B6">
        <w:rPr>
          <w:rFonts w:ascii="Arial" w:hAnsi="Arial" w:cs="Arial"/>
          <w:sz w:val="24"/>
          <w:szCs w:val="24"/>
        </w:rPr>
        <w:t xml:space="preserve"> y no </w:t>
      </w:r>
      <w:proofErr w:type="spellStart"/>
      <w:r w:rsidRPr="003B61B6">
        <w:rPr>
          <w:rFonts w:ascii="Arial" w:hAnsi="Arial" w:cs="Arial"/>
          <w:sz w:val="24"/>
          <w:szCs w:val="24"/>
        </w:rPr>
        <w:t>cuente</w:t>
      </w:r>
      <w:proofErr w:type="spellEnd"/>
      <w:r w:rsidRPr="003B61B6">
        <w:rPr>
          <w:rFonts w:ascii="Arial" w:hAnsi="Arial" w:cs="Arial"/>
          <w:sz w:val="24"/>
          <w:szCs w:val="24"/>
        </w:rPr>
        <w:t xml:space="preserve"> con un </w:t>
      </w:r>
      <w:proofErr w:type="spellStart"/>
      <w:r w:rsidRPr="003B61B6">
        <w:rPr>
          <w:rFonts w:ascii="Arial" w:hAnsi="Arial" w:cs="Arial"/>
          <w:sz w:val="24"/>
          <w:szCs w:val="24"/>
        </w:rPr>
        <w:t>espacio</w:t>
      </w:r>
      <w:proofErr w:type="spellEnd"/>
      <w:r w:rsidRPr="003B61B6">
        <w:rPr>
          <w:rFonts w:ascii="Arial" w:hAnsi="Arial" w:cs="Arial"/>
          <w:sz w:val="24"/>
          <w:szCs w:val="24"/>
        </w:rPr>
        <w:t xml:space="preserve"> para </w:t>
      </w:r>
      <w:proofErr w:type="spellStart"/>
      <w:r w:rsidRPr="003B61B6">
        <w:rPr>
          <w:rFonts w:ascii="Arial" w:hAnsi="Arial" w:cs="Arial"/>
          <w:sz w:val="24"/>
          <w:szCs w:val="24"/>
        </w:rPr>
        <w:t>hacerlo</w:t>
      </w:r>
      <w:proofErr w:type="spellEnd"/>
      <w:r w:rsidRPr="003B61B6">
        <w:rPr>
          <w:rFonts w:ascii="Arial" w:hAnsi="Arial" w:cs="Arial"/>
          <w:sz w:val="24"/>
          <w:szCs w:val="24"/>
        </w:rPr>
        <w:t xml:space="preserve">, </w:t>
      </w:r>
      <w:proofErr w:type="spellStart"/>
      <w:r w:rsidRPr="003B61B6">
        <w:rPr>
          <w:rFonts w:ascii="Arial" w:hAnsi="Arial" w:cs="Arial"/>
          <w:sz w:val="24"/>
          <w:szCs w:val="24"/>
        </w:rPr>
        <w:t>podrá</w:t>
      </w:r>
      <w:proofErr w:type="spellEnd"/>
      <w:r w:rsidRPr="003B61B6">
        <w:rPr>
          <w:rFonts w:ascii="Arial" w:hAnsi="Arial" w:cs="Arial"/>
          <w:sz w:val="24"/>
          <w:szCs w:val="24"/>
        </w:rPr>
        <w:t xml:space="preserve"> </w:t>
      </w:r>
      <w:proofErr w:type="spellStart"/>
      <w:r w:rsidRPr="003B61B6">
        <w:rPr>
          <w:rFonts w:ascii="Arial" w:hAnsi="Arial" w:cs="Arial"/>
          <w:sz w:val="24"/>
          <w:szCs w:val="24"/>
        </w:rPr>
        <w:t>adquirir</w:t>
      </w:r>
      <w:proofErr w:type="spellEnd"/>
      <w:r w:rsidRPr="003B61B6">
        <w:rPr>
          <w:rFonts w:ascii="Arial" w:hAnsi="Arial" w:cs="Arial"/>
          <w:sz w:val="24"/>
          <w:szCs w:val="24"/>
        </w:rPr>
        <w:t xml:space="preserve"> un </w:t>
      </w:r>
      <w:proofErr w:type="spellStart"/>
      <w:r w:rsidRPr="003B61B6">
        <w:rPr>
          <w:rFonts w:ascii="Arial" w:hAnsi="Arial" w:cs="Arial"/>
          <w:sz w:val="24"/>
          <w:szCs w:val="24"/>
        </w:rPr>
        <w:t>derecho</w:t>
      </w:r>
      <w:proofErr w:type="spellEnd"/>
      <w:r w:rsidRPr="003B61B6">
        <w:rPr>
          <w:rFonts w:ascii="Arial" w:hAnsi="Arial" w:cs="Arial"/>
          <w:sz w:val="24"/>
          <w:szCs w:val="24"/>
        </w:rPr>
        <w:t xml:space="preserve"> de </w:t>
      </w:r>
      <w:proofErr w:type="spellStart"/>
      <w:r w:rsidRPr="003B61B6">
        <w:rPr>
          <w:rFonts w:ascii="Arial" w:hAnsi="Arial" w:cs="Arial"/>
          <w:sz w:val="24"/>
          <w:szCs w:val="24"/>
        </w:rPr>
        <w:t>uso</w:t>
      </w:r>
      <w:proofErr w:type="spellEnd"/>
      <w:r w:rsidRPr="003B61B6">
        <w:rPr>
          <w:rFonts w:ascii="Arial" w:hAnsi="Arial" w:cs="Arial"/>
          <w:sz w:val="24"/>
          <w:szCs w:val="24"/>
        </w:rPr>
        <w:t xml:space="preserve"> a </w:t>
      </w:r>
      <w:proofErr w:type="spellStart"/>
      <w:r w:rsidRPr="003B61B6">
        <w:rPr>
          <w:rFonts w:ascii="Arial" w:hAnsi="Arial" w:cs="Arial"/>
          <w:sz w:val="24"/>
          <w:szCs w:val="24"/>
        </w:rPr>
        <w:t>temporalidad</w:t>
      </w:r>
      <w:proofErr w:type="spellEnd"/>
      <w:r w:rsidRPr="003B61B6">
        <w:rPr>
          <w:rFonts w:ascii="Arial" w:hAnsi="Arial" w:cs="Arial"/>
          <w:sz w:val="24"/>
          <w:szCs w:val="24"/>
        </w:rPr>
        <w:t xml:space="preserve"> por </w:t>
      </w:r>
      <w:proofErr w:type="spellStart"/>
      <w:r w:rsidRPr="003B61B6">
        <w:rPr>
          <w:rFonts w:ascii="Arial" w:hAnsi="Arial" w:cs="Arial"/>
          <w:sz w:val="24"/>
          <w:szCs w:val="24"/>
        </w:rPr>
        <w:t>el</w:t>
      </w:r>
      <w:proofErr w:type="spellEnd"/>
      <w:r w:rsidRPr="003B61B6">
        <w:rPr>
          <w:rFonts w:ascii="Arial" w:hAnsi="Arial" w:cs="Arial"/>
          <w:sz w:val="24"/>
          <w:szCs w:val="24"/>
        </w:rPr>
        <w:t xml:space="preserve"> </w:t>
      </w:r>
      <w:proofErr w:type="spellStart"/>
      <w:r w:rsidRPr="003B61B6">
        <w:rPr>
          <w:rFonts w:ascii="Arial" w:hAnsi="Arial" w:cs="Arial"/>
          <w:sz w:val="24"/>
          <w:szCs w:val="24"/>
        </w:rPr>
        <w:t>término</w:t>
      </w:r>
      <w:proofErr w:type="spellEnd"/>
      <w:r w:rsidRPr="003B61B6">
        <w:rPr>
          <w:rFonts w:ascii="Arial" w:hAnsi="Arial" w:cs="Arial"/>
          <w:sz w:val="24"/>
          <w:szCs w:val="24"/>
        </w:rPr>
        <w:t xml:space="preserve"> de 6 seis </w:t>
      </w:r>
      <w:proofErr w:type="spellStart"/>
      <w:r w:rsidRPr="003B61B6">
        <w:rPr>
          <w:rFonts w:ascii="Arial" w:hAnsi="Arial" w:cs="Arial"/>
          <w:sz w:val="24"/>
          <w:szCs w:val="24"/>
        </w:rPr>
        <w:t>años</w:t>
      </w:r>
      <w:proofErr w:type="spellEnd"/>
      <w:r w:rsidRPr="003B61B6">
        <w:rPr>
          <w:rFonts w:ascii="Arial" w:hAnsi="Arial" w:cs="Arial"/>
          <w:sz w:val="24"/>
          <w:szCs w:val="24"/>
        </w:rPr>
        <w:t xml:space="preserve">, </w:t>
      </w:r>
      <w:proofErr w:type="spellStart"/>
      <w:r w:rsidRPr="003B61B6">
        <w:rPr>
          <w:rFonts w:ascii="Arial" w:hAnsi="Arial" w:cs="Arial"/>
          <w:sz w:val="24"/>
          <w:szCs w:val="24"/>
        </w:rPr>
        <w:t>en</w:t>
      </w:r>
      <w:proofErr w:type="spellEnd"/>
      <w:r w:rsidRPr="003B61B6">
        <w:rPr>
          <w:rFonts w:ascii="Arial" w:hAnsi="Arial" w:cs="Arial"/>
          <w:sz w:val="24"/>
          <w:szCs w:val="24"/>
        </w:rPr>
        <w:t xml:space="preserve"> </w:t>
      </w:r>
      <w:proofErr w:type="spellStart"/>
      <w:r w:rsidRPr="003B61B6">
        <w:rPr>
          <w:rFonts w:ascii="Arial" w:hAnsi="Arial" w:cs="Arial"/>
          <w:sz w:val="24"/>
          <w:szCs w:val="24"/>
        </w:rPr>
        <w:t>terreno</w:t>
      </w:r>
      <w:proofErr w:type="spellEnd"/>
      <w:r w:rsidRPr="003B61B6">
        <w:rPr>
          <w:rFonts w:ascii="Arial" w:hAnsi="Arial" w:cs="Arial"/>
          <w:sz w:val="24"/>
          <w:szCs w:val="24"/>
        </w:rPr>
        <w:t xml:space="preserve"> y/o </w:t>
      </w:r>
      <w:proofErr w:type="spellStart"/>
      <w:r w:rsidRPr="003B61B6">
        <w:rPr>
          <w:rFonts w:ascii="Arial" w:hAnsi="Arial" w:cs="Arial"/>
          <w:sz w:val="24"/>
          <w:szCs w:val="24"/>
        </w:rPr>
        <w:t>gaveta</w:t>
      </w:r>
      <w:proofErr w:type="spellEnd"/>
      <w:r w:rsidRPr="003B61B6">
        <w:rPr>
          <w:rFonts w:ascii="Arial" w:hAnsi="Arial" w:cs="Arial"/>
          <w:sz w:val="24"/>
          <w:szCs w:val="24"/>
        </w:rPr>
        <w:t xml:space="preserve"> vertical, </w:t>
      </w:r>
      <w:proofErr w:type="spellStart"/>
      <w:r w:rsidRPr="003B61B6">
        <w:rPr>
          <w:rFonts w:ascii="Arial" w:hAnsi="Arial" w:cs="Arial"/>
          <w:sz w:val="24"/>
          <w:szCs w:val="24"/>
        </w:rPr>
        <w:t>el</w:t>
      </w:r>
      <w:proofErr w:type="spellEnd"/>
      <w:r w:rsidRPr="003B61B6">
        <w:rPr>
          <w:rFonts w:ascii="Arial" w:hAnsi="Arial" w:cs="Arial"/>
          <w:sz w:val="24"/>
          <w:szCs w:val="24"/>
        </w:rPr>
        <w:t xml:space="preserve"> </w:t>
      </w:r>
      <w:proofErr w:type="spellStart"/>
      <w:r w:rsidRPr="003B61B6">
        <w:rPr>
          <w:rFonts w:ascii="Arial" w:hAnsi="Arial" w:cs="Arial"/>
          <w:sz w:val="24"/>
          <w:szCs w:val="24"/>
        </w:rPr>
        <w:t>cual</w:t>
      </w:r>
      <w:proofErr w:type="spellEnd"/>
      <w:r w:rsidRPr="003B61B6">
        <w:rPr>
          <w:rFonts w:ascii="Arial" w:hAnsi="Arial" w:cs="Arial"/>
          <w:sz w:val="24"/>
          <w:szCs w:val="24"/>
        </w:rPr>
        <w:t xml:space="preserve"> </w:t>
      </w:r>
      <w:proofErr w:type="spellStart"/>
      <w:r w:rsidRPr="003B61B6">
        <w:rPr>
          <w:rFonts w:ascii="Arial" w:hAnsi="Arial" w:cs="Arial"/>
          <w:sz w:val="24"/>
          <w:szCs w:val="24"/>
        </w:rPr>
        <w:t>podrá</w:t>
      </w:r>
      <w:proofErr w:type="spellEnd"/>
      <w:r w:rsidRPr="003B61B6">
        <w:rPr>
          <w:rFonts w:ascii="Arial" w:hAnsi="Arial" w:cs="Arial"/>
          <w:sz w:val="24"/>
          <w:szCs w:val="24"/>
        </w:rPr>
        <w:t xml:space="preserve"> ser </w:t>
      </w:r>
      <w:proofErr w:type="spellStart"/>
      <w:r w:rsidRPr="003B61B6">
        <w:rPr>
          <w:rFonts w:ascii="Arial" w:hAnsi="Arial" w:cs="Arial"/>
          <w:sz w:val="24"/>
          <w:szCs w:val="24"/>
        </w:rPr>
        <w:t>refrendado</w:t>
      </w:r>
      <w:proofErr w:type="spellEnd"/>
      <w:r w:rsidRPr="003B61B6">
        <w:rPr>
          <w:rFonts w:ascii="Arial" w:hAnsi="Arial" w:cs="Arial"/>
          <w:sz w:val="24"/>
          <w:szCs w:val="24"/>
        </w:rPr>
        <w:t xml:space="preserve"> </w:t>
      </w:r>
      <w:proofErr w:type="spellStart"/>
      <w:r w:rsidRPr="003B61B6">
        <w:rPr>
          <w:rFonts w:ascii="Arial" w:hAnsi="Arial" w:cs="Arial"/>
          <w:sz w:val="24"/>
          <w:szCs w:val="24"/>
        </w:rPr>
        <w:t>como</w:t>
      </w:r>
      <w:proofErr w:type="spellEnd"/>
      <w:r w:rsidRPr="003B61B6">
        <w:rPr>
          <w:rFonts w:ascii="Arial" w:hAnsi="Arial" w:cs="Arial"/>
          <w:sz w:val="24"/>
          <w:szCs w:val="24"/>
        </w:rPr>
        <w:t xml:space="preserve"> </w:t>
      </w:r>
      <w:proofErr w:type="spellStart"/>
      <w:r w:rsidRPr="003B61B6">
        <w:rPr>
          <w:rFonts w:ascii="Arial" w:hAnsi="Arial" w:cs="Arial"/>
          <w:sz w:val="24"/>
          <w:szCs w:val="24"/>
        </w:rPr>
        <w:t>máximo</w:t>
      </w:r>
      <w:proofErr w:type="spellEnd"/>
      <w:r w:rsidRPr="003B61B6">
        <w:rPr>
          <w:rFonts w:ascii="Arial" w:hAnsi="Arial" w:cs="Arial"/>
          <w:sz w:val="24"/>
          <w:szCs w:val="24"/>
        </w:rPr>
        <w:t xml:space="preserve"> </w:t>
      </w:r>
      <w:proofErr w:type="spellStart"/>
      <w:r w:rsidRPr="003B61B6">
        <w:rPr>
          <w:rFonts w:ascii="Arial" w:hAnsi="Arial" w:cs="Arial"/>
          <w:sz w:val="24"/>
          <w:szCs w:val="24"/>
        </w:rPr>
        <w:t>en</w:t>
      </w:r>
      <w:proofErr w:type="spellEnd"/>
      <w:r w:rsidRPr="003B61B6">
        <w:rPr>
          <w:rFonts w:ascii="Arial" w:hAnsi="Arial" w:cs="Arial"/>
          <w:sz w:val="24"/>
          <w:szCs w:val="24"/>
        </w:rPr>
        <w:t xml:space="preserve"> 2 dos </w:t>
      </w:r>
      <w:proofErr w:type="spellStart"/>
      <w:r w:rsidRPr="003B61B6">
        <w:rPr>
          <w:rFonts w:ascii="Arial" w:hAnsi="Arial" w:cs="Arial"/>
          <w:sz w:val="24"/>
          <w:szCs w:val="24"/>
        </w:rPr>
        <w:t>ocasiones</w:t>
      </w:r>
      <w:proofErr w:type="spellEnd"/>
      <w:r w:rsidRPr="003B61B6">
        <w:rPr>
          <w:rFonts w:ascii="Arial" w:hAnsi="Arial" w:cs="Arial"/>
          <w:sz w:val="24"/>
          <w:szCs w:val="24"/>
        </w:rPr>
        <w:t xml:space="preserve"> por un </w:t>
      </w:r>
      <w:proofErr w:type="spellStart"/>
      <w:r w:rsidRPr="003B61B6">
        <w:rPr>
          <w:rFonts w:ascii="Arial" w:hAnsi="Arial" w:cs="Arial"/>
          <w:sz w:val="24"/>
          <w:szCs w:val="24"/>
        </w:rPr>
        <w:t>término</w:t>
      </w:r>
      <w:proofErr w:type="spellEnd"/>
      <w:r w:rsidRPr="003B61B6">
        <w:rPr>
          <w:rFonts w:ascii="Arial" w:hAnsi="Arial" w:cs="Arial"/>
          <w:sz w:val="24"/>
          <w:szCs w:val="24"/>
        </w:rPr>
        <w:t xml:space="preserve"> de 3 </w:t>
      </w:r>
      <w:proofErr w:type="spellStart"/>
      <w:r w:rsidRPr="003B61B6">
        <w:rPr>
          <w:rFonts w:ascii="Arial" w:hAnsi="Arial" w:cs="Arial"/>
          <w:sz w:val="24"/>
          <w:szCs w:val="24"/>
        </w:rPr>
        <w:t>tres</w:t>
      </w:r>
      <w:proofErr w:type="spellEnd"/>
      <w:r w:rsidRPr="003B61B6">
        <w:rPr>
          <w:rFonts w:ascii="Arial" w:hAnsi="Arial" w:cs="Arial"/>
          <w:sz w:val="24"/>
          <w:szCs w:val="24"/>
        </w:rPr>
        <w:t xml:space="preserve"> </w:t>
      </w:r>
      <w:proofErr w:type="spellStart"/>
      <w:r w:rsidRPr="003B61B6">
        <w:rPr>
          <w:rFonts w:ascii="Arial" w:hAnsi="Arial" w:cs="Arial"/>
          <w:sz w:val="24"/>
          <w:szCs w:val="24"/>
        </w:rPr>
        <w:t>años</w:t>
      </w:r>
      <w:proofErr w:type="spellEnd"/>
      <w:r w:rsidRPr="003B61B6">
        <w:rPr>
          <w:rFonts w:ascii="Arial" w:hAnsi="Arial" w:cs="Arial"/>
          <w:sz w:val="24"/>
          <w:szCs w:val="24"/>
        </w:rPr>
        <w:t xml:space="preserve"> </w:t>
      </w:r>
      <w:proofErr w:type="spellStart"/>
      <w:r w:rsidRPr="003B61B6">
        <w:rPr>
          <w:rFonts w:ascii="Arial" w:hAnsi="Arial" w:cs="Arial"/>
          <w:sz w:val="24"/>
          <w:szCs w:val="24"/>
        </w:rPr>
        <w:t>cada</w:t>
      </w:r>
      <w:proofErr w:type="spellEnd"/>
      <w:r w:rsidRPr="003B61B6">
        <w:rPr>
          <w:rFonts w:ascii="Arial" w:hAnsi="Arial" w:cs="Arial"/>
          <w:sz w:val="24"/>
          <w:szCs w:val="24"/>
        </w:rPr>
        <w:t xml:space="preserve"> </w:t>
      </w:r>
      <w:proofErr w:type="spellStart"/>
      <w:r w:rsidRPr="003B61B6">
        <w:rPr>
          <w:rFonts w:ascii="Arial" w:hAnsi="Arial" w:cs="Arial"/>
          <w:sz w:val="24"/>
          <w:szCs w:val="24"/>
        </w:rPr>
        <w:t>ocasión</w:t>
      </w:r>
      <w:proofErr w:type="spellEnd"/>
      <w:r w:rsidRPr="003B61B6">
        <w:rPr>
          <w:rFonts w:ascii="Arial" w:hAnsi="Arial" w:cs="Arial"/>
          <w:sz w:val="24"/>
          <w:szCs w:val="24"/>
        </w:rPr>
        <w:t xml:space="preserve">, </w:t>
      </w:r>
      <w:proofErr w:type="spellStart"/>
      <w:r w:rsidRPr="003B61B6">
        <w:rPr>
          <w:rFonts w:ascii="Arial" w:hAnsi="Arial" w:cs="Arial"/>
          <w:sz w:val="24"/>
          <w:szCs w:val="24"/>
        </w:rPr>
        <w:t>siempre</w:t>
      </w:r>
      <w:proofErr w:type="spellEnd"/>
      <w:r w:rsidRPr="003B61B6">
        <w:rPr>
          <w:rFonts w:ascii="Arial" w:hAnsi="Arial" w:cs="Arial"/>
          <w:sz w:val="24"/>
          <w:szCs w:val="24"/>
        </w:rPr>
        <w:t xml:space="preserve"> que </w:t>
      </w:r>
      <w:proofErr w:type="spellStart"/>
      <w:r w:rsidRPr="003B61B6">
        <w:rPr>
          <w:rFonts w:ascii="Arial" w:hAnsi="Arial" w:cs="Arial"/>
          <w:sz w:val="24"/>
          <w:szCs w:val="24"/>
        </w:rPr>
        <w:t>exista</w:t>
      </w:r>
      <w:proofErr w:type="spellEnd"/>
      <w:r w:rsidRPr="003B61B6">
        <w:rPr>
          <w:rFonts w:ascii="Arial" w:hAnsi="Arial" w:cs="Arial"/>
          <w:sz w:val="24"/>
          <w:szCs w:val="24"/>
        </w:rPr>
        <w:t xml:space="preserve"> </w:t>
      </w:r>
      <w:proofErr w:type="spellStart"/>
      <w:r w:rsidRPr="003B61B6">
        <w:rPr>
          <w:rFonts w:ascii="Arial" w:hAnsi="Arial" w:cs="Arial"/>
          <w:sz w:val="24"/>
          <w:szCs w:val="24"/>
        </w:rPr>
        <w:t>en</w:t>
      </w:r>
      <w:proofErr w:type="spellEnd"/>
      <w:r w:rsidRPr="003B61B6">
        <w:rPr>
          <w:rFonts w:ascii="Arial" w:hAnsi="Arial" w:cs="Arial"/>
          <w:sz w:val="24"/>
          <w:szCs w:val="24"/>
        </w:rPr>
        <w:t xml:space="preserve"> </w:t>
      </w:r>
      <w:proofErr w:type="spellStart"/>
      <w:r w:rsidRPr="003B61B6">
        <w:rPr>
          <w:rFonts w:ascii="Arial" w:hAnsi="Arial" w:cs="Arial"/>
          <w:sz w:val="24"/>
          <w:szCs w:val="24"/>
        </w:rPr>
        <w:t>el</w:t>
      </w:r>
      <w:proofErr w:type="spellEnd"/>
      <w:r w:rsidRPr="003B61B6">
        <w:rPr>
          <w:rFonts w:ascii="Arial" w:hAnsi="Arial" w:cs="Arial"/>
          <w:sz w:val="24"/>
          <w:szCs w:val="24"/>
        </w:rPr>
        <w:t xml:space="preserve"> </w:t>
      </w:r>
      <w:proofErr w:type="spellStart"/>
      <w:r w:rsidRPr="003B61B6">
        <w:rPr>
          <w:rFonts w:ascii="Arial" w:hAnsi="Arial" w:cs="Arial"/>
          <w:sz w:val="24"/>
          <w:szCs w:val="24"/>
        </w:rPr>
        <w:t>cementerio</w:t>
      </w:r>
      <w:proofErr w:type="spellEnd"/>
      <w:r w:rsidRPr="003B61B6">
        <w:rPr>
          <w:rFonts w:ascii="Arial" w:hAnsi="Arial" w:cs="Arial"/>
          <w:sz w:val="24"/>
          <w:szCs w:val="24"/>
        </w:rPr>
        <w:t xml:space="preserve"> la </w:t>
      </w:r>
      <w:proofErr w:type="spellStart"/>
      <w:r w:rsidRPr="003B61B6">
        <w:rPr>
          <w:rFonts w:ascii="Arial" w:hAnsi="Arial" w:cs="Arial"/>
          <w:sz w:val="24"/>
          <w:szCs w:val="24"/>
        </w:rPr>
        <w:t>posibilidad</w:t>
      </w:r>
      <w:proofErr w:type="spellEnd"/>
      <w:r w:rsidRPr="003B61B6">
        <w:rPr>
          <w:rFonts w:ascii="Arial" w:hAnsi="Arial" w:cs="Arial"/>
          <w:sz w:val="24"/>
          <w:szCs w:val="24"/>
        </w:rPr>
        <w:t xml:space="preserve"> de </w:t>
      </w:r>
      <w:proofErr w:type="spellStart"/>
      <w:r w:rsidRPr="003B61B6">
        <w:rPr>
          <w:rFonts w:ascii="Arial" w:hAnsi="Arial" w:cs="Arial"/>
          <w:sz w:val="24"/>
          <w:szCs w:val="24"/>
        </w:rPr>
        <w:t>hacerlo</w:t>
      </w:r>
      <w:proofErr w:type="spellEnd"/>
      <w:r w:rsidRPr="003B61B6">
        <w:rPr>
          <w:rFonts w:ascii="Arial" w:hAnsi="Arial" w:cs="Arial"/>
          <w:sz w:val="24"/>
          <w:szCs w:val="24"/>
        </w:rPr>
        <w:t xml:space="preserve">, </w:t>
      </w:r>
      <w:proofErr w:type="spellStart"/>
      <w:r w:rsidRPr="003B61B6">
        <w:rPr>
          <w:rFonts w:ascii="Arial" w:hAnsi="Arial" w:cs="Arial"/>
          <w:sz w:val="24"/>
          <w:szCs w:val="24"/>
        </w:rPr>
        <w:t>atendiendo</w:t>
      </w:r>
      <w:proofErr w:type="spellEnd"/>
      <w:r w:rsidRPr="003B61B6">
        <w:rPr>
          <w:rFonts w:ascii="Arial" w:hAnsi="Arial" w:cs="Arial"/>
          <w:sz w:val="24"/>
          <w:szCs w:val="24"/>
        </w:rPr>
        <w:t xml:space="preserve"> a la </w:t>
      </w:r>
      <w:proofErr w:type="spellStart"/>
      <w:r w:rsidRPr="003B61B6">
        <w:rPr>
          <w:rFonts w:ascii="Arial" w:hAnsi="Arial" w:cs="Arial"/>
          <w:sz w:val="24"/>
          <w:szCs w:val="24"/>
        </w:rPr>
        <w:t>demanda</w:t>
      </w:r>
      <w:proofErr w:type="spellEnd"/>
      <w:r w:rsidRPr="003B61B6">
        <w:rPr>
          <w:rFonts w:ascii="Arial" w:hAnsi="Arial" w:cs="Arial"/>
          <w:sz w:val="24"/>
          <w:szCs w:val="24"/>
        </w:rPr>
        <w:t xml:space="preserve"> de los </w:t>
      </w:r>
      <w:proofErr w:type="spellStart"/>
      <w:r w:rsidRPr="003B61B6">
        <w:rPr>
          <w:rFonts w:ascii="Arial" w:hAnsi="Arial" w:cs="Arial"/>
          <w:sz w:val="24"/>
          <w:szCs w:val="24"/>
        </w:rPr>
        <w:t>espacios</w:t>
      </w:r>
      <w:proofErr w:type="spellEnd"/>
      <w:r w:rsidRPr="003B61B6">
        <w:rPr>
          <w:rFonts w:ascii="Arial" w:hAnsi="Arial" w:cs="Arial"/>
          <w:sz w:val="24"/>
          <w:szCs w:val="24"/>
        </w:rPr>
        <w:t xml:space="preserve"> </w:t>
      </w:r>
      <w:proofErr w:type="spellStart"/>
      <w:r w:rsidRPr="003B61B6">
        <w:rPr>
          <w:rFonts w:ascii="Arial" w:hAnsi="Arial" w:cs="Arial"/>
          <w:sz w:val="24"/>
          <w:szCs w:val="24"/>
        </w:rPr>
        <w:t>en</w:t>
      </w:r>
      <w:proofErr w:type="spellEnd"/>
      <w:r w:rsidRPr="003B61B6">
        <w:rPr>
          <w:rFonts w:ascii="Arial" w:hAnsi="Arial" w:cs="Arial"/>
          <w:sz w:val="24"/>
          <w:szCs w:val="24"/>
        </w:rPr>
        <w:t xml:space="preserve"> los </w:t>
      </w:r>
      <w:proofErr w:type="spellStart"/>
      <w:r w:rsidRPr="003B61B6">
        <w:rPr>
          <w:rFonts w:ascii="Arial" w:hAnsi="Arial" w:cs="Arial"/>
          <w:sz w:val="24"/>
          <w:szCs w:val="24"/>
        </w:rPr>
        <w:t>cementerios</w:t>
      </w:r>
      <w:proofErr w:type="spellEnd"/>
      <w:r w:rsidRPr="003B61B6">
        <w:rPr>
          <w:rFonts w:ascii="Arial" w:hAnsi="Arial" w:cs="Arial"/>
          <w:sz w:val="24"/>
          <w:szCs w:val="24"/>
        </w:rPr>
        <w:t>.</w:t>
      </w:r>
    </w:p>
    <w:p w14:paraId="5F1FB4EA" w14:textId="77777777" w:rsidR="00BF2ECF" w:rsidRPr="003B61B6" w:rsidRDefault="00BF2ECF" w:rsidP="00BF2ECF">
      <w:pPr>
        <w:spacing w:after="0"/>
        <w:jc w:val="both"/>
        <w:rPr>
          <w:rFonts w:ascii="Arial" w:hAnsi="Arial" w:cs="Arial"/>
          <w:sz w:val="24"/>
          <w:szCs w:val="24"/>
        </w:rPr>
      </w:pPr>
    </w:p>
    <w:p w14:paraId="5E6C627A" w14:textId="6451BADD" w:rsidR="00BF2ECF" w:rsidRDefault="00BF2ECF" w:rsidP="00BF2ECF">
      <w:pPr>
        <w:spacing w:after="0"/>
        <w:jc w:val="both"/>
        <w:rPr>
          <w:rFonts w:ascii="Arial" w:hAnsi="Arial" w:cs="Arial"/>
          <w:sz w:val="24"/>
          <w:szCs w:val="24"/>
        </w:rPr>
      </w:pPr>
      <w:r w:rsidRPr="003B61B6">
        <w:rPr>
          <w:rFonts w:ascii="Arial" w:hAnsi="Arial" w:cs="Arial"/>
          <w:sz w:val="24"/>
          <w:szCs w:val="24"/>
        </w:rPr>
        <w:t xml:space="preserve">De </w:t>
      </w:r>
      <w:proofErr w:type="spellStart"/>
      <w:r w:rsidRPr="003B61B6">
        <w:rPr>
          <w:rFonts w:ascii="Arial" w:hAnsi="Arial" w:cs="Arial"/>
          <w:sz w:val="24"/>
          <w:szCs w:val="24"/>
        </w:rPr>
        <w:t>igual</w:t>
      </w:r>
      <w:proofErr w:type="spellEnd"/>
      <w:r w:rsidRPr="003B61B6">
        <w:rPr>
          <w:rFonts w:ascii="Arial" w:hAnsi="Arial" w:cs="Arial"/>
          <w:sz w:val="24"/>
          <w:szCs w:val="24"/>
        </w:rPr>
        <w:t xml:space="preserve"> forma y </w:t>
      </w:r>
      <w:proofErr w:type="spellStart"/>
      <w:r w:rsidRPr="003B61B6">
        <w:rPr>
          <w:rFonts w:ascii="Arial" w:hAnsi="Arial" w:cs="Arial"/>
          <w:sz w:val="24"/>
          <w:szCs w:val="24"/>
        </w:rPr>
        <w:t>si</w:t>
      </w:r>
      <w:proofErr w:type="spellEnd"/>
      <w:r w:rsidRPr="003B61B6">
        <w:rPr>
          <w:rFonts w:ascii="Arial" w:hAnsi="Arial" w:cs="Arial"/>
          <w:sz w:val="24"/>
          <w:szCs w:val="24"/>
        </w:rPr>
        <w:t xml:space="preserve"> la </w:t>
      </w:r>
      <w:proofErr w:type="spellStart"/>
      <w:r w:rsidRPr="003B61B6">
        <w:rPr>
          <w:rFonts w:ascii="Arial" w:hAnsi="Arial" w:cs="Arial"/>
          <w:sz w:val="24"/>
          <w:szCs w:val="24"/>
        </w:rPr>
        <w:t>disponibilidad</w:t>
      </w:r>
      <w:proofErr w:type="spellEnd"/>
      <w:r w:rsidRPr="003B61B6">
        <w:rPr>
          <w:rFonts w:ascii="Arial" w:hAnsi="Arial" w:cs="Arial"/>
          <w:sz w:val="24"/>
          <w:szCs w:val="24"/>
        </w:rPr>
        <w:t xml:space="preserve"> de los </w:t>
      </w:r>
      <w:proofErr w:type="spellStart"/>
      <w:r w:rsidRPr="003B61B6">
        <w:rPr>
          <w:rFonts w:ascii="Arial" w:hAnsi="Arial" w:cs="Arial"/>
          <w:sz w:val="24"/>
          <w:szCs w:val="24"/>
        </w:rPr>
        <w:t>espacios</w:t>
      </w:r>
      <w:proofErr w:type="spellEnd"/>
      <w:r w:rsidRPr="003B61B6">
        <w:rPr>
          <w:rFonts w:ascii="Arial" w:hAnsi="Arial" w:cs="Arial"/>
          <w:sz w:val="24"/>
          <w:szCs w:val="24"/>
        </w:rPr>
        <w:t xml:space="preserve"> lo </w:t>
      </w:r>
      <w:proofErr w:type="spellStart"/>
      <w:r w:rsidRPr="003B61B6">
        <w:rPr>
          <w:rFonts w:ascii="Arial" w:hAnsi="Arial" w:cs="Arial"/>
          <w:sz w:val="24"/>
          <w:szCs w:val="24"/>
        </w:rPr>
        <w:t>permite</w:t>
      </w:r>
      <w:proofErr w:type="spellEnd"/>
      <w:r w:rsidRPr="003B61B6">
        <w:rPr>
          <w:rFonts w:ascii="Arial" w:hAnsi="Arial" w:cs="Arial"/>
          <w:sz w:val="24"/>
          <w:szCs w:val="24"/>
        </w:rPr>
        <w:t xml:space="preserve">, </w:t>
      </w:r>
      <w:proofErr w:type="spellStart"/>
      <w:r w:rsidRPr="003B61B6">
        <w:rPr>
          <w:rFonts w:ascii="Arial" w:hAnsi="Arial" w:cs="Arial"/>
          <w:sz w:val="24"/>
          <w:szCs w:val="24"/>
        </w:rPr>
        <w:t>el</w:t>
      </w:r>
      <w:proofErr w:type="spellEnd"/>
      <w:r w:rsidRPr="003B61B6">
        <w:rPr>
          <w:rFonts w:ascii="Arial" w:hAnsi="Arial" w:cs="Arial"/>
          <w:sz w:val="24"/>
          <w:szCs w:val="24"/>
        </w:rPr>
        <w:t xml:space="preserve"> titular </w:t>
      </w:r>
      <w:proofErr w:type="spellStart"/>
      <w:r w:rsidRPr="003B61B6">
        <w:rPr>
          <w:rFonts w:ascii="Arial" w:hAnsi="Arial" w:cs="Arial"/>
          <w:sz w:val="24"/>
          <w:szCs w:val="24"/>
        </w:rPr>
        <w:t>podrá</w:t>
      </w:r>
      <w:proofErr w:type="spellEnd"/>
      <w:r w:rsidRPr="003B61B6">
        <w:rPr>
          <w:rFonts w:ascii="Arial" w:hAnsi="Arial" w:cs="Arial"/>
          <w:sz w:val="24"/>
          <w:szCs w:val="24"/>
        </w:rPr>
        <w:t xml:space="preserve"> </w:t>
      </w:r>
      <w:proofErr w:type="spellStart"/>
      <w:r w:rsidRPr="003B61B6">
        <w:rPr>
          <w:rFonts w:ascii="Arial" w:hAnsi="Arial" w:cs="Arial"/>
          <w:sz w:val="24"/>
          <w:szCs w:val="24"/>
        </w:rPr>
        <w:t>optar</w:t>
      </w:r>
      <w:proofErr w:type="spellEnd"/>
      <w:r w:rsidRPr="003B61B6">
        <w:rPr>
          <w:rFonts w:ascii="Arial" w:hAnsi="Arial" w:cs="Arial"/>
          <w:sz w:val="24"/>
          <w:szCs w:val="24"/>
        </w:rPr>
        <w:t xml:space="preserve"> por</w:t>
      </w:r>
      <w:r w:rsidR="002E6800" w:rsidRPr="003B61B6">
        <w:rPr>
          <w:rFonts w:ascii="Arial" w:hAnsi="Arial" w:cs="Arial"/>
          <w:sz w:val="24"/>
          <w:szCs w:val="24"/>
        </w:rPr>
        <w:t xml:space="preserve"> </w:t>
      </w:r>
      <w:proofErr w:type="spellStart"/>
      <w:r w:rsidRPr="003B61B6">
        <w:rPr>
          <w:rFonts w:ascii="Arial" w:hAnsi="Arial" w:cs="Arial"/>
          <w:sz w:val="24"/>
          <w:szCs w:val="24"/>
        </w:rPr>
        <w:t>adquirir</w:t>
      </w:r>
      <w:proofErr w:type="spellEnd"/>
      <w:r w:rsidRPr="003B61B6">
        <w:rPr>
          <w:rFonts w:ascii="Arial" w:hAnsi="Arial" w:cs="Arial"/>
          <w:sz w:val="24"/>
          <w:szCs w:val="24"/>
        </w:rPr>
        <w:t xml:space="preserve"> </w:t>
      </w:r>
      <w:proofErr w:type="spellStart"/>
      <w:r w:rsidRPr="003B61B6">
        <w:rPr>
          <w:rFonts w:ascii="Arial" w:hAnsi="Arial" w:cs="Arial"/>
          <w:sz w:val="24"/>
          <w:szCs w:val="24"/>
        </w:rPr>
        <w:t>el</w:t>
      </w:r>
      <w:proofErr w:type="spellEnd"/>
      <w:r w:rsidRPr="003B61B6">
        <w:rPr>
          <w:rFonts w:ascii="Arial" w:hAnsi="Arial" w:cs="Arial"/>
          <w:sz w:val="24"/>
          <w:szCs w:val="24"/>
        </w:rPr>
        <w:t xml:space="preserve"> </w:t>
      </w:r>
      <w:proofErr w:type="spellStart"/>
      <w:r w:rsidRPr="003B61B6">
        <w:rPr>
          <w:rFonts w:ascii="Arial" w:hAnsi="Arial" w:cs="Arial"/>
          <w:sz w:val="24"/>
          <w:szCs w:val="24"/>
        </w:rPr>
        <w:t>lugar</w:t>
      </w:r>
      <w:proofErr w:type="spellEnd"/>
      <w:r w:rsidRPr="003B61B6">
        <w:rPr>
          <w:rFonts w:ascii="Arial" w:hAnsi="Arial" w:cs="Arial"/>
          <w:sz w:val="24"/>
          <w:szCs w:val="24"/>
        </w:rPr>
        <w:t xml:space="preserve"> por medio de un </w:t>
      </w:r>
      <w:proofErr w:type="spellStart"/>
      <w:r w:rsidRPr="003B61B6">
        <w:rPr>
          <w:rFonts w:ascii="Arial" w:hAnsi="Arial" w:cs="Arial"/>
          <w:sz w:val="24"/>
          <w:szCs w:val="24"/>
        </w:rPr>
        <w:t>derecho</w:t>
      </w:r>
      <w:proofErr w:type="spellEnd"/>
      <w:r w:rsidRPr="003B61B6">
        <w:rPr>
          <w:rFonts w:ascii="Arial" w:hAnsi="Arial" w:cs="Arial"/>
          <w:sz w:val="24"/>
          <w:szCs w:val="24"/>
        </w:rPr>
        <w:t xml:space="preserve"> de </w:t>
      </w:r>
      <w:proofErr w:type="spellStart"/>
      <w:r w:rsidRPr="003B61B6">
        <w:rPr>
          <w:rFonts w:ascii="Arial" w:hAnsi="Arial" w:cs="Arial"/>
          <w:sz w:val="24"/>
          <w:szCs w:val="24"/>
        </w:rPr>
        <w:t>uso</w:t>
      </w:r>
      <w:proofErr w:type="spellEnd"/>
      <w:r w:rsidRPr="003B61B6">
        <w:rPr>
          <w:rFonts w:ascii="Arial" w:hAnsi="Arial" w:cs="Arial"/>
          <w:sz w:val="24"/>
          <w:szCs w:val="24"/>
        </w:rPr>
        <w:t xml:space="preserve"> a </w:t>
      </w:r>
      <w:proofErr w:type="spellStart"/>
      <w:r w:rsidRPr="003B61B6">
        <w:rPr>
          <w:rFonts w:ascii="Arial" w:hAnsi="Arial" w:cs="Arial"/>
          <w:sz w:val="24"/>
          <w:szCs w:val="24"/>
        </w:rPr>
        <w:t>diez</w:t>
      </w:r>
      <w:proofErr w:type="spellEnd"/>
      <w:r w:rsidRPr="003B61B6">
        <w:rPr>
          <w:rFonts w:ascii="Arial" w:hAnsi="Arial" w:cs="Arial"/>
          <w:sz w:val="24"/>
          <w:szCs w:val="24"/>
        </w:rPr>
        <w:t xml:space="preserve"> </w:t>
      </w:r>
      <w:proofErr w:type="spellStart"/>
      <w:r w:rsidRPr="003B61B6">
        <w:rPr>
          <w:rFonts w:ascii="Arial" w:hAnsi="Arial" w:cs="Arial"/>
          <w:sz w:val="24"/>
          <w:szCs w:val="24"/>
        </w:rPr>
        <w:t>años</w:t>
      </w:r>
      <w:proofErr w:type="spellEnd"/>
      <w:r w:rsidRPr="003B61B6">
        <w:rPr>
          <w:rFonts w:ascii="Arial" w:hAnsi="Arial" w:cs="Arial"/>
          <w:sz w:val="24"/>
          <w:szCs w:val="24"/>
        </w:rPr>
        <w:t xml:space="preserve">, </w:t>
      </w:r>
      <w:proofErr w:type="spellStart"/>
      <w:r w:rsidRPr="003B61B6">
        <w:rPr>
          <w:rFonts w:ascii="Arial" w:hAnsi="Arial" w:cs="Arial"/>
          <w:sz w:val="24"/>
          <w:szCs w:val="24"/>
        </w:rPr>
        <w:t>siempre</w:t>
      </w:r>
      <w:proofErr w:type="spellEnd"/>
      <w:r w:rsidRPr="003B61B6">
        <w:rPr>
          <w:rFonts w:ascii="Arial" w:hAnsi="Arial" w:cs="Arial"/>
          <w:sz w:val="24"/>
          <w:szCs w:val="24"/>
        </w:rPr>
        <w:t xml:space="preserve"> que </w:t>
      </w:r>
      <w:proofErr w:type="spellStart"/>
      <w:r w:rsidRPr="003B61B6">
        <w:rPr>
          <w:rFonts w:ascii="Arial" w:hAnsi="Arial" w:cs="Arial"/>
          <w:sz w:val="24"/>
          <w:szCs w:val="24"/>
        </w:rPr>
        <w:t>cumpla</w:t>
      </w:r>
      <w:proofErr w:type="spellEnd"/>
      <w:r w:rsidRPr="003B61B6">
        <w:rPr>
          <w:rFonts w:ascii="Arial" w:hAnsi="Arial" w:cs="Arial"/>
          <w:sz w:val="24"/>
          <w:szCs w:val="24"/>
        </w:rPr>
        <w:t xml:space="preserve"> con los</w:t>
      </w:r>
      <w:r w:rsidR="002E6800" w:rsidRPr="003B61B6">
        <w:rPr>
          <w:rFonts w:ascii="Arial" w:hAnsi="Arial" w:cs="Arial"/>
          <w:sz w:val="24"/>
          <w:szCs w:val="24"/>
        </w:rPr>
        <w:t xml:space="preserve"> </w:t>
      </w:r>
      <w:proofErr w:type="spellStart"/>
      <w:r w:rsidRPr="003B61B6">
        <w:rPr>
          <w:rFonts w:ascii="Arial" w:hAnsi="Arial" w:cs="Arial"/>
          <w:sz w:val="24"/>
          <w:szCs w:val="24"/>
        </w:rPr>
        <w:t>requisitos</w:t>
      </w:r>
      <w:proofErr w:type="spellEnd"/>
      <w:r w:rsidRPr="003B61B6">
        <w:rPr>
          <w:rFonts w:ascii="Arial" w:hAnsi="Arial" w:cs="Arial"/>
          <w:sz w:val="24"/>
          <w:szCs w:val="24"/>
        </w:rPr>
        <w:t xml:space="preserve"> </w:t>
      </w:r>
      <w:proofErr w:type="spellStart"/>
      <w:r w:rsidRPr="003B61B6">
        <w:rPr>
          <w:rFonts w:ascii="Arial" w:hAnsi="Arial" w:cs="Arial"/>
          <w:sz w:val="24"/>
          <w:szCs w:val="24"/>
        </w:rPr>
        <w:t>establecidos</w:t>
      </w:r>
      <w:proofErr w:type="spellEnd"/>
      <w:r w:rsidRPr="003B61B6">
        <w:rPr>
          <w:rFonts w:ascii="Arial" w:hAnsi="Arial" w:cs="Arial"/>
          <w:sz w:val="24"/>
          <w:szCs w:val="24"/>
        </w:rPr>
        <w:t xml:space="preserve"> </w:t>
      </w:r>
      <w:proofErr w:type="spellStart"/>
      <w:r w:rsidRPr="003B61B6">
        <w:rPr>
          <w:rFonts w:ascii="Arial" w:hAnsi="Arial" w:cs="Arial"/>
          <w:sz w:val="24"/>
          <w:szCs w:val="24"/>
        </w:rPr>
        <w:t>en</w:t>
      </w:r>
      <w:proofErr w:type="spellEnd"/>
      <w:r w:rsidRPr="003B61B6">
        <w:rPr>
          <w:rFonts w:ascii="Arial" w:hAnsi="Arial" w:cs="Arial"/>
          <w:sz w:val="24"/>
          <w:szCs w:val="24"/>
        </w:rPr>
        <w:t xml:space="preserve"> </w:t>
      </w:r>
      <w:proofErr w:type="spellStart"/>
      <w:r w:rsidRPr="003B61B6">
        <w:rPr>
          <w:rFonts w:ascii="Arial" w:hAnsi="Arial" w:cs="Arial"/>
          <w:sz w:val="24"/>
          <w:szCs w:val="24"/>
        </w:rPr>
        <w:t>el</w:t>
      </w:r>
      <w:proofErr w:type="spellEnd"/>
      <w:r w:rsidRPr="003B61B6">
        <w:rPr>
          <w:rFonts w:ascii="Arial" w:hAnsi="Arial" w:cs="Arial"/>
          <w:sz w:val="24"/>
          <w:szCs w:val="24"/>
        </w:rPr>
        <w:t xml:space="preserve"> </w:t>
      </w:r>
      <w:proofErr w:type="spellStart"/>
      <w:r w:rsidRPr="003B61B6">
        <w:rPr>
          <w:rFonts w:ascii="Arial" w:hAnsi="Arial" w:cs="Arial"/>
          <w:sz w:val="24"/>
          <w:szCs w:val="24"/>
        </w:rPr>
        <w:t>artículo</w:t>
      </w:r>
      <w:proofErr w:type="spellEnd"/>
      <w:r w:rsidRPr="003B61B6">
        <w:rPr>
          <w:rFonts w:ascii="Arial" w:hAnsi="Arial" w:cs="Arial"/>
          <w:sz w:val="24"/>
          <w:szCs w:val="24"/>
        </w:rPr>
        <w:t xml:space="preserve"> </w:t>
      </w:r>
      <w:r w:rsidR="003B61B6" w:rsidRPr="003B61B6">
        <w:rPr>
          <w:rFonts w:ascii="Arial" w:hAnsi="Arial" w:cs="Arial"/>
          <w:sz w:val="24"/>
          <w:szCs w:val="24"/>
        </w:rPr>
        <w:t>59</w:t>
      </w:r>
      <w:r w:rsidRPr="003B61B6">
        <w:rPr>
          <w:rFonts w:ascii="Arial" w:hAnsi="Arial" w:cs="Arial"/>
          <w:sz w:val="24"/>
          <w:szCs w:val="24"/>
        </w:rPr>
        <w:t xml:space="preserve"> del </w:t>
      </w:r>
      <w:proofErr w:type="spellStart"/>
      <w:r w:rsidRPr="003B61B6">
        <w:rPr>
          <w:rFonts w:ascii="Arial" w:hAnsi="Arial" w:cs="Arial"/>
          <w:sz w:val="24"/>
          <w:szCs w:val="24"/>
        </w:rPr>
        <w:t>presente</w:t>
      </w:r>
      <w:proofErr w:type="spellEnd"/>
      <w:r w:rsidRPr="003B61B6">
        <w:rPr>
          <w:rFonts w:ascii="Arial" w:hAnsi="Arial" w:cs="Arial"/>
          <w:sz w:val="24"/>
          <w:szCs w:val="24"/>
        </w:rPr>
        <w:t xml:space="preserve"> </w:t>
      </w:r>
      <w:proofErr w:type="spellStart"/>
      <w:r w:rsidRPr="003B61B6">
        <w:rPr>
          <w:rFonts w:ascii="Arial" w:hAnsi="Arial" w:cs="Arial"/>
          <w:sz w:val="24"/>
          <w:szCs w:val="24"/>
        </w:rPr>
        <w:t>Reglamento</w:t>
      </w:r>
      <w:proofErr w:type="spellEnd"/>
      <w:r w:rsidRPr="003B61B6">
        <w:rPr>
          <w:rFonts w:ascii="Arial" w:hAnsi="Arial" w:cs="Arial"/>
          <w:sz w:val="24"/>
          <w:szCs w:val="24"/>
        </w:rPr>
        <w:t xml:space="preserve"> y </w:t>
      </w:r>
      <w:proofErr w:type="spellStart"/>
      <w:r w:rsidRPr="003B61B6">
        <w:rPr>
          <w:rFonts w:ascii="Arial" w:hAnsi="Arial" w:cs="Arial"/>
          <w:sz w:val="24"/>
          <w:szCs w:val="24"/>
        </w:rPr>
        <w:t>el</w:t>
      </w:r>
      <w:proofErr w:type="spellEnd"/>
      <w:r w:rsidRPr="003B61B6">
        <w:rPr>
          <w:rFonts w:ascii="Arial" w:hAnsi="Arial" w:cs="Arial"/>
          <w:sz w:val="24"/>
          <w:szCs w:val="24"/>
        </w:rPr>
        <w:t xml:space="preserve"> </w:t>
      </w:r>
      <w:proofErr w:type="spellStart"/>
      <w:r w:rsidRPr="003B61B6">
        <w:rPr>
          <w:rFonts w:ascii="Arial" w:hAnsi="Arial" w:cs="Arial"/>
          <w:sz w:val="24"/>
          <w:szCs w:val="24"/>
        </w:rPr>
        <w:t>administrador</w:t>
      </w:r>
      <w:proofErr w:type="spellEnd"/>
      <w:r w:rsidRPr="003B61B6">
        <w:rPr>
          <w:rFonts w:ascii="Arial" w:hAnsi="Arial" w:cs="Arial"/>
          <w:sz w:val="24"/>
          <w:szCs w:val="24"/>
        </w:rPr>
        <w:t xml:space="preserve"> del</w:t>
      </w:r>
      <w:r w:rsidR="002E6800" w:rsidRPr="003B61B6">
        <w:rPr>
          <w:rFonts w:ascii="Arial" w:hAnsi="Arial" w:cs="Arial"/>
          <w:sz w:val="24"/>
          <w:szCs w:val="24"/>
        </w:rPr>
        <w:t xml:space="preserve"> </w:t>
      </w:r>
      <w:proofErr w:type="spellStart"/>
      <w:r w:rsidRPr="003B61B6">
        <w:rPr>
          <w:rFonts w:ascii="Arial" w:hAnsi="Arial" w:cs="Arial"/>
          <w:sz w:val="24"/>
          <w:szCs w:val="24"/>
        </w:rPr>
        <w:t>cementerio</w:t>
      </w:r>
      <w:proofErr w:type="spellEnd"/>
      <w:r w:rsidRPr="003B61B6">
        <w:rPr>
          <w:rFonts w:ascii="Arial" w:hAnsi="Arial" w:cs="Arial"/>
          <w:sz w:val="24"/>
          <w:szCs w:val="24"/>
        </w:rPr>
        <w:t xml:space="preserve"> lo </w:t>
      </w:r>
      <w:proofErr w:type="spellStart"/>
      <w:r w:rsidRPr="003B61B6">
        <w:rPr>
          <w:rFonts w:ascii="Arial" w:hAnsi="Arial" w:cs="Arial"/>
          <w:sz w:val="24"/>
          <w:szCs w:val="24"/>
        </w:rPr>
        <w:t>autorice</w:t>
      </w:r>
      <w:proofErr w:type="spellEnd"/>
      <w:r w:rsidRPr="003B61B6">
        <w:rPr>
          <w:rFonts w:ascii="Arial" w:hAnsi="Arial" w:cs="Arial"/>
          <w:sz w:val="24"/>
          <w:szCs w:val="24"/>
        </w:rPr>
        <w:t>.</w:t>
      </w:r>
    </w:p>
    <w:p w14:paraId="2E7AA733" w14:textId="326D0D1F" w:rsidR="00C111E8" w:rsidRDefault="00C111E8" w:rsidP="00BF2ECF">
      <w:pPr>
        <w:spacing w:after="0"/>
        <w:jc w:val="both"/>
        <w:rPr>
          <w:rFonts w:ascii="Arial" w:hAnsi="Arial" w:cs="Arial"/>
          <w:sz w:val="24"/>
          <w:szCs w:val="24"/>
        </w:rPr>
      </w:pPr>
    </w:p>
    <w:p w14:paraId="1C9D1D94" w14:textId="52847CE6" w:rsidR="00C111E8" w:rsidRDefault="00C111E8" w:rsidP="00BF2ECF">
      <w:pPr>
        <w:spacing w:after="0"/>
        <w:jc w:val="both"/>
        <w:rPr>
          <w:rFonts w:ascii="Arial" w:hAnsi="Arial" w:cs="Arial"/>
          <w:sz w:val="24"/>
          <w:szCs w:val="24"/>
        </w:rPr>
      </w:pPr>
    </w:p>
    <w:p w14:paraId="3FB85DFE" w14:textId="1EFABC55" w:rsidR="00C111E8" w:rsidRDefault="00C111E8" w:rsidP="00BF2ECF">
      <w:pPr>
        <w:spacing w:after="0"/>
        <w:jc w:val="both"/>
        <w:rPr>
          <w:rFonts w:ascii="Arial" w:hAnsi="Arial" w:cs="Arial"/>
          <w:sz w:val="24"/>
          <w:szCs w:val="24"/>
        </w:rPr>
      </w:pPr>
    </w:p>
    <w:p w14:paraId="1417C14E" w14:textId="6E5F7831" w:rsidR="00C111E8" w:rsidRDefault="00C111E8" w:rsidP="00BF2ECF">
      <w:pPr>
        <w:spacing w:after="0"/>
        <w:jc w:val="both"/>
        <w:rPr>
          <w:rFonts w:ascii="Arial" w:hAnsi="Arial" w:cs="Arial"/>
          <w:sz w:val="24"/>
          <w:szCs w:val="24"/>
        </w:rPr>
      </w:pPr>
    </w:p>
    <w:p w14:paraId="5F92EC1B" w14:textId="2278AED6" w:rsidR="00C111E8" w:rsidRDefault="00C111E8" w:rsidP="00BF2ECF">
      <w:pPr>
        <w:spacing w:after="0"/>
        <w:jc w:val="both"/>
        <w:rPr>
          <w:rFonts w:ascii="Arial" w:hAnsi="Arial" w:cs="Arial"/>
          <w:sz w:val="24"/>
          <w:szCs w:val="24"/>
        </w:rPr>
      </w:pPr>
    </w:p>
    <w:p w14:paraId="0AD81838" w14:textId="1F25D2F8" w:rsidR="00C111E8" w:rsidRDefault="00C111E8" w:rsidP="00BF2ECF">
      <w:pPr>
        <w:spacing w:after="0"/>
        <w:jc w:val="both"/>
        <w:rPr>
          <w:rFonts w:ascii="Arial" w:hAnsi="Arial" w:cs="Arial"/>
          <w:sz w:val="24"/>
          <w:szCs w:val="24"/>
        </w:rPr>
      </w:pPr>
    </w:p>
    <w:p w14:paraId="091B3788" w14:textId="77777777" w:rsidR="00C111E8" w:rsidRPr="003B61B6" w:rsidRDefault="00C111E8" w:rsidP="00BF2ECF">
      <w:pPr>
        <w:spacing w:after="0"/>
        <w:jc w:val="both"/>
        <w:rPr>
          <w:rFonts w:ascii="Arial" w:hAnsi="Arial" w:cs="Arial"/>
          <w:sz w:val="24"/>
          <w:szCs w:val="24"/>
        </w:rPr>
      </w:pPr>
    </w:p>
    <w:p w14:paraId="7F0ACA9E" w14:textId="77777777" w:rsidR="00BF2ECF" w:rsidRPr="003B61B6" w:rsidRDefault="00BF2ECF" w:rsidP="00BF2ECF">
      <w:pPr>
        <w:spacing w:after="0"/>
        <w:jc w:val="both"/>
        <w:rPr>
          <w:rFonts w:ascii="Arial" w:hAnsi="Arial" w:cs="Arial"/>
          <w:sz w:val="24"/>
          <w:szCs w:val="24"/>
        </w:rPr>
      </w:pPr>
    </w:p>
    <w:p w14:paraId="5C0C099B" w14:textId="77777777" w:rsidR="00BF2ECF" w:rsidRPr="003B61B6" w:rsidRDefault="00BF2ECF" w:rsidP="00BF2ECF">
      <w:pPr>
        <w:spacing w:after="0"/>
        <w:jc w:val="both"/>
        <w:rPr>
          <w:rFonts w:ascii="Arial" w:hAnsi="Arial" w:cs="Arial"/>
          <w:sz w:val="24"/>
          <w:szCs w:val="24"/>
        </w:rPr>
      </w:pPr>
      <w:proofErr w:type="spellStart"/>
      <w:r w:rsidRPr="003B61B6">
        <w:rPr>
          <w:rFonts w:ascii="Arial" w:hAnsi="Arial" w:cs="Arial"/>
          <w:b/>
          <w:bCs/>
          <w:sz w:val="24"/>
          <w:szCs w:val="24"/>
        </w:rPr>
        <w:t>Artículo</w:t>
      </w:r>
      <w:proofErr w:type="spellEnd"/>
      <w:r w:rsidRPr="003B61B6">
        <w:rPr>
          <w:rFonts w:ascii="Arial" w:hAnsi="Arial" w:cs="Arial"/>
          <w:b/>
          <w:bCs/>
          <w:sz w:val="24"/>
          <w:szCs w:val="24"/>
        </w:rPr>
        <w:t xml:space="preserve"> </w:t>
      </w:r>
      <w:r w:rsidR="002E6800" w:rsidRPr="003B61B6">
        <w:rPr>
          <w:rFonts w:ascii="Arial" w:hAnsi="Arial" w:cs="Arial"/>
          <w:b/>
          <w:bCs/>
          <w:sz w:val="24"/>
          <w:szCs w:val="24"/>
        </w:rPr>
        <w:t>66</w:t>
      </w:r>
      <w:r w:rsidRPr="003B61B6">
        <w:rPr>
          <w:rFonts w:ascii="Arial" w:hAnsi="Arial" w:cs="Arial"/>
          <w:b/>
          <w:bCs/>
          <w:sz w:val="24"/>
          <w:szCs w:val="24"/>
        </w:rPr>
        <w:t>.</w:t>
      </w:r>
      <w:r w:rsidRPr="003B61B6">
        <w:rPr>
          <w:rFonts w:ascii="Arial" w:hAnsi="Arial" w:cs="Arial"/>
          <w:sz w:val="24"/>
          <w:szCs w:val="24"/>
        </w:rPr>
        <w:t xml:space="preserve"> La persona que </w:t>
      </w:r>
      <w:proofErr w:type="spellStart"/>
      <w:r w:rsidRPr="003B61B6">
        <w:rPr>
          <w:rFonts w:ascii="Arial" w:hAnsi="Arial" w:cs="Arial"/>
          <w:sz w:val="24"/>
          <w:szCs w:val="24"/>
        </w:rPr>
        <w:t>pretenda</w:t>
      </w:r>
      <w:proofErr w:type="spellEnd"/>
      <w:r w:rsidRPr="003B61B6">
        <w:rPr>
          <w:rFonts w:ascii="Arial" w:hAnsi="Arial" w:cs="Arial"/>
          <w:sz w:val="24"/>
          <w:szCs w:val="24"/>
        </w:rPr>
        <w:t xml:space="preserve"> </w:t>
      </w:r>
      <w:proofErr w:type="spellStart"/>
      <w:r w:rsidRPr="003B61B6">
        <w:rPr>
          <w:rFonts w:ascii="Arial" w:hAnsi="Arial" w:cs="Arial"/>
          <w:sz w:val="24"/>
          <w:szCs w:val="24"/>
        </w:rPr>
        <w:t>adquirir</w:t>
      </w:r>
      <w:proofErr w:type="spellEnd"/>
      <w:r w:rsidRPr="003B61B6">
        <w:rPr>
          <w:rFonts w:ascii="Arial" w:hAnsi="Arial" w:cs="Arial"/>
          <w:sz w:val="24"/>
          <w:szCs w:val="24"/>
        </w:rPr>
        <w:t xml:space="preserve"> un </w:t>
      </w:r>
      <w:proofErr w:type="spellStart"/>
      <w:r w:rsidRPr="003B61B6">
        <w:rPr>
          <w:rFonts w:ascii="Arial" w:hAnsi="Arial" w:cs="Arial"/>
          <w:sz w:val="24"/>
          <w:szCs w:val="24"/>
        </w:rPr>
        <w:t>derecho</w:t>
      </w:r>
      <w:proofErr w:type="spellEnd"/>
      <w:r w:rsidRPr="003B61B6">
        <w:rPr>
          <w:rFonts w:ascii="Arial" w:hAnsi="Arial" w:cs="Arial"/>
          <w:sz w:val="24"/>
          <w:szCs w:val="24"/>
        </w:rPr>
        <w:t xml:space="preserve"> de </w:t>
      </w:r>
      <w:proofErr w:type="spellStart"/>
      <w:r w:rsidRPr="003B61B6">
        <w:rPr>
          <w:rFonts w:ascii="Arial" w:hAnsi="Arial" w:cs="Arial"/>
          <w:sz w:val="24"/>
          <w:szCs w:val="24"/>
        </w:rPr>
        <w:t>uso</w:t>
      </w:r>
      <w:proofErr w:type="spellEnd"/>
      <w:r w:rsidRPr="003B61B6">
        <w:rPr>
          <w:rFonts w:ascii="Arial" w:hAnsi="Arial" w:cs="Arial"/>
          <w:sz w:val="24"/>
          <w:szCs w:val="24"/>
        </w:rPr>
        <w:t xml:space="preserve"> a </w:t>
      </w:r>
      <w:proofErr w:type="spellStart"/>
      <w:r w:rsidRPr="003B61B6">
        <w:rPr>
          <w:rFonts w:ascii="Arial" w:hAnsi="Arial" w:cs="Arial"/>
          <w:sz w:val="24"/>
          <w:szCs w:val="24"/>
        </w:rPr>
        <w:t>temporalidad</w:t>
      </w:r>
      <w:proofErr w:type="spellEnd"/>
      <w:r w:rsidRPr="003B61B6">
        <w:rPr>
          <w:rFonts w:ascii="Arial" w:hAnsi="Arial" w:cs="Arial"/>
          <w:sz w:val="24"/>
          <w:szCs w:val="24"/>
        </w:rPr>
        <w:t xml:space="preserve"> por </w:t>
      </w:r>
      <w:proofErr w:type="spellStart"/>
      <w:r w:rsidRPr="003B61B6">
        <w:rPr>
          <w:rFonts w:ascii="Arial" w:hAnsi="Arial" w:cs="Arial"/>
          <w:sz w:val="24"/>
          <w:szCs w:val="24"/>
        </w:rPr>
        <w:t>el</w:t>
      </w:r>
      <w:proofErr w:type="spellEnd"/>
      <w:r w:rsidR="002E6800" w:rsidRPr="003B61B6">
        <w:rPr>
          <w:rFonts w:ascii="Arial" w:hAnsi="Arial" w:cs="Arial"/>
          <w:sz w:val="24"/>
          <w:szCs w:val="24"/>
        </w:rPr>
        <w:t xml:space="preserve"> </w:t>
      </w:r>
      <w:proofErr w:type="spellStart"/>
      <w:r w:rsidRPr="003B61B6">
        <w:rPr>
          <w:rFonts w:ascii="Arial" w:hAnsi="Arial" w:cs="Arial"/>
          <w:sz w:val="24"/>
          <w:szCs w:val="24"/>
        </w:rPr>
        <w:t>término</w:t>
      </w:r>
      <w:proofErr w:type="spellEnd"/>
      <w:r w:rsidRPr="003B61B6">
        <w:rPr>
          <w:rFonts w:ascii="Arial" w:hAnsi="Arial" w:cs="Arial"/>
          <w:sz w:val="24"/>
          <w:szCs w:val="24"/>
        </w:rPr>
        <w:t xml:space="preserve"> de 6 seis </w:t>
      </w:r>
      <w:proofErr w:type="spellStart"/>
      <w:r w:rsidRPr="003B61B6">
        <w:rPr>
          <w:rFonts w:ascii="Arial" w:hAnsi="Arial" w:cs="Arial"/>
          <w:sz w:val="24"/>
          <w:szCs w:val="24"/>
        </w:rPr>
        <w:t>años</w:t>
      </w:r>
      <w:proofErr w:type="spellEnd"/>
      <w:r w:rsidRPr="003B61B6">
        <w:rPr>
          <w:rFonts w:ascii="Arial" w:hAnsi="Arial" w:cs="Arial"/>
          <w:sz w:val="24"/>
          <w:szCs w:val="24"/>
        </w:rPr>
        <w:t xml:space="preserve">, </w:t>
      </w:r>
      <w:proofErr w:type="spellStart"/>
      <w:r w:rsidRPr="003B61B6">
        <w:rPr>
          <w:rFonts w:ascii="Arial" w:hAnsi="Arial" w:cs="Arial"/>
          <w:sz w:val="24"/>
          <w:szCs w:val="24"/>
        </w:rPr>
        <w:t>en</w:t>
      </w:r>
      <w:proofErr w:type="spellEnd"/>
      <w:r w:rsidRPr="003B61B6">
        <w:rPr>
          <w:rFonts w:ascii="Arial" w:hAnsi="Arial" w:cs="Arial"/>
          <w:sz w:val="24"/>
          <w:szCs w:val="24"/>
        </w:rPr>
        <w:t xml:space="preserve"> </w:t>
      </w:r>
      <w:proofErr w:type="spellStart"/>
      <w:r w:rsidRPr="003B61B6">
        <w:rPr>
          <w:rFonts w:ascii="Arial" w:hAnsi="Arial" w:cs="Arial"/>
          <w:sz w:val="24"/>
          <w:szCs w:val="24"/>
        </w:rPr>
        <w:t>terreno</w:t>
      </w:r>
      <w:proofErr w:type="spellEnd"/>
      <w:r w:rsidRPr="003B61B6">
        <w:rPr>
          <w:rFonts w:ascii="Arial" w:hAnsi="Arial" w:cs="Arial"/>
          <w:sz w:val="24"/>
          <w:szCs w:val="24"/>
        </w:rPr>
        <w:t xml:space="preserve"> y/o </w:t>
      </w:r>
      <w:proofErr w:type="spellStart"/>
      <w:r w:rsidRPr="003B61B6">
        <w:rPr>
          <w:rFonts w:ascii="Arial" w:hAnsi="Arial" w:cs="Arial"/>
          <w:sz w:val="24"/>
          <w:szCs w:val="24"/>
        </w:rPr>
        <w:t>gaveta</w:t>
      </w:r>
      <w:proofErr w:type="spellEnd"/>
      <w:r w:rsidRPr="003B61B6">
        <w:rPr>
          <w:rFonts w:ascii="Arial" w:hAnsi="Arial" w:cs="Arial"/>
          <w:sz w:val="24"/>
          <w:szCs w:val="24"/>
        </w:rPr>
        <w:t xml:space="preserve"> vertical </w:t>
      </w:r>
      <w:proofErr w:type="spellStart"/>
      <w:r w:rsidRPr="003B61B6">
        <w:rPr>
          <w:rFonts w:ascii="Arial" w:hAnsi="Arial" w:cs="Arial"/>
          <w:sz w:val="24"/>
          <w:szCs w:val="24"/>
        </w:rPr>
        <w:t>deberá</w:t>
      </w:r>
      <w:proofErr w:type="spellEnd"/>
      <w:r w:rsidRPr="003B61B6">
        <w:rPr>
          <w:rFonts w:ascii="Arial" w:hAnsi="Arial" w:cs="Arial"/>
          <w:sz w:val="24"/>
          <w:szCs w:val="24"/>
        </w:rPr>
        <w:t xml:space="preserve"> </w:t>
      </w:r>
      <w:proofErr w:type="spellStart"/>
      <w:r w:rsidRPr="003B61B6">
        <w:rPr>
          <w:rFonts w:ascii="Arial" w:hAnsi="Arial" w:cs="Arial"/>
          <w:sz w:val="24"/>
          <w:szCs w:val="24"/>
        </w:rPr>
        <w:t>presentar</w:t>
      </w:r>
      <w:proofErr w:type="spellEnd"/>
      <w:r w:rsidRPr="003B61B6">
        <w:rPr>
          <w:rFonts w:ascii="Arial" w:hAnsi="Arial" w:cs="Arial"/>
          <w:sz w:val="24"/>
          <w:szCs w:val="24"/>
        </w:rPr>
        <w:t xml:space="preserve"> los </w:t>
      </w:r>
      <w:proofErr w:type="spellStart"/>
      <w:r w:rsidRPr="003B61B6">
        <w:rPr>
          <w:rFonts w:ascii="Arial" w:hAnsi="Arial" w:cs="Arial"/>
          <w:sz w:val="24"/>
          <w:szCs w:val="24"/>
        </w:rPr>
        <w:t>siguientes</w:t>
      </w:r>
      <w:proofErr w:type="spellEnd"/>
      <w:r w:rsidR="002E6800" w:rsidRPr="003B61B6">
        <w:rPr>
          <w:rFonts w:ascii="Arial" w:hAnsi="Arial" w:cs="Arial"/>
          <w:sz w:val="24"/>
          <w:szCs w:val="24"/>
        </w:rPr>
        <w:t xml:space="preserve"> </w:t>
      </w:r>
      <w:proofErr w:type="spellStart"/>
      <w:r w:rsidRPr="003B61B6">
        <w:rPr>
          <w:rFonts w:ascii="Arial" w:hAnsi="Arial" w:cs="Arial"/>
          <w:sz w:val="24"/>
          <w:szCs w:val="24"/>
        </w:rPr>
        <w:t>requisitos</w:t>
      </w:r>
      <w:proofErr w:type="spellEnd"/>
      <w:r w:rsidRPr="003B61B6">
        <w:rPr>
          <w:rFonts w:ascii="Arial" w:hAnsi="Arial" w:cs="Arial"/>
          <w:sz w:val="24"/>
          <w:szCs w:val="24"/>
        </w:rPr>
        <w:t>:</w:t>
      </w:r>
    </w:p>
    <w:p w14:paraId="54D9630A" w14:textId="77777777" w:rsidR="00BF2ECF" w:rsidRPr="003B61B6" w:rsidRDefault="00BF2ECF" w:rsidP="00BF2ECF">
      <w:pPr>
        <w:spacing w:after="0"/>
        <w:jc w:val="both"/>
        <w:rPr>
          <w:rFonts w:ascii="Arial" w:hAnsi="Arial" w:cs="Arial"/>
          <w:sz w:val="24"/>
          <w:szCs w:val="24"/>
        </w:rPr>
      </w:pPr>
    </w:p>
    <w:p w14:paraId="32B94768" w14:textId="77777777" w:rsidR="00BF2ECF" w:rsidRPr="003B61B6" w:rsidRDefault="00BF2ECF" w:rsidP="00BF2ECF">
      <w:pPr>
        <w:pStyle w:val="Prrafodelista"/>
        <w:numPr>
          <w:ilvl w:val="0"/>
          <w:numId w:val="42"/>
        </w:numPr>
        <w:spacing w:after="0"/>
        <w:jc w:val="both"/>
        <w:rPr>
          <w:rFonts w:ascii="Arial" w:hAnsi="Arial" w:cs="Arial"/>
          <w:sz w:val="24"/>
          <w:szCs w:val="24"/>
        </w:rPr>
      </w:pPr>
      <w:r w:rsidRPr="003B61B6">
        <w:rPr>
          <w:rFonts w:ascii="Arial" w:hAnsi="Arial" w:cs="Arial"/>
          <w:sz w:val="24"/>
          <w:szCs w:val="24"/>
        </w:rPr>
        <w:t>Original y copia de la identificación oficial con fotografía de quien será el titular del</w:t>
      </w:r>
    </w:p>
    <w:p w14:paraId="08F53348" w14:textId="77777777" w:rsidR="00BF2ECF" w:rsidRPr="003B61B6" w:rsidRDefault="00BF2ECF" w:rsidP="00BF2ECF">
      <w:pPr>
        <w:pStyle w:val="Prrafodelista"/>
        <w:numPr>
          <w:ilvl w:val="0"/>
          <w:numId w:val="42"/>
        </w:numPr>
        <w:spacing w:after="0"/>
        <w:jc w:val="both"/>
        <w:rPr>
          <w:rFonts w:ascii="Arial" w:hAnsi="Arial" w:cs="Arial"/>
          <w:sz w:val="24"/>
          <w:szCs w:val="24"/>
        </w:rPr>
      </w:pPr>
      <w:r w:rsidRPr="003B61B6">
        <w:rPr>
          <w:rFonts w:ascii="Arial" w:hAnsi="Arial" w:cs="Arial"/>
          <w:sz w:val="24"/>
          <w:szCs w:val="24"/>
        </w:rPr>
        <w:t>derecho de uso, pudiendo ser: credencial para votar, pasaporte, licencia de manejo o</w:t>
      </w:r>
    </w:p>
    <w:p w14:paraId="41BD041C" w14:textId="77777777" w:rsidR="00BF2ECF" w:rsidRPr="003B61B6" w:rsidRDefault="00BF2ECF" w:rsidP="00BF2ECF">
      <w:pPr>
        <w:pStyle w:val="Prrafodelista"/>
        <w:numPr>
          <w:ilvl w:val="0"/>
          <w:numId w:val="42"/>
        </w:numPr>
        <w:spacing w:after="0"/>
        <w:jc w:val="both"/>
        <w:rPr>
          <w:rFonts w:ascii="Arial" w:hAnsi="Arial" w:cs="Arial"/>
          <w:sz w:val="24"/>
          <w:szCs w:val="24"/>
        </w:rPr>
      </w:pPr>
      <w:r w:rsidRPr="003B61B6">
        <w:rPr>
          <w:rFonts w:ascii="Arial" w:hAnsi="Arial" w:cs="Arial"/>
          <w:sz w:val="24"/>
          <w:szCs w:val="24"/>
        </w:rPr>
        <w:t>alguna credencial expedida por alguna dependencia de gobierno de nivel municipal, estatal o federal;</w:t>
      </w:r>
    </w:p>
    <w:p w14:paraId="0B536D6F" w14:textId="77777777" w:rsidR="00BF2ECF" w:rsidRPr="003B61B6" w:rsidRDefault="00BF2ECF" w:rsidP="00BF2ECF">
      <w:pPr>
        <w:pStyle w:val="Prrafodelista"/>
        <w:numPr>
          <w:ilvl w:val="0"/>
          <w:numId w:val="42"/>
        </w:numPr>
        <w:spacing w:after="0"/>
        <w:jc w:val="both"/>
        <w:rPr>
          <w:rFonts w:ascii="Arial" w:hAnsi="Arial" w:cs="Arial"/>
          <w:sz w:val="24"/>
          <w:szCs w:val="24"/>
        </w:rPr>
      </w:pPr>
      <w:r w:rsidRPr="003B61B6">
        <w:rPr>
          <w:rFonts w:ascii="Arial" w:hAnsi="Arial" w:cs="Arial"/>
          <w:sz w:val="24"/>
          <w:szCs w:val="24"/>
        </w:rPr>
        <w:t>Copia simple del acta de defunción de la persona a sepultar;</w:t>
      </w:r>
    </w:p>
    <w:p w14:paraId="1A99E4D6" w14:textId="77777777" w:rsidR="00BF2ECF" w:rsidRPr="003B61B6" w:rsidRDefault="00BF2ECF" w:rsidP="00BF2ECF">
      <w:pPr>
        <w:pStyle w:val="Prrafodelista"/>
        <w:numPr>
          <w:ilvl w:val="0"/>
          <w:numId w:val="42"/>
        </w:numPr>
        <w:spacing w:after="0"/>
        <w:jc w:val="both"/>
        <w:rPr>
          <w:rFonts w:ascii="Arial" w:hAnsi="Arial" w:cs="Arial"/>
          <w:sz w:val="24"/>
          <w:szCs w:val="24"/>
        </w:rPr>
      </w:pPr>
      <w:r w:rsidRPr="003B61B6">
        <w:rPr>
          <w:rFonts w:ascii="Arial" w:hAnsi="Arial" w:cs="Arial"/>
          <w:sz w:val="24"/>
          <w:szCs w:val="24"/>
        </w:rPr>
        <w:t>Copia simple del recibo de pago;</w:t>
      </w:r>
    </w:p>
    <w:p w14:paraId="1CECB159" w14:textId="77777777" w:rsidR="00BF2ECF" w:rsidRPr="003B61B6" w:rsidRDefault="00BF2ECF" w:rsidP="00BF2ECF">
      <w:pPr>
        <w:pStyle w:val="Prrafodelista"/>
        <w:numPr>
          <w:ilvl w:val="0"/>
          <w:numId w:val="42"/>
        </w:numPr>
        <w:spacing w:after="0"/>
        <w:jc w:val="both"/>
        <w:rPr>
          <w:rFonts w:ascii="Arial" w:hAnsi="Arial" w:cs="Arial"/>
          <w:sz w:val="24"/>
          <w:szCs w:val="24"/>
        </w:rPr>
      </w:pPr>
      <w:r w:rsidRPr="003B61B6">
        <w:rPr>
          <w:rFonts w:ascii="Arial" w:hAnsi="Arial" w:cs="Arial"/>
          <w:sz w:val="24"/>
          <w:szCs w:val="24"/>
        </w:rPr>
        <w:t>Original de la boleta de defunción;</w:t>
      </w:r>
    </w:p>
    <w:p w14:paraId="3F5C615F" w14:textId="77777777" w:rsidR="00BF2ECF" w:rsidRPr="003B61B6" w:rsidRDefault="00BF2ECF" w:rsidP="00BF2ECF">
      <w:pPr>
        <w:pStyle w:val="Prrafodelista"/>
        <w:numPr>
          <w:ilvl w:val="0"/>
          <w:numId w:val="42"/>
        </w:numPr>
        <w:spacing w:after="0"/>
        <w:jc w:val="both"/>
        <w:rPr>
          <w:rFonts w:ascii="Arial" w:hAnsi="Arial" w:cs="Arial"/>
          <w:sz w:val="24"/>
          <w:szCs w:val="24"/>
        </w:rPr>
      </w:pPr>
      <w:r w:rsidRPr="003B61B6">
        <w:rPr>
          <w:rFonts w:ascii="Arial" w:hAnsi="Arial" w:cs="Arial"/>
          <w:sz w:val="24"/>
          <w:szCs w:val="24"/>
        </w:rPr>
        <w:t>Copia del certificado de defunción; y</w:t>
      </w:r>
    </w:p>
    <w:p w14:paraId="561062A3" w14:textId="77777777" w:rsidR="00BF2ECF" w:rsidRPr="003B61B6" w:rsidRDefault="00BF2ECF" w:rsidP="00BF2ECF">
      <w:pPr>
        <w:pStyle w:val="Prrafodelista"/>
        <w:numPr>
          <w:ilvl w:val="0"/>
          <w:numId w:val="42"/>
        </w:numPr>
        <w:spacing w:after="0"/>
        <w:jc w:val="both"/>
        <w:rPr>
          <w:rFonts w:ascii="Arial" w:hAnsi="Arial" w:cs="Arial"/>
          <w:sz w:val="24"/>
          <w:szCs w:val="24"/>
        </w:rPr>
      </w:pPr>
      <w:r w:rsidRPr="003B61B6">
        <w:rPr>
          <w:rFonts w:ascii="Arial" w:hAnsi="Arial" w:cs="Arial"/>
          <w:sz w:val="24"/>
          <w:szCs w:val="24"/>
        </w:rPr>
        <w:t>Copia simple del comprobante de domicilio de quien será el titular del derecho de uso.</w:t>
      </w:r>
    </w:p>
    <w:p w14:paraId="4DA4DAFC" w14:textId="77777777" w:rsidR="00BF2ECF" w:rsidRPr="003B61B6" w:rsidRDefault="00BF2ECF" w:rsidP="002E6800">
      <w:pPr>
        <w:rPr>
          <w:rFonts w:ascii="Arial" w:hAnsi="Arial" w:cs="Arial"/>
          <w:b/>
          <w:sz w:val="24"/>
          <w:szCs w:val="24"/>
          <w:lang w:val="es-MX"/>
        </w:rPr>
      </w:pPr>
    </w:p>
    <w:p w14:paraId="4871D23C" w14:textId="77777777" w:rsidR="0012494C" w:rsidRPr="003B61B6" w:rsidRDefault="0012494C" w:rsidP="00CF28B3">
      <w:pPr>
        <w:jc w:val="center"/>
        <w:rPr>
          <w:rFonts w:ascii="Arial" w:hAnsi="Arial" w:cs="Arial"/>
          <w:b/>
          <w:sz w:val="24"/>
          <w:szCs w:val="24"/>
          <w:lang w:val="es-MX"/>
        </w:rPr>
      </w:pPr>
      <w:r w:rsidRPr="003B61B6">
        <w:rPr>
          <w:rFonts w:ascii="Arial" w:hAnsi="Arial" w:cs="Arial"/>
          <w:b/>
          <w:sz w:val="24"/>
          <w:szCs w:val="24"/>
          <w:lang w:val="es-MX"/>
        </w:rPr>
        <w:t>Capítulo VI</w:t>
      </w:r>
      <w:r w:rsidR="002E6800" w:rsidRPr="003B61B6">
        <w:rPr>
          <w:rFonts w:ascii="Arial" w:hAnsi="Arial" w:cs="Arial"/>
          <w:b/>
          <w:sz w:val="24"/>
          <w:szCs w:val="24"/>
          <w:lang w:val="es-MX"/>
        </w:rPr>
        <w:t>II</w:t>
      </w:r>
    </w:p>
    <w:p w14:paraId="519B15B9" w14:textId="77777777" w:rsidR="0012494C" w:rsidRPr="003B61B6" w:rsidRDefault="0012494C" w:rsidP="00CF28B3">
      <w:pPr>
        <w:jc w:val="center"/>
        <w:rPr>
          <w:rFonts w:ascii="Arial" w:hAnsi="Arial" w:cs="Arial"/>
          <w:b/>
          <w:sz w:val="24"/>
          <w:szCs w:val="24"/>
          <w:lang w:val="es-MX"/>
        </w:rPr>
      </w:pPr>
      <w:r w:rsidRPr="003B61B6">
        <w:rPr>
          <w:rFonts w:ascii="Arial" w:hAnsi="Arial" w:cs="Arial"/>
          <w:b/>
          <w:sz w:val="24"/>
          <w:szCs w:val="24"/>
          <w:lang w:val="es-MX"/>
        </w:rPr>
        <w:t>De las Inhumaciones</w:t>
      </w:r>
    </w:p>
    <w:p w14:paraId="459D3073" w14:textId="77777777" w:rsidR="00CF28B3" w:rsidRPr="003B61B6" w:rsidRDefault="00CF28B3" w:rsidP="00095C5E">
      <w:pPr>
        <w:jc w:val="both"/>
        <w:rPr>
          <w:rFonts w:ascii="Arial" w:hAnsi="Arial" w:cs="Arial"/>
          <w:b/>
          <w:sz w:val="24"/>
          <w:szCs w:val="24"/>
          <w:lang w:val="es-MX"/>
        </w:rPr>
      </w:pPr>
    </w:p>
    <w:p w14:paraId="3A58883D" w14:textId="77777777" w:rsidR="0012494C" w:rsidRPr="003B61B6" w:rsidRDefault="007D2818" w:rsidP="00095C5E">
      <w:pPr>
        <w:jc w:val="both"/>
        <w:rPr>
          <w:rFonts w:ascii="Arial" w:hAnsi="Arial" w:cs="Arial"/>
          <w:sz w:val="24"/>
          <w:szCs w:val="24"/>
          <w:lang w:val="es-MX"/>
        </w:rPr>
      </w:pPr>
      <w:r w:rsidRPr="003B61B6">
        <w:rPr>
          <w:rFonts w:ascii="Arial" w:hAnsi="Arial" w:cs="Arial"/>
          <w:b/>
          <w:sz w:val="24"/>
          <w:szCs w:val="24"/>
          <w:lang w:val="es-MX"/>
        </w:rPr>
        <w:t xml:space="preserve">Artículo </w:t>
      </w:r>
      <w:r w:rsidR="0012494C" w:rsidRPr="003B61B6">
        <w:rPr>
          <w:rFonts w:ascii="Arial" w:hAnsi="Arial" w:cs="Arial"/>
          <w:b/>
          <w:sz w:val="24"/>
          <w:szCs w:val="24"/>
          <w:lang w:val="es-MX"/>
        </w:rPr>
        <w:t>6</w:t>
      </w:r>
      <w:r w:rsidR="002E6800" w:rsidRPr="003B61B6">
        <w:rPr>
          <w:rFonts w:ascii="Arial" w:hAnsi="Arial" w:cs="Arial"/>
          <w:b/>
          <w:sz w:val="24"/>
          <w:szCs w:val="24"/>
          <w:lang w:val="es-MX"/>
        </w:rPr>
        <w:t>7</w:t>
      </w:r>
      <w:r w:rsidR="00D36712" w:rsidRPr="003B61B6">
        <w:rPr>
          <w:rFonts w:ascii="Arial" w:hAnsi="Arial" w:cs="Arial"/>
          <w:b/>
          <w:sz w:val="24"/>
          <w:szCs w:val="24"/>
          <w:lang w:val="es-MX"/>
        </w:rPr>
        <w:t>°</w:t>
      </w:r>
      <w:r w:rsidR="00CF28B3" w:rsidRPr="003B61B6">
        <w:rPr>
          <w:rFonts w:ascii="Arial" w:hAnsi="Arial" w:cs="Arial"/>
          <w:sz w:val="24"/>
          <w:szCs w:val="24"/>
          <w:lang w:val="es-MX"/>
        </w:rPr>
        <w:t xml:space="preserve">. </w:t>
      </w:r>
      <w:r w:rsidR="0012494C" w:rsidRPr="003B61B6">
        <w:rPr>
          <w:rFonts w:ascii="Arial" w:hAnsi="Arial" w:cs="Arial"/>
          <w:sz w:val="24"/>
          <w:szCs w:val="24"/>
          <w:lang w:val="es-MX"/>
        </w:rPr>
        <w:t>La inhumación o inc</w:t>
      </w:r>
      <w:r w:rsidR="00692B71" w:rsidRPr="003B61B6">
        <w:rPr>
          <w:rFonts w:ascii="Arial" w:hAnsi="Arial" w:cs="Arial"/>
          <w:sz w:val="24"/>
          <w:szCs w:val="24"/>
          <w:lang w:val="es-MX"/>
        </w:rPr>
        <w:t>ineración de cadáveres, sólo po</w:t>
      </w:r>
      <w:r w:rsidR="0012494C" w:rsidRPr="003B61B6">
        <w:rPr>
          <w:rFonts w:ascii="Arial" w:hAnsi="Arial" w:cs="Arial"/>
          <w:sz w:val="24"/>
          <w:szCs w:val="24"/>
          <w:lang w:val="es-MX"/>
        </w:rPr>
        <w:t xml:space="preserve">drá </w:t>
      </w:r>
      <w:r w:rsidR="00692B71" w:rsidRPr="003B61B6">
        <w:rPr>
          <w:rFonts w:ascii="Arial" w:hAnsi="Arial" w:cs="Arial"/>
          <w:sz w:val="24"/>
          <w:szCs w:val="24"/>
          <w:lang w:val="es-MX"/>
        </w:rPr>
        <w:t xml:space="preserve">realizarse con la autorización </w:t>
      </w:r>
      <w:r w:rsidR="0012494C" w:rsidRPr="003B61B6">
        <w:rPr>
          <w:rFonts w:ascii="Arial" w:hAnsi="Arial" w:cs="Arial"/>
          <w:sz w:val="24"/>
          <w:szCs w:val="24"/>
          <w:lang w:val="es-MX"/>
        </w:rPr>
        <w:t>del Oficial del Regi</w:t>
      </w:r>
      <w:r w:rsidR="00692B71" w:rsidRPr="003B61B6">
        <w:rPr>
          <w:rFonts w:ascii="Arial" w:hAnsi="Arial" w:cs="Arial"/>
          <w:sz w:val="24"/>
          <w:szCs w:val="24"/>
          <w:lang w:val="es-MX"/>
        </w:rPr>
        <w:t>stro Civil que corresponda, qui</w:t>
      </w:r>
      <w:r w:rsidR="0012494C" w:rsidRPr="003B61B6">
        <w:rPr>
          <w:rFonts w:ascii="Arial" w:hAnsi="Arial" w:cs="Arial"/>
          <w:sz w:val="24"/>
          <w:szCs w:val="24"/>
          <w:lang w:val="es-MX"/>
        </w:rPr>
        <w:t>en se asegurará del</w:t>
      </w:r>
      <w:r w:rsidR="00692B71" w:rsidRPr="003B61B6">
        <w:rPr>
          <w:rFonts w:ascii="Arial" w:hAnsi="Arial" w:cs="Arial"/>
          <w:sz w:val="24"/>
          <w:szCs w:val="24"/>
          <w:lang w:val="es-MX"/>
        </w:rPr>
        <w:t xml:space="preserve"> fallecimiento y sus causas, y </w:t>
      </w:r>
      <w:r w:rsidR="0012494C" w:rsidRPr="003B61B6">
        <w:rPr>
          <w:rFonts w:ascii="Arial" w:hAnsi="Arial" w:cs="Arial"/>
          <w:sz w:val="24"/>
          <w:szCs w:val="24"/>
          <w:lang w:val="es-MX"/>
        </w:rPr>
        <w:t>exigirá la presentac</w:t>
      </w:r>
      <w:r w:rsidR="00692B71" w:rsidRPr="003B61B6">
        <w:rPr>
          <w:rFonts w:ascii="Arial" w:hAnsi="Arial" w:cs="Arial"/>
          <w:sz w:val="24"/>
          <w:szCs w:val="24"/>
          <w:lang w:val="es-MX"/>
        </w:rPr>
        <w:t>ión del certificado de defunció</w:t>
      </w:r>
      <w:r w:rsidR="0012494C" w:rsidRPr="003B61B6">
        <w:rPr>
          <w:rFonts w:ascii="Arial" w:hAnsi="Arial" w:cs="Arial"/>
          <w:sz w:val="24"/>
          <w:szCs w:val="24"/>
          <w:lang w:val="es-MX"/>
        </w:rPr>
        <w:t xml:space="preserve">n. </w:t>
      </w:r>
    </w:p>
    <w:p w14:paraId="716F6B8B" w14:textId="77777777" w:rsidR="00CF28B3" w:rsidRPr="003B61B6" w:rsidRDefault="00CF28B3" w:rsidP="00095C5E">
      <w:pPr>
        <w:jc w:val="both"/>
        <w:rPr>
          <w:rFonts w:ascii="Arial" w:hAnsi="Arial" w:cs="Arial"/>
          <w:b/>
          <w:sz w:val="24"/>
          <w:szCs w:val="24"/>
          <w:lang w:val="es-MX"/>
        </w:rPr>
      </w:pPr>
    </w:p>
    <w:p w14:paraId="5A7D961A" w14:textId="77777777" w:rsidR="0012494C" w:rsidRPr="003B61B6" w:rsidRDefault="007D2818" w:rsidP="00095C5E">
      <w:pPr>
        <w:jc w:val="both"/>
        <w:rPr>
          <w:rFonts w:ascii="Arial" w:hAnsi="Arial" w:cs="Arial"/>
          <w:b/>
          <w:sz w:val="24"/>
          <w:szCs w:val="24"/>
          <w:lang w:val="es-MX"/>
        </w:rPr>
      </w:pPr>
      <w:r w:rsidRPr="003B61B6">
        <w:rPr>
          <w:rFonts w:ascii="Arial" w:hAnsi="Arial" w:cs="Arial"/>
          <w:b/>
          <w:sz w:val="24"/>
          <w:szCs w:val="24"/>
          <w:lang w:val="es-MX"/>
        </w:rPr>
        <w:t>Artículo 6</w:t>
      </w:r>
      <w:r w:rsidR="009B173A" w:rsidRPr="003B61B6">
        <w:rPr>
          <w:rFonts w:ascii="Arial" w:hAnsi="Arial" w:cs="Arial"/>
          <w:b/>
          <w:sz w:val="24"/>
          <w:szCs w:val="24"/>
          <w:lang w:val="es-MX"/>
        </w:rPr>
        <w:t>8</w:t>
      </w:r>
      <w:r w:rsidR="00D36712" w:rsidRPr="003B61B6">
        <w:rPr>
          <w:rFonts w:ascii="Arial" w:hAnsi="Arial" w:cs="Arial"/>
          <w:b/>
          <w:sz w:val="24"/>
          <w:szCs w:val="24"/>
          <w:lang w:val="es-MX"/>
        </w:rPr>
        <w:t>°</w:t>
      </w:r>
      <w:r w:rsidR="00CF28B3" w:rsidRPr="003B61B6">
        <w:rPr>
          <w:rFonts w:ascii="Arial" w:hAnsi="Arial" w:cs="Arial"/>
          <w:b/>
          <w:sz w:val="24"/>
          <w:szCs w:val="24"/>
          <w:lang w:val="es-MX"/>
        </w:rPr>
        <w:t xml:space="preserve">. </w:t>
      </w:r>
      <w:r w:rsidR="0012494C" w:rsidRPr="003B61B6">
        <w:rPr>
          <w:rFonts w:ascii="Arial" w:hAnsi="Arial" w:cs="Arial"/>
          <w:sz w:val="24"/>
          <w:szCs w:val="24"/>
          <w:lang w:val="es-MX"/>
        </w:rPr>
        <w:t>Los cadáveres deber</w:t>
      </w:r>
      <w:r w:rsidR="00692B71" w:rsidRPr="003B61B6">
        <w:rPr>
          <w:rFonts w:ascii="Arial" w:hAnsi="Arial" w:cs="Arial"/>
          <w:sz w:val="24"/>
          <w:szCs w:val="24"/>
          <w:lang w:val="es-MX"/>
        </w:rPr>
        <w:t xml:space="preserve">án inhumarse, incinerarse o embalsamarse entre las 12 doce y </w:t>
      </w:r>
      <w:r w:rsidR="0012494C" w:rsidRPr="003B61B6">
        <w:rPr>
          <w:rFonts w:ascii="Arial" w:hAnsi="Arial" w:cs="Arial"/>
          <w:sz w:val="24"/>
          <w:szCs w:val="24"/>
          <w:lang w:val="es-MX"/>
        </w:rPr>
        <w:t>48 cuarenta y ocho h</w:t>
      </w:r>
      <w:r w:rsidR="00692B71" w:rsidRPr="003B61B6">
        <w:rPr>
          <w:rFonts w:ascii="Arial" w:hAnsi="Arial" w:cs="Arial"/>
          <w:sz w:val="24"/>
          <w:szCs w:val="24"/>
          <w:lang w:val="es-MX"/>
        </w:rPr>
        <w:t>oras siguientes a la muerte, sa</w:t>
      </w:r>
      <w:r w:rsidR="0012494C" w:rsidRPr="003B61B6">
        <w:rPr>
          <w:rFonts w:ascii="Arial" w:hAnsi="Arial" w:cs="Arial"/>
          <w:sz w:val="24"/>
          <w:szCs w:val="24"/>
          <w:lang w:val="es-MX"/>
        </w:rPr>
        <w:t>lvo autorizac</w:t>
      </w:r>
      <w:r w:rsidR="00692B71" w:rsidRPr="003B61B6">
        <w:rPr>
          <w:rFonts w:ascii="Arial" w:hAnsi="Arial" w:cs="Arial"/>
          <w:sz w:val="24"/>
          <w:szCs w:val="24"/>
          <w:lang w:val="es-MX"/>
        </w:rPr>
        <w:t xml:space="preserve">ión específica de la autoridad </w:t>
      </w:r>
      <w:r w:rsidR="0012494C" w:rsidRPr="003B61B6">
        <w:rPr>
          <w:rFonts w:ascii="Arial" w:hAnsi="Arial" w:cs="Arial"/>
          <w:sz w:val="24"/>
          <w:szCs w:val="24"/>
          <w:lang w:val="es-MX"/>
        </w:rPr>
        <w:t>sanitaria competente</w:t>
      </w:r>
      <w:r w:rsidR="00692B71" w:rsidRPr="003B61B6">
        <w:rPr>
          <w:rFonts w:ascii="Arial" w:hAnsi="Arial" w:cs="Arial"/>
          <w:sz w:val="24"/>
          <w:szCs w:val="24"/>
          <w:lang w:val="es-MX"/>
        </w:rPr>
        <w:t xml:space="preserve"> o por disposición del Minister</w:t>
      </w:r>
      <w:r w:rsidR="0012494C" w:rsidRPr="003B61B6">
        <w:rPr>
          <w:rFonts w:ascii="Arial" w:hAnsi="Arial" w:cs="Arial"/>
          <w:sz w:val="24"/>
          <w:szCs w:val="24"/>
          <w:lang w:val="es-MX"/>
        </w:rPr>
        <w:t xml:space="preserve">io Público o de la autoridad judicial. </w:t>
      </w:r>
    </w:p>
    <w:p w14:paraId="1EF43EC9" w14:textId="77777777" w:rsidR="00CF28B3" w:rsidRPr="003B61B6" w:rsidRDefault="00CF28B3" w:rsidP="00095C5E">
      <w:pPr>
        <w:jc w:val="both"/>
        <w:rPr>
          <w:rFonts w:ascii="Arial" w:hAnsi="Arial" w:cs="Arial"/>
          <w:b/>
          <w:sz w:val="24"/>
          <w:szCs w:val="24"/>
          <w:lang w:val="es-MX"/>
        </w:rPr>
      </w:pPr>
    </w:p>
    <w:p w14:paraId="1B19689C" w14:textId="742E2229" w:rsidR="0012494C" w:rsidRDefault="007D2818" w:rsidP="00095C5E">
      <w:pPr>
        <w:jc w:val="both"/>
        <w:rPr>
          <w:rFonts w:ascii="Arial" w:hAnsi="Arial" w:cs="Arial"/>
          <w:sz w:val="24"/>
          <w:szCs w:val="24"/>
          <w:lang w:val="es-MX"/>
        </w:rPr>
      </w:pPr>
      <w:r w:rsidRPr="003B61B6">
        <w:rPr>
          <w:rFonts w:ascii="Arial" w:hAnsi="Arial" w:cs="Arial"/>
          <w:b/>
          <w:sz w:val="24"/>
          <w:szCs w:val="24"/>
          <w:lang w:val="es-MX"/>
        </w:rPr>
        <w:t>Artículo 6</w:t>
      </w:r>
      <w:r w:rsidR="009B173A" w:rsidRPr="003B61B6">
        <w:rPr>
          <w:rFonts w:ascii="Arial" w:hAnsi="Arial" w:cs="Arial"/>
          <w:b/>
          <w:sz w:val="24"/>
          <w:szCs w:val="24"/>
          <w:lang w:val="es-MX"/>
        </w:rPr>
        <w:t>9</w:t>
      </w:r>
      <w:r w:rsidR="00D36712" w:rsidRPr="003B61B6">
        <w:rPr>
          <w:rFonts w:ascii="Arial" w:hAnsi="Arial" w:cs="Arial"/>
          <w:b/>
          <w:sz w:val="24"/>
          <w:szCs w:val="24"/>
          <w:lang w:val="es-MX"/>
        </w:rPr>
        <w:t>°</w:t>
      </w:r>
      <w:r w:rsidR="00CF28B3" w:rsidRPr="003B61B6">
        <w:rPr>
          <w:rFonts w:ascii="Arial" w:hAnsi="Arial" w:cs="Arial"/>
          <w:b/>
          <w:sz w:val="24"/>
          <w:szCs w:val="24"/>
          <w:lang w:val="es-MX"/>
        </w:rPr>
        <w:t xml:space="preserve">. </w:t>
      </w:r>
      <w:r w:rsidR="0012494C" w:rsidRPr="003B61B6">
        <w:rPr>
          <w:rFonts w:ascii="Arial" w:hAnsi="Arial" w:cs="Arial"/>
          <w:sz w:val="24"/>
          <w:szCs w:val="24"/>
          <w:lang w:val="es-MX"/>
        </w:rPr>
        <w:t>La Secretaría de Sa</w:t>
      </w:r>
      <w:r w:rsidR="00692B71" w:rsidRPr="003B61B6">
        <w:rPr>
          <w:rFonts w:ascii="Arial" w:hAnsi="Arial" w:cs="Arial"/>
          <w:sz w:val="24"/>
          <w:szCs w:val="24"/>
          <w:lang w:val="es-MX"/>
        </w:rPr>
        <w:t xml:space="preserve">lud determinará el tiempo mínimo que han de permanecer los </w:t>
      </w:r>
      <w:r w:rsidR="0012494C" w:rsidRPr="003B61B6">
        <w:rPr>
          <w:rFonts w:ascii="Arial" w:hAnsi="Arial" w:cs="Arial"/>
          <w:sz w:val="24"/>
          <w:szCs w:val="24"/>
          <w:lang w:val="es-MX"/>
        </w:rPr>
        <w:t>restos en las fosas,</w:t>
      </w:r>
      <w:r w:rsidR="00692B71" w:rsidRPr="003B61B6">
        <w:rPr>
          <w:rFonts w:ascii="Arial" w:hAnsi="Arial" w:cs="Arial"/>
          <w:sz w:val="24"/>
          <w:szCs w:val="24"/>
          <w:lang w:val="es-MX"/>
        </w:rPr>
        <w:t xml:space="preserve"> mientras ese plazo no termine, </w:t>
      </w:r>
      <w:r w:rsidR="0012494C" w:rsidRPr="003B61B6">
        <w:rPr>
          <w:rFonts w:ascii="Arial" w:hAnsi="Arial" w:cs="Arial"/>
          <w:sz w:val="24"/>
          <w:szCs w:val="24"/>
          <w:lang w:val="es-MX"/>
        </w:rPr>
        <w:t>sólo podrán verificarse las exhuma</w:t>
      </w:r>
      <w:r w:rsidR="00692B71" w:rsidRPr="003B61B6">
        <w:rPr>
          <w:rFonts w:ascii="Arial" w:hAnsi="Arial" w:cs="Arial"/>
          <w:sz w:val="24"/>
          <w:szCs w:val="24"/>
          <w:lang w:val="es-MX"/>
        </w:rPr>
        <w:t xml:space="preserve">ciones </w:t>
      </w:r>
      <w:r w:rsidR="0012494C" w:rsidRPr="003B61B6">
        <w:rPr>
          <w:rFonts w:ascii="Arial" w:hAnsi="Arial" w:cs="Arial"/>
          <w:sz w:val="24"/>
          <w:szCs w:val="24"/>
          <w:lang w:val="es-MX"/>
        </w:rPr>
        <w:t xml:space="preserve">autorizadas por las </w:t>
      </w:r>
      <w:r w:rsidR="00692B71" w:rsidRPr="003B61B6">
        <w:rPr>
          <w:rFonts w:ascii="Arial" w:hAnsi="Arial" w:cs="Arial"/>
          <w:sz w:val="24"/>
          <w:szCs w:val="24"/>
          <w:lang w:val="es-MX"/>
        </w:rPr>
        <w:t>autoridades sanitarias y las or</w:t>
      </w:r>
      <w:r w:rsidR="0012494C" w:rsidRPr="003B61B6">
        <w:rPr>
          <w:rFonts w:ascii="Arial" w:hAnsi="Arial" w:cs="Arial"/>
          <w:sz w:val="24"/>
          <w:szCs w:val="24"/>
          <w:lang w:val="es-MX"/>
        </w:rPr>
        <w:t xml:space="preserve">denadoras por las </w:t>
      </w:r>
      <w:r w:rsidR="00692B71" w:rsidRPr="003B61B6">
        <w:rPr>
          <w:rFonts w:ascii="Arial" w:hAnsi="Arial" w:cs="Arial"/>
          <w:sz w:val="24"/>
          <w:szCs w:val="24"/>
          <w:lang w:val="es-MX"/>
        </w:rPr>
        <w:t xml:space="preserve">judiciales o por el Ministerio </w:t>
      </w:r>
      <w:r w:rsidR="0012494C" w:rsidRPr="003B61B6">
        <w:rPr>
          <w:rFonts w:ascii="Arial" w:hAnsi="Arial" w:cs="Arial"/>
          <w:sz w:val="24"/>
          <w:szCs w:val="24"/>
          <w:lang w:val="es-MX"/>
        </w:rPr>
        <w:t>Público, mediante lo</w:t>
      </w:r>
      <w:r w:rsidR="00692B71" w:rsidRPr="003B61B6">
        <w:rPr>
          <w:rFonts w:ascii="Arial" w:hAnsi="Arial" w:cs="Arial"/>
          <w:sz w:val="24"/>
          <w:szCs w:val="24"/>
          <w:lang w:val="es-MX"/>
        </w:rPr>
        <w:t xml:space="preserve">s requisitos sanitarios que se </w:t>
      </w:r>
      <w:r w:rsidR="0012494C" w:rsidRPr="003B61B6">
        <w:rPr>
          <w:rFonts w:ascii="Arial" w:hAnsi="Arial" w:cs="Arial"/>
          <w:sz w:val="24"/>
          <w:szCs w:val="24"/>
          <w:lang w:val="es-MX"/>
        </w:rPr>
        <w:t xml:space="preserve">fijen, en cada caso por las primeras. </w:t>
      </w:r>
    </w:p>
    <w:p w14:paraId="28E18338" w14:textId="6E73CCCA" w:rsidR="00C111E8" w:rsidRDefault="00C111E8" w:rsidP="00095C5E">
      <w:pPr>
        <w:jc w:val="both"/>
        <w:rPr>
          <w:rFonts w:ascii="Arial" w:hAnsi="Arial" w:cs="Arial"/>
          <w:sz w:val="24"/>
          <w:szCs w:val="24"/>
          <w:lang w:val="es-MX"/>
        </w:rPr>
      </w:pPr>
    </w:p>
    <w:p w14:paraId="6B844C3A" w14:textId="4D6D4E2C" w:rsidR="00C111E8" w:rsidRDefault="00C111E8" w:rsidP="00095C5E">
      <w:pPr>
        <w:jc w:val="both"/>
        <w:rPr>
          <w:rFonts w:ascii="Arial" w:hAnsi="Arial" w:cs="Arial"/>
          <w:sz w:val="24"/>
          <w:szCs w:val="24"/>
          <w:lang w:val="es-MX"/>
        </w:rPr>
      </w:pPr>
    </w:p>
    <w:p w14:paraId="4C3A9A71" w14:textId="77777777" w:rsidR="00C111E8" w:rsidRPr="003B61B6" w:rsidRDefault="00C111E8" w:rsidP="00095C5E">
      <w:pPr>
        <w:jc w:val="both"/>
        <w:rPr>
          <w:rFonts w:ascii="Arial" w:hAnsi="Arial" w:cs="Arial"/>
          <w:b/>
          <w:sz w:val="24"/>
          <w:szCs w:val="24"/>
          <w:lang w:val="es-MX"/>
        </w:rPr>
      </w:pPr>
    </w:p>
    <w:p w14:paraId="38CED601" w14:textId="77777777" w:rsidR="00CF28B3" w:rsidRPr="003B61B6" w:rsidRDefault="00CF28B3" w:rsidP="00095C5E">
      <w:pPr>
        <w:jc w:val="both"/>
        <w:rPr>
          <w:rFonts w:ascii="Arial" w:hAnsi="Arial" w:cs="Arial"/>
          <w:b/>
          <w:sz w:val="24"/>
          <w:szCs w:val="24"/>
          <w:lang w:val="es-MX"/>
        </w:rPr>
      </w:pPr>
    </w:p>
    <w:p w14:paraId="71F4BA14" w14:textId="77777777" w:rsidR="0012494C" w:rsidRPr="003B61B6" w:rsidRDefault="007D2818" w:rsidP="00095C5E">
      <w:pPr>
        <w:jc w:val="both"/>
        <w:rPr>
          <w:rFonts w:ascii="Arial" w:hAnsi="Arial" w:cs="Arial"/>
          <w:b/>
          <w:sz w:val="24"/>
          <w:szCs w:val="24"/>
          <w:lang w:val="es-MX"/>
        </w:rPr>
      </w:pPr>
      <w:r w:rsidRPr="003B61B6">
        <w:rPr>
          <w:rFonts w:ascii="Arial" w:hAnsi="Arial" w:cs="Arial"/>
          <w:b/>
          <w:sz w:val="24"/>
          <w:szCs w:val="24"/>
          <w:lang w:val="es-MX"/>
        </w:rPr>
        <w:t xml:space="preserve">Artículo </w:t>
      </w:r>
      <w:r w:rsidR="009B173A" w:rsidRPr="003B61B6">
        <w:rPr>
          <w:rFonts w:ascii="Arial" w:hAnsi="Arial" w:cs="Arial"/>
          <w:b/>
          <w:sz w:val="24"/>
          <w:szCs w:val="24"/>
          <w:lang w:val="es-MX"/>
        </w:rPr>
        <w:t>70</w:t>
      </w:r>
      <w:r w:rsidR="00D36712" w:rsidRPr="003B61B6">
        <w:rPr>
          <w:rFonts w:ascii="Arial" w:hAnsi="Arial" w:cs="Arial"/>
          <w:b/>
          <w:sz w:val="24"/>
          <w:szCs w:val="24"/>
          <w:lang w:val="es-MX"/>
        </w:rPr>
        <w:t>°</w:t>
      </w:r>
      <w:r w:rsidR="00CF28B3" w:rsidRPr="003B61B6">
        <w:rPr>
          <w:rFonts w:ascii="Arial" w:hAnsi="Arial" w:cs="Arial"/>
          <w:b/>
          <w:sz w:val="24"/>
          <w:szCs w:val="24"/>
          <w:lang w:val="es-MX"/>
        </w:rPr>
        <w:t xml:space="preserve">. </w:t>
      </w:r>
      <w:r w:rsidR="0012494C" w:rsidRPr="003B61B6">
        <w:rPr>
          <w:rFonts w:ascii="Arial" w:hAnsi="Arial" w:cs="Arial"/>
          <w:sz w:val="24"/>
          <w:szCs w:val="24"/>
          <w:lang w:val="es-MX"/>
        </w:rPr>
        <w:t>Los cadáveres que sean inhumados deberán p</w:t>
      </w:r>
      <w:r w:rsidR="00692B71" w:rsidRPr="003B61B6">
        <w:rPr>
          <w:rFonts w:ascii="Arial" w:hAnsi="Arial" w:cs="Arial"/>
          <w:sz w:val="24"/>
          <w:szCs w:val="24"/>
          <w:lang w:val="es-MX"/>
        </w:rPr>
        <w:t>ermanece</w:t>
      </w:r>
      <w:r w:rsidR="00D36712" w:rsidRPr="003B61B6">
        <w:rPr>
          <w:rFonts w:ascii="Arial" w:hAnsi="Arial" w:cs="Arial"/>
          <w:sz w:val="24"/>
          <w:szCs w:val="24"/>
          <w:lang w:val="es-MX"/>
        </w:rPr>
        <w:t xml:space="preserve">r en las fosas como </w:t>
      </w:r>
      <w:r w:rsidR="0012494C" w:rsidRPr="003B61B6">
        <w:rPr>
          <w:rFonts w:ascii="Arial" w:hAnsi="Arial" w:cs="Arial"/>
          <w:sz w:val="24"/>
          <w:szCs w:val="24"/>
          <w:lang w:val="es-MX"/>
        </w:rPr>
        <w:t xml:space="preserve">mínimo: </w:t>
      </w:r>
    </w:p>
    <w:p w14:paraId="549389AD" w14:textId="77777777" w:rsidR="00CF28B3" w:rsidRPr="003B61B6" w:rsidRDefault="0012494C" w:rsidP="00095C5E">
      <w:pPr>
        <w:pStyle w:val="Prrafodelista"/>
        <w:numPr>
          <w:ilvl w:val="0"/>
          <w:numId w:val="19"/>
        </w:numPr>
        <w:jc w:val="both"/>
        <w:rPr>
          <w:rFonts w:ascii="Arial" w:hAnsi="Arial" w:cs="Arial"/>
          <w:sz w:val="24"/>
          <w:szCs w:val="24"/>
        </w:rPr>
      </w:pPr>
      <w:r w:rsidRPr="003B61B6">
        <w:rPr>
          <w:rFonts w:ascii="Arial" w:hAnsi="Arial" w:cs="Arial"/>
          <w:sz w:val="24"/>
          <w:szCs w:val="24"/>
        </w:rPr>
        <w:t>Seis años, los de la</w:t>
      </w:r>
      <w:r w:rsidR="00692B71" w:rsidRPr="003B61B6">
        <w:rPr>
          <w:rFonts w:ascii="Arial" w:hAnsi="Arial" w:cs="Arial"/>
          <w:sz w:val="24"/>
          <w:szCs w:val="24"/>
        </w:rPr>
        <w:t xml:space="preserve">s personas mayores de quince años de edad al momento de su </w:t>
      </w:r>
      <w:r w:rsidRPr="003B61B6">
        <w:rPr>
          <w:rFonts w:ascii="Arial" w:hAnsi="Arial" w:cs="Arial"/>
          <w:sz w:val="24"/>
          <w:szCs w:val="24"/>
        </w:rPr>
        <w:t xml:space="preserve">fallecimiento; </w:t>
      </w:r>
    </w:p>
    <w:p w14:paraId="3B1587CB" w14:textId="77777777" w:rsidR="00CF28B3" w:rsidRPr="003B61B6" w:rsidRDefault="0012494C" w:rsidP="00095C5E">
      <w:pPr>
        <w:pStyle w:val="Prrafodelista"/>
        <w:numPr>
          <w:ilvl w:val="0"/>
          <w:numId w:val="19"/>
        </w:numPr>
        <w:jc w:val="both"/>
        <w:rPr>
          <w:rFonts w:ascii="Arial" w:hAnsi="Arial" w:cs="Arial"/>
          <w:sz w:val="24"/>
          <w:szCs w:val="24"/>
        </w:rPr>
      </w:pPr>
      <w:r w:rsidRPr="003B61B6">
        <w:rPr>
          <w:rFonts w:ascii="Arial" w:hAnsi="Arial" w:cs="Arial"/>
          <w:sz w:val="24"/>
          <w:szCs w:val="24"/>
        </w:rPr>
        <w:t>Cinco años, los de l</w:t>
      </w:r>
      <w:r w:rsidR="00692B71" w:rsidRPr="003B61B6">
        <w:rPr>
          <w:rFonts w:ascii="Arial" w:hAnsi="Arial" w:cs="Arial"/>
          <w:sz w:val="24"/>
          <w:szCs w:val="24"/>
        </w:rPr>
        <w:t xml:space="preserve">as personas menores de quince años de edad al momento de su </w:t>
      </w:r>
      <w:r w:rsidRPr="003B61B6">
        <w:rPr>
          <w:rFonts w:ascii="Arial" w:hAnsi="Arial" w:cs="Arial"/>
          <w:sz w:val="24"/>
          <w:szCs w:val="24"/>
        </w:rPr>
        <w:t xml:space="preserve">fallecimiento; y </w:t>
      </w:r>
    </w:p>
    <w:p w14:paraId="44073756" w14:textId="77777777" w:rsidR="0012494C" w:rsidRPr="003B61B6" w:rsidRDefault="0012494C" w:rsidP="00095C5E">
      <w:pPr>
        <w:pStyle w:val="Prrafodelista"/>
        <w:numPr>
          <w:ilvl w:val="0"/>
          <w:numId w:val="19"/>
        </w:numPr>
        <w:jc w:val="both"/>
        <w:rPr>
          <w:rFonts w:ascii="Arial" w:hAnsi="Arial" w:cs="Arial"/>
          <w:sz w:val="24"/>
          <w:szCs w:val="24"/>
        </w:rPr>
      </w:pPr>
      <w:r w:rsidRPr="003B61B6">
        <w:rPr>
          <w:rFonts w:ascii="Arial" w:hAnsi="Arial" w:cs="Arial"/>
          <w:sz w:val="24"/>
          <w:szCs w:val="24"/>
        </w:rPr>
        <w:t>Transcurrido los ant</w:t>
      </w:r>
      <w:r w:rsidR="00692B71" w:rsidRPr="003B61B6">
        <w:rPr>
          <w:rFonts w:ascii="Arial" w:hAnsi="Arial" w:cs="Arial"/>
          <w:sz w:val="24"/>
          <w:szCs w:val="24"/>
        </w:rPr>
        <w:t>eriores plazos, los restos será</w:t>
      </w:r>
      <w:r w:rsidRPr="003B61B6">
        <w:rPr>
          <w:rFonts w:ascii="Arial" w:hAnsi="Arial" w:cs="Arial"/>
          <w:sz w:val="24"/>
          <w:szCs w:val="24"/>
        </w:rPr>
        <w:t xml:space="preserve">n considerados áridos. </w:t>
      </w:r>
    </w:p>
    <w:p w14:paraId="63E2A7BF" w14:textId="77777777" w:rsidR="00095C5E" w:rsidRPr="003B61B6" w:rsidRDefault="00095C5E" w:rsidP="00095C5E">
      <w:pPr>
        <w:jc w:val="both"/>
        <w:rPr>
          <w:rFonts w:ascii="Arial" w:hAnsi="Arial" w:cs="Arial"/>
          <w:b/>
          <w:sz w:val="24"/>
          <w:szCs w:val="24"/>
          <w:lang w:val="es-MX"/>
        </w:rPr>
      </w:pPr>
    </w:p>
    <w:p w14:paraId="094A2B7F" w14:textId="77777777" w:rsidR="0012494C" w:rsidRPr="003B61B6" w:rsidRDefault="007D2818" w:rsidP="00095C5E">
      <w:pPr>
        <w:jc w:val="both"/>
        <w:rPr>
          <w:rFonts w:ascii="Arial" w:hAnsi="Arial" w:cs="Arial"/>
          <w:b/>
          <w:sz w:val="24"/>
          <w:szCs w:val="24"/>
          <w:lang w:val="es-MX"/>
        </w:rPr>
      </w:pPr>
      <w:r w:rsidRPr="003B61B6">
        <w:rPr>
          <w:rFonts w:ascii="Arial" w:hAnsi="Arial" w:cs="Arial"/>
          <w:b/>
          <w:sz w:val="24"/>
          <w:szCs w:val="24"/>
          <w:lang w:val="es-MX"/>
        </w:rPr>
        <w:t xml:space="preserve">Artículo </w:t>
      </w:r>
      <w:r w:rsidR="009B173A" w:rsidRPr="003B61B6">
        <w:rPr>
          <w:rFonts w:ascii="Arial" w:hAnsi="Arial" w:cs="Arial"/>
          <w:b/>
          <w:sz w:val="24"/>
          <w:szCs w:val="24"/>
          <w:lang w:val="es-MX"/>
        </w:rPr>
        <w:t>71</w:t>
      </w:r>
      <w:r w:rsidR="00D36712" w:rsidRPr="003B61B6">
        <w:rPr>
          <w:rFonts w:ascii="Arial" w:hAnsi="Arial" w:cs="Arial"/>
          <w:b/>
          <w:sz w:val="24"/>
          <w:szCs w:val="24"/>
          <w:lang w:val="es-MX"/>
        </w:rPr>
        <w:t>°</w:t>
      </w:r>
      <w:r w:rsidR="00CF28B3" w:rsidRPr="003B61B6">
        <w:rPr>
          <w:rFonts w:ascii="Arial" w:hAnsi="Arial" w:cs="Arial"/>
          <w:b/>
          <w:sz w:val="24"/>
          <w:szCs w:val="24"/>
          <w:lang w:val="es-MX"/>
        </w:rPr>
        <w:t xml:space="preserve">. </w:t>
      </w:r>
      <w:r w:rsidR="0012494C" w:rsidRPr="003B61B6">
        <w:rPr>
          <w:rFonts w:ascii="Arial" w:hAnsi="Arial" w:cs="Arial"/>
          <w:sz w:val="24"/>
          <w:szCs w:val="24"/>
          <w:lang w:val="es-MX"/>
        </w:rPr>
        <w:t xml:space="preserve">En los cementerios </w:t>
      </w:r>
      <w:r w:rsidR="00692B71" w:rsidRPr="003B61B6">
        <w:rPr>
          <w:rFonts w:ascii="Arial" w:hAnsi="Arial" w:cs="Arial"/>
          <w:sz w:val="24"/>
          <w:szCs w:val="24"/>
          <w:lang w:val="es-MX"/>
        </w:rPr>
        <w:t xml:space="preserve">del municipio, no se permite la admisión para efectos de </w:t>
      </w:r>
      <w:r w:rsidR="0012494C" w:rsidRPr="003B61B6">
        <w:rPr>
          <w:rFonts w:ascii="Arial" w:hAnsi="Arial" w:cs="Arial"/>
          <w:sz w:val="24"/>
          <w:szCs w:val="24"/>
          <w:lang w:val="es-MX"/>
        </w:rPr>
        <w:t>inhumación o cremaci</w:t>
      </w:r>
      <w:r w:rsidR="00692B71" w:rsidRPr="003B61B6">
        <w:rPr>
          <w:rFonts w:ascii="Arial" w:hAnsi="Arial" w:cs="Arial"/>
          <w:sz w:val="24"/>
          <w:szCs w:val="24"/>
          <w:lang w:val="es-MX"/>
        </w:rPr>
        <w:t xml:space="preserve">ón de aquellos cadáveres que no </w:t>
      </w:r>
      <w:r w:rsidR="0012494C" w:rsidRPr="003B61B6">
        <w:rPr>
          <w:rFonts w:ascii="Arial" w:hAnsi="Arial" w:cs="Arial"/>
          <w:sz w:val="24"/>
          <w:szCs w:val="24"/>
          <w:lang w:val="es-MX"/>
        </w:rPr>
        <w:t>sean tran</w:t>
      </w:r>
      <w:r w:rsidR="00692B71" w:rsidRPr="003B61B6">
        <w:rPr>
          <w:rFonts w:ascii="Arial" w:hAnsi="Arial" w:cs="Arial"/>
          <w:sz w:val="24"/>
          <w:szCs w:val="24"/>
          <w:lang w:val="es-MX"/>
        </w:rPr>
        <w:t xml:space="preserve">sportados hasta los mismos, en </w:t>
      </w:r>
      <w:r w:rsidR="0012494C" w:rsidRPr="003B61B6">
        <w:rPr>
          <w:rFonts w:ascii="Arial" w:hAnsi="Arial" w:cs="Arial"/>
          <w:sz w:val="24"/>
          <w:szCs w:val="24"/>
          <w:lang w:val="es-MX"/>
        </w:rPr>
        <w:t>un vehículo o carroz</w:t>
      </w:r>
      <w:r w:rsidR="00692B71" w:rsidRPr="003B61B6">
        <w:rPr>
          <w:rFonts w:ascii="Arial" w:hAnsi="Arial" w:cs="Arial"/>
          <w:sz w:val="24"/>
          <w:szCs w:val="24"/>
          <w:lang w:val="es-MX"/>
        </w:rPr>
        <w:t>a que ostente su respectiva lic</w:t>
      </w:r>
      <w:r w:rsidR="0012494C" w:rsidRPr="003B61B6">
        <w:rPr>
          <w:rFonts w:ascii="Arial" w:hAnsi="Arial" w:cs="Arial"/>
          <w:sz w:val="24"/>
          <w:szCs w:val="24"/>
          <w:lang w:val="es-MX"/>
        </w:rPr>
        <w:t>encia sanitaria</w:t>
      </w:r>
      <w:r w:rsidR="00692B71" w:rsidRPr="003B61B6">
        <w:rPr>
          <w:rFonts w:ascii="Arial" w:hAnsi="Arial" w:cs="Arial"/>
          <w:sz w:val="24"/>
          <w:szCs w:val="24"/>
          <w:lang w:val="es-MX"/>
        </w:rPr>
        <w:t xml:space="preserve"> para transporte de cadáveres, </w:t>
      </w:r>
      <w:r w:rsidR="0012494C" w:rsidRPr="003B61B6">
        <w:rPr>
          <w:rFonts w:ascii="Arial" w:hAnsi="Arial" w:cs="Arial"/>
          <w:sz w:val="24"/>
          <w:szCs w:val="24"/>
          <w:lang w:val="es-MX"/>
        </w:rPr>
        <w:t>otorgada por la Secr</w:t>
      </w:r>
      <w:r w:rsidR="00692B71" w:rsidRPr="003B61B6">
        <w:rPr>
          <w:rFonts w:ascii="Arial" w:hAnsi="Arial" w:cs="Arial"/>
          <w:sz w:val="24"/>
          <w:szCs w:val="24"/>
          <w:lang w:val="es-MX"/>
        </w:rPr>
        <w:t>etaría de Salud del Estado de J</w:t>
      </w:r>
      <w:r w:rsidR="0012494C" w:rsidRPr="003B61B6">
        <w:rPr>
          <w:rFonts w:ascii="Arial" w:hAnsi="Arial" w:cs="Arial"/>
          <w:sz w:val="24"/>
          <w:szCs w:val="24"/>
          <w:lang w:val="es-MX"/>
        </w:rPr>
        <w:t>alisco; es obligato</w:t>
      </w:r>
      <w:r w:rsidR="00692B71" w:rsidRPr="003B61B6">
        <w:rPr>
          <w:rFonts w:ascii="Arial" w:hAnsi="Arial" w:cs="Arial"/>
          <w:sz w:val="24"/>
          <w:szCs w:val="24"/>
          <w:lang w:val="es-MX"/>
        </w:rPr>
        <w:t xml:space="preserve">ria su transportación en ataúd </w:t>
      </w:r>
      <w:r w:rsidR="0012494C" w:rsidRPr="003B61B6">
        <w:rPr>
          <w:rFonts w:ascii="Arial" w:hAnsi="Arial" w:cs="Arial"/>
          <w:sz w:val="24"/>
          <w:szCs w:val="24"/>
          <w:lang w:val="es-MX"/>
        </w:rPr>
        <w:t xml:space="preserve">hasta las puertas de los panteones. </w:t>
      </w:r>
      <w:bookmarkStart w:id="6" w:name="11"/>
      <w:bookmarkEnd w:id="6"/>
    </w:p>
    <w:p w14:paraId="7D736A32" w14:textId="77777777" w:rsidR="00CF28B3" w:rsidRPr="003B61B6" w:rsidRDefault="00CF28B3" w:rsidP="00095C5E">
      <w:pPr>
        <w:jc w:val="both"/>
        <w:rPr>
          <w:rFonts w:ascii="Arial" w:hAnsi="Arial" w:cs="Arial"/>
          <w:b/>
          <w:sz w:val="24"/>
          <w:szCs w:val="24"/>
          <w:lang w:val="es-MX"/>
        </w:rPr>
      </w:pPr>
    </w:p>
    <w:p w14:paraId="4FBDEFCE" w14:textId="77777777" w:rsidR="0012494C" w:rsidRPr="003B61B6" w:rsidRDefault="007D2818" w:rsidP="00095C5E">
      <w:pPr>
        <w:jc w:val="both"/>
        <w:rPr>
          <w:rFonts w:ascii="Arial" w:hAnsi="Arial" w:cs="Arial"/>
          <w:sz w:val="24"/>
          <w:szCs w:val="24"/>
          <w:lang w:val="es-MX"/>
        </w:rPr>
      </w:pPr>
      <w:r w:rsidRPr="003B61B6">
        <w:rPr>
          <w:rFonts w:ascii="Arial" w:hAnsi="Arial" w:cs="Arial"/>
          <w:b/>
          <w:sz w:val="24"/>
          <w:szCs w:val="24"/>
          <w:lang w:val="es-MX"/>
        </w:rPr>
        <w:t xml:space="preserve">Artículo </w:t>
      </w:r>
      <w:r w:rsidR="009B173A" w:rsidRPr="003B61B6">
        <w:rPr>
          <w:rFonts w:ascii="Arial" w:hAnsi="Arial" w:cs="Arial"/>
          <w:b/>
          <w:sz w:val="24"/>
          <w:szCs w:val="24"/>
          <w:lang w:val="es-MX"/>
        </w:rPr>
        <w:t>72</w:t>
      </w:r>
      <w:r w:rsidR="00D36712" w:rsidRPr="003B61B6">
        <w:rPr>
          <w:rFonts w:ascii="Arial" w:hAnsi="Arial" w:cs="Arial"/>
          <w:b/>
          <w:sz w:val="24"/>
          <w:szCs w:val="24"/>
          <w:lang w:val="es-MX"/>
        </w:rPr>
        <w:t>°</w:t>
      </w:r>
      <w:r w:rsidR="00CF28B3" w:rsidRPr="003B61B6">
        <w:rPr>
          <w:rFonts w:ascii="Arial" w:hAnsi="Arial" w:cs="Arial"/>
          <w:sz w:val="24"/>
          <w:szCs w:val="24"/>
          <w:lang w:val="es-MX"/>
        </w:rPr>
        <w:t xml:space="preserve">. </w:t>
      </w:r>
      <w:r w:rsidR="0012494C" w:rsidRPr="003B61B6">
        <w:rPr>
          <w:rFonts w:ascii="Arial" w:hAnsi="Arial" w:cs="Arial"/>
          <w:sz w:val="24"/>
          <w:szCs w:val="24"/>
          <w:lang w:val="es-MX"/>
        </w:rPr>
        <w:t>Los cadáveres de pe</w:t>
      </w:r>
      <w:r w:rsidR="00692B71" w:rsidRPr="003B61B6">
        <w:rPr>
          <w:rFonts w:ascii="Arial" w:hAnsi="Arial" w:cs="Arial"/>
          <w:sz w:val="24"/>
          <w:szCs w:val="24"/>
          <w:lang w:val="es-MX"/>
        </w:rPr>
        <w:t xml:space="preserve">rsonas desconocidas o no reclamadas, serán inhumados en la </w:t>
      </w:r>
      <w:r w:rsidR="0012494C" w:rsidRPr="003B61B6">
        <w:rPr>
          <w:rFonts w:ascii="Arial" w:hAnsi="Arial" w:cs="Arial"/>
          <w:sz w:val="24"/>
          <w:szCs w:val="24"/>
          <w:lang w:val="es-MX"/>
        </w:rPr>
        <w:t>fosa común o inciner</w:t>
      </w:r>
      <w:r w:rsidR="00692B71" w:rsidRPr="003B61B6">
        <w:rPr>
          <w:rFonts w:ascii="Arial" w:hAnsi="Arial" w:cs="Arial"/>
          <w:sz w:val="24"/>
          <w:szCs w:val="24"/>
          <w:lang w:val="es-MX"/>
        </w:rPr>
        <w:t>ados según convenga. Para efect</w:t>
      </w:r>
      <w:r w:rsidR="0012494C" w:rsidRPr="003B61B6">
        <w:rPr>
          <w:rFonts w:ascii="Arial" w:hAnsi="Arial" w:cs="Arial"/>
          <w:sz w:val="24"/>
          <w:szCs w:val="24"/>
          <w:lang w:val="es-MX"/>
        </w:rPr>
        <w:t xml:space="preserve">os de este </w:t>
      </w:r>
      <w:r w:rsidR="00692B71" w:rsidRPr="003B61B6">
        <w:rPr>
          <w:rFonts w:ascii="Arial" w:hAnsi="Arial" w:cs="Arial"/>
          <w:sz w:val="24"/>
          <w:szCs w:val="24"/>
          <w:lang w:val="es-MX"/>
        </w:rPr>
        <w:t xml:space="preserve">artículo, se considera persona </w:t>
      </w:r>
      <w:r w:rsidR="0012494C" w:rsidRPr="003B61B6">
        <w:rPr>
          <w:rFonts w:ascii="Arial" w:hAnsi="Arial" w:cs="Arial"/>
          <w:sz w:val="24"/>
          <w:szCs w:val="24"/>
          <w:lang w:val="es-MX"/>
        </w:rPr>
        <w:t xml:space="preserve">desconocida aquella </w:t>
      </w:r>
      <w:r w:rsidR="00692B71" w:rsidRPr="003B61B6">
        <w:rPr>
          <w:rFonts w:ascii="Arial" w:hAnsi="Arial" w:cs="Arial"/>
          <w:sz w:val="24"/>
          <w:szCs w:val="24"/>
          <w:lang w:val="es-MX"/>
        </w:rPr>
        <w:t>cuyo cuerpo no fue reclamado de</w:t>
      </w:r>
      <w:r w:rsidR="0012494C" w:rsidRPr="003B61B6">
        <w:rPr>
          <w:rFonts w:ascii="Arial" w:hAnsi="Arial" w:cs="Arial"/>
          <w:sz w:val="24"/>
          <w:szCs w:val="24"/>
          <w:lang w:val="es-MX"/>
        </w:rPr>
        <w:t>ntro de las 72 setenta y dos hora</w:t>
      </w:r>
      <w:r w:rsidR="00692B71" w:rsidRPr="003B61B6">
        <w:rPr>
          <w:rFonts w:ascii="Arial" w:hAnsi="Arial" w:cs="Arial"/>
          <w:sz w:val="24"/>
          <w:szCs w:val="24"/>
          <w:lang w:val="es-MX"/>
        </w:rPr>
        <w:t xml:space="preserve">s </w:t>
      </w:r>
      <w:r w:rsidR="0012494C" w:rsidRPr="003B61B6">
        <w:rPr>
          <w:rFonts w:ascii="Arial" w:hAnsi="Arial" w:cs="Arial"/>
          <w:sz w:val="24"/>
          <w:szCs w:val="24"/>
          <w:lang w:val="es-MX"/>
        </w:rPr>
        <w:t>posteriores a su fal</w:t>
      </w:r>
      <w:r w:rsidR="00692B71" w:rsidRPr="003B61B6">
        <w:rPr>
          <w:rFonts w:ascii="Arial" w:hAnsi="Arial" w:cs="Arial"/>
          <w:sz w:val="24"/>
          <w:szCs w:val="24"/>
          <w:lang w:val="es-MX"/>
        </w:rPr>
        <w:t>lecimiento, o bien cuando se ig</w:t>
      </w:r>
      <w:r w:rsidR="0012494C" w:rsidRPr="003B61B6">
        <w:rPr>
          <w:rFonts w:ascii="Arial" w:hAnsi="Arial" w:cs="Arial"/>
          <w:sz w:val="24"/>
          <w:szCs w:val="24"/>
          <w:lang w:val="es-MX"/>
        </w:rPr>
        <w:t>nora su i</w:t>
      </w:r>
      <w:r w:rsidR="00692B71" w:rsidRPr="003B61B6">
        <w:rPr>
          <w:rFonts w:ascii="Arial" w:hAnsi="Arial" w:cs="Arial"/>
          <w:sz w:val="24"/>
          <w:szCs w:val="24"/>
          <w:lang w:val="es-MX"/>
        </w:rPr>
        <w:t xml:space="preserve">dentidad. La administración de </w:t>
      </w:r>
      <w:r w:rsidR="0012494C" w:rsidRPr="003B61B6">
        <w:rPr>
          <w:rFonts w:ascii="Arial" w:hAnsi="Arial" w:cs="Arial"/>
          <w:sz w:val="24"/>
          <w:szCs w:val="24"/>
          <w:lang w:val="es-MX"/>
        </w:rPr>
        <w:t>cementerio deberá co</w:t>
      </w:r>
      <w:r w:rsidR="00692B71" w:rsidRPr="003B61B6">
        <w:rPr>
          <w:rFonts w:ascii="Arial" w:hAnsi="Arial" w:cs="Arial"/>
          <w:sz w:val="24"/>
          <w:szCs w:val="24"/>
          <w:lang w:val="es-MX"/>
        </w:rPr>
        <w:t>nservar todos los datos que pue</w:t>
      </w:r>
      <w:r w:rsidR="0012494C" w:rsidRPr="003B61B6">
        <w:rPr>
          <w:rFonts w:ascii="Arial" w:hAnsi="Arial" w:cs="Arial"/>
          <w:sz w:val="24"/>
          <w:szCs w:val="24"/>
          <w:lang w:val="es-MX"/>
        </w:rPr>
        <w:t>dan servir para</w:t>
      </w:r>
      <w:r w:rsidR="00692B71" w:rsidRPr="003B61B6">
        <w:rPr>
          <w:rFonts w:ascii="Arial" w:hAnsi="Arial" w:cs="Arial"/>
          <w:sz w:val="24"/>
          <w:szCs w:val="24"/>
          <w:lang w:val="es-MX"/>
        </w:rPr>
        <w:t xml:space="preserve"> una posterior identificación, </w:t>
      </w:r>
      <w:r w:rsidR="0012494C" w:rsidRPr="003B61B6">
        <w:rPr>
          <w:rFonts w:ascii="Arial" w:hAnsi="Arial" w:cs="Arial"/>
          <w:sz w:val="24"/>
          <w:szCs w:val="24"/>
          <w:lang w:val="es-MX"/>
        </w:rPr>
        <w:t>anotándose cuidadosa</w:t>
      </w:r>
      <w:r w:rsidR="00692B71" w:rsidRPr="003B61B6">
        <w:rPr>
          <w:rFonts w:ascii="Arial" w:hAnsi="Arial" w:cs="Arial"/>
          <w:sz w:val="24"/>
          <w:szCs w:val="24"/>
          <w:lang w:val="es-MX"/>
        </w:rPr>
        <w:t>mente el número del acta corres</w:t>
      </w:r>
      <w:r w:rsidR="0012494C" w:rsidRPr="003B61B6">
        <w:rPr>
          <w:rFonts w:ascii="Arial" w:hAnsi="Arial" w:cs="Arial"/>
          <w:sz w:val="24"/>
          <w:szCs w:val="24"/>
          <w:lang w:val="es-MX"/>
        </w:rPr>
        <w:t>pondiente, y u</w:t>
      </w:r>
      <w:r w:rsidR="00692B71" w:rsidRPr="003B61B6">
        <w:rPr>
          <w:rFonts w:ascii="Arial" w:hAnsi="Arial" w:cs="Arial"/>
          <w:sz w:val="24"/>
          <w:szCs w:val="24"/>
          <w:lang w:val="es-MX"/>
        </w:rPr>
        <w:t xml:space="preserve">na fotografía que pueda servir </w:t>
      </w:r>
      <w:r w:rsidR="0012494C" w:rsidRPr="003B61B6">
        <w:rPr>
          <w:rFonts w:ascii="Arial" w:hAnsi="Arial" w:cs="Arial"/>
          <w:sz w:val="24"/>
          <w:szCs w:val="24"/>
          <w:lang w:val="es-MX"/>
        </w:rPr>
        <w:t xml:space="preserve">para su posterior identificación. </w:t>
      </w:r>
    </w:p>
    <w:p w14:paraId="44A5A48D" w14:textId="77777777" w:rsidR="00CF28B3" w:rsidRPr="003B61B6" w:rsidRDefault="00CF28B3" w:rsidP="00095C5E">
      <w:pPr>
        <w:jc w:val="both"/>
        <w:rPr>
          <w:rFonts w:ascii="Arial" w:hAnsi="Arial" w:cs="Arial"/>
          <w:b/>
          <w:sz w:val="24"/>
          <w:szCs w:val="24"/>
          <w:lang w:val="es-MX"/>
        </w:rPr>
      </w:pPr>
    </w:p>
    <w:p w14:paraId="21A69296" w14:textId="77777777" w:rsidR="0012494C" w:rsidRPr="003B61B6" w:rsidRDefault="007D2818" w:rsidP="00095C5E">
      <w:pPr>
        <w:jc w:val="both"/>
        <w:rPr>
          <w:rFonts w:ascii="Arial" w:hAnsi="Arial" w:cs="Arial"/>
          <w:b/>
          <w:sz w:val="24"/>
          <w:szCs w:val="24"/>
          <w:lang w:val="es-MX"/>
        </w:rPr>
      </w:pPr>
      <w:r w:rsidRPr="003B61B6">
        <w:rPr>
          <w:rFonts w:ascii="Arial" w:hAnsi="Arial" w:cs="Arial"/>
          <w:b/>
          <w:sz w:val="24"/>
          <w:szCs w:val="24"/>
          <w:lang w:val="es-MX"/>
        </w:rPr>
        <w:t xml:space="preserve">Artículo </w:t>
      </w:r>
      <w:r w:rsidR="009B173A" w:rsidRPr="003B61B6">
        <w:rPr>
          <w:rFonts w:ascii="Arial" w:hAnsi="Arial" w:cs="Arial"/>
          <w:b/>
          <w:sz w:val="24"/>
          <w:szCs w:val="24"/>
          <w:lang w:val="es-MX"/>
        </w:rPr>
        <w:t>73</w:t>
      </w:r>
      <w:r w:rsidR="00D36712" w:rsidRPr="003B61B6">
        <w:rPr>
          <w:rFonts w:ascii="Arial" w:hAnsi="Arial" w:cs="Arial"/>
          <w:b/>
          <w:sz w:val="24"/>
          <w:szCs w:val="24"/>
          <w:lang w:val="es-MX"/>
        </w:rPr>
        <w:t>°</w:t>
      </w:r>
      <w:r w:rsidR="00CF28B3" w:rsidRPr="003B61B6">
        <w:rPr>
          <w:rFonts w:ascii="Arial" w:hAnsi="Arial" w:cs="Arial"/>
          <w:b/>
          <w:sz w:val="24"/>
          <w:szCs w:val="24"/>
          <w:lang w:val="es-MX"/>
        </w:rPr>
        <w:t xml:space="preserve">. </w:t>
      </w:r>
      <w:r w:rsidR="0012494C" w:rsidRPr="003B61B6">
        <w:rPr>
          <w:rFonts w:ascii="Arial" w:hAnsi="Arial" w:cs="Arial"/>
          <w:sz w:val="24"/>
          <w:szCs w:val="24"/>
          <w:lang w:val="es-MX"/>
        </w:rPr>
        <w:t>El servicio de inhu</w:t>
      </w:r>
      <w:r w:rsidR="00692B71" w:rsidRPr="003B61B6">
        <w:rPr>
          <w:rFonts w:ascii="Arial" w:hAnsi="Arial" w:cs="Arial"/>
          <w:sz w:val="24"/>
          <w:szCs w:val="24"/>
          <w:lang w:val="es-MX"/>
        </w:rPr>
        <w:t>mación que se realice en los ce</w:t>
      </w:r>
      <w:r w:rsidR="0012494C" w:rsidRPr="003B61B6">
        <w:rPr>
          <w:rFonts w:ascii="Arial" w:hAnsi="Arial" w:cs="Arial"/>
          <w:sz w:val="24"/>
          <w:szCs w:val="24"/>
          <w:lang w:val="es-MX"/>
        </w:rPr>
        <w:t>ment</w:t>
      </w:r>
      <w:r w:rsidR="00692B71" w:rsidRPr="003B61B6">
        <w:rPr>
          <w:rFonts w:ascii="Arial" w:hAnsi="Arial" w:cs="Arial"/>
          <w:sz w:val="24"/>
          <w:szCs w:val="24"/>
          <w:lang w:val="es-MX"/>
        </w:rPr>
        <w:t xml:space="preserve">erios oficiales respecto de la </w:t>
      </w:r>
      <w:r w:rsidR="0012494C" w:rsidRPr="003B61B6">
        <w:rPr>
          <w:rFonts w:ascii="Arial" w:hAnsi="Arial" w:cs="Arial"/>
          <w:sz w:val="24"/>
          <w:szCs w:val="24"/>
          <w:lang w:val="es-MX"/>
        </w:rPr>
        <w:t>fosa común, será pre</w:t>
      </w:r>
      <w:r w:rsidR="00692B71" w:rsidRPr="003B61B6">
        <w:rPr>
          <w:rFonts w:ascii="Arial" w:hAnsi="Arial" w:cs="Arial"/>
          <w:sz w:val="24"/>
          <w:szCs w:val="24"/>
          <w:lang w:val="es-MX"/>
        </w:rPr>
        <w:t>stado por la Dirección de Cemen</w:t>
      </w:r>
      <w:r w:rsidR="0012494C" w:rsidRPr="003B61B6">
        <w:rPr>
          <w:rFonts w:ascii="Arial" w:hAnsi="Arial" w:cs="Arial"/>
          <w:sz w:val="24"/>
          <w:szCs w:val="24"/>
          <w:lang w:val="es-MX"/>
        </w:rPr>
        <w:t xml:space="preserve">terios en forma gratuita. </w:t>
      </w:r>
    </w:p>
    <w:p w14:paraId="0E524469" w14:textId="77777777" w:rsidR="00CF28B3" w:rsidRPr="003B61B6" w:rsidRDefault="00CF28B3" w:rsidP="00095C5E">
      <w:pPr>
        <w:jc w:val="both"/>
        <w:rPr>
          <w:rFonts w:ascii="Arial" w:hAnsi="Arial" w:cs="Arial"/>
          <w:b/>
          <w:sz w:val="24"/>
          <w:szCs w:val="24"/>
          <w:lang w:val="es-MX"/>
        </w:rPr>
      </w:pPr>
    </w:p>
    <w:p w14:paraId="0517214D" w14:textId="77777777" w:rsidR="009B173A" w:rsidRPr="003B61B6" w:rsidRDefault="009B173A" w:rsidP="009B173A">
      <w:pPr>
        <w:jc w:val="both"/>
        <w:rPr>
          <w:rFonts w:ascii="Arial" w:hAnsi="Arial" w:cs="Arial"/>
          <w:sz w:val="24"/>
          <w:szCs w:val="24"/>
          <w:lang w:val="es-MX"/>
        </w:rPr>
      </w:pPr>
      <w:r w:rsidRPr="003B61B6">
        <w:rPr>
          <w:rFonts w:ascii="Arial" w:hAnsi="Arial" w:cs="Arial"/>
          <w:b/>
          <w:sz w:val="24"/>
          <w:szCs w:val="24"/>
          <w:lang w:val="es-MX"/>
        </w:rPr>
        <w:t xml:space="preserve">Artículo </w:t>
      </w:r>
      <w:r w:rsidRPr="003B61B6">
        <w:rPr>
          <w:rFonts w:ascii="Arial" w:hAnsi="Arial" w:cs="Arial"/>
          <w:b/>
          <w:sz w:val="24"/>
          <w:szCs w:val="24"/>
        </w:rPr>
        <w:t>74</w:t>
      </w:r>
      <w:r w:rsidRPr="003B61B6">
        <w:rPr>
          <w:rFonts w:ascii="Arial" w:hAnsi="Arial" w:cs="Arial"/>
          <w:b/>
          <w:sz w:val="24"/>
          <w:szCs w:val="24"/>
          <w:lang w:val="es-MX"/>
        </w:rPr>
        <w:t xml:space="preserve">°. </w:t>
      </w:r>
      <w:r w:rsidRPr="003B61B6">
        <w:rPr>
          <w:rFonts w:ascii="Arial" w:hAnsi="Arial" w:cs="Arial"/>
          <w:sz w:val="24"/>
          <w:szCs w:val="24"/>
          <w:lang w:val="es-MX"/>
        </w:rPr>
        <w:t xml:space="preserve">La persona que solicite la inhumación de un cadáver o sus restos debe observar los siguientes requisitos: </w:t>
      </w:r>
    </w:p>
    <w:p w14:paraId="63654071" w14:textId="77777777" w:rsidR="009B173A" w:rsidRPr="003B61B6" w:rsidRDefault="009B173A" w:rsidP="009B173A">
      <w:pPr>
        <w:pStyle w:val="Prrafodelista"/>
        <w:numPr>
          <w:ilvl w:val="0"/>
          <w:numId w:val="44"/>
        </w:numPr>
        <w:spacing w:after="0" w:line="240" w:lineRule="auto"/>
        <w:jc w:val="both"/>
        <w:rPr>
          <w:rFonts w:ascii="Arial" w:hAnsi="Arial" w:cs="Arial"/>
          <w:sz w:val="24"/>
          <w:szCs w:val="24"/>
        </w:rPr>
      </w:pPr>
      <w:r w:rsidRPr="003B61B6">
        <w:rPr>
          <w:rFonts w:ascii="Arial" w:hAnsi="Arial" w:cs="Arial"/>
          <w:sz w:val="24"/>
          <w:szCs w:val="24"/>
        </w:rPr>
        <w:t xml:space="preserve">Original y copia de la identificación oficial con fotografía de quien solicita el servicio, pudiendo ser: credencial para votar, pasaporte, licencia de manejo o alguna </w:t>
      </w:r>
      <w:r w:rsidR="00C06BF7">
        <w:rPr>
          <w:rFonts w:ascii="Arial" w:hAnsi="Arial" w:cs="Arial"/>
          <w:sz w:val="24"/>
          <w:szCs w:val="24"/>
        </w:rPr>
        <w:t>identificación con fotografía</w:t>
      </w:r>
      <w:r w:rsidRPr="003B61B6">
        <w:rPr>
          <w:rFonts w:ascii="Arial" w:hAnsi="Arial" w:cs="Arial"/>
          <w:sz w:val="24"/>
          <w:szCs w:val="24"/>
        </w:rPr>
        <w:t xml:space="preserve"> expedida por alguna dependencia de gobierno de nivel municipal, estatal o federal.</w:t>
      </w:r>
    </w:p>
    <w:p w14:paraId="3E66151B" w14:textId="77777777" w:rsidR="009B173A" w:rsidRPr="003B61B6" w:rsidRDefault="009B173A" w:rsidP="009B173A">
      <w:pPr>
        <w:pStyle w:val="Prrafodelista"/>
        <w:spacing w:after="0" w:line="240" w:lineRule="auto"/>
        <w:jc w:val="both"/>
        <w:rPr>
          <w:rFonts w:ascii="Arial" w:hAnsi="Arial" w:cs="Arial"/>
          <w:sz w:val="24"/>
          <w:szCs w:val="24"/>
        </w:rPr>
      </w:pPr>
    </w:p>
    <w:p w14:paraId="6D446F6B" w14:textId="77777777" w:rsidR="009B173A" w:rsidRPr="003B61B6" w:rsidRDefault="009B173A" w:rsidP="009B173A">
      <w:pPr>
        <w:ind w:left="708"/>
        <w:jc w:val="both"/>
        <w:rPr>
          <w:rFonts w:ascii="Arial" w:hAnsi="Arial" w:cs="Arial"/>
          <w:sz w:val="24"/>
          <w:szCs w:val="24"/>
        </w:rPr>
      </w:pPr>
      <w:r w:rsidRPr="003B61B6">
        <w:rPr>
          <w:rFonts w:ascii="Arial" w:hAnsi="Arial" w:cs="Arial"/>
          <w:sz w:val="24"/>
          <w:szCs w:val="24"/>
        </w:rPr>
        <w:lastRenderedPageBreak/>
        <w:t xml:space="preserve">Este </w:t>
      </w:r>
      <w:proofErr w:type="spellStart"/>
      <w:r w:rsidRPr="003B61B6">
        <w:rPr>
          <w:rFonts w:ascii="Arial" w:hAnsi="Arial" w:cs="Arial"/>
          <w:sz w:val="24"/>
          <w:szCs w:val="24"/>
        </w:rPr>
        <w:t>documento</w:t>
      </w:r>
      <w:proofErr w:type="spellEnd"/>
      <w:r w:rsidRPr="003B61B6">
        <w:rPr>
          <w:rFonts w:ascii="Arial" w:hAnsi="Arial" w:cs="Arial"/>
          <w:sz w:val="24"/>
          <w:szCs w:val="24"/>
        </w:rPr>
        <w:t xml:space="preserve"> debe ser del titular del </w:t>
      </w:r>
      <w:proofErr w:type="spellStart"/>
      <w:r w:rsidRPr="003B61B6">
        <w:rPr>
          <w:rFonts w:ascii="Arial" w:hAnsi="Arial" w:cs="Arial"/>
          <w:sz w:val="24"/>
          <w:szCs w:val="24"/>
        </w:rPr>
        <w:t>derecho</w:t>
      </w:r>
      <w:proofErr w:type="spellEnd"/>
      <w:r w:rsidRPr="003B61B6">
        <w:rPr>
          <w:rFonts w:ascii="Arial" w:hAnsi="Arial" w:cs="Arial"/>
          <w:sz w:val="24"/>
          <w:szCs w:val="24"/>
        </w:rPr>
        <w:t xml:space="preserve"> o </w:t>
      </w:r>
      <w:proofErr w:type="spellStart"/>
      <w:r w:rsidRPr="003B61B6">
        <w:rPr>
          <w:rFonts w:ascii="Arial" w:hAnsi="Arial" w:cs="Arial"/>
          <w:sz w:val="24"/>
          <w:szCs w:val="24"/>
        </w:rPr>
        <w:t>en</w:t>
      </w:r>
      <w:proofErr w:type="spellEnd"/>
      <w:r w:rsidRPr="003B61B6">
        <w:rPr>
          <w:rFonts w:ascii="Arial" w:hAnsi="Arial" w:cs="Arial"/>
          <w:sz w:val="24"/>
          <w:szCs w:val="24"/>
        </w:rPr>
        <w:t xml:space="preserve"> </w:t>
      </w:r>
      <w:proofErr w:type="spellStart"/>
      <w:r w:rsidRPr="003B61B6">
        <w:rPr>
          <w:rFonts w:ascii="Arial" w:hAnsi="Arial" w:cs="Arial"/>
          <w:sz w:val="24"/>
          <w:szCs w:val="24"/>
        </w:rPr>
        <w:t>caso</w:t>
      </w:r>
      <w:proofErr w:type="spellEnd"/>
      <w:r w:rsidRPr="003B61B6">
        <w:rPr>
          <w:rFonts w:ascii="Arial" w:hAnsi="Arial" w:cs="Arial"/>
          <w:sz w:val="24"/>
          <w:szCs w:val="24"/>
        </w:rPr>
        <w:t xml:space="preserve"> de ser </w:t>
      </w:r>
      <w:proofErr w:type="spellStart"/>
      <w:r w:rsidRPr="003B61B6">
        <w:rPr>
          <w:rFonts w:ascii="Arial" w:hAnsi="Arial" w:cs="Arial"/>
          <w:sz w:val="24"/>
          <w:szCs w:val="24"/>
        </w:rPr>
        <w:t>él</w:t>
      </w:r>
      <w:proofErr w:type="spellEnd"/>
      <w:r w:rsidRPr="003B61B6">
        <w:rPr>
          <w:rFonts w:ascii="Arial" w:hAnsi="Arial" w:cs="Arial"/>
          <w:sz w:val="24"/>
          <w:szCs w:val="24"/>
        </w:rPr>
        <w:t xml:space="preserve"> </w:t>
      </w:r>
      <w:proofErr w:type="spellStart"/>
      <w:r w:rsidRPr="003B61B6">
        <w:rPr>
          <w:rFonts w:ascii="Arial" w:hAnsi="Arial" w:cs="Arial"/>
          <w:sz w:val="24"/>
          <w:szCs w:val="24"/>
        </w:rPr>
        <w:t>quien</w:t>
      </w:r>
      <w:proofErr w:type="spellEnd"/>
      <w:r w:rsidRPr="003B61B6">
        <w:rPr>
          <w:rFonts w:ascii="Arial" w:hAnsi="Arial" w:cs="Arial"/>
          <w:sz w:val="24"/>
          <w:szCs w:val="24"/>
        </w:rPr>
        <w:t xml:space="preserve"> </w:t>
      </w:r>
      <w:proofErr w:type="spellStart"/>
      <w:r w:rsidRPr="003B61B6">
        <w:rPr>
          <w:rFonts w:ascii="Arial" w:hAnsi="Arial" w:cs="Arial"/>
          <w:sz w:val="24"/>
          <w:szCs w:val="24"/>
        </w:rPr>
        <w:t>fallece</w:t>
      </w:r>
      <w:proofErr w:type="spellEnd"/>
      <w:r w:rsidRPr="003B61B6">
        <w:rPr>
          <w:rFonts w:ascii="Arial" w:hAnsi="Arial" w:cs="Arial"/>
          <w:sz w:val="24"/>
          <w:szCs w:val="24"/>
        </w:rPr>
        <w:t xml:space="preserve">, debe ser de la persona que </w:t>
      </w:r>
      <w:proofErr w:type="spellStart"/>
      <w:r w:rsidRPr="003B61B6">
        <w:rPr>
          <w:rFonts w:ascii="Arial" w:hAnsi="Arial" w:cs="Arial"/>
          <w:sz w:val="24"/>
          <w:szCs w:val="24"/>
        </w:rPr>
        <w:t>presenta</w:t>
      </w:r>
      <w:proofErr w:type="spellEnd"/>
      <w:r w:rsidRPr="003B61B6">
        <w:rPr>
          <w:rFonts w:ascii="Arial" w:hAnsi="Arial" w:cs="Arial"/>
          <w:sz w:val="24"/>
          <w:szCs w:val="24"/>
        </w:rPr>
        <w:t xml:space="preserve"> </w:t>
      </w:r>
      <w:proofErr w:type="spellStart"/>
      <w:r w:rsidRPr="003B61B6">
        <w:rPr>
          <w:rFonts w:ascii="Arial" w:hAnsi="Arial" w:cs="Arial"/>
          <w:sz w:val="24"/>
          <w:szCs w:val="24"/>
        </w:rPr>
        <w:t>el</w:t>
      </w:r>
      <w:proofErr w:type="spellEnd"/>
      <w:r w:rsidRPr="003B61B6">
        <w:rPr>
          <w:rFonts w:ascii="Arial" w:hAnsi="Arial" w:cs="Arial"/>
          <w:sz w:val="24"/>
          <w:szCs w:val="24"/>
        </w:rPr>
        <w:t xml:space="preserve"> </w:t>
      </w:r>
      <w:proofErr w:type="spellStart"/>
      <w:r w:rsidRPr="003B61B6">
        <w:rPr>
          <w:rFonts w:ascii="Arial" w:hAnsi="Arial" w:cs="Arial"/>
          <w:sz w:val="24"/>
          <w:szCs w:val="24"/>
        </w:rPr>
        <w:t>trámite</w:t>
      </w:r>
      <w:proofErr w:type="spellEnd"/>
      <w:r w:rsidRPr="003B61B6">
        <w:rPr>
          <w:rFonts w:ascii="Arial" w:hAnsi="Arial" w:cs="Arial"/>
          <w:sz w:val="24"/>
          <w:szCs w:val="24"/>
        </w:rPr>
        <w:t xml:space="preserve">, del </w:t>
      </w:r>
      <w:proofErr w:type="spellStart"/>
      <w:r w:rsidRPr="003B61B6">
        <w:rPr>
          <w:rFonts w:ascii="Arial" w:hAnsi="Arial" w:cs="Arial"/>
          <w:sz w:val="24"/>
          <w:szCs w:val="24"/>
        </w:rPr>
        <w:t>beneficiario</w:t>
      </w:r>
      <w:proofErr w:type="spellEnd"/>
      <w:r w:rsidRPr="003B61B6">
        <w:rPr>
          <w:rFonts w:ascii="Arial" w:hAnsi="Arial" w:cs="Arial"/>
          <w:sz w:val="24"/>
          <w:szCs w:val="24"/>
        </w:rPr>
        <w:t xml:space="preserve"> o </w:t>
      </w:r>
      <w:proofErr w:type="spellStart"/>
      <w:r w:rsidRPr="003B61B6">
        <w:rPr>
          <w:rFonts w:ascii="Arial" w:hAnsi="Arial" w:cs="Arial"/>
          <w:sz w:val="24"/>
          <w:szCs w:val="24"/>
        </w:rPr>
        <w:t>en</w:t>
      </w:r>
      <w:proofErr w:type="spellEnd"/>
      <w:r w:rsidRPr="003B61B6">
        <w:rPr>
          <w:rFonts w:ascii="Arial" w:hAnsi="Arial" w:cs="Arial"/>
          <w:sz w:val="24"/>
          <w:szCs w:val="24"/>
        </w:rPr>
        <w:t xml:space="preserve"> </w:t>
      </w:r>
      <w:proofErr w:type="spellStart"/>
      <w:r w:rsidRPr="003B61B6">
        <w:rPr>
          <w:rFonts w:ascii="Arial" w:hAnsi="Arial" w:cs="Arial"/>
          <w:sz w:val="24"/>
          <w:szCs w:val="24"/>
        </w:rPr>
        <w:t>caso</w:t>
      </w:r>
      <w:proofErr w:type="spellEnd"/>
      <w:r w:rsidRPr="003B61B6">
        <w:rPr>
          <w:rFonts w:ascii="Arial" w:hAnsi="Arial" w:cs="Arial"/>
          <w:sz w:val="24"/>
          <w:szCs w:val="24"/>
        </w:rPr>
        <w:t xml:space="preserve"> de no </w:t>
      </w:r>
      <w:proofErr w:type="spellStart"/>
      <w:r w:rsidRPr="003B61B6">
        <w:rPr>
          <w:rFonts w:ascii="Arial" w:hAnsi="Arial" w:cs="Arial"/>
          <w:sz w:val="24"/>
          <w:szCs w:val="24"/>
        </w:rPr>
        <w:t>haberlo</w:t>
      </w:r>
      <w:proofErr w:type="spellEnd"/>
      <w:r w:rsidRPr="003B61B6">
        <w:rPr>
          <w:rFonts w:ascii="Arial" w:hAnsi="Arial" w:cs="Arial"/>
          <w:sz w:val="24"/>
          <w:szCs w:val="24"/>
        </w:rPr>
        <w:t xml:space="preserve">, debe ser </w:t>
      </w:r>
      <w:proofErr w:type="spellStart"/>
      <w:r w:rsidRPr="003B61B6">
        <w:rPr>
          <w:rFonts w:ascii="Arial" w:hAnsi="Arial" w:cs="Arial"/>
          <w:sz w:val="24"/>
          <w:szCs w:val="24"/>
        </w:rPr>
        <w:t>algún</w:t>
      </w:r>
      <w:proofErr w:type="spellEnd"/>
      <w:r w:rsidRPr="003B61B6">
        <w:rPr>
          <w:rFonts w:ascii="Arial" w:hAnsi="Arial" w:cs="Arial"/>
          <w:sz w:val="24"/>
          <w:szCs w:val="24"/>
        </w:rPr>
        <w:t xml:space="preserve"> familiar </w:t>
      </w:r>
      <w:proofErr w:type="spellStart"/>
      <w:r w:rsidRPr="003B61B6">
        <w:rPr>
          <w:rFonts w:ascii="Arial" w:hAnsi="Arial" w:cs="Arial"/>
          <w:sz w:val="24"/>
          <w:szCs w:val="24"/>
        </w:rPr>
        <w:t>directo</w:t>
      </w:r>
      <w:proofErr w:type="spellEnd"/>
      <w:r w:rsidRPr="003B61B6">
        <w:rPr>
          <w:rFonts w:ascii="Arial" w:hAnsi="Arial" w:cs="Arial"/>
          <w:sz w:val="24"/>
          <w:szCs w:val="24"/>
        </w:rPr>
        <w:t>;</w:t>
      </w:r>
    </w:p>
    <w:p w14:paraId="75734811" w14:textId="77777777" w:rsidR="009B173A" w:rsidRPr="003B61B6" w:rsidRDefault="009B173A" w:rsidP="009B173A">
      <w:pPr>
        <w:pStyle w:val="Prrafodelista"/>
        <w:numPr>
          <w:ilvl w:val="0"/>
          <w:numId w:val="44"/>
        </w:numPr>
        <w:spacing w:after="0" w:line="240" w:lineRule="auto"/>
        <w:jc w:val="both"/>
        <w:rPr>
          <w:rFonts w:ascii="Arial" w:hAnsi="Arial" w:cs="Arial"/>
          <w:sz w:val="24"/>
          <w:szCs w:val="24"/>
        </w:rPr>
      </w:pPr>
      <w:r w:rsidRPr="003B61B6">
        <w:rPr>
          <w:rFonts w:ascii="Arial" w:hAnsi="Arial" w:cs="Arial"/>
          <w:sz w:val="24"/>
          <w:szCs w:val="24"/>
        </w:rPr>
        <w:t>Original del título de derecho de uso a temporalidad;</w:t>
      </w:r>
    </w:p>
    <w:p w14:paraId="62A0991A" w14:textId="77777777" w:rsidR="009B173A" w:rsidRPr="003B61B6" w:rsidRDefault="009B173A" w:rsidP="009B173A">
      <w:pPr>
        <w:pStyle w:val="Prrafodelista"/>
        <w:spacing w:after="0" w:line="240" w:lineRule="auto"/>
        <w:jc w:val="both"/>
        <w:rPr>
          <w:rFonts w:ascii="Arial" w:hAnsi="Arial" w:cs="Arial"/>
          <w:sz w:val="24"/>
          <w:szCs w:val="24"/>
        </w:rPr>
      </w:pPr>
    </w:p>
    <w:p w14:paraId="461E6E0F" w14:textId="77777777" w:rsidR="009B173A" w:rsidRPr="003B61B6" w:rsidRDefault="009B173A" w:rsidP="009B173A">
      <w:pPr>
        <w:pStyle w:val="Prrafodelista"/>
        <w:numPr>
          <w:ilvl w:val="0"/>
          <w:numId w:val="44"/>
        </w:numPr>
        <w:spacing w:after="0" w:line="240" w:lineRule="auto"/>
        <w:jc w:val="both"/>
        <w:rPr>
          <w:rFonts w:ascii="Arial" w:hAnsi="Arial" w:cs="Arial"/>
          <w:sz w:val="24"/>
          <w:szCs w:val="24"/>
        </w:rPr>
      </w:pPr>
      <w:r w:rsidRPr="003B61B6">
        <w:rPr>
          <w:rFonts w:ascii="Arial" w:hAnsi="Arial" w:cs="Arial"/>
          <w:sz w:val="24"/>
          <w:szCs w:val="24"/>
        </w:rPr>
        <w:t>Copia simple del acta de defunción de la persona a inhumar;</w:t>
      </w:r>
    </w:p>
    <w:p w14:paraId="187119B5" w14:textId="77777777" w:rsidR="009B173A" w:rsidRPr="003B61B6" w:rsidRDefault="009B173A" w:rsidP="009B173A">
      <w:pPr>
        <w:pStyle w:val="Prrafodelista"/>
        <w:spacing w:after="0" w:line="240" w:lineRule="auto"/>
        <w:jc w:val="both"/>
        <w:rPr>
          <w:rFonts w:ascii="Arial" w:hAnsi="Arial" w:cs="Arial"/>
          <w:sz w:val="24"/>
          <w:szCs w:val="24"/>
        </w:rPr>
      </w:pPr>
    </w:p>
    <w:p w14:paraId="45F3E994" w14:textId="77777777" w:rsidR="009B173A" w:rsidRPr="003B61B6" w:rsidRDefault="009B173A" w:rsidP="009B173A">
      <w:pPr>
        <w:pStyle w:val="Prrafodelista"/>
        <w:numPr>
          <w:ilvl w:val="0"/>
          <w:numId w:val="44"/>
        </w:numPr>
        <w:spacing w:after="0" w:line="240" w:lineRule="auto"/>
        <w:jc w:val="both"/>
        <w:rPr>
          <w:rFonts w:ascii="Arial" w:hAnsi="Arial" w:cs="Arial"/>
          <w:sz w:val="24"/>
          <w:szCs w:val="24"/>
        </w:rPr>
      </w:pPr>
      <w:r w:rsidRPr="003B61B6">
        <w:rPr>
          <w:rFonts w:ascii="Arial" w:hAnsi="Arial" w:cs="Arial"/>
          <w:sz w:val="24"/>
          <w:szCs w:val="24"/>
        </w:rPr>
        <w:t>Copia simple del recibo oficial de pago de los derechos que marca la ley de ingresos vigente al efecto.</w:t>
      </w:r>
    </w:p>
    <w:p w14:paraId="3954AEC7" w14:textId="77777777" w:rsidR="009B173A" w:rsidRPr="003B61B6" w:rsidRDefault="009B173A" w:rsidP="009B173A">
      <w:pPr>
        <w:pStyle w:val="Prrafodelista"/>
        <w:spacing w:after="0" w:line="240" w:lineRule="auto"/>
        <w:jc w:val="both"/>
        <w:rPr>
          <w:rFonts w:ascii="Arial" w:hAnsi="Arial" w:cs="Arial"/>
          <w:sz w:val="24"/>
          <w:szCs w:val="24"/>
        </w:rPr>
      </w:pPr>
    </w:p>
    <w:p w14:paraId="00C1E43C" w14:textId="77777777" w:rsidR="009B173A" w:rsidRPr="003B61B6" w:rsidRDefault="009B173A" w:rsidP="009B173A">
      <w:pPr>
        <w:pStyle w:val="Prrafodelista"/>
        <w:numPr>
          <w:ilvl w:val="0"/>
          <w:numId w:val="44"/>
        </w:numPr>
        <w:spacing w:after="0" w:line="240" w:lineRule="auto"/>
        <w:jc w:val="both"/>
        <w:rPr>
          <w:rFonts w:ascii="Arial" w:hAnsi="Arial" w:cs="Arial"/>
          <w:sz w:val="24"/>
          <w:szCs w:val="24"/>
        </w:rPr>
      </w:pPr>
      <w:r w:rsidRPr="003B61B6">
        <w:rPr>
          <w:rFonts w:ascii="Arial" w:hAnsi="Arial" w:cs="Arial"/>
          <w:sz w:val="24"/>
          <w:szCs w:val="24"/>
        </w:rPr>
        <w:t>Original de la boleta de defunción; y</w:t>
      </w:r>
    </w:p>
    <w:p w14:paraId="295D8067" w14:textId="77777777" w:rsidR="009B173A" w:rsidRPr="003B61B6" w:rsidRDefault="009B173A" w:rsidP="009B173A">
      <w:pPr>
        <w:pStyle w:val="Prrafodelista"/>
        <w:spacing w:after="0" w:line="240" w:lineRule="auto"/>
        <w:jc w:val="both"/>
        <w:rPr>
          <w:rFonts w:ascii="Arial" w:hAnsi="Arial" w:cs="Arial"/>
          <w:sz w:val="24"/>
          <w:szCs w:val="24"/>
        </w:rPr>
      </w:pPr>
    </w:p>
    <w:p w14:paraId="0313C883" w14:textId="77777777" w:rsidR="009B173A" w:rsidRPr="003B61B6" w:rsidRDefault="009B173A" w:rsidP="009B173A">
      <w:pPr>
        <w:pStyle w:val="Prrafodelista"/>
        <w:numPr>
          <w:ilvl w:val="0"/>
          <w:numId w:val="44"/>
        </w:numPr>
        <w:spacing w:after="0" w:line="240" w:lineRule="auto"/>
        <w:jc w:val="both"/>
        <w:rPr>
          <w:rFonts w:ascii="Arial" w:hAnsi="Arial" w:cs="Arial"/>
          <w:sz w:val="24"/>
          <w:szCs w:val="24"/>
        </w:rPr>
      </w:pPr>
      <w:r w:rsidRPr="003B61B6">
        <w:rPr>
          <w:rFonts w:ascii="Arial" w:hAnsi="Arial" w:cs="Arial"/>
          <w:sz w:val="24"/>
          <w:szCs w:val="24"/>
        </w:rPr>
        <w:t>Copia simple del certificado de defunción de la persona a inhumar.</w:t>
      </w:r>
    </w:p>
    <w:p w14:paraId="29000772" w14:textId="77777777" w:rsidR="0051504D" w:rsidRPr="003B61B6" w:rsidRDefault="0051504D" w:rsidP="00095C5E">
      <w:pPr>
        <w:spacing w:after="0" w:line="240" w:lineRule="auto"/>
        <w:jc w:val="both"/>
        <w:rPr>
          <w:rFonts w:ascii="Arial" w:eastAsia="Times New Roman" w:hAnsi="Arial" w:cs="Arial"/>
          <w:b/>
          <w:sz w:val="24"/>
          <w:szCs w:val="24"/>
          <w:lang w:val="es-MX" w:eastAsia="es-MX"/>
        </w:rPr>
      </w:pPr>
    </w:p>
    <w:p w14:paraId="012A64F1" w14:textId="77777777" w:rsidR="009B173A" w:rsidRPr="003B61B6" w:rsidRDefault="009B173A" w:rsidP="00095C5E">
      <w:pPr>
        <w:spacing w:after="0" w:line="240" w:lineRule="auto"/>
        <w:jc w:val="both"/>
        <w:rPr>
          <w:rFonts w:ascii="Arial" w:eastAsia="Times New Roman" w:hAnsi="Arial" w:cs="Arial"/>
          <w:b/>
          <w:sz w:val="24"/>
          <w:szCs w:val="24"/>
          <w:lang w:val="es-MX" w:eastAsia="es-MX"/>
        </w:rPr>
      </w:pPr>
    </w:p>
    <w:p w14:paraId="526F2D15" w14:textId="77777777" w:rsidR="0051504D" w:rsidRPr="003B61B6" w:rsidRDefault="007D2818" w:rsidP="00095C5E">
      <w:pPr>
        <w:spacing w:after="0" w:line="240" w:lineRule="auto"/>
        <w:jc w:val="both"/>
        <w:rPr>
          <w:rFonts w:ascii="Arial" w:eastAsia="Times New Roman" w:hAnsi="Arial" w:cs="Arial"/>
          <w:b/>
          <w:sz w:val="24"/>
          <w:szCs w:val="24"/>
          <w:lang w:val="es-MX" w:eastAsia="es-MX"/>
        </w:rPr>
      </w:pPr>
      <w:r w:rsidRPr="003B61B6">
        <w:rPr>
          <w:rFonts w:ascii="Arial" w:eastAsia="Times New Roman" w:hAnsi="Arial" w:cs="Arial"/>
          <w:b/>
          <w:sz w:val="24"/>
          <w:szCs w:val="24"/>
          <w:lang w:val="es-MX" w:eastAsia="es-MX"/>
        </w:rPr>
        <w:t>Artículo 7</w:t>
      </w:r>
      <w:r w:rsidR="009B173A" w:rsidRPr="003B61B6">
        <w:rPr>
          <w:rFonts w:ascii="Arial" w:eastAsia="Times New Roman" w:hAnsi="Arial" w:cs="Arial"/>
          <w:b/>
          <w:sz w:val="24"/>
          <w:szCs w:val="24"/>
          <w:lang w:val="es-MX" w:eastAsia="es-MX"/>
        </w:rPr>
        <w:t>5</w:t>
      </w:r>
      <w:r w:rsidR="00D36712" w:rsidRPr="003B61B6">
        <w:rPr>
          <w:rFonts w:ascii="Arial" w:hAnsi="Arial" w:cs="Arial"/>
          <w:b/>
          <w:sz w:val="24"/>
          <w:szCs w:val="24"/>
          <w:lang w:val="es-MX"/>
        </w:rPr>
        <w:t>°</w:t>
      </w:r>
      <w:r w:rsidR="00CF28B3" w:rsidRPr="003B61B6">
        <w:rPr>
          <w:rFonts w:ascii="Arial" w:eastAsia="Times New Roman" w:hAnsi="Arial" w:cs="Arial"/>
          <w:b/>
          <w:sz w:val="24"/>
          <w:szCs w:val="24"/>
          <w:lang w:val="es-MX" w:eastAsia="es-MX"/>
        </w:rPr>
        <w:t xml:space="preserve">. </w:t>
      </w:r>
      <w:r w:rsidR="0051504D" w:rsidRPr="003B61B6">
        <w:rPr>
          <w:rFonts w:ascii="Arial" w:eastAsia="Times New Roman" w:hAnsi="Arial" w:cs="Arial"/>
          <w:sz w:val="24"/>
          <w:szCs w:val="24"/>
          <w:lang w:val="es-MX" w:eastAsia="es-MX"/>
        </w:rPr>
        <w:t>La inhumación podrá ser de cadáveres, restos o cenizas.</w:t>
      </w:r>
    </w:p>
    <w:p w14:paraId="0E215151" w14:textId="77777777" w:rsidR="0051504D" w:rsidRPr="003B61B6" w:rsidRDefault="0051504D" w:rsidP="00095C5E">
      <w:pPr>
        <w:spacing w:after="0" w:line="240" w:lineRule="auto"/>
        <w:jc w:val="both"/>
        <w:rPr>
          <w:rFonts w:ascii="Arial" w:eastAsia="Times New Roman" w:hAnsi="Arial" w:cs="Arial"/>
          <w:sz w:val="24"/>
          <w:szCs w:val="24"/>
          <w:lang w:val="es-MX" w:eastAsia="es-MX"/>
        </w:rPr>
      </w:pPr>
    </w:p>
    <w:p w14:paraId="2F394D1E" w14:textId="77777777" w:rsidR="0051504D" w:rsidRPr="003B61B6" w:rsidRDefault="007D2818" w:rsidP="009C75E4">
      <w:pPr>
        <w:spacing w:after="0" w:line="240" w:lineRule="auto"/>
        <w:jc w:val="both"/>
        <w:rPr>
          <w:rFonts w:ascii="Arial" w:eastAsia="Times New Roman" w:hAnsi="Arial" w:cs="Arial"/>
          <w:b/>
          <w:sz w:val="24"/>
          <w:szCs w:val="24"/>
          <w:lang w:val="es-MX" w:eastAsia="es-MX"/>
        </w:rPr>
      </w:pPr>
      <w:r w:rsidRPr="003B61B6">
        <w:rPr>
          <w:rFonts w:ascii="Arial" w:eastAsia="Times New Roman" w:hAnsi="Arial" w:cs="Arial"/>
          <w:b/>
          <w:sz w:val="24"/>
          <w:szCs w:val="24"/>
          <w:lang w:val="es-MX" w:eastAsia="es-MX"/>
        </w:rPr>
        <w:t>Artículo 7</w:t>
      </w:r>
      <w:r w:rsidR="009B173A" w:rsidRPr="003B61B6">
        <w:rPr>
          <w:rFonts w:ascii="Arial" w:eastAsia="Times New Roman" w:hAnsi="Arial" w:cs="Arial"/>
          <w:b/>
          <w:sz w:val="24"/>
          <w:szCs w:val="24"/>
          <w:lang w:val="es-MX" w:eastAsia="es-MX"/>
        </w:rPr>
        <w:t>6</w:t>
      </w:r>
      <w:r w:rsidR="00D36712" w:rsidRPr="003B61B6">
        <w:rPr>
          <w:rFonts w:ascii="Arial" w:hAnsi="Arial" w:cs="Arial"/>
          <w:b/>
          <w:sz w:val="24"/>
          <w:szCs w:val="24"/>
          <w:lang w:val="es-MX"/>
        </w:rPr>
        <w:t>°</w:t>
      </w:r>
      <w:r w:rsidR="00CF28B3" w:rsidRPr="003B61B6">
        <w:rPr>
          <w:rFonts w:ascii="Arial" w:eastAsia="Times New Roman" w:hAnsi="Arial" w:cs="Arial"/>
          <w:b/>
          <w:sz w:val="24"/>
          <w:szCs w:val="24"/>
          <w:lang w:val="es-MX" w:eastAsia="es-MX"/>
        </w:rPr>
        <w:t xml:space="preserve">. </w:t>
      </w:r>
      <w:r w:rsidR="0051504D" w:rsidRPr="003B61B6">
        <w:rPr>
          <w:rFonts w:ascii="Arial" w:eastAsia="Times New Roman" w:hAnsi="Arial" w:cs="Arial"/>
          <w:sz w:val="24"/>
          <w:szCs w:val="24"/>
          <w:lang w:val="es-MX" w:eastAsia="es-MX"/>
        </w:rPr>
        <w:t>El horario de las inhumaciones de cadáveres, restos o cenizas será diariamente de las 8:00 a las 13:00 y de las 15:00 a las 18:00 horas, salvo orden en contrario de las Autoridades Sanitarias, Ministerio Público o de la autoridad Judicial.</w:t>
      </w:r>
    </w:p>
    <w:p w14:paraId="630D345E" w14:textId="77777777" w:rsidR="00C111E8" w:rsidRPr="003B61B6" w:rsidRDefault="00C111E8" w:rsidP="00095C5E">
      <w:pPr>
        <w:jc w:val="both"/>
        <w:rPr>
          <w:rFonts w:ascii="Arial" w:hAnsi="Arial" w:cs="Arial"/>
          <w:sz w:val="24"/>
          <w:szCs w:val="24"/>
          <w:lang w:val="es-MX"/>
        </w:rPr>
      </w:pPr>
    </w:p>
    <w:p w14:paraId="591A48CC" w14:textId="77777777" w:rsidR="00CF28B3" w:rsidRDefault="00CF28B3" w:rsidP="00095C5E">
      <w:pPr>
        <w:jc w:val="both"/>
        <w:rPr>
          <w:rFonts w:ascii="Arial" w:hAnsi="Arial" w:cs="Arial"/>
          <w:sz w:val="24"/>
          <w:szCs w:val="24"/>
          <w:lang w:val="es-MX"/>
        </w:rPr>
      </w:pPr>
    </w:p>
    <w:p w14:paraId="6067900D" w14:textId="77777777" w:rsidR="003B61B6" w:rsidRPr="00C111E8" w:rsidRDefault="003B61B6" w:rsidP="00095C5E">
      <w:pPr>
        <w:jc w:val="both"/>
        <w:rPr>
          <w:rFonts w:ascii="Arial" w:hAnsi="Arial" w:cs="Arial"/>
          <w:sz w:val="28"/>
          <w:szCs w:val="28"/>
          <w:lang w:val="es-MX"/>
        </w:rPr>
      </w:pPr>
    </w:p>
    <w:p w14:paraId="000E29AE" w14:textId="77777777" w:rsidR="0012494C" w:rsidRPr="00C111E8" w:rsidRDefault="0012494C" w:rsidP="00CF28B3">
      <w:pPr>
        <w:jc w:val="center"/>
        <w:rPr>
          <w:rFonts w:ascii="Arial" w:hAnsi="Arial" w:cs="Arial"/>
          <w:b/>
          <w:sz w:val="28"/>
          <w:szCs w:val="28"/>
          <w:lang w:val="es-MX"/>
        </w:rPr>
      </w:pPr>
      <w:r w:rsidRPr="00C111E8">
        <w:rPr>
          <w:rFonts w:ascii="Arial" w:hAnsi="Arial" w:cs="Arial"/>
          <w:b/>
          <w:sz w:val="28"/>
          <w:szCs w:val="28"/>
          <w:lang w:val="es-MX"/>
        </w:rPr>
        <w:t xml:space="preserve">Capítulo </w:t>
      </w:r>
      <w:r w:rsidR="009B173A" w:rsidRPr="00C111E8">
        <w:rPr>
          <w:rFonts w:ascii="Arial" w:hAnsi="Arial" w:cs="Arial"/>
          <w:b/>
          <w:sz w:val="28"/>
          <w:szCs w:val="28"/>
          <w:lang w:val="es-MX"/>
        </w:rPr>
        <w:t>IX</w:t>
      </w:r>
    </w:p>
    <w:p w14:paraId="3A619B5A" w14:textId="77777777" w:rsidR="0012494C" w:rsidRPr="003B61B6" w:rsidRDefault="0012494C" w:rsidP="00CF28B3">
      <w:pPr>
        <w:jc w:val="center"/>
        <w:rPr>
          <w:rFonts w:ascii="Arial" w:hAnsi="Arial" w:cs="Arial"/>
          <w:b/>
          <w:sz w:val="24"/>
          <w:szCs w:val="24"/>
          <w:lang w:val="es-MX"/>
        </w:rPr>
      </w:pPr>
      <w:r w:rsidRPr="003B61B6">
        <w:rPr>
          <w:rFonts w:ascii="Arial" w:hAnsi="Arial" w:cs="Arial"/>
          <w:b/>
          <w:sz w:val="24"/>
          <w:szCs w:val="24"/>
          <w:lang w:val="es-MX"/>
        </w:rPr>
        <w:t>De las Incineraciones</w:t>
      </w:r>
    </w:p>
    <w:p w14:paraId="4D91ACCE" w14:textId="77777777" w:rsidR="00CF28B3" w:rsidRPr="003B61B6" w:rsidRDefault="00CF28B3" w:rsidP="00095C5E">
      <w:pPr>
        <w:jc w:val="both"/>
        <w:rPr>
          <w:rFonts w:ascii="Arial" w:hAnsi="Arial" w:cs="Arial"/>
          <w:b/>
          <w:sz w:val="24"/>
          <w:szCs w:val="24"/>
          <w:lang w:val="es-MX"/>
        </w:rPr>
      </w:pPr>
    </w:p>
    <w:p w14:paraId="689F2B88" w14:textId="77777777" w:rsidR="0012494C" w:rsidRPr="003B61B6" w:rsidRDefault="007D2818" w:rsidP="00095C5E">
      <w:pPr>
        <w:jc w:val="both"/>
        <w:rPr>
          <w:rFonts w:ascii="Arial" w:hAnsi="Arial" w:cs="Arial"/>
          <w:b/>
          <w:sz w:val="24"/>
          <w:szCs w:val="24"/>
          <w:lang w:val="es-MX"/>
        </w:rPr>
      </w:pPr>
      <w:r w:rsidRPr="003B61B6">
        <w:rPr>
          <w:rFonts w:ascii="Arial" w:hAnsi="Arial" w:cs="Arial"/>
          <w:b/>
          <w:sz w:val="24"/>
          <w:szCs w:val="24"/>
          <w:lang w:val="es-MX"/>
        </w:rPr>
        <w:t>Artículo 7</w:t>
      </w:r>
      <w:r w:rsidR="009B173A" w:rsidRPr="003B61B6">
        <w:rPr>
          <w:rFonts w:ascii="Arial" w:hAnsi="Arial" w:cs="Arial"/>
          <w:b/>
          <w:sz w:val="24"/>
          <w:szCs w:val="24"/>
          <w:lang w:val="es-MX"/>
        </w:rPr>
        <w:t>7</w:t>
      </w:r>
      <w:r w:rsidR="00D36712" w:rsidRPr="003B61B6">
        <w:rPr>
          <w:rFonts w:ascii="Arial" w:hAnsi="Arial" w:cs="Arial"/>
          <w:b/>
          <w:sz w:val="24"/>
          <w:szCs w:val="24"/>
          <w:lang w:val="es-MX"/>
        </w:rPr>
        <w:t>°</w:t>
      </w:r>
      <w:r w:rsidR="00CF28B3" w:rsidRPr="003B61B6">
        <w:rPr>
          <w:rFonts w:ascii="Arial" w:hAnsi="Arial" w:cs="Arial"/>
          <w:b/>
          <w:sz w:val="24"/>
          <w:szCs w:val="24"/>
          <w:lang w:val="es-MX"/>
        </w:rPr>
        <w:t xml:space="preserve">. </w:t>
      </w:r>
      <w:r w:rsidR="0012494C" w:rsidRPr="003B61B6">
        <w:rPr>
          <w:rFonts w:ascii="Arial" w:hAnsi="Arial" w:cs="Arial"/>
          <w:sz w:val="24"/>
          <w:szCs w:val="24"/>
          <w:lang w:val="es-MX"/>
        </w:rPr>
        <w:t xml:space="preserve">La incineración de </w:t>
      </w:r>
      <w:r w:rsidR="00692B71" w:rsidRPr="003B61B6">
        <w:rPr>
          <w:rFonts w:ascii="Arial" w:hAnsi="Arial" w:cs="Arial"/>
          <w:sz w:val="24"/>
          <w:szCs w:val="24"/>
          <w:lang w:val="es-MX"/>
        </w:rPr>
        <w:t xml:space="preserve">cadáveres sólo podrá realizarse </w:t>
      </w:r>
      <w:r w:rsidR="0012494C" w:rsidRPr="003B61B6">
        <w:rPr>
          <w:rFonts w:ascii="Arial" w:hAnsi="Arial" w:cs="Arial"/>
          <w:sz w:val="24"/>
          <w:szCs w:val="24"/>
          <w:lang w:val="es-MX"/>
        </w:rPr>
        <w:t>con l</w:t>
      </w:r>
      <w:r w:rsidR="00692B71" w:rsidRPr="003B61B6">
        <w:rPr>
          <w:rFonts w:ascii="Arial" w:hAnsi="Arial" w:cs="Arial"/>
          <w:sz w:val="24"/>
          <w:szCs w:val="24"/>
          <w:lang w:val="es-MX"/>
        </w:rPr>
        <w:t xml:space="preserve">a autorización del Oficial del </w:t>
      </w:r>
      <w:r w:rsidR="0012494C" w:rsidRPr="003B61B6">
        <w:rPr>
          <w:rFonts w:ascii="Arial" w:hAnsi="Arial" w:cs="Arial"/>
          <w:sz w:val="24"/>
          <w:szCs w:val="24"/>
          <w:lang w:val="es-MX"/>
        </w:rPr>
        <w:t xml:space="preserve">Registro Civil, asegurándose </w:t>
      </w:r>
      <w:r w:rsidR="00692B71" w:rsidRPr="003B61B6">
        <w:rPr>
          <w:rFonts w:ascii="Arial" w:hAnsi="Arial" w:cs="Arial"/>
          <w:sz w:val="24"/>
          <w:szCs w:val="24"/>
          <w:lang w:val="es-MX"/>
        </w:rPr>
        <w:t xml:space="preserve">de la identidad de la </w:t>
      </w:r>
      <w:r w:rsidR="0012494C" w:rsidRPr="003B61B6">
        <w:rPr>
          <w:rFonts w:ascii="Arial" w:hAnsi="Arial" w:cs="Arial"/>
          <w:sz w:val="24"/>
          <w:szCs w:val="24"/>
          <w:lang w:val="es-MX"/>
        </w:rPr>
        <w:t>persona, exigié</w:t>
      </w:r>
      <w:r w:rsidR="00692B71" w:rsidRPr="003B61B6">
        <w:rPr>
          <w:rFonts w:ascii="Arial" w:hAnsi="Arial" w:cs="Arial"/>
          <w:sz w:val="24"/>
          <w:szCs w:val="24"/>
          <w:lang w:val="es-MX"/>
        </w:rPr>
        <w:t xml:space="preserve">ndose la presentación del acta </w:t>
      </w:r>
      <w:r w:rsidR="0012494C" w:rsidRPr="003B61B6">
        <w:rPr>
          <w:rFonts w:ascii="Arial" w:hAnsi="Arial" w:cs="Arial"/>
          <w:sz w:val="24"/>
          <w:szCs w:val="24"/>
          <w:lang w:val="es-MX"/>
        </w:rPr>
        <w:t>certificada de defun</w:t>
      </w:r>
      <w:r w:rsidR="00692B71" w:rsidRPr="003B61B6">
        <w:rPr>
          <w:rFonts w:ascii="Arial" w:hAnsi="Arial" w:cs="Arial"/>
          <w:sz w:val="24"/>
          <w:szCs w:val="24"/>
          <w:lang w:val="es-MX"/>
        </w:rPr>
        <w:t xml:space="preserve">ción, así como la autorización </w:t>
      </w:r>
      <w:r w:rsidR="0012494C" w:rsidRPr="003B61B6">
        <w:rPr>
          <w:rFonts w:ascii="Arial" w:hAnsi="Arial" w:cs="Arial"/>
          <w:sz w:val="24"/>
          <w:szCs w:val="24"/>
          <w:lang w:val="es-MX"/>
        </w:rPr>
        <w:t>de los familiare</w:t>
      </w:r>
      <w:r w:rsidR="00692B71" w:rsidRPr="003B61B6">
        <w:rPr>
          <w:rFonts w:ascii="Arial" w:hAnsi="Arial" w:cs="Arial"/>
          <w:sz w:val="24"/>
          <w:szCs w:val="24"/>
          <w:lang w:val="es-MX"/>
        </w:rPr>
        <w:t xml:space="preserve">s, acompañando las constancias </w:t>
      </w:r>
      <w:r w:rsidR="0012494C" w:rsidRPr="003B61B6">
        <w:rPr>
          <w:rFonts w:ascii="Arial" w:hAnsi="Arial" w:cs="Arial"/>
          <w:sz w:val="24"/>
          <w:szCs w:val="24"/>
          <w:lang w:val="es-MX"/>
        </w:rPr>
        <w:t xml:space="preserve">en las que se acrediten su filiación. </w:t>
      </w:r>
    </w:p>
    <w:p w14:paraId="3D55F24C" w14:textId="77777777" w:rsidR="00CF28B3" w:rsidRPr="003B61B6" w:rsidRDefault="00CF28B3" w:rsidP="00095C5E">
      <w:pPr>
        <w:jc w:val="both"/>
        <w:rPr>
          <w:rFonts w:ascii="Arial" w:hAnsi="Arial" w:cs="Arial"/>
          <w:b/>
          <w:sz w:val="24"/>
          <w:szCs w:val="24"/>
          <w:lang w:val="es-MX"/>
        </w:rPr>
      </w:pPr>
    </w:p>
    <w:p w14:paraId="253D2B0C" w14:textId="77777777" w:rsidR="0012494C" w:rsidRPr="003B61B6" w:rsidRDefault="007D2818" w:rsidP="00095C5E">
      <w:pPr>
        <w:jc w:val="both"/>
        <w:rPr>
          <w:rFonts w:ascii="Arial" w:hAnsi="Arial" w:cs="Arial"/>
          <w:b/>
          <w:sz w:val="24"/>
          <w:szCs w:val="24"/>
          <w:lang w:val="es-MX"/>
        </w:rPr>
      </w:pPr>
      <w:r w:rsidRPr="003B61B6">
        <w:rPr>
          <w:rFonts w:ascii="Arial" w:hAnsi="Arial" w:cs="Arial"/>
          <w:b/>
          <w:sz w:val="24"/>
          <w:szCs w:val="24"/>
          <w:lang w:val="es-MX"/>
        </w:rPr>
        <w:t>Artículo 7</w:t>
      </w:r>
      <w:r w:rsidR="009B173A" w:rsidRPr="003B61B6">
        <w:rPr>
          <w:rFonts w:ascii="Arial" w:hAnsi="Arial" w:cs="Arial"/>
          <w:b/>
          <w:sz w:val="24"/>
          <w:szCs w:val="24"/>
          <w:lang w:val="es-MX"/>
        </w:rPr>
        <w:t>8</w:t>
      </w:r>
      <w:r w:rsidR="00CF28B3" w:rsidRPr="003B61B6">
        <w:rPr>
          <w:rFonts w:ascii="Arial" w:hAnsi="Arial" w:cs="Arial"/>
          <w:b/>
          <w:sz w:val="24"/>
          <w:szCs w:val="24"/>
          <w:lang w:val="es-MX"/>
        </w:rPr>
        <w:t xml:space="preserve">. </w:t>
      </w:r>
      <w:r w:rsidR="0012494C" w:rsidRPr="003B61B6">
        <w:rPr>
          <w:rFonts w:ascii="Arial" w:hAnsi="Arial" w:cs="Arial"/>
          <w:sz w:val="24"/>
          <w:szCs w:val="24"/>
          <w:lang w:val="es-MX"/>
        </w:rPr>
        <w:t xml:space="preserve">La cremación de cadáveres, restos </w:t>
      </w:r>
      <w:r w:rsidR="00692B71" w:rsidRPr="003B61B6">
        <w:rPr>
          <w:rFonts w:ascii="Arial" w:hAnsi="Arial" w:cs="Arial"/>
          <w:sz w:val="24"/>
          <w:szCs w:val="24"/>
          <w:lang w:val="es-MX"/>
        </w:rPr>
        <w:t xml:space="preserve">humanos o restos áridos, se efectuará con la </w:t>
      </w:r>
      <w:r w:rsidR="0012494C" w:rsidRPr="003B61B6">
        <w:rPr>
          <w:rFonts w:ascii="Arial" w:hAnsi="Arial" w:cs="Arial"/>
          <w:sz w:val="24"/>
          <w:szCs w:val="24"/>
          <w:lang w:val="es-MX"/>
        </w:rPr>
        <w:t>autorización del Dir</w:t>
      </w:r>
      <w:r w:rsidR="00692B71" w:rsidRPr="003B61B6">
        <w:rPr>
          <w:rFonts w:ascii="Arial" w:hAnsi="Arial" w:cs="Arial"/>
          <w:sz w:val="24"/>
          <w:szCs w:val="24"/>
          <w:lang w:val="es-MX"/>
        </w:rPr>
        <w:t>ector de Cementerios Municipale</w:t>
      </w:r>
      <w:r w:rsidR="0012494C" w:rsidRPr="003B61B6">
        <w:rPr>
          <w:rFonts w:ascii="Arial" w:hAnsi="Arial" w:cs="Arial"/>
          <w:sz w:val="24"/>
          <w:szCs w:val="24"/>
          <w:lang w:val="es-MX"/>
        </w:rPr>
        <w:t>s, habiéndo</w:t>
      </w:r>
      <w:r w:rsidR="00692B71" w:rsidRPr="003B61B6">
        <w:rPr>
          <w:rFonts w:ascii="Arial" w:hAnsi="Arial" w:cs="Arial"/>
          <w:sz w:val="24"/>
          <w:szCs w:val="24"/>
          <w:lang w:val="es-MX"/>
        </w:rPr>
        <w:t xml:space="preserve">se cumplido con los siguientes </w:t>
      </w:r>
      <w:r w:rsidR="0012494C" w:rsidRPr="003B61B6">
        <w:rPr>
          <w:rFonts w:ascii="Arial" w:hAnsi="Arial" w:cs="Arial"/>
          <w:sz w:val="24"/>
          <w:szCs w:val="24"/>
          <w:lang w:val="es-MX"/>
        </w:rPr>
        <w:t xml:space="preserve">requisitos: </w:t>
      </w:r>
    </w:p>
    <w:p w14:paraId="36A9323E" w14:textId="77777777" w:rsidR="00CF28B3" w:rsidRPr="003B61B6" w:rsidRDefault="0012494C" w:rsidP="00095C5E">
      <w:pPr>
        <w:pStyle w:val="Prrafodelista"/>
        <w:numPr>
          <w:ilvl w:val="0"/>
          <w:numId w:val="21"/>
        </w:numPr>
        <w:jc w:val="both"/>
        <w:rPr>
          <w:rFonts w:ascii="Arial" w:hAnsi="Arial" w:cs="Arial"/>
          <w:sz w:val="24"/>
          <w:szCs w:val="24"/>
        </w:rPr>
      </w:pPr>
      <w:r w:rsidRPr="003B61B6">
        <w:rPr>
          <w:rFonts w:ascii="Arial" w:hAnsi="Arial" w:cs="Arial"/>
          <w:sz w:val="24"/>
          <w:szCs w:val="24"/>
        </w:rPr>
        <w:t>Las cremaciones debe</w:t>
      </w:r>
      <w:r w:rsidR="00692B71" w:rsidRPr="003B61B6">
        <w:rPr>
          <w:rFonts w:ascii="Arial" w:hAnsi="Arial" w:cs="Arial"/>
          <w:sz w:val="24"/>
          <w:szCs w:val="24"/>
        </w:rPr>
        <w:t>rán ser solicitadas por los par</w:t>
      </w:r>
      <w:r w:rsidRPr="003B61B6">
        <w:rPr>
          <w:rFonts w:ascii="Arial" w:hAnsi="Arial" w:cs="Arial"/>
          <w:sz w:val="24"/>
          <w:szCs w:val="24"/>
        </w:rPr>
        <w:t xml:space="preserve">ientes por </w:t>
      </w:r>
      <w:r w:rsidR="00692B71" w:rsidRPr="003B61B6">
        <w:rPr>
          <w:rFonts w:ascii="Arial" w:hAnsi="Arial" w:cs="Arial"/>
          <w:sz w:val="24"/>
          <w:szCs w:val="24"/>
        </w:rPr>
        <w:t xml:space="preserve">cualquier línea más cercana al </w:t>
      </w:r>
      <w:r w:rsidRPr="003B61B6">
        <w:rPr>
          <w:rFonts w:ascii="Arial" w:hAnsi="Arial" w:cs="Arial"/>
          <w:sz w:val="24"/>
          <w:szCs w:val="24"/>
        </w:rPr>
        <w:t xml:space="preserve">difunto; </w:t>
      </w:r>
    </w:p>
    <w:p w14:paraId="13F947EC" w14:textId="77777777" w:rsidR="00CF28B3" w:rsidRPr="003B61B6" w:rsidRDefault="0012494C" w:rsidP="00095C5E">
      <w:pPr>
        <w:pStyle w:val="Prrafodelista"/>
        <w:numPr>
          <w:ilvl w:val="0"/>
          <w:numId w:val="21"/>
        </w:numPr>
        <w:jc w:val="both"/>
        <w:rPr>
          <w:rFonts w:ascii="Arial" w:hAnsi="Arial" w:cs="Arial"/>
          <w:sz w:val="24"/>
          <w:szCs w:val="24"/>
        </w:rPr>
      </w:pPr>
      <w:r w:rsidRPr="003B61B6">
        <w:rPr>
          <w:rFonts w:ascii="Arial" w:hAnsi="Arial" w:cs="Arial"/>
          <w:sz w:val="24"/>
          <w:szCs w:val="24"/>
        </w:rPr>
        <w:t xml:space="preserve">En los casos en que </w:t>
      </w:r>
      <w:r w:rsidR="00692B71" w:rsidRPr="003B61B6">
        <w:rPr>
          <w:rFonts w:ascii="Arial" w:hAnsi="Arial" w:cs="Arial"/>
          <w:sz w:val="24"/>
          <w:szCs w:val="24"/>
        </w:rPr>
        <w:t>la muerte hubiere sido por caus</w:t>
      </w:r>
      <w:r w:rsidRPr="003B61B6">
        <w:rPr>
          <w:rFonts w:ascii="Arial" w:hAnsi="Arial" w:cs="Arial"/>
          <w:sz w:val="24"/>
          <w:szCs w:val="24"/>
        </w:rPr>
        <w:t>a criminal, l</w:t>
      </w:r>
      <w:r w:rsidR="00692B71" w:rsidRPr="003B61B6">
        <w:rPr>
          <w:rFonts w:ascii="Arial" w:hAnsi="Arial" w:cs="Arial"/>
          <w:sz w:val="24"/>
          <w:szCs w:val="24"/>
        </w:rPr>
        <w:t xml:space="preserve">a autorización de la autoridad </w:t>
      </w:r>
      <w:r w:rsidRPr="003B61B6">
        <w:rPr>
          <w:rFonts w:ascii="Arial" w:hAnsi="Arial" w:cs="Arial"/>
          <w:sz w:val="24"/>
          <w:szCs w:val="24"/>
        </w:rPr>
        <w:t xml:space="preserve">correspondiente; </w:t>
      </w:r>
    </w:p>
    <w:p w14:paraId="5D48E294" w14:textId="77777777" w:rsidR="00CF28B3" w:rsidRPr="003B61B6" w:rsidRDefault="0012494C" w:rsidP="00095C5E">
      <w:pPr>
        <w:pStyle w:val="Prrafodelista"/>
        <w:numPr>
          <w:ilvl w:val="0"/>
          <w:numId w:val="21"/>
        </w:numPr>
        <w:jc w:val="both"/>
        <w:rPr>
          <w:rFonts w:ascii="Arial" w:hAnsi="Arial" w:cs="Arial"/>
          <w:sz w:val="24"/>
          <w:szCs w:val="24"/>
        </w:rPr>
      </w:pPr>
      <w:r w:rsidRPr="003B61B6">
        <w:rPr>
          <w:rFonts w:ascii="Arial" w:hAnsi="Arial" w:cs="Arial"/>
          <w:sz w:val="24"/>
          <w:szCs w:val="24"/>
        </w:rPr>
        <w:t xml:space="preserve">Presentar el recibo </w:t>
      </w:r>
      <w:r w:rsidR="00692B71" w:rsidRPr="003B61B6">
        <w:rPr>
          <w:rFonts w:ascii="Arial" w:hAnsi="Arial" w:cs="Arial"/>
          <w:sz w:val="24"/>
          <w:szCs w:val="24"/>
        </w:rPr>
        <w:t>de pago por el concepto de dere</w:t>
      </w:r>
      <w:r w:rsidRPr="003B61B6">
        <w:rPr>
          <w:rFonts w:ascii="Arial" w:hAnsi="Arial" w:cs="Arial"/>
          <w:sz w:val="24"/>
          <w:szCs w:val="24"/>
        </w:rPr>
        <w:t xml:space="preserve">chos; </w:t>
      </w:r>
    </w:p>
    <w:p w14:paraId="50292A4C" w14:textId="77777777" w:rsidR="00CF28B3" w:rsidRPr="003B61B6" w:rsidRDefault="0012494C" w:rsidP="00095C5E">
      <w:pPr>
        <w:pStyle w:val="Prrafodelista"/>
        <w:numPr>
          <w:ilvl w:val="0"/>
          <w:numId w:val="21"/>
        </w:numPr>
        <w:jc w:val="both"/>
        <w:rPr>
          <w:rFonts w:ascii="Arial" w:hAnsi="Arial" w:cs="Arial"/>
          <w:sz w:val="24"/>
          <w:szCs w:val="24"/>
        </w:rPr>
      </w:pPr>
      <w:r w:rsidRPr="003B61B6">
        <w:rPr>
          <w:rFonts w:ascii="Arial" w:hAnsi="Arial" w:cs="Arial"/>
          <w:sz w:val="24"/>
          <w:szCs w:val="24"/>
        </w:rPr>
        <w:t xml:space="preserve">Presentar la boleta del Registro Civil; y </w:t>
      </w:r>
    </w:p>
    <w:p w14:paraId="564879FA" w14:textId="0C9EF0FD" w:rsidR="0012494C" w:rsidRDefault="0012494C" w:rsidP="00095C5E">
      <w:pPr>
        <w:pStyle w:val="Prrafodelista"/>
        <w:numPr>
          <w:ilvl w:val="0"/>
          <w:numId w:val="21"/>
        </w:numPr>
        <w:jc w:val="both"/>
        <w:rPr>
          <w:rFonts w:ascii="Arial" w:hAnsi="Arial" w:cs="Arial"/>
          <w:sz w:val="24"/>
          <w:szCs w:val="24"/>
        </w:rPr>
      </w:pPr>
      <w:r w:rsidRPr="003B61B6">
        <w:rPr>
          <w:rFonts w:ascii="Arial" w:hAnsi="Arial" w:cs="Arial"/>
          <w:sz w:val="24"/>
          <w:szCs w:val="24"/>
        </w:rPr>
        <w:t xml:space="preserve">Copia del acta de defunción. </w:t>
      </w:r>
    </w:p>
    <w:p w14:paraId="488FD088" w14:textId="62950D66" w:rsidR="00C111E8" w:rsidRDefault="00C111E8" w:rsidP="00C111E8">
      <w:pPr>
        <w:jc w:val="both"/>
        <w:rPr>
          <w:rFonts w:ascii="Arial" w:hAnsi="Arial" w:cs="Arial"/>
          <w:sz w:val="24"/>
          <w:szCs w:val="24"/>
        </w:rPr>
      </w:pPr>
    </w:p>
    <w:p w14:paraId="0B2FF24D" w14:textId="496F2B32" w:rsidR="00C111E8" w:rsidRDefault="00C111E8" w:rsidP="00C111E8">
      <w:pPr>
        <w:jc w:val="both"/>
        <w:rPr>
          <w:rFonts w:ascii="Arial" w:hAnsi="Arial" w:cs="Arial"/>
          <w:sz w:val="24"/>
          <w:szCs w:val="24"/>
        </w:rPr>
      </w:pPr>
    </w:p>
    <w:p w14:paraId="48D8F1FC" w14:textId="77777777" w:rsidR="00C111E8" w:rsidRPr="00C111E8" w:rsidRDefault="00C111E8" w:rsidP="00C111E8">
      <w:pPr>
        <w:jc w:val="both"/>
        <w:rPr>
          <w:rFonts w:ascii="Arial" w:hAnsi="Arial" w:cs="Arial"/>
          <w:sz w:val="24"/>
          <w:szCs w:val="24"/>
        </w:rPr>
      </w:pPr>
    </w:p>
    <w:p w14:paraId="357C59E4" w14:textId="77777777" w:rsidR="003F3B07" w:rsidRPr="003B61B6" w:rsidRDefault="003F3B07" w:rsidP="00095C5E">
      <w:pPr>
        <w:jc w:val="both"/>
        <w:rPr>
          <w:rFonts w:ascii="Arial" w:hAnsi="Arial" w:cs="Arial"/>
          <w:b/>
          <w:sz w:val="24"/>
          <w:szCs w:val="24"/>
          <w:lang w:val="es-MX"/>
        </w:rPr>
      </w:pPr>
    </w:p>
    <w:p w14:paraId="7E915325" w14:textId="77777777" w:rsidR="0012494C" w:rsidRPr="003B61B6" w:rsidRDefault="007D2818" w:rsidP="00095C5E">
      <w:pPr>
        <w:jc w:val="both"/>
        <w:rPr>
          <w:rFonts w:ascii="Arial" w:hAnsi="Arial" w:cs="Arial"/>
          <w:b/>
          <w:sz w:val="24"/>
          <w:szCs w:val="24"/>
          <w:lang w:val="es-MX"/>
        </w:rPr>
      </w:pPr>
      <w:r w:rsidRPr="003B61B6">
        <w:rPr>
          <w:rFonts w:ascii="Arial" w:hAnsi="Arial" w:cs="Arial"/>
          <w:b/>
          <w:sz w:val="24"/>
          <w:szCs w:val="24"/>
          <w:lang w:val="es-MX"/>
        </w:rPr>
        <w:t>Artículo 7</w:t>
      </w:r>
      <w:r w:rsidR="009B173A" w:rsidRPr="003B61B6">
        <w:rPr>
          <w:rFonts w:ascii="Arial" w:hAnsi="Arial" w:cs="Arial"/>
          <w:b/>
          <w:sz w:val="24"/>
          <w:szCs w:val="24"/>
          <w:lang w:val="es-MX"/>
        </w:rPr>
        <w:t>9</w:t>
      </w:r>
      <w:r w:rsidR="00D36712" w:rsidRPr="003B61B6">
        <w:rPr>
          <w:rFonts w:ascii="Arial" w:hAnsi="Arial" w:cs="Arial"/>
          <w:b/>
          <w:sz w:val="24"/>
          <w:szCs w:val="24"/>
          <w:lang w:val="es-MX"/>
        </w:rPr>
        <w:t>°</w:t>
      </w:r>
      <w:r w:rsidR="003F3B07" w:rsidRPr="003B61B6">
        <w:rPr>
          <w:rFonts w:ascii="Arial" w:hAnsi="Arial" w:cs="Arial"/>
          <w:b/>
          <w:sz w:val="24"/>
          <w:szCs w:val="24"/>
          <w:lang w:val="es-MX"/>
        </w:rPr>
        <w:t xml:space="preserve">. </w:t>
      </w:r>
      <w:r w:rsidR="0012494C" w:rsidRPr="003B61B6">
        <w:rPr>
          <w:rFonts w:ascii="Arial" w:hAnsi="Arial" w:cs="Arial"/>
          <w:sz w:val="24"/>
          <w:szCs w:val="24"/>
          <w:lang w:val="es-MX"/>
        </w:rPr>
        <w:t>En caso de conflict</w:t>
      </w:r>
      <w:r w:rsidR="004B16CE" w:rsidRPr="003B61B6">
        <w:rPr>
          <w:rFonts w:ascii="Arial" w:hAnsi="Arial" w:cs="Arial"/>
          <w:sz w:val="24"/>
          <w:szCs w:val="24"/>
          <w:lang w:val="es-MX"/>
        </w:rPr>
        <w:t>o entre dos parientes del difun</w:t>
      </w:r>
      <w:r w:rsidR="0012494C" w:rsidRPr="003B61B6">
        <w:rPr>
          <w:rFonts w:ascii="Arial" w:hAnsi="Arial" w:cs="Arial"/>
          <w:sz w:val="24"/>
          <w:szCs w:val="24"/>
          <w:lang w:val="es-MX"/>
        </w:rPr>
        <w:t>to con</w:t>
      </w:r>
      <w:r w:rsidR="004B16CE" w:rsidRPr="003B61B6">
        <w:rPr>
          <w:rFonts w:ascii="Arial" w:hAnsi="Arial" w:cs="Arial"/>
          <w:sz w:val="24"/>
          <w:szCs w:val="24"/>
          <w:lang w:val="es-MX"/>
        </w:rPr>
        <w:t xml:space="preserve"> el mismo grado, respecto a la </w:t>
      </w:r>
      <w:r w:rsidR="0012494C" w:rsidRPr="003B61B6">
        <w:rPr>
          <w:rFonts w:ascii="Arial" w:hAnsi="Arial" w:cs="Arial"/>
          <w:sz w:val="24"/>
          <w:szCs w:val="24"/>
          <w:lang w:val="es-MX"/>
        </w:rPr>
        <w:t xml:space="preserve">cremación, no procederá ésta. </w:t>
      </w:r>
    </w:p>
    <w:p w14:paraId="282FB20C" w14:textId="77777777" w:rsidR="003F3B07" w:rsidRPr="003B61B6" w:rsidRDefault="003F3B07" w:rsidP="00095C5E">
      <w:pPr>
        <w:jc w:val="both"/>
        <w:rPr>
          <w:rFonts w:ascii="Arial" w:hAnsi="Arial" w:cs="Arial"/>
          <w:b/>
          <w:sz w:val="24"/>
          <w:szCs w:val="24"/>
          <w:lang w:val="es-MX"/>
        </w:rPr>
      </w:pPr>
    </w:p>
    <w:p w14:paraId="48CE36B9" w14:textId="77777777" w:rsidR="0012494C" w:rsidRPr="003B61B6" w:rsidRDefault="007D2818" w:rsidP="00095C5E">
      <w:pPr>
        <w:jc w:val="both"/>
        <w:rPr>
          <w:rFonts w:ascii="Arial" w:hAnsi="Arial" w:cs="Arial"/>
          <w:b/>
          <w:sz w:val="24"/>
          <w:szCs w:val="24"/>
          <w:lang w:val="es-MX"/>
        </w:rPr>
      </w:pPr>
      <w:r w:rsidRPr="003B61B6">
        <w:rPr>
          <w:rFonts w:ascii="Arial" w:hAnsi="Arial" w:cs="Arial"/>
          <w:b/>
          <w:sz w:val="24"/>
          <w:szCs w:val="24"/>
          <w:lang w:val="es-MX"/>
        </w:rPr>
        <w:t xml:space="preserve">Artículo </w:t>
      </w:r>
      <w:r w:rsidR="009B173A" w:rsidRPr="003B61B6">
        <w:rPr>
          <w:rFonts w:ascii="Arial" w:hAnsi="Arial" w:cs="Arial"/>
          <w:b/>
          <w:sz w:val="24"/>
          <w:szCs w:val="24"/>
          <w:lang w:val="es-MX"/>
        </w:rPr>
        <w:t>80</w:t>
      </w:r>
      <w:r w:rsidR="00D36712" w:rsidRPr="003B61B6">
        <w:rPr>
          <w:rFonts w:ascii="Arial" w:hAnsi="Arial" w:cs="Arial"/>
          <w:b/>
          <w:sz w:val="24"/>
          <w:szCs w:val="24"/>
          <w:lang w:val="es-MX"/>
        </w:rPr>
        <w:t>°</w:t>
      </w:r>
      <w:r w:rsidR="003F3B07" w:rsidRPr="003B61B6">
        <w:rPr>
          <w:rFonts w:ascii="Arial" w:hAnsi="Arial" w:cs="Arial"/>
          <w:b/>
          <w:sz w:val="24"/>
          <w:szCs w:val="24"/>
          <w:lang w:val="es-MX"/>
        </w:rPr>
        <w:t xml:space="preserve">. </w:t>
      </w:r>
      <w:r w:rsidR="0012494C" w:rsidRPr="003B61B6">
        <w:rPr>
          <w:rFonts w:ascii="Arial" w:hAnsi="Arial" w:cs="Arial"/>
          <w:sz w:val="24"/>
          <w:szCs w:val="24"/>
          <w:lang w:val="es-MX"/>
        </w:rPr>
        <w:t xml:space="preserve">La incineración de </w:t>
      </w:r>
      <w:r w:rsidR="004B16CE" w:rsidRPr="003B61B6">
        <w:rPr>
          <w:rFonts w:ascii="Arial" w:hAnsi="Arial" w:cs="Arial"/>
          <w:sz w:val="24"/>
          <w:szCs w:val="24"/>
          <w:lang w:val="es-MX"/>
        </w:rPr>
        <w:t xml:space="preserve">cadáveres deberá realizarse entre las 12 doce y 48 cuarenta y </w:t>
      </w:r>
      <w:r w:rsidR="0012494C" w:rsidRPr="003B61B6">
        <w:rPr>
          <w:rFonts w:ascii="Arial" w:hAnsi="Arial" w:cs="Arial"/>
          <w:sz w:val="24"/>
          <w:szCs w:val="24"/>
          <w:lang w:val="es-MX"/>
        </w:rPr>
        <w:t>ocho horas siguiente</w:t>
      </w:r>
      <w:r w:rsidR="004B16CE" w:rsidRPr="003B61B6">
        <w:rPr>
          <w:rFonts w:ascii="Arial" w:hAnsi="Arial" w:cs="Arial"/>
          <w:sz w:val="24"/>
          <w:szCs w:val="24"/>
          <w:lang w:val="es-MX"/>
        </w:rPr>
        <w:t>s a la muerte, salvo autorizaci</w:t>
      </w:r>
      <w:r w:rsidR="0012494C" w:rsidRPr="003B61B6">
        <w:rPr>
          <w:rFonts w:ascii="Arial" w:hAnsi="Arial" w:cs="Arial"/>
          <w:sz w:val="24"/>
          <w:szCs w:val="24"/>
          <w:lang w:val="es-MX"/>
        </w:rPr>
        <w:t>ón especí</w:t>
      </w:r>
      <w:r w:rsidR="004B16CE" w:rsidRPr="003B61B6">
        <w:rPr>
          <w:rFonts w:ascii="Arial" w:hAnsi="Arial" w:cs="Arial"/>
          <w:sz w:val="24"/>
          <w:szCs w:val="24"/>
          <w:lang w:val="es-MX"/>
        </w:rPr>
        <w:t xml:space="preserve">fica de la autoridad sanitaria </w:t>
      </w:r>
      <w:r w:rsidR="0012494C" w:rsidRPr="003B61B6">
        <w:rPr>
          <w:rFonts w:ascii="Arial" w:hAnsi="Arial" w:cs="Arial"/>
          <w:sz w:val="24"/>
          <w:szCs w:val="24"/>
          <w:lang w:val="es-MX"/>
        </w:rPr>
        <w:t>competente o por dis</w:t>
      </w:r>
      <w:r w:rsidR="004B16CE" w:rsidRPr="003B61B6">
        <w:rPr>
          <w:rFonts w:ascii="Arial" w:hAnsi="Arial" w:cs="Arial"/>
          <w:sz w:val="24"/>
          <w:szCs w:val="24"/>
          <w:lang w:val="es-MX"/>
        </w:rPr>
        <w:t xml:space="preserve">posición del Ministerio Público </w:t>
      </w:r>
      <w:r w:rsidR="0012494C" w:rsidRPr="003B61B6">
        <w:rPr>
          <w:rFonts w:ascii="Arial" w:hAnsi="Arial" w:cs="Arial"/>
          <w:sz w:val="24"/>
          <w:szCs w:val="24"/>
          <w:lang w:val="es-MX"/>
        </w:rPr>
        <w:t xml:space="preserve">o de la autoridad judicial. </w:t>
      </w:r>
    </w:p>
    <w:p w14:paraId="2A16322C" w14:textId="77777777" w:rsidR="003F3B07" w:rsidRPr="003B61B6" w:rsidRDefault="003F3B07" w:rsidP="00095C5E">
      <w:pPr>
        <w:spacing w:after="0" w:line="240" w:lineRule="auto"/>
        <w:jc w:val="both"/>
        <w:rPr>
          <w:rFonts w:ascii="Arial" w:eastAsia="Times New Roman" w:hAnsi="Arial" w:cs="Arial"/>
          <w:b/>
          <w:sz w:val="24"/>
          <w:szCs w:val="24"/>
          <w:lang w:val="es-MX" w:eastAsia="es-MX"/>
        </w:rPr>
      </w:pPr>
    </w:p>
    <w:p w14:paraId="308F8918" w14:textId="77777777" w:rsidR="00FB1122" w:rsidRPr="003B61B6" w:rsidRDefault="00D36712" w:rsidP="00095C5E">
      <w:pPr>
        <w:spacing w:after="0" w:line="240" w:lineRule="auto"/>
        <w:jc w:val="both"/>
        <w:rPr>
          <w:rFonts w:ascii="Arial" w:eastAsia="Times New Roman" w:hAnsi="Arial" w:cs="Arial"/>
          <w:b/>
          <w:sz w:val="24"/>
          <w:szCs w:val="24"/>
          <w:lang w:val="es-MX" w:eastAsia="es-MX"/>
        </w:rPr>
      </w:pPr>
      <w:r w:rsidRPr="003B61B6">
        <w:rPr>
          <w:rFonts w:ascii="Arial" w:eastAsia="Times New Roman" w:hAnsi="Arial" w:cs="Arial"/>
          <w:b/>
          <w:sz w:val="24"/>
          <w:szCs w:val="24"/>
          <w:lang w:val="es-MX" w:eastAsia="es-MX"/>
        </w:rPr>
        <w:t xml:space="preserve">Artículo </w:t>
      </w:r>
      <w:r w:rsidR="009B173A" w:rsidRPr="003B61B6">
        <w:rPr>
          <w:rFonts w:ascii="Arial" w:eastAsia="Times New Roman" w:hAnsi="Arial" w:cs="Arial"/>
          <w:b/>
          <w:sz w:val="24"/>
          <w:szCs w:val="24"/>
          <w:lang w:val="es-MX" w:eastAsia="es-MX"/>
        </w:rPr>
        <w:t>81</w:t>
      </w:r>
      <w:r w:rsidRPr="003B61B6">
        <w:rPr>
          <w:rFonts w:ascii="Arial" w:hAnsi="Arial" w:cs="Arial"/>
          <w:b/>
          <w:sz w:val="24"/>
          <w:szCs w:val="24"/>
          <w:lang w:val="es-MX"/>
        </w:rPr>
        <w:t>°</w:t>
      </w:r>
      <w:r w:rsidR="003F3B07" w:rsidRPr="003B61B6">
        <w:rPr>
          <w:rFonts w:ascii="Arial" w:eastAsia="Times New Roman" w:hAnsi="Arial" w:cs="Arial"/>
          <w:b/>
          <w:sz w:val="24"/>
          <w:szCs w:val="24"/>
          <w:lang w:val="es-MX" w:eastAsia="es-MX"/>
        </w:rPr>
        <w:t xml:space="preserve">. </w:t>
      </w:r>
      <w:r w:rsidR="00FB1122" w:rsidRPr="003B61B6">
        <w:rPr>
          <w:rFonts w:ascii="Arial" w:eastAsia="Times New Roman" w:hAnsi="Arial" w:cs="Arial"/>
          <w:sz w:val="24"/>
          <w:szCs w:val="24"/>
          <w:lang w:val="es-MX" w:eastAsia="es-MX"/>
        </w:rPr>
        <w:t xml:space="preserve">Una vez efectuada la cremación, las cenizas serán entregadas al custodio o a su representante, el ataúd o recipiente en que fue trasladado el cadáver o los restos humanos podrá utilizarse para el servicio gratuito de inhumaciones, previa opinión de la Autoridad Sanitaria y o si es que este no fuere rentado. </w:t>
      </w:r>
    </w:p>
    <w:p w14:paraId="0D8B1FA9" w14:textId="77777777" w:rsidR="009C75E4" w:rsidRPr="003B61B6" w:rsidRDefault="009C75E4" w:rsidP="00095C5E">
      <w:pPr>
        <w:spacing w:after="0" w:line="240" w:lineRule="auto"/>
        <w:jc w:val="both"/>
        <w:rPr>
          <w:rFonts w:ascii="Arial" w:eastAsia="Times New Roman" w:hAnsi="Arial" w:cs="Arial"/>
          <w:b/>
          <w:sz w:val="24"/>
          <w:szCs w:val="24"/>
          <w:lang w:val="es-MX" w:eastAsia="es-MX"/>
        </w:rPr>
      </w:pPr>
    </w:p>
    <w:p w14:paraId="2D4A43E1" w14:textId="77777777" w:rsidR="009C75E4" w:rsidRPr="003B61B6" w:rsidRDefault="009C75E4" w:rsidP="00095C5E">
      <w:pPr>
        <w:spacing w:after="0" w:line="240" w:lineRule="auto"/>
        <w:jc w:val="both"/>
        <w:rPr>
          <w:rFonts w:ascii="Arial" w:eastAsia="Times New Roman" w:hAnsi="Arial" w:cs="Arial"/>
          <w:b/>
          <w:sz w:val="24"/>
          <w:szCs w:val="24"/>
          <w:lang w:val="es-MX" w:eastAsia="es-MX"/>
        </w:rPr>
      </w:pPr>
    </w:p>
    <w:p w14:paraId="151ACC08" w14:textId="77777777" w:rsidR="00FB1122" w:rsidRPr="003B61B6" w:rsidRDefault="00B73E46" w:rsidP="00095C5E">
      <w:pPr>
        <w:spacing w:after="0" w:line="240" w:lineRule="auto"/>
        <w:jc w:val="both"/>
        <w:rPr>
          <w:rFonts w:ascii="Arial" w:eastAsia="Times New Roman" w:hAnsi="Arial" w:cs="Arial"/>
          <w:b/>
          <w:sz w:val="24"/>
          <w:szCs w:val="24"/>
          <w:lang w:val="es-MX" w:eastAsia="es-MX"/>
        </w:rPr>
      </w:pPr>
      <w:r w:rsidRPr="003B61B6">
        <w:rPr>
          <w:rFonts w:ascii="Arial" w:eastAsia="Times New Roman" w:hAnsi="Arial" w:cs="Arial"/>
          <w:b/>
          <w:sz w:val="24"/>
          <w:szCs w:val="24"/>
          <w:lang w:val="es-MX" w:eastAsia="es-MX"/>
        </w:rPr>
        <w:t xml:space="preserve">Artículo </w:t>
      </w:r>
      <w:r w:rsidR="009B173A" w:rsidRPr="003B61B6">
        <w:rPr>
          <w:rFonts w:ascii="Arial" w:eastAsia="Times New Roman" w:hAnsi="Arial" w:cs="Arial"/>
          <w:b/>
          <w:sz w:val="24"/>
          <w:szCs w:val="24"/>
          <w:lang w:val="es-MX" w:eastAsia="es-MX"/>
        </w:rPr>
        <w:t>82</w:t>
      </w:r>
      <w:r w:rsidR="00D36712" w:rsidRPr="003B61B6">
        <w:rPr>
          <w:rFonts w:ascii="Arial" w:hAnsi="Arial" w:cs="Arial"/>
          <w:b/>
          <w:sz w:val="24"/>
          <w:szCs w:val="24"/>
          <w:lang w:val="es-MX"/>
        </w:rPr>
        <w:t>°</w:t>
      </w:r>
      <w:r w:rsidR="003F3B07" w:rsidRPr="003B61B6">
        <w:rPr>
          <w:rFonts w:ascii="Arial" w:eastAsia="Times New Roman" w:hAnsi="Arial" w:cs="Arial"/>
          <w:b/>
          <w:sz w:val="24"/>
          <w:szCs w:val="24"/>
          <w:lang w:val="es-MX" w:eastAsia="es-MX"/>
        </w:rPr>
        <w:t xml:space="preserve">. </w:t>
      </w:r>
      <w:r w:rsidR="00FB1122" w:rsidRPr="003B61B6">
        <w:rPr>
          <w:rFonts w:ascii="Arial" w:eastAsia="Times New Roman" w:hAnsi="Arial" w:cs="Arial"/>
          <w:sz w:val="24"/>
          <w:szCs w:val="24"/>
          <w:lang w:val="es-MX" w:eastAsia="es-MX"/>
        </w:rPr>
        <w:t xml:space="preserve">La cremación de cadáveres, restos humanos o restos humanos áridos podrán ser </w:t>
      </w:r>
      <w:r w:rsidRPr="003B61B6">
        <w:rPr>
          <w:rFonts w:ascii="Arial" w:eastAsia="Times New Roman" w:hAnsi="Arial" w:cs="Arial"/>
          <w:sz w:val="24"/>
          <w:szCs w:val="24"/>
          <w:lang w:val="es-MX" w:eastAsia="es-MX"/>
        </w:rPr>
        <w:t>solicitadas</w:t>
      </w:r>
      <w:r w:rsidR="00FB1122" w:rsidRPr="003B61B6">
        <w:rPr>
          <w:rFonts w:ascii="Arial" w:eastAsia="Times New Roman" w:hAnsi="Arial" w:cs="Arial"/>
          <w:sz w:val="24"/>
          <w:szCs w:val="24"/>
          <w:lang w:val="es-MX" w:eastAsia="es-MX"/>
        </w:rPr>
        <w:t xml:space="preserve"> por el custodio debidamente autorizado. En caso de que el cadáver o los restos pertenezcan a un extranjero y no hubiera custodia, la cremación podrá ser autorizada por la embajada competente.</w:t>
      </w:r>
    </w:p>
    <w:p w14:paraId="401218B6" w14:textId="77777777" w:rsidR="00B73E46" w:rsidRPr="003B61B6" w:rsidRDefault="00B73E46" w:rsidP="00095C5E">
      <w:pPr>
        <w:jc w:val="both"/>
        <w:rPr>
          <w:rFonts w:ascii="Arial" w:hAnsi="Arial" w:cs="Arial"/>
          <w:b/>
          <w:sz w:val="24"/>
          <w:szCs w:val="24"/>
          <w:lang w:val="es-MX"/>
        </w:rPr>
      </w:pPr>
    </w:p>
    <w:p w14:paraId="114AD4BD" w14:textId="77777777" w:rsidR="0012494C" w:rsidRPr="003B61B6" w:rsidRDefault="00B73E46" w:rsidP="00095C5E">
      <w:pPr>
        <w:jc w:val="both"/>
        <w:rPr>
          <w:rFonts w:ascii="Arial" w:hAnsi="Arial" w:cs="Arial"/>
          <w:sz w:val="24"/>
          <w:szCs w:val="24"/>
          <w:lang w:val="es-MX"/>
        </w:rPr>
      </w:pPr>
      <w:r w:rsidRPr="003B61B6">
        <w:rPr>
          <w:rFonts w:ascii="Arial" w:hAnsi="Arial" w:cs="Arial"/>
          <w:b/>
          <w:sz w:val="24"/>
          <w:szCs w:val="24"/>
          <w:lang w:val="es-MX"/>
        </w:rPr>
        <w:t xml:space="preserve">Artículo </w:t>
      </w:r>
      <w:r w:rsidR="009B173A" w:rsidRPr="003B61B6">
        <w:rPr>
          <w:rFonts w:ascii="Arial" w:hAnsi="Arial" w:cs="Arial"/>
          <w:b/>
          <w:sz w:val="24"/>
          <w:szCs w:val="24"/>
          <w:lang w:val="es-MX"/>
        </w:rPr>
        <w:t>83</w:t>
      </w:r>
      <w:r w:rsidR="00D36712" w:rsidRPr="003B61B6">
        <w:rPr>
          <w:rFonts w:ascii="Arial" w:hAnsi="Arial" w:cs="Arial"/>
          <w:b/>
          <w:sz w:val="24"/>
          <w:szCs w:val="24"/>
          <w:lang w:val="es-MX"/>
        </w:rPr>
        <w:t>°</w:t>
      </w:r>
      <w:r w:rsidR="003F3B07" w:rsidRPr="003B61B6">
        <w:rPr>
          <w:rFonts w:ascii="Arial" w:hAnsi="Arial" w:cs="Arial"/>
          <w:b/>
          <w:sz w:val="24"/>
          <w:szCs w:val="24"/>
          <w:lang w:val="es-MX"/>
        </w:rPr>
        <w:t xml:space="preserve">. </w:t>
      </w:r>
      <w:r w:rsidR="0012494C" w:rsidRPr="003B61B6">
        <w:rPr>
          <w:rFonts w:ascii="Arial" w:hAnsi="Arial" w:cs="Arial"/>
          <w:sz w:val="24"/>
          <w:szCs w:val="24"/>
          <w:lang w:val="es-MX"/>
        </w:rPr>
        <w:t>El personal encarga</w:t>
      </w:r>
      <w:r w:rsidR="004B16CE" w:rsidRPr="003B61B6">
        <w:rPr>
          <w:rFonts w:ascii="Arial" w:hAnsi="Arial" w:cs="Arial"/>
          <w:sz w:val="24"/>
          <w:szCs w:val="24"/>
          <w:lang w:val="es-MX"/>
        </w:rPr>
        <w:t xml:space="preserve">do de realizar las cremaciones </w:t>
      </w:r>
      <w:r w:rsidR="0012494C" w:rsidRPr="003B61B6">
        <w:rPr>
          <w:rFonts w:ascii="Arial" w:hAnsi="Arial" w:cs="Arial"/>
          <w:sz w:val="24"/>
          <w:szCs w:val="24"/>
          <w:lang w:val="es-MX"/>
        </w:rPr>
        <w:t xml:space="preserve">deberá contar con el </w:t>
      </w:r>
      <w:r w:rsidR="009C75E4" w:rsidRPr="003B61B6">
        <w:rPr>
          <w:rFonts w:ascii="Arial" w:hAnsi="Arial" w:cs="Arial"/>
          <w:sz w:val="24"/>
          <w:szCs w:val="24"/>
          <w:lang w:val="es-MX"/>
        </w:rPr>
        <w:t>equipo necesario</w:t>
      </w:r>
      <w:r w:rsidR="0012494C" w:rsidRPr="003B61B6">
        <w:rPr>
          <w:rFonts w:ascii="Arial" w:hAnsi="Arial" w:cs="Arial"/>
          <w:sz w:val="24"/>
          <w:szCs w:val="24"/>
          <w:lang w:val="es-MX"/>
        </w:rPr>
        <w:t xml:space="preserve"> autorizado</w:t>
      </w:r>
      <w:r w:rsidR="004B16CE" w:rsidRPr="003B61B6">
        <w:rPr>
          <w:rFonts w:ascii="Arial" w:hAnsi="Arial" w:cs="Arial"/>
          <w:sz w:val="24"/>
          <w:szCs w:val="24"/>
          <w:lang w:val="es-MX"/>
        </w:rPr>
        <w:t xml:space="preserve"> por la Secretaría de Salud del </w:t>
      </w:r>
      <w:r w:rsidR="0012494C" w:rsidRPr="003B61B6">
        <w:rPr>
          <w:rFonts w:ascii="Arial" w:hAnsi="Arial" w:cs="Arial"/>
          <w:sz w:val="24"/>
          <w:szCs w:val="24"/>
          <w:lang w:val="es-MX"/>
        </w:rPr>
        <w:t xml:space="preserve">Gobierno del Estado de Jalisco. </w:t>
      </w:r>
    </w:p>
    <w:p w14:paraId="28DB82FC" w14:textId="083CD90A" w:rsidR="00C111E8" w:rsidRDefault="00C111E8" w:rsidP="00095C5E">
      <w:pPr>
        <w:jc w:val="both"/>
        <w:rPr>
          <w:rFonts w:ascii="Arial" w:hAnsi="Arial" w:cs="Arial"/>
          <w:b/>
          <w:sz w:val="24"/>
          <w:szCs w:val="24"/>
          <w:lang w:val="es-MX"/>
        </w:rPr>
      </w:pPr>
    </w:p>
    <w:p w14:paraId="215EFFCB" w14:textId="77777777" w:rsidR="00C111E8" w:rsidRPr="003B61B6" w:rsidRDefault="00C111E8" w:rsidP="00095C5E">
      <w:pPr>
        <w:jc w:val="both"/>
        <w:rPr>
          <w:rFonts w:ascii="Arial" w:hAnsi="Arial" w:cs="Arial"/>
          <w:b/>
          <w:sz w:val="24"/>
          <w:szCs w:val="24"/>
          <w:lang w:val="es-MX"/>
        </w:rPr>
      </w:pPr>
    </w:p>
    <w:p w14:paraId="0DFF33F1" w14:textId="77777777" w:rsidR="0012494C" w:rsidRPr="00C111E8" w:rsidRDefault="0012494C" w:rsidP="003F3B07">
      <w:pPr>
        <w:jc w:val="center"/>
        <w:rPr>
          <w:rFonts w:ascii="Arial" w:hAnsi="Arial" w:cs="Arial"/>
          <w:b/>
          <w:sz w:val="28"/>
          <w:szCs w:val="28"/>
          <w:lang w:val="es-MX"/>
        </w:rPr>
      </w:pPr>
      <w:r w:rsidRPr="00C111E8">
        <w:rPr>
          <w:rFonts w:ascii="Arial" w:hAnsi="Arial" w:cs="Arial"/>
          <w:b/>
          <w:sz w:val="28"/>
          <w:szCs w:val="28"/>
          <w:lang w:val="es-MX"/>
        </w:rPr>
        <w:t xml:space="preserve">Capítulo </w:t>
      </w:r>
      <w:r w:rsidR="009B173A" w:rsidRPr="00C111E8">
        <w:rPr>
          <w:rFonts w:ascii="Arial" w:hAnsi="Arial" w:cs="Arial"/>
          <w:b/>
          <w:sz w:val="28"/>
          <w:szCs w:val="28"/>
          <w:lang w:val="es-MX"/>
        </w:rPr>
        <w:t>X</w:t>
      </w:r>
    </w:p>
    <w:p w14:paraId="2F73C398" w14:textId="45BBB1D8" w:rsidR="003F3B07" w:rsidRDefault="0012494C" w:rsidP="00C111E8">
      <w:pPr>
        <w:jc w:val="center"/>
        <w:rPr>
          <w:rFonts w:ascii="Arial" w:hAnsi="Arial" w:cs="Arial"/>
          <w:b/>
          <w:sz w:val="24"/>
          <w:szCs w:val="24"/>
          <w:lang w:val="es-MX"/>
        </w:rPr>
      </w:pPr>
      <w:r w:rsidRPr="003B61B6">
        <w:rPr>
          <w:rFonts w:ascii="Arial" w:hAnsi="Arial" w:cs="Arial"/>
          <w:b/>
          <w:sz w:val="24"/>
          <w:szCs w:val="24"/>
          <w:lang w:val="es-MX"/>
        </w:rPr>
        <w:t>De las Exhumaciones</w:t>
      </w:r>
      <w:bookmarkStart w:id="7" w:name="12"/>
      <w:bookmarkEnd w:id="7"/>
    </w:p>
    <w:p w14:paraId="4CA2848F" w14:textId="77777777" w:rsidR="00C111E8" w:rsidRPr="00C111E8" w:rsidRDefault="00C111E8" w:rsidP="00C111E8">
      <w:pPr>
        <w:jc w:val="center"/>
        <w:rPr>
          <w:rFonts w:ascii="Arial" w:hAnsi="Arial" w:cs="Arial"/>
          <w:b/>
          <w:sz w:val="20"/>
          <w:szCs w:val="20"/>
          <w:lang w:val="es-MX"/>
        </w:rPr>
      </w:pPr>
    </w:p>
    <w:p w14:paraId="072365A1" w14:textId="77777777" w:rsidR="0012494C" w:rsidRPr="003B61B6" w:rsidRDefault="00B73E46" w:rsidP="00095C5E">
      <w:pPr>
        <w:jc w:val="both"/>
        <w:rPr>
          <w:rFonts w:ascii="Arial" w:hAnsi="Arial" w:cs="Arial"/>
          <w:b/>
          <w:sz w:val="24"/>
          <w:szCs w:val="24"/>
          <w:lang w:val="es-MX"/>
        </w:rPr>
      </w:pPr>
      <w:r w:rsidRPr="003B61B6">
        <w:rPr>
          <w:rFonts w:ascii="Arial" w:hAnsi="Arial" w:cs="Arial"/>
          <w:b/>
          <w:sz w:val="24"/>
          <w:szCs w:val="24"/>
          <w:lang w:val="es-MX"/>
        </w:rPr>
        <w:t>Artículo 8</w:t>
      </w:r>
      <w:r w:rsidR="009B173A" w:rsidRPr="003B61B6">
        <w:rPr>
          <w:rFonts w:ascii="Arial" w:hAnsi="Arial" w:cs="Arial"/>
          <w:b/>
          <w:sz w:val="24"/>
          <w:szCs w:val="24"/>
          <w:lang w:val="es-MX"/>
        </w:rPr>
        <w:t>4</w:t>
      </w:r>
      <w:r w:rsidR="00D36712" w:rsidRPr="003B61B6">
        <w:rPr>
          <w:rFonts w:ascii="Arial" w:hAnsi="Arial" w:cs="Arial"/>
          <w:b/>
          <w:sz w:val="24"/>
          <w:szCs w:val="24"/>
          <w:lang w:val="es-MX"/>
        </w:rPr>
        <w:t>°</w:t>
      </w:r>
      <w:r w:rsidR="003F3B07" w:rsidRPr="003B61B6">
        <w:rPr>
          <w:rFonts w:ascii="Arial" w:hAnsi="Arial" w:cs="Arial"/>
          <w:b/>
          <w:sz w:val="24"/>
          <w:szCs w:val="24"/>
          <w:lang w:val="es-MX"/>
        </w:rPr>
        <w:t xml:space="preserve">. </w:t>
      </w:r>
      <w:r w:rsidR="0012494C" w:rsidRPr="003B61B6">
        <w:rPr>
          <w:rFonts w:ascii="Arial" w:hAnsi="Arial" w:cs="Arial"/>
          <w:sz w:val="24"/>
          <w:szCs w:val="24"/>
          <w:lang w:val="es-MX"/>
        </w:rPr>
        <w:t>Las exhumaciones deb</w:t>
      </w:r>
      <w:r w:rsidR="004B16CE" w:rsidRPr="003B61B6">
        <w:rPr>
          <w:rFonts w:ascii="Arial" w:hAnsi="Arial" w:cs="Arial"/>
          <w:sz w:val="24"/>
          <w:szCs w:val="24"/>
          <w:lang w:val="es-MX"/>
        </w:rPr>
        <w:t xml:space="preserve">erán realizarse una vez transcurrido el plazo señalado en el </w:t>
      </w:r>
      <w:r w:rsidR="0012494C" w:rsidRPr="003B61B6">
        <w:rPr>
          <w:rFonts w:ascii="Arial" w:hAnsi="Arial" w:cs="Arial"/>
          <w:sz w:val="24"/>
          <w:szCs w:val="24"/>
          <w:lang w:val="es-MX"/>
        </w:rPr>
        <w:t xml:space="preserve">presente reglamento. </w:t>
      </w:r>
    </w:p>
    <w:p w14:paraId="73FE88EF" w14:textId="77777777" w:rsidR="003F3B07" w:rsidRPr="003B61B6" w:rsidRDefault="003F3B07" w:rsidP="00095C5E">
      <w:pPr>
        <w:jc w:val="both"/>
        <w:rPr>
          <w:rFonts w:ascii="Arial" w:hAnsi="Arial" w:cs="Arial"/>
          <w:b/>
          <w:sz w:val="24"/>
          <w:szCs w:val="24"/>
          <w:lang w:val="es-MX"/>
        </w:rPr>
      </w:pPr>
    </w:p>
    <w:p w14:paraId="06D8228D" w14:textId="40A16C1E" w:rsidR="0012494C" w:rsidRDefault="00B73E46" w:rsidP="00095C5E">
      <w:pPr>
        <w:jc w:val="both"/>
        <w:rPr>
          <w:rFonts w:ascii="Arial" w:hAnsi="Arial" w:cs="Arial"/>
          <w:sz w:val="24"/>
          <w:szCs w:val="24"/>
          <w:lang w:val="es-MX"/>
        </w:rPr>
      </w:pPr>
      <w:r w:rsidRPr="003B61B6">
        <w:rPr>
          <w:rFonts w:ascii="Arial" w:hAnsi="Arial" w:cs="Arial"/>
          <w:b/>
          <w:sz w:val="24"/>
          <w:szCs w:val="24"/>
          <w:lang w:val="es-MX"/>
        </w:rPr>
        <w:t>Artículo 8</w:t>
      </w:r>
      <w:r w:rsidR="009B173A" w:rsidRPr="003B61B6">
        <w:rPr>
          <w:rFonts w:ascii="Arial" w:hAnsi="Arial" w:cs="Arial"/>
          <w:b/>
          <w:sz w:val="24"/>
          <w:szCs w:val="24"/>
          <w:lang w:val="es-MX"/>
        </w:rPr>
        <w:t>5</w:t>
      </w:r>
      <w:r w:rsidR="00D36712" w:rsidRPr="003B61B6">
        <w:rPr>
          <w:rFonts w:ascii="Arial" w:hAnsi="Arial" w:cs="Arial"/>
          <w:b/>
          <w:sz w:val="24"/>
          <w:szCs w:val="24"/>
          <w:lang w:val="es-MX"/>
        </w:rPr>
        <w:t>°</w:t>
      </w:r>
      <w:r w:rsidR="003F3B07" w:rsidRPr="003B61B6">
        <w:rPr>
          <w:rFonts w:ascii="Arial" w:hAnsi="Arial" w:cs="Arial"/>
          <w:b/>
          <w:sz w:val="24"/>
          <w:szCs w:val="24"/>
          <w:lang w:val="es-MX"/>
        </w:rPr>
        <w:t xml:space="preserve">. </w:t>
      </w:r>
      <w:r w:rsidR="0012494C" w:rsidRPr="003B61B6">
        <w:rPr>
          <w:rFonts w:ascii="Arial" w:hAnsi="Arial" w:cs="Arial"/>
          <w:sz w:val="24"/>
          <w:szCs w:val="24"/>
          <w:lang w:val="es-MX"/>
        </w:rPr>
        <w:t>Antes de que transc</w:t>
      </w:r>
      <w:r w:rsidR="004B16CE" w:rsidRPr="003B61B6">
        <w:rPr>
          <w:rFonts w:ascii="Arial" w:hAnsi="Arial" w:cs="Arial"/>
          <w:sz w:val="24"/>
          <w:szCs w:val="24"/>
          <w:lang w:val="es-MX"/>
        </w:rPr>
        <w:t xml:space="preserve">urra el plazo señalado en el artículo </w:t>
      </w:r>
      <w:r w:rsidR="00FE1083" w:rsidRPr="003B61B6">
        <w:rPr>
          <w:rFonts w:ascii="Arial" w:hAnsi="Arial" w:cs="Arial"/>
          <w:sz w:val="24"/>
          <w:szCs w:val="24"/>
          <w:lang w:val="es-MX"/>
        </w:rPr>
        <w:t>70</w:t>
      </w:r>
      <w:r w:rsidR="004B16CE" w:rsidRPr="003B61B6">
        <w:rPr>
          <w:rFonts w:ascii="Arial" w:hAnsi="Arial" w:cs="Arial"/>
          <w:sz w:val="24"/>
          <w:szCs w:val="24"/>
          <w:lang w:val="es-MX"/>
        </w:rPr>
        <w:t xml:space="preserve">, la exhumación será </w:t>
      </w:r>
      <w:r w:rsidR="0012494C" w:rsidRPr="003B61B6">
        <w:rPr>
          <w:rFonts w:ascii="Arial" w:hAnsi="Arial" w:cs="Arial"/>
          <w:sz w:val="24"/>
          <w:szCs w:val="24"/>
          <w:lang w:val="es-MX"/>
        </w:rPr>
        <w:t>prematura, y sólo po</w:t>
      </w:r>
      <w:r w:rsidR="004B16CE" w:rsidRPr="003B61B6">
        <w:rPr>
          <w:rFonts w:ascii="Arial" w:hAnsi="Arial" w:cs="Arial"/>
          <w:sz w:val="24"/>
          <w:szCs w:val="24"/>
          <w:lang w:val="es-MX"/>
        </w:rPr>
        <w:t>drá llevarse a cabo por orden d</w:t>
      </w:r>
      <w:r w:rsidR="0012494C" w:rsidRPr="003B61B6">
        <w:rPr>
          <w:rFonts w:ascii="Arial" w:hAnsi="Arial" w:cs="Arial"/>
          <w:sz w:val="24"/>
          <w:szCs w:val="24"/>
          <w:lang w:val="es-MX"/>
        </w:rPr>
        <w:t>e la autoridad judi</w:t>
      </w:r>
      <w:r w:rsidR="004B16CE" w:rsidRPr="003B61B6">
        <w:rPr>
          <w:rFonts w:ascii="Arial" w:hAnsi="Arial" w:cs="Arial"/>
          <w:sz w:val="24"/>
          <w:szCs w:val="24"/>
          <w:lang w:val="es-MX"/>
        </w:rPr>
        <w:t xml:space="preserve">cial, del Ministerio Público o </w:t>
      </w:r>
      <w:r w:rsidR="0012494C" w:rsidRPr="003B61B6">
        <w:rPr>
          <w:rFonts w:ascii="Arial" w:hAnsi="Arial" w:cs="Arial"/>
          <w:sz w:val="24"/>
          <w:szCs w:val="24"/>
          <w:lang w:val="es-MX"/>
        </w:rPr>
        <w:t>de las autoridades s</w:t>
      </w:r>
      <w:r w:rsidR="004B16CE" w:rsidRPr="003B61B6">
        <w:rPr>
          <w:rFonts w:ascii="Arial" w:hAnsi="Arial" w:cs="Arial"/>
          <w:sz w:val="24"/>
          <w:szCs w:val="24"/>
          <w:lang w:val="es-MX"/>
        </w:rPr>
        <w:t xml:space="preserve">anitarias cumpliendo al efecto </w:t>
      </w:r>
      <w:r w:rsidR="0012494C" w:rsidRPr="003B61B6">
        <w:rPr>
          <w:rFonts w:ascii="Arial" w:hAnsi="Arial" w:cs="Arial"/>
          <w:sz w:val="24"/>
          <w:szCs w:val="24"/>
          <w:lang w:val="es-MX"/>
        </w:rPr>
        <w:t xml:space="preserve">con los siguientes requisitos: </w:t>
      </w:r>
    </w:p>
    <w:p w14:paraId="0BBD8382" w14:textId="006AC615" w:rsidR="00C111E8" w:rsidRDefault="00C111E8" w:rsidP="00095C5E">
      <w:pPr>
        <w:jc w:val="both"/>
        <w:rPr>
          <w:rFonts w:ascii="Arial" w:hAnsi="Arial" w:cs="Arial"/>
          <w:sz w:val="24"/>
          <w:szCs w:val="24"/>
          <w:lang w:val="es-MX"/>
        </w:rPr>
      </w:pPr>
    </w:p>
    <w:p w14:paraId="1B3DBB6B" w14:textId="2A4BBCA8" w:rsidR="00C111E8" w:rsidRDefault="00C111E8" w:rsidP="00095C5E">
      <w:pPr>
        <w:jc w:val="both"/>
        <w:rPr>
          <w:rFonts w:ascii="Arial" w:hAnsi="Arial" w:cs="Arial"/>
          <w:sz w:val="24"/>
          <w:szCs w:val="24"/>
          <w:lang w:val="es-MX"/>
        </w:rPr>
      </w:pPr>
    </w:p>
    <w:p w14:paraId="369154A2" w14:textId="006893A6" w:rsidR="00C111E8" w:rsidRDefault="00C111E8" w:rsidP="00095C5E">
      <w:pPr>
        <w:jc w:val="both"/>
        <w:rPr>
          <w:rFonts w:ascii="Arial" w:hAnsi="Arial" w:cs="Arial"/>
          <w:sz w:val="24"/>
          <w:szCs w:val="24"/>
          <w:lang w:val="es-MX"/>
        </w:rPr>
      </w:pPr>
    </w:p>
    <w:p w14:paraId="46F4F95B" w14:textId="77777777" w:rsidR="00C111E8" w:rsidRPr="003B61B6" w:rsidRDefault="00C111E8" w:rsidP="00095C5E">
      <w:pPr>
        <w:jc w:val="both"/>
        <w:rPr>
          <w:rFonts w:ascii="Arial" w:hAnsi="Arial" w:cs="Arial"/>
          <w:b/>
          <w:sz w:val="24"/>
          <w:szCs w:val="24"/>
          <w:lang w:val="es-MX"/>
        </w:rPr>
      </w:pPr>
    </w:p>
    <w:p w14:paraId="2CB23A17" w14:textId="77777777" w:rsidR="003F3B07" w:rsidRPr="003B61B6" w:rsidRDefault="0012494C" w:rsidP="00095C5E">
      <w:pPr>
        <w:pStyle w:val="Prrafodelista"/>
        <w:numPr>
          <w:ilvl w:val="0"/>
          <w:numId w:val="22"/>
        </w:numPr>
        <w:jc w:val="both"/>
        <w:rPr>
          <w:rFonts w:ascii="Arial" w:hAnsi="Arial" w:cs="Arial"/>
          <w:sz w:val="24"/>
          <w:szCs w:val="24"/>
        </w:rPr>
      </w:pPr>
      <w:r w:rsidRPr="003B61B6">
        <w:rPr>
          <w:rFonts w:ascii="Arial" w:hAnsi="Arial" w:cs="Arial"/>
          <w:sz w:val="24"/>
          <w:szCs w:val="24"/>
        </w:rPr>
        <w:t>Deberá llevarse a ca</w:t>
      </w:r>
      <w:r w:rsidR="004B16CE" w:rsidRPr="003B61B6">
        <w:rPr>
          <w:rFonts w:ascii="Arial" w:hAnsi="Arial" w:cs="Arial"/>
          <w:sz w:val="24"/>
          <w:szCs w:val="24"/>
        </w:rPr>
        <w:t xml:space="preserve">bo exclusivamente por conducto </w:t>
      </w:r>
      <w:r w:rsidRPr="003B61B6">
        <w:rPr>
          <w:rFonts w:ascii="Arial" w:hAnsi="Arial" w:cs="Arial"/>
          <w:sz w:val="24"/>
          <w:szCs w:val="24"/>
        </w:rPr>
        <w:t>d</w:t>
      </w:r>
      <w:r w:rsidR="004B16CE" w:rsidRPr="003B61B6">
        <w:rPr>
          <w:rFonts w:ascii="Arial" w:hAnsi="Arial" w:cs="Arial"/>
          <w:sz w:val="24"/>
          <w:szCs w:val="24"/>
        </w:rPr>
        <w:t xml:space="preserve">el personal de las autoridades </w:t>
      </w:r>
      <w:r w:rsidRPr="003B61B6">
        <w:rPr>
          <w:rFonts w:ascii="Arial" w:hAnsi="Arial" w:cs="Arial"/>
          <w:sz w:val="24"/>
          <w:szCs w:val="24"/>
        </w:rPr>
        <w:t xml:space="preserve">sanitarias; </w:t>
      </w:r>
    </w:p>
    <w:p w14:paraId="4C6B470B" w14:textId="77777777" w:rsidR="003F3B07" w:rsidRPr="003B61B6" w:rsidRDefault="0012494C" w:rsidP="00095C5E">
      <w:pPr>
        <w:pStyle w:val="Prrafodelista"/>
        <w:numPr>
          <w:ilvl w:val="0"/>
          <w:numId w:val="22"/>
        </w:numPr>
        <w:jc w:val="both"/>
        <w:rPr>
          <w:rFonts w:ascii="Arial" w:hAnsi="Arial" w:cs="Arial"/>
          <w:sz w:val="24"/>
          <w:szCs w:val="24"/>
        </w:rPr>
      </w:pPr>
      <w:r w:rsidRPr="003B61B6">
        <w:rPr>
          <w:rFonts w:ascii="Arial" w:hAnsi="Arial" w:cs="Arial"/>
          <w:sz w:val="24"/>
          <w:szCs w:val="24"/>
        </w:rPr>
        <w:t>Presentar acta de de</w:t>
      </w:r>
      <w:r w:rsidR="004B16CE" w:rsidRPr="003B61B6">
        <w:rPr>
          <w:rFonts w:ascii="Arial" w:hAnsi="Arial" w:cs="Arial"/>
          <w:sz w:val="24"/>
          <w:szCs w:val="24"/>
        </w:rPr>
        <w:t>función de las personas falleci</w:t>
      </w:r>
      <w:r w:rsidRPr="003B61B6">
        <w:rPr>
          <w:rFonts w:ascii="Arial" w:hAnsi="Arial" w:cs="Arial"/>
          <w:sz w:val="24"/>
          <w:szCs w:val="24"/>
        </w:rPr>
        <w:t xml:space="preserve">das cuyos restos se vayan a exhumar; </w:t>
      </w:r>
    </w:p>
    <w:p w14:paraId="4A913DCC" w14:textId="77777777" w:rsidR="003F3B07" w:rsidRPr="003B61B6" w:rsidRDefault="0012494C" w:rsidP="00095C5E">
      <w:pPr>
        <w:pStyle w:val="Prrafodelista"/>
        <w:numPr>
          <w:ilvl w:val="0"/>
          <w:numId w:val="22"/>
        </w:numPr>
        <w:jc w:val="both"/>
        <w:rPr>
          <w:rFonts w:ascii="Arial" w:hAnsi="Arial" w:cs="Arial"/>
          <w:sz w:val="24"/>
          <w:szCs w:val="24"/>
        </w:rPr>
      </w:pPr>
      <w:r w:rsidRPr="003B61B6">
        <w:rPr>
          <w:rFonts w:ascii="Arial" w:hAnsi="Arial" w:cs="Arial"/>
          <w:sz w:val="24"/>
          <w:szCs w:val="24"/>
        </w:rPr>
        <w:t>Presentar identificación del solicitan</w:t>
      </w:r>
      <w:r w:rsidR="004B16CE" w:rsidRPr="003B61B6">
        <w:rPr>
          <w:rFonts w:ascii="Arial" w:hAnsi="Arial" w:cs="Arial"/>
          <w:sz w:val="24"/>
          <w:szCs w:val="24"/>
        </w:rPr>
        <w:t>te y acredita</w:t>
      </w:r>
      <w:r w:rsidRPr="003B61B6">
        <w:rPr>
          <w:rFonts w:ascii="Arial" w:hAnsi="Arial" w:cs="Arial"/>
          <w:sz w:val="24"/>
          <w:szCs w:val="24"/>
        </w:rPr>
        <w:t xml:space="preserve">r además el interés jurídico que se tenga; y </w:t>
      </w:r>
    </w:p>
    <w:p w14:paraId="40FC9BEB" w14:textId="77777777" w:rsidR="003F3B07" w:rsidRPr="003B61B6" w:rsidRDefault="0012494C" w:rsidP="00095C5E">
      <w:pPr>
        <w:pStyle w:val="Prrafodelista"/>
        <w:numPr>
          <w:ilvl w:val="0"/>
          <w:numId w:val="22"/>
        </w:numPr>
        <w:jc w:val="both"/>
        <w:rPr>
          <w:rFonts w:ascii="Arial" w:hAnsi="Arial" w:cs="Arial"/>
          <w:sz w:val="24"/>
          <w:szCs w:val="24"/>
        </w:rPr>
      </w:pPr>
      <w:r w:rsidRPr="003B61B6">
        <w:rPr>
          <w:rFonts w:ascii="Arial" w:hAnsi="Arial" w:cs="Arial"/>
          <w:sz w:val="24"/>
          <w:szCs w:val="24"/>
        </w:rPr>
        <w:t xml:space="preserve">Presentar solicitud </w:t>
      </w:r>
      <w:r w:rsidR="004B16CE" w:rsidRPr="003B61B6">
        <w:rPr>
          <w:rFonts w:ascii="Arial" w:hAnsi="Arial" w:cs="Arial"/>
          <w:sz w:val="24"/>
          <w:szCs w:val="24"/>
        </w:rPr>
        <w:t>por parte del familiar más cerc</w:t>
      </w:r>
      <w:r w:rsidRPr="003B61B6">
        <w:rPr>
          <w:rFonts w:ascii="Arial" w:hAnsi="Arial" w:cs="Arial"/>
          <w:sz w:val="24"/>
          <w:szCs w:val="24"/>
        </w:rPr>
        <w:t xml:space="preserve">ano. </w:t>
      </w:r>
    </w:p>
    <w:p w14:paraId="35F653EC" w14:textId="77777777" w:rsidR="009B173A" w:rsidRPr="003B61B6" w:rsidRDefault="009B173A" w:rsidP="009B173A">
      <w:pPr>
        <w:pStyle w:val="Prrafodelista"/>
        <w:jc w:val="both"/>
        <w:rPr>
          <w:rFonts w:ascii="Arial" w:hAnsi="Arial" w:cs="Arial"/>
          <w:sz w:val="24"/>
          <w:szCs w:val="24"/>
        </w:rPr>
      </w:pPr>
    </w:p>
    <w:p w14:paraId="45FE5E80" w14:textId="77777777" w:rsidR="009C75E4" w:rsidRPr="003B61B6" w:rsidRDefault="00B73E46" w:rsidP="00095C5E">
      <w:pPr>
        <w:jc w:val="both"/>
        <w:rPr>
          <w:rFonts w:ascii="Arial" w:hAnsi="Arial" w:cs="Arial"/>
          <w:b/>
          <w:sz w:val="24"/>
          <w:szCs w:val="24"/>
          <w:lang w:val="es-MX"/>
        </w:rPr>
      </w:pPr>
      <w:r w:rsidRPr="003B61B6">
        <w:rPr>
          <w:rFonts w:ascii="Arial" w:hAnsi="Arial" w:cs="Arial"/>
          <w:b/>
          <w:sz w:val="24"/>
          <w:szCs w:val="24"/>
          <w:lang w:val="es-MX"/>
        </w:rPr>
        <w:t xml:space="preserve">Artículo </w:t>
      </w:r>
      <w:r w:rsidR="009B173A" w:rsidRPr="003B61B6">
        <w:rPr>
          <w:rFonts w:ascii="Arial" w:hAnsi="Arial" w:cs="Arial"/>
          <w:b/>
          <w:sz w:val="24"/>
          <w:szCs w:val="24"/>
          <w:lang w:val="es-MX"/>
        </w:rPr>
        <w:t>86</w:t>
      </w:r>
      <w:r w:rsidR="00D36712" w:rsidRPr="003B61B6">
        <w:rPr>
          <w:rFonts w:ascii="Arial" w:hAnsi="Arial" w:cs="Arial"/>
          <w:b/>
          <w:sz w:val="24"/>
          <w:szCs w:val="24"/>
          <w:lang w:val="es-MX"/>
        </w:rPr>
        <w:t>°</w:t>
      </w:r>
      <w:r w:rsidR="003F3B07" w:rsidRPr="003B61B6">
        <w:rPr>
          <w:rFonts w:ascii="Arial" w:hAnsi="Arial" w:cs="Arial"/>
          <w:b/>
          <w:sz w:val="24"/>
          <w:szCs w:val="24"/>
          <w:lang w:val="es-MX"/>
        </w:rPr>
        <w:t xml:space="preserve">. </w:t>
      </w:r>
      <w:r w:rsidR="0012494C" w:rsidRPr="003B61B6">
        <w:rPr>
          <w:rFonts w:ascii="Arial" w:hAnsi="Arial" w:cs="Arial"/>
          <w:sz w:val="24"/>
          <w:szCs w:val="24"/>
          <w:lang w:val="es-MX"/>
        </w:rPr>
        <w:t xml:space="preserve">En caso de que </w:t>
      </w:r>
      <w:r w:rsidR="009C75E4" w:rsidRPr="003B61B6">
        <w:rPr>
          <w:rFonts w:ascii="Arial" w:hAnsi="Arial" w:cs="Arial"/>
          <w:sz w:val="24"/>
          <w:szCs w:val="24"/>
          <w:lang w:val="es-MX"/>
        </w:rPr>
        <w:t>aun cuando</w:t>
      </w:r>
      <w:r w:rsidR="004B16CE" w:rsidRPr="003B61B6">
        <w:rPr>
          <w:rFonts w:ascii="Arial" w:hAnsi="Arial" w:cs="Arial"/>
          <w:sz w:val="24"/>
          <w:szCs w:val="24"/>
          <w:lang w:val="es-MX"/>
        </w:rPr>
        <w:t xml:space="preserve"> hubieran transcurrido lo</w:t>
      </w:r>
      <w:r w:rsidR="0012494C" w:rsidRPr="003B61B6">
        <w:rPr>
          <w:rFonts w:ascii="Arial" w:hAnsi="Arial" w:cs="Arial"/>
          <w:sz w:val="24"/>
          <w:szCs w:val="24"/>
          <w:lang w:val="es-MX"/>
        </w:rPr>
        <w:t xml:space="preserve">s </w:t>
      </w:r>
      <w:r w:rsidR="004B16CE" w:rsidRPr="003B61B6">
        <w:rPr>
          <w:rFonts w:ascii="Arial" w:hAnsi="Arial" w:cs="Arial"/>
          <w:sz w:val="24"/>
          <w:szCs w:val="24"/>
          <w:lang w:val="es-MX"/>
        </w:rPr>
        <w:t xml:space="preserve">plazos señalados al efectuarse </w:t>
      </w:r>
      <w:r w:rsidR="0012494C" w:rsidRPr="003B61B6">
        <w:rPr>
          <w:rFonts w:ascii="Arial" w:hAnsi="Arial" w:cs="Arial"/>
          <w:sz w:val="24"/>
          <w:szCs w:val="24"/>
          <w:lang w:val="es-MX"/>
        </w:rPr>
        <w:t>el sondeo correspondiente, de encon</w:t>
      </w:r>
      <w:r w:rsidR="004B16CE" w:rsidRPr="003B61B6">
        <w:rPr>
          <w:rFonts w:ascii="Arial" w:hAnsi="Arial" w:cs="Arial"/>
          <w:sz w:val="24"/>
          <w:szCs w:val="24"/>
          <w:lang w:val="es-MX"/>
        </w:rPr>
        <w:t xml:space="preserve">trarse que el cadáver inhumado no presenta las </w:t>
      </w:r>
      <w:r w:rsidR="0012494C" w:rsidRPr="003B61B6">
        <w:rPr>
          <w:rFonts w:ascii="Arial" w:hAnsi="Arial" w:cs="Arial"/>
          <w:sz w:val="24"/>
          <w:szCs w:val="24"/>
          <w:lang w:val="es-MX"/>
        </w:rPr>
        <w:t>características de l</w:t>
      </w:r>
      <w:r w:rsidR="004B16CE" w:rsidRPr="003B61B6">
        <w:rPr>
          <w:rFonts w:ascii="Arial" w:hAnsi="Arial" w:cs="Arial"/>
          <w:sz w:val="24"/>
          <w:szCs w:val="24"/>
          <w:lang w:val="es-MX"/>
        </w:rPr>
        <w:t xml:space="preserve">os restos áridos, la exhumación </w:t>
      </w:r>
      <w:r w:rsidR="0012494C" w:rsidRPr="003B61B6">
        <w:rPr>
          <w:rFonts w:ascii="Arial" w:hAnsi="Arial" w:cs="Arial"/>
          <w:sz w:val="24"/>
          <w:szCs w:val="24"/>
          <w:lang w:val="es-MX"/>
        </w:rPr>
        <w:t xml:space="preserve">se considera prematura. </w:t>
      </w:r>
    </w:p>
    <w:p w14:paraId="4A7C1F34" w14:textId="77777777" w:rsidR="003F3B07" w:rsidRPr="003B61B6" w:rsidRDefault="003F3B07" w:rsidP="00095C5E">
      <w:pPr>
        <w:jc w:val="both"/>
        <w:rPr>
          <w:rFonts w:ascii="Arial" w:hAnsi="Arial" w:cs="Arial"/>
          <w:b/>
          <w:sz w:val="24"/>
          <w:szCs w:val="24"/>
          <w:lang w:val="es-MX"/>
        </w:rPr>
      </w:pPr>
    </w:p>
    <w:p w14:paraId="16C5EB67" w14:textId="77777777" w:rsidR="0012494C" w:rsidRPr="003B61B6" w:rsidRDefault="00B73E46" w:rsidP="00095C5E">
      <w:pPr>
        <w:jc w:val="both"/>
        <w:rPr>
          <w:rFonts w:ascii="Arial" w:hAnsi="Arial" w:cs="Arial"/>
          <w:b/>
          <w:sz w:val="24"/>
          <w:szCs w:val="24"/>
          <w:lang w:val="es-MX"/>
        </w:rPr>
      </w:pPr>
      <w:r w:rsidRPr="003B61B6">
        <w:rPr>
          <w:rFonts w:ascii="Arial" w:hAnsi="Arial" w:cs="Arial"/>
          <w:b/>
          <w:sz w:val="24"/>
          <w:szCs w:val="24"/>
          <w:lang w:val="es-MX"/>
        </w:rPr>
        <w:t xml:space="preserve">Artículo </w:t>
      </w:r>
      <w:r w:rsidR="009B173A" w:rsidRPr="003B61B6">
        <w:rPr>
          <w:rFonts w:ascii="Arial" w:hAnsi="Arial" w:cs="Arial"/>
          <w:b/>
          <w:sz w:val="24"/>
          <w:szCs w:val="24"/>
          <w:lang w:val="es-MX"/>
        </w:rPr>
        <w:t>87</w:t>
      </w:r>
      <w:r w:rsidR="00D36712" w:rsidRPr="003B61B6">
        <w:rPr>
          <w:rFonts w:ascii="Arial" w:hAnsi="Arial" w:cs="Arial"/>
          <w:b/>
          <w:sz w:val="24"/>
          <w:szCs w:val="24"/>
          <w:lang w:val="es-MX"/>
        </w:rPr>
        <w:t>°</w:t>
      </w:r>
      <w:r w:rsidR="003F3B07" w:rsidRPr="003B61B6">
        <w:rPr>
          <w:rFonts w:ascii="Arial" w:hAnsi="Arial" w:cs="Arial"/>
          <w:b/>
          <w:sz w:val="24"/>
          <w:szCs w:val="24"/>
          <w:lang w:val="es-MX"/>
        </w:rPr>
        <w:t xml:space="preserve">. </w:t>
      </w:r>
      <w:r w:rsidR="0012494C" w:rsidRPr="003B61B6">
        <w:rPr>
          <w:rFonts w:ascii="Arial" w:hAnsi="Arial" w:cs="Arial"/>
          <w:sz w:val="24"/>
          <w:szCs w:val="24"/>
          <w:lang w:val="es-MX"/>
        </w:rPr>
        <w:t>Si al efectuarse un</w:t>
      </w:r>
      <w:r w:rsidR="004B16CE" w:rsidRPr="003B61B6">
        <w:rPr>
          <w:rFonts w:ascii="Arial" w:hAnsi="Arial" w:cs="Arial"/>
          <w:sz w:val="24"/>
          <w:szCs w:val="24"/>
          <w:lang w:val="es-MX"/>
        </w:rPr>
        <w:t xml:space="preserve">a exhumación del cadáver y los restos se encuentren aún en </w:t>
      </w:r>
      <w:r w:rsidR="0012494C" w:rsidRPr="003B61B6">
        <w:rPr>
          <w:rFonts w:ascii="Arial" w:hAnsi="Arial" w:cs="Arial"/>
          <w:sz w:val="24"/>
          <w:szCs w:val="24"/>
          <w:lang w:val="es-MX"/>
        </w:rPr>
        <w:t xml:space="preserve">estado de descomposición, deberán </w:t>
      </w:r>
      <w:proofErr w:type="spellStart"/>
      <w:r w:rsidR="0012494C" w:rsidRPr="003B61B6">
        <w:rPr>
          <w:rFonts w:ascii="Arial" w:hAnsi="Arial" w:cs="Arial"/>
          <w:sz w:val="24"/>
          <w:szCs w:val="24"/>
          <w:lang w:val="es-MX"/>
        </w:rPr>
        <w:t>rei</w:t>
      </w:r>
      <w:r w:rsidR="004B16CE" w:rsidRPr="003B61B6">
        <w:rPr>
          <w:rFonts w:ascii="Arial" w:hAnsi="Arial" w:cs="Arial"/>
          <w:sz w:val="24"/>
          <w:szCs w:val="24"/>
          <w:lang w:val="es-MX"/>
        </w:rPr>
        <w:t>nhumarse</w:t>
      </w:r>
      <w:proofErr w:type="spellEnd"/>
      <w:r w:rsidR="004B16CE" w:rsidRPr="003B61B6">
        <w:rPr>
          <w:rFonts w:ascii="Arial" w:hAnsi="Arial" w:cs="Arial"/>
          <w:sz w:val="24"/>
          <w:szCs w:val="24"/>
          <w:lang w:val="es-MX"/>
        </w:rPr>
        <w:t xml:space="preserve"> de in</w:t>
      </w:r>
      <w:r w:rsidR="0012494C" w:rsidRPr="003B61B6">
        <w:rPr>
          <w:rFonts w:ascii="Arial" w:hAnsi="Arial" w:cs="Arial"/>
          <w:sz w:val="24"/>
          <w:szCs w:val="24"/>
          <w:lang w:val="es-MX"/>
        </w:rPr>
        <w:t>mediato, salv</w:t>
      </w:r>
      <w:r w:rsidR="004B16CE" w:rsidRPr="003B61B6">
        <w:rPr>
          <w:rFonts w:ascii="Arial" w:hAnsi="Arial" w:cs="Arial"/>
          <w:sz w:val="24"/>
          <w:szCs w:val="24"/>
          <w:lang w:val="es-MX"/>
        </w:rPr>
        <w:t xml:space="preserve">o el caso de una determinación </w:t>
      </w:r>
      <w:r w:rsidR="0012494C" w:rsidRPr="003B61B6">
        <w:rPr>
          <w:rFonts w:ascii="Arial" w:hAnsi="Arial" w:cs="Arial"/>
          <w:sz w:val="24"/>
          <w:szCs w:val="24"/>
          <w:lang w:val="es-MX"/>
        </w:rPr>
        <w:t xml:space="preserve">judicial. </w:t>
      </w:r>
    </w:p>
    <w:p w14:paraId="41E49C45" w14:textId="77777777" w:rsidR="003F3B07" w:rsidRPr="003B61B6" w:rsidRDefault="003F3B07" w:rsidP="00095C5E">
      <w:pPr>
        <w:jc w:val="both"/>
        <w:rPr>
          <w:rFonts w:ascii="Arial" w:hAnsi="Arial" w:cs="Arial"/>
          <w:b/>
          <w:sz w:val="24"/>
          <w:szCs w:val="24"/>
          <w:lang w:val="es-MX"/>
        </w:rPr>
      </w:pPr>
    </w:p>
    <w:p w14:paraId="7A4BD256" w14:textId="77777777" w:rsidR="0012494C" w:rsidRPr="003B61B6" w:rsidRDefault="00B73E46" w:rsidP="00095C5E">
      <w:pPr>
        <w:jc w:val="both"/>
        <w:rPr>
          <w:rFonts w:ascii="Arial" w:hAnsi="Arial" w:cs="Arial"/>
          <w:b/>
          <w:sz w:val="24"/>
          <w:szCs w:val="24"/>
          <w:lang w:val="es-MX"/>
        </w:rPr>
      </w:pPr>
      <w:r w:rsidRPr="003B61B6">
        <w:rPr>
          <w:rFonts w:ascii="Arial" w:hAnsi="Arial" w:cs="Arial"/>
          <w:b/>
          <w:sz w:val="24"/>
          <w:szCs w:val="24"/>
          <w:lang w:val="es-MX"/>
        </w:rPr>
        <w:t xml:space="preserve">Artículo </w:t>
      </w:r>
      <w:r w:rsidR="009B173A" w:rsidRPr="003B61B6">
        <w:rPr>
          <w:rFonts w:ascii="Arial" w:hAnsi="Arial" w:cs="Arial"/>
          <w:b/>
          <w:sz w:val="24"/>
          <w:szCs w:val="24"/>
          <w:lang w:val="es-MX"/>
        </w:rPr>
        <w:t>88</w:t>
      </w:r>
      <w:r w:rsidR="00D36712" w:rsidRPr="003B61B6">
        <w:rPr>
          <w:rFonts w:ascii="Arial" w:hAnsi="Arial" w:cs="Arial"/>
          <w:b/>
          <w:sz w:val="24"/>
          <w:szCs w:val="24"/>
          <w:lang w:val="es-MX"/>
        </w:rPr>
        <w:t>°</w:t>
      </w:r>
      <w:r w:rsidR="003F3B07" w:rsidRPr="003B61B6">
        <w:rPr>
          <w:rFonts w:ascii="Arial" w:hAnsi="Arial" w:cs="Arial"/>
          <w:b/>
          <w:sz w:val="24"/>
          <w:szCs w:val="24"/>
          <w:lang w:val="es-MX"/>
        </w:rPr>
        <w:t xml:space="preserve">. </w:t>
      </w:r>
      <w:r w:rsidR="0012494C" w:rsidRPr="003B61B6">
        <w:rPr>
          <w:rFonts w:ascii="Arial" w:hAnsi="Arial" w:cs="Arial"/>
          <w:sz w:val="24"/>
          <w:szCs w:val="24"/>
          <w:lang w:val="es-MX"/>
        </w:rPr>
        <w:t xml:space="preserve">La exhumación se puede hacer: </w:t>
      </w:r>
    </w:p>
    <w:p w14:paraId="49D13430" w14:textId="77777777" w:rsidR="003F3B07" w:rsidRPr="003B61B6" w:rsidRDefault="0012494C" w:rsidP="00095C5E">
      <w:pPr>
        <w:pStyle w:val="Prrafodelista"/>
        <w:numPr>
          <w:ilvl w:val="0"/>
          <w:numId w:val="23"/>
        </w:numPr>
        <w:jc w:val="both"/>
        <w:rPr>
          <w:rFonts w:ascii="Arial" w:hAnsi="Arial" w:cs="Arial"/>
          <w:sz w:val="24"/>
          <w:szCs w:val="24"/>
        </w:rPr>
      </w:pPr>
      <w:r w:rsidRPr="003B61B6">
        <w:rPr>
          <w:rFonts w:ascii="Arial" w:hAnsi="Arial" w:cs="Arial"/>
          <w:sz w:val="24"/>
          <w:szCs w:val="24"/>
        </w:rPr>
        <w:t>En virtud de haber t</w:t>
      </w:r>
      <w:r w:rsidR="004B16CE" w:rsidRPr="003B61B6">
        <w:rPr>
          <w:rFonts w:ascii="Arial" w:hAnsi="Arial" w:cs="Arial"/>
          <w:sz w:val="24"/>
          <w:szCs w:val="24"/>
        </w:rPr>
        <w:t>ranscurrido el plazo señalado e</w:t>
      </w:r>
      <w:r w:rsidRPr="003B61B6">
        <w:rPr>
          <w:rFonts w:ascii="Arial" w:hAnsi="Arial" w:cs="Arial"/>
          <w:sz w:val="24"/>
          <w:szCs w:val="24"/>
        </w:rPr>
        <w:t xml:space="preserve">n este reglamento; y </w:t>
      </w:r>
    </w:p>
    <w:p w14:paraId="79CBF485" w14:textId="77777777" w:rsidR="0012494C" w:rsidRPr="003B61B6" w:rsidRDefault="0012494C" w:rsidP="00095C5E">
      <w:pPr>
        <w:pStyle w:val="Prrafodelista"/>
        <w:numPr>
          <w:ilvl w:val="0"/>
          <w:numId w:val="23"/>
        </w:numPr>
        <w:jc w:val="both"/>
        <w:rPr>
          <w:rFonts w:ascii="Arial" w:hAnsi="Arial" w:cs="Arial"/>
          <w:sz w:val="24"/>
          <w:szCs w:val="24"/>
        </w:rPr>
      </w:pPr>
      <w:r w:rsidRPr="003B61B6">
        <w:rPr>
          <w:rFonts w:ascii="Arial" w:hAnsi="Arial" w:cs="Arial"/>
          <w:sz w:val="24"/>
          <w:szCs w:val="24"/>
        </w:rPr>
        <w:t>Por haberse cumplido</w:t>
      </w:r>
      <w:r w:rsidR="004B16CE" w:rsidRPr="003B61B6">
        <w:rPr>
          <w:rFonts w:ascii="Arial" w:hAnsi="Arial" w:cs="Arial"/>
          <w:sz w:val="24"/>
          <w:szCs w:val="24"/>
        </w:rPr>
        <w:t xml:space="preserve"> el plazo que establece el artí</w:t>
      </w:r>
      <w:r w:rsidRPr="003B61B6">
        <w:rPr>
          <w:rFonts w:ascii="Arial" w:hAnsi="Arial" w:cs="Arial"/>
          <w:sz w:val="24"/>
          <w:szCs w:val="24"/>
        </w:rPr>
        <w:t xml:space="preserve">culo </w:t>
      </w:r>
      <w:r w:rsidR="00FE1083" w:rsidRPr="003B61B6">
        <w:rPr>
          <w:rFonts w:ascii="Arial" w:hAnsi="Arial" w:cs="Arial"/>
          <w:sz w:val="24"/>
          <w:szCs w:val="24"/>
        </w:rPr>
        <w:t>70</w:t>
      </w:r>
      <w:r w:rsidRPr="003B61B6">
        <w:rPr>
          <w:rFonts w:ascii="Arial" w:hAnsi="Arial" w:cs="Arial"/>
          <w:sz w:val="24"/>
          <w:szCs w:val="24"/>
        </w:rPr>
        <w:t xml:space="preserve"> del presente reglamento. </w:t>
      </w:r>
    </w:p>
    <w:p w14:paraId="20707F6A" w14:textId="77777777" w:rsidR="003F3B07" w:rsidRPr="003B61B6" w:rsidRDefault="003F3B07" w:rsidP="00095C5E">
      <w:pPr>
        <w:jc w:val="both"/>
        <w:rPr>
          <w:rFonts w:ascii="Arial" w:hAnsi="Arial" w:cs="Arial"/>
          <w:b/>
          <w:sz w:val="24"/>
          <w:szCs w:val="24"/>
          <w:lang w:val="es-MX"/>
        </w:rPr>
      </w:pPr>
    </w:p>
    <w:p w14:paraId="16D4CAF8" w14:textId="77777777" w:rsidR="0012494C" w:rsidRPr="003B61B6" w:rsidRDefault="00B73E46" w:rsidP="00095C5E">
      <w:pPr>
        <w:jc w:val="both"/>
        <w:rPr>
          <w:rFonts w:ascii="Arial" w:hAnsi="Arial" w:cs="Arial"/>
          <w:b/>
          <w:sz w:val="24"/>
          <w:szCs w:val="24"/>
          <w:lang w:val="es-MX"/>
        </w:rPr>
      </w:pPr>
      <w:r w:rsidRPr="003B61B6">
        <w:rPr>
          <w:rFonts w:ascii="Arial" w:hAnsi="Arial" w:cs="Arial"/>
          <w:b/>
          <w:sz w:val="24"/>
          <w:szCs w:val="24"/>
          <w:lang w:val="es-MX"/>
        </w:rPr>
        <w:t xml:space="preserve">Artículo </w:t>
      </w:r>
      <w:r w:rsidR="009B173A" w:rsidRPr="003B61B6">
        <w:rPr>
          <w:rFonts w:ascii="Arial" w:hAnsi="Arial" w:cs="Arial"/>
          <w:b/>
          <w:sz w:val="24"/>
          <w:szCs w:val="24"/>
          <w:lang w:val="es-MX"/>
        </w:rPr>
        <w:t>89</w:t>
      </w:r>
      <w:r w:rsidR="003F3B07" w:rsidRPr="003B61B6">
        <w:rPr>
          <w:rFonts w:ascii="Arial" w:hAnsi="Arial" w:cs="Arial"/>
          <w:b/>
          <w:sz w:val="24"/>
          <w:szCs w:val="24"/>
          <w:lang w:val="es-MX"/>
        </w:rPr>
        <w:t xml:space="preserve"> </w:t>
      </w:r>
      <w:r w:rsidR="0012494C" w:rsidRPr="003B61B6">
        <w:rPr>
          <w:rFonts w:ascii="Arial" w:hAnsi="Arial" w:cs="Arial"/>
          <w:sz w:val="24"/>
          <w:szCs w:val="24"/>
          <w:lang w:val="es-MX"/>
        </w:rPr>
        <w:t>Las exhumaciones se</w:t>
      </w:r>
      <w:r w:rsidR="004B16CE" w:rsidRPr="003B61B6">
        <w:rPr>
          <w:rFonts w:ascii="Arial" w:hAnsi="Arial" w:cs="Arial"/>
          <w:sz w:val="24"/>
          <w:szCs w:val="24"/>
          <w:lang w:val="es-MX"/>
        </w:rPr>
        <w:t xml:space="preserve"> harán exclusivamente en horas en que el cementerio se </w:t>
      </w:r>
      <w:r w:rsidR="0012494C" w:rsidRPr="003B61B6">
        <w:rPr>
          <w:rFonts w:ascii="Arial" w:hAnsi="Arial" w:cs="Arial"/>
          <w:sz w:val="24"/>
          <w:szCs w:val="24"/>
          <w:lang w:val="es-MX"/>
        </w:rPr>
        <w:t xml:space="preserve">encuentre cerrado al público. </w:t>
      </w:r>
    </w:p>
    <w:p w14:paraId="7C7B4E2D" w14:textId="77777777" w:rsidR="003F3B07" w:rsidRPr="003B61B6" w:rsidRDefault="003F3B07" w:rsidP="00095C5E">
      <w:pPr>
        <w:jc w:val="both"/>
        <w:rPr>
          <w:rFonts w:ascii="Arial" w:hAnsi="Arial" w:cs="Arial"/>
          <w:b/>
          <w:sz w:val="24"/>
          <w:szCs w:val="24"/>
          <w:lang w:val="es-MX"/>
        </w:rPr>
      </w:pPr>
    </w:p>
    <w:p w14:paraId="21731C7F" w14:textId="77777777" w:rsidR="0012494C" w:rsidRPr="003B61B6" w:rsidRDefault="00B73E46" w:rsidP="00095C5E">
      <w:pPr>
        <w:jc w:val="both"/>
        <w:rPr>
          <w:rFonts w:ascii="Arial" w:hAnsi="Arial" w:cs="Arial"/>
          <w:b/>
          <w:sz w:val="24"/>
          <w:szCs w:val="24"/>
          <w:lang w:val="es-MX"/>
        </w:rPr>
      </w:pPr>
      <w:r w:rsidRPr="003B61B6">
        <w:rPr>
          <w:rFonts w:ascii="Arial" w:hAnsi="Arial" w:cs="Arial"/>
          <w:b/>
          <w:sz w:val="24"/>
          <w:szCs w:val="24"/>
          <w:lang w:val="es-MX"/>
        </w:rPr>
        <w:t xml:space="preserve">Artículo </w:t>
      </w:r>
      <w:r w:rsidR="009B173A" w:rsidRPr="003B61B6">
        <w:rPr>
          <w:rFonts w:ascii="Arial" w:hAnsi="Arial" w:cs="Arial"/>
          <w:b/>
          <w:sz w:val="24"/>
          <w:szCs w:val="24"/>
          <w:lang w:val="es-MX"/>
        </w:rPr>
        <w:t>90</w:t>
      </w:r>
      <w:r w:rsidR="00D36712" w:rsidRPr="003B61B6">
        <w:rPr>
          <w:rFonts w:ascii="Arial" w:hAnsi="Arial" w:cs="Arial"/>
          <w:b/>
          <w:sz w:val="24"/>
          <w:szCs w:val="24"/>
          <w:lang w:val="es-MX"/>
        </w:rPr>
        <w:t>°</w:t>
      </w:r>
      <w:r w:rsidR="003F3B07" w:rsidRPr="003B61B6">
        <w:rPr>
          <w:rFonts w:ascii="Arial" w:hAnsi="Arial" w:cs="Arial"/>
          <w:b/>
          <w:sz w:val="24"/>
          <w:szCs w:val="24"/>
          <w:lang w:val="es-MX"/>
        </w:rPr>
        <w:t xml:space="preserve">. </w:t>
      </w:r>
      <w:r w:rsidR="0012494C" w:rsidRPr="003B61B6">
        <w:rPr>
          <w:rFonts w:ascii="Arial" w:hAnsi="Arial" w:cs="Arial"/>
          <w:sz w:val="24"/>
          <w:szCs w:val="24"/>
          <w:lang w:val="es-MX"/>
        </w:rPr>
        <w:t>Cuando las exhumaci</w:t>
      </w:r>
      <w:r w:rsidR="004B16CE" w:rsidRPr="003B61B6">
        <w:rPr>
          <w:rFonts w:ascii="Arial" w:hAnsi="Arial" w:cs="Arial"/>
          <w:sz w:val="24"/>
          <w:szCs w:val="24"/>
          <w:lang w:val="es-MX"/>
        </w:rPr>
        <w:t xml:space="preserve">ones obedezcan al traslado de los restos, la </w:t>
      </w:r>
      <w:proofErr w:type="spellStart"/>
      <w:r w:rsidR="004B16CE" w:rsidRPr="003B61B6">
        <w:rPr>
          <w:rFonts w:ascii="Arial" w:hAnsi="Arial" w:cs="Arial"/>
          <w:sz w:val="24"/>
          <w:szCs w:val="24"/>
          <w:lang w:val="es-MX"/>
        </w:rPr>
        <w:t>reinhumación</w:t>
      </w:r>
      <w:proofErr w:type="spellEnd"/>
      <w:r w:rsidR="004B16CE" w:rsidRPr="003B61B6">
        <w:rPr>
          <w:rFonts w:ascii="Arial" w:hAnsi="Arial" w:cs="Arial"/>
          <w:sz w:val="24"/>
          <w:szCs w:val="24"/>
          <w:lang w:val="es-MX"/>
        </w:rPr>
        <w:t xml:space="preserve"> se </w:t>
      </w:r>
      <w:r w:rsidR="0012494C" w:rsidRPr="003B61B6">
        <w:rPr>
          <w:rFonts w:ascii="Arial" w:hAnsi="Arial" w:cs="Arial"/>
          <w:sz w:val="24"/>
          <w:szCs w:val="24"/>
          <w:lang w:val="es-MX"/>
        </w:rPr>
        <w:t xml:space="preserve">hará de inmediato. </w:t>
      </w:r>
    </w:p>
    <w:p w14:paraId="5818E942" w14:textId="77777777" w:rsidR="003F3B07" w:rsidRPr="003B61B6" w:rsidRDefault="003F3B07" w:rsidP="00095C5E">
      <w:pPr>
        <w:jc w:val="both"/>
        <w:rPr>
          <w:rFonts w:ascii="Arial" w:hAnsi="Arial" w:cs="Arial"/>
          <w:b/>
          <w:sz w:val="24"/>
          <w:szCs w:val="24"/>
          <w:lang w:val="es-MX"/>
        </w:rPr>
      </w:pPr>
    </w:p>
    <w:p w14:paraId="4EB980DC" w14:textId="77777777" w:rsidR="0012494C" w:rsidRPr="003B61B6" w:rsidRDefault="00B73E46" w:rsidP="00095C5E">
      <w:pPr>
        <w:jc w:val="both"/>
        <w:rPr>
          <w:rFonts w:ascii="Arial" w:hAnsi="Arial" w:cs="Arial"/>
          <w:b/>
          <w:sz w:val="24"/>
          <w:szCs w:val="24"/>
          <w:lang w:val="es-MX"/>
        </w:rPr>
      </w:pPr>
      <w:r w:rsidRPr="003B61B6">
        <w:rPr>
          <w:rFonts w:ascii="Arial" w:hAnsi="Arial" w:cs="Arial"/>
          <w:b/>
          <w:sz w:val="24"/>
          <w:szCs w:val="24"/>
          <w:lang w:val="es-MX"/>
        </w:rPr>
        <w:t xml:space="preserve">Artículo </w:t>
      </w:r>
      <w:r w:rsidR="009B173A" w:rsidRPr="003B61B6">
        <w:rPr>
          <w:rFonts w:ascii="Arial" w:hAnsi="Arial" w:cs="Arial"/>
          <w:b/>
          <w:sz w:val="24"/>
          <w:szCs w:val="24"/>
          <w:lang w:val="es-MX"/>
        </w:rPr>
        <w:t>91</w:t>
      </w:r>
      <w:r w:rsidR="00D36712" w:rsidRPr="003B61B6">
        <w:rPr>
          <w:rFonts w:ascii="Arial" w:hAnsi="Arial" w:cs="Arial"/>
          <w:b/>
          <w:sz w:val="24"/>
          <w:szCs w:val="24"/>
          <w:lang w:val="es-MX"/>
        </w:rPr>
        <w:t>°</w:t>
      </w:r>
      <w:r w:rsidR="003F3B07" w:rsidRPr="003B61B6">
        <w:rPr>
          <w:rFonts w:ascii="Arial" w:hAnsi="Arial" w:cs="Arial"/>
          <w:b/>
          <w:sz w:val="24"/>
          <w:szCs w:val="24"/>
          <w:lang w:val="es-MX"/>
        </w:rPr>
        <w:t xml:space="preserve">. </w:t>
      </w:r>
      <w:r w:rsidR="0012494C" w:rsidRPr="003B61B6">
        <w:rPr>
          <w:rFonts w:ascii="Arial" w:hAnsi="Arial" w:cs="Arial"/>
          <w:sz w:val="24"/>
          <w:szCs w:val="24"/>
          <w:lang w:val="es-MX"/>
        </w:rPr>
        <w:t>Es requisito indisp</w:t>
      </w:r>
      <w:r w:rsidR="004B16CE" w:rsidRPr="003B61B6">
        <w:rPr>
          <w:rFonts w:ascii="Arial" w:hAnsi="Arial" w:cs="Arial"/>
          <w:sz w:val="24"/>
          <w:szCs w:val="24"/>
          <w:lang w:val="es-MX"/>
        </w:rPr>
        <w:t xml:space="preserve">ensable para la </w:t>
      </w:r>
      <w:proofErr w:type="spellStart"/>
      <w:r w:rsidR="004B16CE" w:rsidRPr="003B61B6">
        <w:rPr>
          <w:rFonts w:ascii="Arial" w:hAnsi="Arial" w:cs="Arial"/>
          <w:sz w:val="24"/>
          <w:szCs w:val="24"/>
          <w:lang w:val="es-MX"/>
        </w:rPr>
        <w:t>reinhumación</w:t>
      </w:r>
      <w:proofErr w:type="spellEnd"/>
      <w:r w:rsidR="004B16CE" w:rsidRPr="003B61B6">
        <w:rPr>
          <w:rFonts w:ascii="Arial" w:hAnsi="Arial" w:cs="Arial"/>
          <w:sz w:val="24"/>
          <w:szCs w:val="24"/>
          <w:lang w:val="es-MX"/>
        </w:rPr>
        <w:t xml:space="preserve"> pr</w:t>
      </w:r>
      <w:r w:rsidR="0012494C" w:rsidRPr="003B61B6">
        <w:rPr>
          <w:rFonts w:ascii="Arial" w:hAnsi="Arial" w:cs="Arial"/>
          <w:sz w:val="24"/>
          <w:szCs w:val="24"/>
          <w:lang w:val="es-MX"/>
        </w:rPr>
        <w:t>esent</w:t>
      </w:r>
      <w:r w:rsidR="004B16CE" w:rsidRPr="003B61B6">
        <w:rPr>
          <w:rFonts w:ascii="Arial" w:hAnsi="Arial" w:cs="Arial"/>
          <w:sz w:val="24"/>
          <w:szCs w:val="24"/>
          <w:lang w:val="es-MX"/>
        </w:rPr>
        <w:t xml:space="preserve">ar el comprobante del lugar en </w:t>
      </w:r>
      <w:r w:rsidR="0012494C" w:rsidRPr="003B61B6">
        <w:rPr>
          <w:rFonts w:ascii="Arial" w:hAnsi="Arial" w:cs="Arial"/>
          <w:sz w:val="24"/>
          <w:szCs w:val="24"/>
          <w:lang w:val="es-MX"/>
        </w:rPr>
        <w:t>que se encontraba in</w:t>
      </w:r>
      <w:r w:rsidR="004B16CE" w:rsidRPr="003B61B6">
        <w:rPr>
          <w:rFonts w:ascii="Arial" w:hAnsi="Arial" w:cs="Arial"/>
          <w:sz w:val="24"/>
          <w:szCs w:val="24"/>
          <w:lang w:val="es-MX"/>
        </w:rPr>
        <w:t xml:space="preserve">humado el cadáver, sus restos </w:t>
      </w:r>
      <w:r w:rsidR="009C75E4" w:rsidRPr="003B61B6">
        <w:rPr>
          <w:rFonts w:ascii="Arial" w:hAnsi="Arial" w:cs="Arial"/>
          <w:sz w:val="24"/>
          <w:szCs w:val="24"/>
          <w:lang w:val="es-MX"/>
        </w:rPr>
        <w:t>o cenizas</w:t>
      </w:r>
      <w:r w:rsidR="0012494C" w:rsidRPr="003B61B6">
        <w:rPr>
          <w:rFonts w:ascii="Arial" w:hAnsi="Arial" w:cs="Arial"/>
          <w:sz w:val="24"/>
          <w:szCs w:val="24"/>
          <w:lang w:val="es-MX"/>
        </w:rPr>
        <w:t xml:space="preserve">. </w:t>
      </w:r>
    </w:p>
    <w:p w14:paraId="3D9169BD" w14:textId="3F0EFECA" w:rsidR="003F3B07" w:rsidRDefault="003F3B07" w:rsidP="00095C5E">
      <w:pPr>
        <w:jc w:val="both"/>
        <w:rPr>
          <w:rFonts w:ascii="Arial" w:hAnsi="Arial" w:cs="Arial"/>
          <w:b/>
          <w:sz w:val="24"/>
          <w:szCs w:val="24"/>
          <w:lang w:val="es-MX"/>
        </w:rPr>
      </w:pPr>
    </w:p>
    <w:p w14:paraId="3D514E5F" w14:textId="733854D2" w:rsidR="00C111E8" w:rsidRDefault="00C111E8" w:rsidP="00095C5E">
      <w:pPr>
        <w:jc w:val="both"/>
        <w:rPr>
          <w:rFonts w:ascii="Arial" w:hAnsi="Arial" w:cs="Arial"/>
          <w:b/>
          <w:sz w:val="24"/>
          <w:szCs w:val="24"/>
          <w:lang w:val="es-MX"/>
        </w:rPr>
      </w:pPr>
    </w:p>
    <w:p w14:paraId="531AF2FA" w14:textId="4BE82FDF" w:rsidR="00C111E8" w:rsidRDefault="00C111E8" w:rsidP="00095C5E">
      <w:pPr>
        <w:jc w:val="both"/>
        <w:rPr>
          <w:rFonts w:ascii="Arial" w:hAnsi="Arial" w:cs="Arial"/>
          <w:b/>
          <w:sz w:val="24"/>
          <w:szCs w:val="24"/>
          <w:lang w:val="es-MX"/>
        </w:rPr>
      </w:pPr>
    </w:p>
    <w:p w14:paraId="258149B1" w14:textId="6BF4D04F" w:rsidR="00C111E8" w:rsidRDefault="00C111E8" w:rsidP="00095C5E">
      <w:pPr>
        <w:jc w:val="both"/>
        <w:rPr>
          <w:rFonts w:ascii="Arial" w:hAnsi="Arial" w:cs="Arial"/>
          <w:b/>
          <w:sz w:val="24"/>
          <w:szCs w:val="24"/>
          <w:lang w:val="es-MX"/>
        </w:rPr>
      </w:pPr>
    </w:p>
    <w:p w14:paraId="29E84BB4" w14:textId="77777777" w:rsidR="00C111E8" w:rsidRPr="003B61B6" w:rsidRDefault="00C111E8" w:rsidP="00095C5E">
      <w:pPr>
        <w:jc w:val="both"/>
        <w:rPr>
          <w:rFonts w:ascii="Arial" w:hAnsi="Arial" w:cs="Arial"/>
          <w:b/>
          <w:sz w:val="24"/>
          <w:szCs w:val="24"/>
          <w:lang w:val="es-MX"/>
        </w:rPr>
      </w:pPr>
    </w:p>
    <w:p w14:paraId="0E924E21" w14:textId="77777777" w:rsidR="0012494C" w:rsidRPr="003B61B6" w:rsidRDefault="00B73E46" w:rsidP="00095C5E">
      <w:pPr>
        <w:jc w:val="both"/>
        <w:rPr>
          <w:rFonts w:ascii="Arial" w:hAnsi="Arial" w:cs="Arial"/>
          <w:b/>
          <w:sz w:val="24"/>
          <w:szCs w:val="24"/>
          <w:lang w:val="es-MX"/>
        </w:rPr>
      </w:pPr>
      <w:r w:rsidRPr="003B61B6">
        <w:rPr>
          <w:rFonts w:ascii="Arial" w:hAnsi="Arial" w:cs="Arial"/>
          <w:b/>
          <w:sz w:val="24"/>
          <w:szCs w:val="24"/>
          <w:lang w:val="es-MX"/>
        </w:rPr>
        <w:t xml:space="preserve">Artículo </w:t>
      </w:r>
      <w:r w:rsidR="009B173A" w:rsidRPr="003B61B6">
        <w:rPr>
          <w:rFonts w:ascii="Arial" w:hAnsi="Arial" w:cs="Arial"/>
          <w:b/>
          <w:sz w:val="24"/>
          <w:szCs w:val="24"/>
          <w:lang w:val="es-MX"/>
        </w:rPr>
        <w:t>92</w:t>
      </w:r>
      <w:r w:rsidR="00D36712" w:rsidRPr="003B61B6">
        <w:rPr>
          <w:rFonts w:ascii="Arial" w:hAnsi="Arial" w:cs="Arial"/>
          <w:b/>
          <w:sz w:val="24"/>
          <w:szCs w:val="24"/>
          <w:lang w:val="es-MX"/>
        </w:rPr>
        <w:t>°</w:t>
      </w:r>
      <w:r w:rsidR="003F3B07" w:rsidRPr="003B61B6">
        <w:rPr>
          <w:rFonts w:ascii="Arial" w:hAnsi="Arial" w:cs="Arial"/>
          <w:b/>
          <w:sz w:val="24"/>
          <w:szCs w:val="24"/>
          <w:lang w:val="es-MX"/>
        </w:rPr>
        <w:t xml:space="preserve">. </w:t>
      </w:r>
      <w:r w:rsidR="0012494C" w:rsidRPr="003B61B6">
        <w:rPr>
          <w:rFonts w:ascii="Arial" w:hAnsi="Arial" w:cs="Arial"/>
          <w:sz w:val="24"/>
          <w:szCs w:val="24"/>
          <w:lang w:val="es-MX"/>
        </w:rPr>
        <w:t>Cuando se exhume un</w:t>
      </w:r>
      <w:r w:rsidR="004B16CE" w:rsidRPr="003B61B6">
        <w:rPr>
          <w:rFonts w:ascii="Arial" w:hAnsi="Arial" w:cs="Arial"/>
          <w:sz w:val="24"/>
          <w:szCs w:val="24"/>
          <w:lang w:val="es-MX"/>
        </w:rPr>
        <w:t xml:space="preserve"> cadáver o sus restos, y se ten</w:t>
      </w:r>
      <w:r w:rsidR="0012494C" w:rsidRPr="003B61B6">
        <w:rPr>
          <w:rFonts w:ascii="Arial" w:hAnsi="Arial" w:cs="Arial"/>
          <w:sz w:val="24"/>
          <w:szCs w:val="24"/>
          <w:lang w:val="es-MX"/>
        </w:rPr>
        <w:t xml:space="preserve">ga que </w:t>
      </w:r>
      <w:proofErr w:type="spellStart"/>
      <w:r w:rsidR="0012494C" w:rsidRPr="003B61B6">
        <w:rPr>
          <w:rFonts w:ascii="Arial" w:hAnsi="Arial" w:cs="Arial"/>
          <w:sz w:val="24"/>
          <w:szCs w:val="24"/>
          <w:lang w:val="es-MX"/>
        </w:rPr>
        <w:t>reinhumar</w:t>
      </w:r>
      <w:proofErr w:type="spellEnd"/>
      <w:r w:rsidR="0012494C" w:rsidRPr="003B61B6">
        <w:rPr>
          <w:rFonts w:ascii="Arial" w:hAnsi="Arial" w:cs="Arial"/>
          <w:sz w:val="24"/>
          <w:szCs w:val="24"/>
          <w:lang w:val="es-MX"/>
        </w:rPr>
        <w:t>, tras</w:t>
      </w:r>
      <w:r w:rsidR="004B16CE" w:rsidRPr="003B61B6">
        <w:rPr>
          <w:rFonts w:ascii="Arial" w:hAnsi="Arial" w:cs="Arial"/>
          <w:sz w:val="24"/>
          <w:szCs w:val="24"/>
          <w:lang w:val="es-MX"/>
        </w:rPr>
        <w:t xml:space="preserve">ladándose </w:t>
      </w:r>
      <w:r w:rsidR="0012494C" w:rsidRPr="003B61B6">
        <w:rPr>
          <w:rFonts w:ascii="Arial" w:hAnsi="Arial" w:cs="Arial"/>
          <w:sz w:val="24"/>
          <w:szCs w:val="24"/>
          <w:lang w:val="es-MX"/>
        </w:rPr>
        <w:t>a un cementerio dist</w:t>
      </w:r>
      <w:r w:rsidR="004B16CE" w:rsidRPr="003B61B6">
        <w:rPr>
          <w:rFonts w:ascii="Arial" w:hAnsi="Arial" w:cs="Arial"/>
          <w:sz w:val="24"/>
          <w:szCs w:val="24"/>
          <w:lang w:val="es-MX"/>
        </w:rPr>
        <w:t>into, pero dentro del Municipio</w:t>
      </w:r>
      <w:r w:rsidR="0012494C" w:rsidRPr="003B61B6">
        <w:rPr>
          <w:rFonts w:ascii="Arial" w:hAnsi="Arial" w:cs="Arial"/>
          <w:sz w:val="24"/>
          <w:szCs w:val="24"/>
          <w:lang w:val="es-MX"/>
        </w:rPr>
        <w:t xml:space="preserve">, esto se realizará fuera de las horas hábiles. </w:t>
      </w:r>
    </w:p>
    <w:p w14:paraId="1DCC12FE" w14:textId="77777777" w:rsidR="003F3B07" w:rsidRPr="003B61B6" w:rsidRDefault="003F3B07" w:rsidP="00095C5E">
      <w:pPr>
        <w:jc w:val="both"/>
        <w:rPr>
          <w:rFonts w:ascii="Arial" w:hAnsi="Arial" w:cs="Arial"/>
          <w:b/>
          <w:sz w:val="24"/>
          <w:szCs w:val="24"/>
          <w:lang w:val="es-MX"/>
        </w:rPr>
      </w:pPr>
    </w:p>
    <w:p w14:paraId="39016D4B" w14:textId="77777777" w:rsidR="0012494C" w:rsidRPr="003B61B6" w:rsidRDefault="00B73E46" w:rsidP="00095C5E">
      <w:pPr>
        <w:jc w:val="both"/>
        <w:rPr>
          <w:rFonts w:ascii="Arial" w:hAnsi="Arial" w:cs="Arial"/>
          <w:b/>
          <w:sz w:val="24"/>
          <w:szCs w:val="24"/>
          <w:lang w:val="es-MX"/>
        </w:rPr>
      </w:pPr>
      <w:r w:rsidRPr="003B61B6">
        <w:rPr>
          <w:rFonts w:ascii="Arial" w:hAnsi="Arial" w:cs="Arial"/>
          <w:b/>
          <w:sz w:val="24"/>
          <w:szCs w:val="24"/>
          <w:lang w:val="es-MX"/>
        </w:rPr>
        <w:t xml:space="preserve">Artículo </w:t>
      </w:r>
      <w:r w:rsidR="009B173A" w:rsidRPr="003B61B6">
        <w:rPr>
          <w:rFonts w:ascii="Arial" w:hAnsi="Arial" w:cs="Arial"/>
          <w:b/>
          <w:sz w:val="24"/>
          <w:szCs w:val="24"/>
          <w:lang w:val="es-MX"/>
        </w:rPr>
        <w:t>93</w:t>
      </w:r>
      <w:r w:rsidR="00D36712" w:rsidRPr="003B61B6">
        <w:rPr>
          <w:rFonts w:ascii="Arial" w:hAnsi="Arial" w:cs="Arial"/>
          <w:b/>
          <w:sz w:val="24"/>
          <w:szCs w:val="24"/>
          <w:lang w:val="es-MX"/>
        </w:rPr>
        <w:t>°</w:t>
      </w:r>
      <w:r w:rsidR="003F3B07" w:rsidRPr="003B61B6">
        <w:rPr>
          <w:rFonts w:ascii="Arial" w:hAnsi="Arial" w:cs="Arial"/>
          <w:b/>
          <w:sz w:val="24"/>
          <w:szCs w:val="24"/>
          <w:lang w:val="es-MX"/>
        </w:rPr>
        <w:t xml:space="preserve">. </w:t>
      </w:r>
      <w:r w:rsidR="0012494C" w:rsidRPr="003B61B6">
        <w:rPr>
          <w:rFonts w:ascii="Arial" w:hAnsi="Arial" w:cs="Arial"/>
          <w:sz w:val="24"/>
          <w:szCs w:val="24"/>
          <w:lang w:val="es-MX"/>
        </w:rPr>
        <w:t>Las personas que pr</w:t>
      </w:r>
      <w:r w:rsidR="004B16CE" w:rsidRPr="003B61B6">
        <w:rPr>
          <w:rFonts w:ascii="Arial" w:hAnsi="Arial" w:cs="Arial"/>
          <w:sz w:val="24"/>
          <w:szCs w:val="24"/>
          <w:lang w:val="es-MX"/>
        </w:rPr>
        <w:t xml:space="preserve">etendan realizar una exhumación, invariablemente deben </w:t>
      </w:r>
      <w:r w:rsidR="0012494C" w:rsidRPr="003B61B6">
        <w:rPr>
          <w:rFonts w:ascii="Arial" w:hAnsi="Arial" w:cs="Arial"/>
          <w:sz w:val="24"/>
          <w:szCs w:val="24"/>
          <w:lang w:val="es-MX"/>
        </w:rPr>
        <w:t>presentar la autoriz</w:t>
      </w:r>
      <w:r w:rsidR="004B16CE" w:rsidRPr="003B61B6">
        <w:rPr>
          <w:rFonts w:ascii="Arial" w:hAnsi="Arial" w:cs="Arial"/>
          <w:sz w:val="24"/>
          <w:szCs w:val="24"/>
          <w:lang w:val="es-MX"/>
        </w:rPr>
        <w:t xml:space="preserve">ación de la Secretaría de </w:t>
      </w:r>
      <w:r w:rsidR="009C75E4" w:rsidRPr="003B61B6">
        <w:rPr>
          <w:rFonts w:ascii="Arial" w:hAnsi="Arial" w:cs="Arial"/>
          <w:sz w:val="24"/>
          <w:szCs w:val="24"/>
          <w:lang w:val="es-MX"/>
        </w:rPr>
        <w:t>Salud del</w:t>
      </w:r>
      <w:r w:rsidR="0012494C" w:rsidRPr="003B61B6">
        <w:rPr>
          <w:rFonts w:ascii="Arial" w:hAnsi="Arial" w:cs="Arial"/>
          <w:sz w:val="24"/>
          <w:szCs w:val="24"/>
          <w:lang w:val="es-MX"/>
        </w:rPr>
        <w:t xml:space="preserve"> Gobierno de</w:t>
      </w:r>
      <w:r w:rsidR="004B16CE" w:rsidRPr="003B61B6">
        <w:rPr>
          <w:rFonts w:ascii="Arial" w:hAnsi="Arial" w:cs="Arial"/>
          <w:sz w:val="24"/>
          <w:szCs w:val="24"/>
          <w:lang w:val="es-MX"/>
        </w:rPr>
        <w:t xml:space="preserve">l Estado de Jalisco, además de </w:t>
      </w:r>
      <w:r w:rsidR="0012494C" w:rsidRPr="003B61B6">
        <w:rPr>
          <w:rFonts w:ascii="Arial" w:hAnsi="Arial" w:cs="Arial"/>
          <w:sz w:val="24"/>
          <w:szCs w:val="24"/>
          <w:lang w:val="es-MX"/>
        </w:rPr>
        <w:t xml:space="preserve">los siguientes requisitos: </w:t>
      </w:r>
    </w:p>
    <w:p w14:paraId="06CAB9FB" w14:textId="77777777" w:rsidR="003F3B07" w:rsidRPr="003B61B6" w:rsidRDefault="0012494C" w:rsidP="00095C5E">
      <w:pPr>
        <w:pStyle w:val="Prrafodelista"/>
        <w:numPr>
          <w:ilvl w:val="0"/>
          <w:numId w:val="24"/>
        </w:numPr>
        <w:jc w:val="both"/>
        <w:rPr>
          <w:rFonts w:ascii="Arial" w:hAnsi="Arial" w:cs="Arial"/>
          <w:sz w:val="24"/>
          <w:szCs w:val="24"/>
        </w:rPr>
      </w:pPr>
      <w:r w:rsidRPr="003B61B6">
        <w:rPr>
          <w:rFonts w:ascii="Arial" w:hAnsi="Arial" w:cs="Arial"/>
          <w:sz w:val="24"/>
          <w:szCs w:val="24"/>
        </w:rPr>
        <w:t xml:space="preserve">Recibo de pago por derecho de exhumación; </w:t>
      </w:r>
    </w:p>
    <w:p w14:paraId="2A4D7C98" w14:textId="77777777" w:rsidR="003F3B07" w:rsidRPr="003B61B6" w:rsidRDefault="0012494C" w:rsidP="00095C5E">
      <w:pPr>
        <w:pStyle w:val="Prrafodelista"/>
        <w:numPr>
          <w:ilvl w:val="0"/>
          <w:numId w:val="24"/>
        </w:numPr>
        <w:jc w:val="both"/>
        <w:rPr>
          <w:rFonts w:ascii="Arial" w:hAnsi="Arial" w:cs="Arial"/>
          <w:sz w:val="24"/>
          <w:szCs w:val="24"/>
        </w:rPr>
      </w:pPr>
      <w:r w:rsidRPr="003B61B6">
        <w:rPr>
          <w:rFonts w:ascii="Arial" w:hAnsi="Arial" w:cs="Arial"/>
          <w:sz w:val="24"/>
          <w:szCs w:val="24"/>
        </w:rPr>
        <w:t xml:space="preserve">Título de propiedad </w:t>
      </w:r>
      <w:r w:rsidR="004B16CE" w:rsidRPr="003B61B6">
        <w:rPr>
          <w:rFonts w:ascii="Arial" w:hAnsi="Arial" w:cs="Arial"/>
          <w:sz w:val="24"/>
          <w:szCs w:val="24"/>
        </w:rPr>
        <w:t xml:space="preserve">o contrato de derecho de uso a </w:t>
      </w:r>
      <w:r w:rsidR="003F3B07" w:rsidRPr="003B61B6">
        <w:rPr>
          <w:rFonts w:ascii="Arial" w:hAnsi="Arial" w:cs="Arial"/>
          <w:sz w:val="24"/>
          <w:szCs w:val="24"/>
        </w:rPr>
        <w:t>temporalidad; y</w:t>
      </w:r>
    </w:p>
    <w:p w14:paraId="79B1A5B6" w14:textId="77777777" w:rsidR="003F3B07" w:rsidRPr="003B61B6" w:rsidRDefault="0012494C" w:rsidP="00095C5E">
      <w:pPr>
        <w:pStyle w:val="Prrafodelista"/>
        <w:numPr>
          <w:ilvl w:val="0"/>
          <w:numId w:val="24"/>
        </w:numPr>
        <w:jc w:val="both"/>
        <w:rPr>
          <w:rFonts w:ascii="Arial" w:hAnsi="Arial" w:cs="Arial"/>
          <w:sz w:val="24"/>
          <w:szCs w:val="24"/>
        </w:rPr>
      </w:pPr>
      <w:r w:rsidRPr="003B61B6">
        <w:rPr>
          <w:rFonts w:ascii="Arial" w:hAnsi="Arial" w:cs="Arial"/>
          <w:sz w:val="24"/>
          <w:szCs w:val="24"/>
        </w:rPr>
        <w:t xml:space="preserve">Autorización del Oficial del Registro Civil. </w:t>
      </w:r>
    </w:p>
    <w:p w14:paraId="2F2F36CC" w14:textId="77777777" w:rsidR="009B173A" w:rsidRPr="003B61B6" w:rsidRDefault="009B173A" w:rsidP="009B173A">
      <w:pPr>
        <w:pStyle w:val="Prrafodelista"/>
        <w:jc w:val="both"/>
        <w:rPr>
          <w:rFonts w:ascii="Arial" w:hAnsi="Arial" w:cs="Arial"/>
          <w:sz w:val="24"/>
          <w:szCs w:val="24"/>
        </w:rPr>
      </w:pPr>
    </w:p>
    <w:p w14:paraId="4155F75E" w14:textId="77777777" w:rsidR="0012494C" w:rsidRPr="003B61B6" w:rsidRDefault="00B73E46" w:rsidP="00095C5E">
      <w:pPr>
        <w:jc w:val="both"/>
        <w:rPr>
          <w:rFonts w:ascii="Arial" w:hAnsi="Arial" w:cs="Arial"/>
          <w:b/>
          <w:sz w:val="24"/>
          <w:szCs w:val="24"/>
          <w:lang w:val="es-MX"/>
        </w:rPr>
      </w:pPr>
      <w:r w:rsidRPr="003B61B6">
        <w:rPr>
          <w:rFonts w:ascii="Arial" w:hAnsi="Arial" w:cs="Arial"/>
          <w:b/>
          <w:sz w:val="24"/>
          <w:szCs w:val="24"/>
          <w:lang w:val="es-MX"/>
        </w:rPr>
        <w:t xml:space="preserve">Artículo </w:t>
      </w:r>
      <w:r w:rsidR="009B173A" w:rsidRPr="003B61B6">
        <w:rPr>
          <w:rFonts w:ascii="Arial" w:hAnsi="Arial" w:cs="Arial"/>
          <w:b/>
          <w:sz w:val="24"/>
          <w:szCs w:val="24"/>
          <w:lang w:val="es-MX"/>
        </w:rPr>
        <w:t>94</w:t>
      </w:r>
      <w:r w:rsidR="00D36712" w:rsidRPr="003B61B6">
        <w:rPr>
          <w:rFonts w:ascii="Arial" w:hAnsi="Arial" w:cs="Arial"/>
          <w:b/>
          <w:sz w:val="24"/>
          <w:szCs w:val="24"/>
          <w:lang w:val="es-MX"/>
        </w:rPr>
        <w:t>°</w:t>
      </w:r>
      <w:r w:rsidR="003F3B07" w:rsidRPr="003B61B6">
        <w:rPr>
          <w:rFonts w:ascii="Arial" w:hAnsi="Arial" w:cs="Arial"/>
          <w:b/>
          <w:sz w:val="24"/>
          <w:szCs w:val="24"/>
          <w:lang w:val="es-MX"/>
        </w:rPr>
        <w:t xml:space="preserve">. </w:t>
      </w:r>
      <w:r w:rsidR="0012494C" w:rsidRPr="003B61B6">
        <w:rPr>
          <w:rFonts w:ascii="Arial" w:hAnsi="Arial" w:cs="Arial"/>
          <w:sz w:val="24"/>
          <w:szCs w:val="24"/>
          <w:lang w:val="es-MX"/>
        </w:rPr>
        <w:t>Existirá en los cem</w:t>
      </w:r>
      <w:r w:rsidR="004B16CE" w:rsidRPr="003B61B6">
        <w:rPr>
          <w:rFonts w:ascii="Arial" w:hAnsi="Arial" w:cs="Arial"/>
          <w:sz w:val="24"/>
          <w:szCs w:val="24"/>
          <w:lang w:val="es-MX"/>
        </w:rPr>
        <w:t xml:space="preserve">enterios una sección de restos áridos y cenizas en la que se </w:t>
      </w:r>
      <w:r w:rsidR="0012494C" w:rsidRPr="003B61B6">
        <w:rPr>
          <w:rFonts w:ascii="Arial" w:hAnsi="Arial" w:cs="Arial"/>
          <w:sz w:val="24"/>
          <w:szCs w:val="24"/>
          <w:lang w:val="es-MX"/>
        </w:rPr>
        <w:t>inhumarán los restos</w:t>
      </w:r>
      <w:r w:rsidR="004B16CE" w:rsidRPr="003B61B6">
        <w:rPr>
          <w:rFonts w:ascii="Arial" w:hAnsi="Arial" w:cs="Arial"/>
          <w:sz w:val="24"/>
          <w:szCs w:val="24"/>
          <w:lang w:val="es-MX"/>
        </w:rPr>
        <w:t xml:space="preserve"> o cenizas por el término de 10 </w:t>
      </w:r>
      <w:r w:rsidR="0012494C" w:rsidRPr="003B61B6">
        <w:rPr>
          <w:rFonts w:ascii="Arial" w:hAnsi="Arial" w:cs="Arial"/>
          <w:sz w:val="24"/>
          <w:szCs w:val="24"/>
          <w:lang w:val="es-MX"/>
        </w:rPr>
        <w:t>diez años, pudi</w:t>
      </w:r>
      <w:r w:rsidR="004B16CE" w:rsidRPr="003B61B6">
        <w:rPr>
          <w:rFonts w:ascii="Arial" w:hAnsi="Arial" w:cs="Arial"/>
          <w:sz w:val="24"/>
          <w:szCs w:val="24"/>
          <w:lang w:val="es-MX"/>
        </w:rPr>
        <w:t xml:space="preserve">endo ser prorrogado cuando así lo soliciten los interesados. </w:t>
      </w:r>
      <w:r w:rsidR="0012494C" w:rsidRPr="003B61B6">
        <w:rPr>
          <w:rFonts w:ascii="Arial" w:hAnsi="Arial" w:cs="Arial"/>
          <w:sz w:val="24"/>
          <w:szCs w:val="24"/>
          <w:lang w:val="es-MX"/>
        </w:rPr>
        <w:t>Esta sección estará compuesta de nichos in</w:t>
      </w:r>
      <w:r w:rsidR="004B16CE" w:rsidRPr="003B61B6">
        <w:rPr>
          <w:rFonts w:ascii="Arial" w:hAnsi="Arial" w:cs="Arial"/>
          <w:sz w:val="24"/>
          <w:szCs w:val="24"/>
          <w:lang w:val="es-MX"/>
        </w:rPr>
        <w:t>dividuale</w:t>
      </w:r>
      <w:r w:rsidR="0012494C" w:rsidRPr="003B61B6">
        <w:rPr>
          <w:rFonts w:ascii="Arial" w:hAnsi="Arial" w:cs="Arial"/>
          <w:sz w:val="24"/>
          <w:szCs w:val="24"/>
          <w:lang w:val="es-MX"/>
        </w:rPr>
        <w:t>s en l</w:t>
      </w:r>
      <w:r w:rsidR="004B16CE" w:rsidRPr="003B61B6">
        <w:rPr>
          <w:rFonts w:ascii="Arial" w:hAnsi="Arial" w:cs="Arial"/>
          <w:sz w:val="24"/>
          <w:szCs w:val="24"/>
          <w:lang w:val="es-MX"/>
        </w:rPr>
        <w:t xml:space="preserve">os que permanecerán los restos </w:t>
      </w:r>
      <w:r w:rsidR="0012494C" w:rsidRPr="003B61B6">
        <w:rPr>
          <w:rFonts w:ascii="Arial" w:hAnsi="Arial" w:cs="Arial"/>
          <w:sz w:val="24"/>
          <w:szCs w:val="24"/>
          <w:lang w:val="es-MX"/>
        </w:rPr>
        <w:t xml:space="preserve">o sus cenizas </w:t>
      </w:r>
      <w:bookmarkStart w:id="8" w:name="13"/>
      <w:bookmarkEnd w:id="8"/>
    </w:p>
    <w:p w14:paraId="19FFA106" w14:textId="77777777" w:rsidR="00100986" w:rsidRDefault="00100986" w:rsidP="00095C5E">
      <w:pPr>
        <w:jc w:val="both"/>
        <w:rPr>
          <w:rFonts w:ascii="Arial" w:hAnsi="Arial" w:cs="Arial"/>
          <w:b/>
          <w:sz w:val="24"/>
          <w:szCs w:val="24"/>
          <w:lang w:val="es-MX"/>
        </w:rPr>
      </w:pPr>
    </w:p>
    <w:p w14:paraId="7ED12EC7" w14:textId="77777777" w:rsidR="009E4F72" w:rsidRPr="009E4F72" w:rsidRDefault="009E4F72" w:rsidP="009E4F72">
      <w:pPr>
        <w:jc w:val="center"/>
        <w:rPr>
          <w:rFonts w:ascii="Arial" w:hAnsi="Arial" w:cs="Arial"/>
          <w:b/>
          <w:bCs/>
          <w:sz w:val="24"/>
          <w:szCs w:val="24"/>
          <w:lang w:val="es-MX"/>
        </w:rPr>
      </w:pPr>
    </w:p>
    <w:p w14:paraId="39FC9310" w14:textId="77777777" w:rsidR="009E4F72" w:rsidRDefault="009E4F72" w:rsidP="009E4F72">
      <w:pPr>
        <w:jc w:val="center"/>
        <w:rPr>
          <w:rFonts w:ascii="Arial" w:hAnsi="Arial" w:cs="Arial"/>
          <w:b/>
          <w:bCs/>
          <w:sz w:val="24"/>
          <w:szCs w:val="24"/>
        </w:rPr>
      </w:pPr>
      <w:r w:rsidRPr="009E4F72">
        <w:rPr>
          <w:rFonts w:ascii="Arial" w:hAnsi="Arial" w:cs="Arial"/>
          <w:b/>
          <w:bCs/>
          <w:sz w:val="24"/>
          <w:szCs w:val="24"/>
        </w:rPr>
        <w:t>CAPÍTULO X</w:t>
      </w:r>
      <w:r>
        <w:rPr>
          <w:rFonts w:ascii="Arial" w:hAnsi="Arial" w:cs="Arial"/>
          <w:b/>
          <w:bCs/>
          <w:sz w:val="24"/>
          <w:szCs w:val="24"/>
        </w:rPr>
        <w:t>I</w:t>
      </w:r>
    </w:p>
    <w:p w14:paraId="29A28F93" w14:textId="77777777" w:rsidR="009E4F72" w:rsidRPr="009E4F72" w:rsidRDefault="009E4F72" w:rsidP="009E4F72">
      <w:pPr>
        <w:jc w:val="center"/>
        <w:rPr>
          <w:rFonts w:ascii="Arial" w:hAnsi="Arial" w:cs="Arial"/>
          <w:b/>
          <w:bCs/>
          <w:sz w:val="24"/>
          <w:szCs w:val="24"/>
        </w:rPr>
      </w:pPr>
      <w:r w:rsidRPr="009E4F72">
        <w:rPr>
          <w:rFonts w:ascii="Arial" w:hAnsi="Arial" w:cs="Arial"/>
          <w:b/>
          <w:bCs/>
          <w:sz w:val="24"/>
          <w:szCs w:val="24"/>
        </w:rPr>
        <w:t>DEL CAMBIO DE PROPIETARIO</w:t>
      </w:r>
    </w:p>
    <w:p w14:paraId="5C6ACE2C" w14:textId="77777777" w:rsidR="009E4F72" w:rsidRDefault="009E4F72" w:rsidP="00095C5E">
      <w:pPr>
        <w:jc w:val="both"/>
        <w:rPr>
          <w:rFonts w:ascii="Arial" w:hAnsi="Arial" w:cs="Arial"/>
          <w:sz w:val="24"/>
          <w:szCs w:val="24"/>
        </w:rPr>
      </w:pPr>
      <w:proofErr w:type="spellStart"/>
      <w:r w:rsidRPr="009E4F72">
        <w:rPr>
          <w:rFonts w:ascii="Arial" w:hAnsi="Arial" w:cs="Arial"/>
          <w:b/>
          <w:bCs/>
          <w:sz w:val="24"/>
          <w:szCs w:val="24"/>
        </w:rPr>
        <w:t>Artículo</w:t>
      </w:r>
      <w:proofErr w:type="spellEnd"/>
      <w:r w:rsidRPr="009E4F72">
        <w:rPr>
          <w:rFonts w:ascii="Arial" w:hAnsi="Arial" w:cs="Arial"/>
          <w:b/>
          <w:bCs/>
          <w:sz w:val="24"/>
          <w:szCs w:val="24"/>
        </w:rPr>
        <w:t xml:space="preserve"> </w:t>
      </w:r>
      <w:r>
        <w:rPr>
          <w:rFonts w:ascii="Arial" w:hAnsi="Arial" w:cs="Arial"/>
          <w:b/>
          <w:bCs/>
          <w:sz w:val="24"/>
          <w:szCs w:val="24"/>
        </w:rPr>
        <w:t>95</w:t>
      </w:r>
      <w:r w:rsidRPr="009E4F72">
        <w:rPr>
          <w:rFonts w:ascii="Arial" w:hAnsi="Arial" w:cs="Arial"/>
          <w:sz w:val="24"/>
          <w:szCs w:val="24"/>
        </w:rPr>
        <w:t xml:space="preserve">. El </w:t>
      </w:r>
      <w:proofErr w:type="spellStart"/>
      <w:r w:rsidRPr="009E4F72">
        <w:rPr>
          <w:rFonts w:ascii="Arial" w:hAnsi="Arial" w:cs="Arial"/>
          <w:sz w:val="24"/>
          <w:szCs w:val="24"/>
        </w:rPr>
        <w:t>derecho</w:t>
      </w:r>
      <w:proofErr w:type="spellEnd"/>
      <w:r w:rsidRPr="009E4F72">
        <w:rPr>
          <w:rFonts w:ascii="Arial" w:hAnsi="Arial" w:cs="Arial"/>
          <w:sz w:val="24"/>
          <w:szCs w:val="24"/>
        </w:rPr>
        <w:t xml:space="preserve"> de </w:t>
      </w:r>
      <w:proofErr w:type="spellStart"/>
      <w:r w:rsidRPr="009E4F72">
        <w:rPr>
          <w:rFonts w:ascii="Arial" w:hAnsi="Arial" w:cs="Arial"/>
          <w:sz w:val="24"/>
          <w:szCs w:val="24"/>
        </w:rPr>
        <w:t>uso</w:t>
      </w:r>
      <w:proofErr w:type="spellEnd"/>
      <w:r w:rsidRPr="009E4F72">
        <w:rPr>
          <w:rFonts w:ascii="Arial" w:hAnsi="Arial" w:cs="Arial"/>
          <w:sz w:val="24"/>
          <w:szCs w:val="24"/>
        </w:rPr>
        <w:t xml:space="preserve"> a </w:t>
      </w:r>
      <w:proofErr w:type="spellStart"/>
      <w:r w:rsidRPr="009E4F72">
        <w:rPr>
          <w:rFonts w:ascii="Arial" w:hAnsi="Arial" w:cs="Arial"/>
          <w:sz w:val="24"/>
          <w:szCs w:val="24"/>
        </w:rPr>
        <w:t>temporalidad</w:t>
      </w:r>
      <w:proofErr w:type="spellEnd"/>
      <w:r w:rsidRPr="009E4F72">
        <w:rPr>
          <w:rFonts w:ascii="Arial" w:hAnsi="Arial" w:cs="Arial"/>
          <w:sz w:val="24"/>
          <w:szCs w:val="24"/>
        </w:rPr>
        <w:t xml:space="preserve"> por </w:t>
      </w:r>
      <w:proofErr w:type="spellStart"/>
      <w:r w:rsidRPr="009E4F72">
        <w:rPr>
          <w:rFonts w:ascii="Arial" w:hAnsi="Arial" w:cs="Arial"/>
          <w:sz w:val="24"/>
          <w:szCs w:val="24"/>
        </w:rPr>
        <w:t>el</w:t>
      </w:r>
      <w:proofErr w:type="spellEnd"/>
      <w:r w:rsidRPr="009E4F72">
        <w:rPr>
          <w:rFonts w:ascii="Arial" w:hAnsi="Arial" w:cs="Arial"/>
          <w:sz w:val="24"/>
          <w:szCs w:val="24"/>
        </w:rPr>
        <w:t xml:space="preserve"> </w:t>
      </w:r>
      <w:proofErr w:type="spellStart"/>
      <w:r w:rsidRPr="009E4F72">
        <w:rPr>
          <w:rFonts w:ascii="Arial" w:hAnsi="Arial" w:cs="Arial"/>
          <w:sz w:val="24"/>
          <w:szCs w:val="24"/>
        </w:rPr>
        <w:t>término</w:t>
      </w:r>
      <w:proofErr w:type="spellEnd"/>
      <w:r w:rsidRPr="009E4F72">
        <w:rPr>
          <w:rFonts w:ascii="Arial" w:hAnsi="Arial" w:cs="Arial"/>
          <w:sz w:val="24"/>
          <w:szCs w:val="24"/>
        </w:rPr>
        <w:t xml:space="preserve"> de 10 </w:t>
      </w:r>
      <w:proofErr w:type="spellStart"/>
      <w:r w:rsidRPr="009E4F72">
        <w:rPr>
          <w:rFonts w:ascii="Arial" w:hAnsi="Arial" w:cs="Arial"/>
          <w:sz w:val="24"/>
          <w:szCs w:val="24"/>
        </w:rPr>
        <w:t>diez</w:t>
      </w:r>
      <w:proofErr w:type="spellEnd"/>
      <w:r w:rsidRPr="009E4F72">
        <w:rPr>
          <w:rFonts w:ascii="Arial" w:hAnsi="Arial" w:cs="Arial"/>
          <w:sz w:val="24"/>
          <w:szCs w:val="24"/>
        </w:rPr>
        <w:t xml:space="preserve"> </w:t>
      </w:r>
      <w:proofErr w:type="spellStart"/>
      <w:r w:rsidRPr="009E4F72">
        <w:rPr>
          <w:rFonts w:ascii="Arial" w:hAnsi="Arial" w:cs="Arial"/>
          <w:sz w:val="24"/>
          <w:szCs w:val="24"/>
        </w:rPr>
        <w:t>años</w:t>
      </w:r>
      <w:proofErr w:type="spellEnd"/>
      <w:r w:rsidRPr="009E4F72">
        <w:rPr>
          <w:rFonts w:ascii="Arial" w:hAnsi="Arial" w:cs="Arial"/>
          <w:sz w:val="24"/>
          <w:szCs w:val="24"/>
        </w:rPr>
        <w:t xml:space="preserve">, de </w:t>
      </w:r>
      <w:proofErr w:type="spellStart"/>
      <w:r w:rsidRPr="009E4F72">
        <w:rPr>
          <w:rFonts w:ascii="Arial" w:hAnsi="Arial" w:cs="Arial"/>
          <w:sz w:val="24"/>
          <w:szCs w:val="24"/>
        </w:rPr>
        <w:t>terreno</w:t>
      </w:r>
      <w:proofErr w:type="spellEnd"/>
      <w:r w:rsidRPr="009E4F72">
        <w:rPr>
          <w:rFonts w:ascii="Arial" w:hAnsi="Arial" w:cs="Arial"/>
          <w:sz w:val="24"/>
          <w:szCs w:val="24"/>
        </w:rPr>
        <w:t xml:space="preserve">, </w:t>
      </w:r>
      <w:proofErr w:type="spellStart"/>
      <w:r w:rsidRPr="009E4F72">
        <w:rPr>
          <w:rFonts w:ascii="Arial" w:hAnsi="Arial" w:cs="Arial"/>
          <w:sz w:val="24"/>
          <w:szCs w:val="24"/>
        </w:rPr>
        <w:t>gaveta</w:t>
      </w:r>
      <w:proofErr w:type="spellEnd"/>
      <w:r w:rsidRPr="009E4F72">
        <w:rPr>
          <w:rFonts w:ascii="Arial" w:hAnsi="Arial" w:cs="Arial"/>
          <w:sz w:val="24"/>
          <w:szCs w:val="24"/>
        </w:rPr>
        <w:t xml:space="preserve"> vertical y/o </w:t>
      </w:r>
      <w:proofErr w:type="spellStart"/>
      <w:r w:rsidRPr="009E4F72">
        <w:rPr>
          <w:rFonts w:ascii="Arial" w:hAnsi="Arial" w:cs="Arial"/>
          <w:sz w:val="24"/>
          <w:szCs w:val="24"/>
        </w:rPr>
        <w:t>nicho</w:t>
      </w:r>
      <w:proofErr w:type="spellEnd"/>
      <w:r w:rsidRPr="009E4F72">
        <w:rPr>
          <w:rFonts w:ascii="Arial" w:hAnsi="Arial" w:cs="Arial"/>
          <w:sz w:val="24"/>
          <w:szCs w:val="24"/>
        </w:rPr>
        <w:t xml:space="preserve">, es </w:t>
      </w:r>
      <w:proofErr w:type="spellStart"/>
      <w:r w:rsidRPr="009E4F72">
        <w:rPr>
          <w:rFonts w:ascii="Arial" w:hAnsi="Arial" w:cs="Arial"/>
          <w:sz w:val="24"/>
          <w:szCs w:val="24"/>
        </w:rPr>
        <w:t>transmisible</w:t>
      </w:r>
      <w:proofErr w:type="spellEnd"/>
      <w:r w:rsidRPr="009E4F72">
        <w:rPr>
          <w:rFonts w:ascii="Arial" w:hAnsi="Arial" w:cs="Arial"/>
          <w:sz w:val="24"/>
          <w:szCs w:val="24"/>
        </w:rPr>
        <w:t xml:space="preserve"> </w:t>
      </w:r>
      <w:proofErr w:type="spellStart"/>
      <w:r w:rsidRPr="009E4F72">
        <w:rPr>
          <w:rFonts w:ascii="Arial" w:hAnsi="Arial" w:cs="Arial"/>
          <w:sz w:val="24"/>
          <w:szCs w:val="24"/>
        </w:rPr>
        <w:t>siempre</w:t>
      </w:r>
      <w:proofErr w:type="spellEnd"/>
      <w:r w:rsidRPr="009E4F72">
        <w:rPr>
          <w:rFonts w:ascii="Arial" w:hAnsi="Arial" w:cs="Arial"/>
          <w:sz w:val="24"/>
          <w:szCs w:val="24"/>
        </w:rPr>
        <w:t xml:space="preserve"> que se </w:t>
      </w:r>
      <w:proofErr w:type="spellStart"/>
      <w:r w:rsidRPr="009E4F72">
        <w:rPr>
          <w:rFonts w:ascii="Arial" w:hAnsi="Arial" w:cs="Arial"/>
          <w:sz w:val="24"/>
          <w:szCs w:val="24"/>
        </w:rPr>
        <w:t>cumplan</w:t>
      </w:r>
      <w:proofErr w:type="spellEnd"/>
      <w:r w:rsidRPr="009E4F72">
        <w:rPr>
          <w:rFonts w:ascii="Arial" w:hAnsi="Arial" w:cs="Arial"/>
          <w:sz w:val="24"/>
          <w:szCs w:val="24"/>
        </w:rPr>
        <w:t xml:space="preserve"> los </w:t>
      </w:r>
      <w:proofErr w:type="spellStart"/>
      <w:r w:rsidRPr="009E4F72">
        <w:rPr>
          <w:rFonts w:ascii="Arial" w:hAnsi="Arial" w:cs="Arial"/>
          <w:sz w:val="24"/>
          <w:szCs w:val="24"/>
        </w:rPr>
        <w:t>requisitos</w:t>
      </w:r>
      <w:proofErr w:type="spellEnd"/>
      <w:r w:rsidRPr="009E4F72">
        <w:rPr>
          <w:rFonts w:ascii="Arial" w:hAnsi="Arial" w:cs="Arial"/>
          <w:sz w:val="24"/>
          <w:szCs w:val="24"/>
        </w:rPr>
        <w:t xml:space="preserve"> </w:t>
      </w:r>
      <w:proofErr w:type="spellStart"/>
      <w:r w:rsidRPr="009E4F72">
        <w:rPr>
          <w:rFonts w:ascii="Arial" w:hAnsi="Arial" w:cs="Arial"/>
          <w:sz w:val="24"/>
          <w:szCs w:val="24"/>
        </w:rPr>
        <w:t>marcados</w:t>
      </w:r>
      <w:proofErr w:type="spellEnd"/>
      <w:r w:rsidRPr="009E4F72">
        <w:rPr>
          <w:rFonts w:ascii="Arial" w:hAnsi="Arial" w:cs="Arial"/>
          <w:sz w:val="24"/>
          <w:szCs w:val="24"/>
        </w:rPr>
        <w:t xml:space="preserve"> </w:t>
      </w:r>
      <w:proofErr w:type="spellStart"/>
      <w:r w:rsidRPr="009E4F72">
        <w:rPr>
          <w:rFonts w:ascii="Arial" w:hAnsi="Arial" w:cs="Arial"/>
          <w:sz w:val="24"/>
          <w:szCs w:val="24"/>
        </w:rPr>
        <w:t>en</w:t>
      </w:r>
      <w:proofErr w:type="spellEnd"/>
      <w:r w:rsidRPr="009E4F72">
        <w:rPr>
          <w:rFonts w:ascii="Arial" w:hAnsi="Arial" w:cs="Arial"/>
          <w:sz w:val="24"/>
          <w:szCs w:val="24"/>
        </w:rPr>
        <w:t xml:space="preserve"> </w:t>
      </w:r>
      <w:proofErr w:type="spellStart"/>
      <w:r w:rsidRPr="009E4F72">
        <w:rPr>
          <w:rFonts w:ascii="Arial" w:hAnsi="Arial" w:cs="Arial"/>
          <w:sz w:val="24"/>
          <w:szCs w:val="24"/>
        </w:rPr>
        <w:t>el</w:t>
      </w:r>
      <w:proofErr w:type="spellEnd"/>
      <w:r w:rsidRPr="009E4F72">
        <w:rPr>
          <w:rFonts w:ascii="Arial" w:hAnsi="Arial" w:cs="Arial"/>
          <w:sz w:val="24"/>
          <w:szCs w:val="24"/>
        </w:rPr>
        <w:t xml:space="preserve"> </w:t>
      </w:r>
      <w:proofErr w:type="spellStart"/>
      <w:r w:rsidRPr="009E4F72">
        <w:rPr>
          <w:rFonts w:ascii="Arial" w:hAnsi="Arial" w:cs="Arial"/>
          <w:sz w:val="24"/>
          <w:szCs w:val="24"/>
        </w:rPr>
        <w:t>presente</w:t>
      </w:r>
      <w:proofErr w:type="spellEnd"/>
      <w:r w:rsidRPr="009E4F72">
        <w:rPr>
          <w:rFonts w:ascii="Arial" w:hAnsi="Arial" w:cs="Arial"/>
          <w:sz w:val="24"/>
          <w:szCs w:val="24"/>
        </w:rPr>
        <w:t xml:space="preserve"> </w:t>
      </w:r>
      <w:proofErr w:type="spellStart"/>
      <w:r w:rsidRPr="009E4F72">
        <w:rPr>
          <w:rFonts w:ascii="Arial" w:hAnsi="Arial" w:cs="Arial"/>
          <w:sz w:val="24"/>
          <w:szCs w:val="24"/>
        </w:rPr>
        <w:t>Reglamento</w:t>
      </w:r>
      <w:proofErr w:type="spellEnd"/>
      <w:r w:rsidRPr="009E4F72">
        <w:rPr>
          <w:rFonts w:ascii="Arial" w:hAnsi="Arial" w:cs="Arial"/>
          <w:sz w:val="24"/>
          <w:szCs w:val="24"/>
        </w:rPr>
        <w:t xml:space="preserve">. El </w:t>
      </w:r>
      <w:proofErr w:type="spellStart"/>
      <w:r w:rsidRPr="009E4F72">
        <w:rPr>
          <w:rFonts w:ascii="Arial" w:hAnsi="Arial" w:cs="Arial"/>
          <w:sz w:val="24"/>
          <w:szCs w:val="24"/>
        </w:rPr>
        <w:t>cambio</w:t>
      </w:r>
      <w:proofErr w:type="spellEnd"/>
      <w:r w:rsidRPr="009E4F72">
        <w:rPr>
          <w:rFonts w:ascii="Arial" w:hAnsi="Arial" w:cs="Arial"/>
          <w:sz w:val="24"/>
          <w:szCs w:val="24"/>
        </w:rPr>
        <w:t xml:space="preserve"> de </w:t>
      </w:r>
      <w:proofErr w:type="spellStart"/>
      <w:r w:rsidRPr="009E4F72">
        <w:rPr>
          <w:rFonts w:ascii="Arial" w:hAnsi="Arial" w:cs="Arial"/>
          <w:sz w:val="24"/>
          <w:szCs w:val="24"/>
        </w:rPr>
        <w:t>propietario</w:t>
      </w:r>
      <w:proofErr w:type="spellEnd"/>
      <w:r w:rsidRPr="009E4F72">
        <w:rPr>
          <w:rFonts w:ascii="Arial" w:hAnsi="Arial" w:cs="Arial"/>
          <w:sz w:val="24"/>
          <w:szCs w:val="24"/>
        </w:rPr>
        <w:t xml:space="preserve"> no </w:t>
      </w:r>
      <w:proofErr w:type="spellStart"/>
      <w:r w:rsidRPr="009E4F72">
        <w:rPr>
          <w:rFonts w:ascii="Arial" w:hAnsi="Arial" w:cs="Arial"/>
          <w:sz w:val="24"/>
          <w:szCs w:val="24"/>
        </w:rPr>
        <w:t>interrumpe</w:t>
      </w:r>
      <w:proofErr w:type="spellEnd"/>
      <w:r w:rsidRPr="009E4F72">
        <w:rPr>
          <w:rFonts w:ascii="Arial" w:hAnsi="Arial" w:cs="Arial"/>
          <w:sz w:val="24"/>
          <w:szCs w:val="24"/>
        </w:rPr>
        <w:t xml:space="preserve"> </w:t>
      </w:r>
      <w:proofErr w:type="spellStart"/>
      <w:r w:rsidRPr="009E4F72">
        <w:rPr>
          <w:rFonts w:ascii="Arial" w:hAnsi="Arial" w:cs="Arial"/>
          <w:sz w:val="24"/>
          <w:szCs w:val="24"/>
        </w:rPr>
        <w:t>el</w:t>
      </w:r>
      <w:proofErr w:type="spellEnd"/>
      <w:r w:rsidRPr="009E4F72">
        <w:rPr>
          <w:rFonts w:ascii="Arial" w:hAnsi="Arial" w:cs="Arial"/>
          <w:sz w:val="24"/>
          <w:szCs w:val="24"/>
        </w:rPr>
        <w:t xml:space="preserve"> </w:t>
      </w:r>
      <w:proofErr w:type="spellStart"/>
      <w:r w:rsidRPr="009E4F72">
        <w:rPr>
          <w:rFonts w:ascii="Arial" w:hAnsi="Arial" w:cs="Arial"/>
          <w:sz w:val="24"/>
          <w:szCs w:val="24"/>
        </w:rPr>
        <w:t>término</w:t>
      </w:r>
      <w:proofErr w:type="spellEnd"/>
      <w:r w:rsidRPr="009E4F72">
        <w:rPr>
          <w:rFonts w:ascii="Arial" w:hAnsi="Arial" w:cs="Arial"/>
          <w:sz w:val="24"/>
          <w:szCs w:val="24"/>
        </w:rPr>
        <w:t xml:space="preserve"> de los 10 </w:t>
      </w:r>
      <w:proofErr w:type="spellStart"/>
      <w:r w:rsidRPr="009E4F72">
        <w:rPr>
          <w:rFonts w:ascii="Arial" w:hAnsi="Arial" w:cs="Arial"/>
          <w:sz w:val="24"/>
          <w:szCs w:val="24"/>
        </w:rPr>
        <w:t>diez</w:t>
      </w:r>
      <w:proofErr w:type="spellEnd"/>
      <w:r w:rsidRPr="009E4F72">
        <w:rPr>
          <w:rFonts w:ascii="Arial" w:hAnsi="Arial" w:cs="Arial"/>
          <w:sz w:val="24"/>
          <w:szCs w:val="24"/>
        </w:rPr>
        <w:t xml:space="preserve"> </w:t>
      </w:r>
      <w:proofErr w:type="spellStart"/>
      <w:r w:rsidRPr="009E4F72">
        <w:rPr>
          <w:rFonts w:ascii="Arial" w:hAnsi="Arial" w:cs="Arial"/>
          <w:sz w:val="24"/>
          <w:szCs w:val="24"/>
        </w:rPr>
        <w:t>años</w:t>
      </w:r>
      <w:proofErr w:type="spellEnd"/>
      <w:r w:rsidRPr="009E4F72">
        <w:rPr>
          <w:rFonts w:ascii="Arial" w:hAnsi="Arial" w:cs="Arial"/>
          <w:sz w:val="24"/>
          <w:szCs w:val="24"/>
        </w:rPr>
        <w:t xml:space="preserve">, por lo tanto </w:t>
      </w:r>
      <w:proofErr w:type="spellStart"/>
      <w:r w:rsidRPr="009E4F72">
        <w:rPr>
          <w:rFonts w:ascii="Arial" w:hAnsi="Arial" w:cs="Arial"/>
          <w:sz w:val="24"/>
          <w:szCs w:val="24"/>
        </w:rPr>
        <w:t>el</w:t>
      </w:r>
      <w:proofErr w:type="spellEnd"/>
      <w:r w:rsidRPr="009E4F72">
        <w:rPr>
          <w:rFonts w:ascii="Arial" w:hAnsi="Arial" w:cs="Arial"/>
          <w:sz w:val="24"/>
          <w:szCs w:val="24"/>
        </w:rPr>
        <w:t xml:space="preserve"> </w:t>
      </w:r>
      <w:proofErr w:type="spellStart"/>
      <w:r w:rsidRPr="009E4F72">
        <w:rPr>
          <w:rFonts w:ascii="Arial" w:hAnsi="Arial" w:cs="Arial"/>
          <w:sz w:val="24"/>
          <w:szCs w:val="24"/>
        </w:rPr>
        <w:t>adquiriente</w:t>
      </w:r>
      <w:proofErr w:type="spellEnd"/>
      <w:r w:rsidRPr="009E4F72">
        <w:rPr>
          <w:rFonts w:ascii="Arial" w:hAnsi="Arial" w:cs="Arial"/>
          <w:sz w:val="24"/>
          <w:szCs w:val="24"/>
        </w:rPr>
        <w:t xml:space="preserve"> de </w:t>
      </w:r>
      <w:proofErr w:type="spellStart"/>
      <w:r w:rsidRPr="009E4F72">
        <w:rPr>
          <w:rFonts w:ascii="Arial" w:hAnsi="Arial" w:cs="Arial"/>
          <w:sz w:val="24"/>
          <w:szCs w:val="24"/>
        </w:rPr>
        <w:t>este</w:t>
      </w:r>
      <w:proofErr w:type="spellEnd"/>
      <w:r w:rsidRPr="009E4F72">
        <w:rPr>
          <w:rFonts w:ascii="Arial" w:hAnsi="Arial" w:cs="Arial"/>
          <w:sz w:val="24"/>
          <w:szCs w:val="24"/>
        </w:rPr>
        <w:t xml:space="preserve"> </w:t>
      </w:r>
      <w:proofErr w:type="spellStart"/>
      <w:r w:rsidRPr="009E4F72">
        <w:rPr>
          <w:rFonts w:ascii="Arial" w:hAnsi="Arial" w:cs="Arial"/>
          <w:sz w:val="24"/>
          <w:szCs w:val="24"/>
        </w:rPr>
        <w:t>derecho</w:t>
      </w:r>
      <w:proofErr w:type="spellEnd"/>
      <w:r w:rsidRPr="009E4F72">
        <w:rPr>
          <w:rFonts w:ascii="Arial" w:hAnsi="Arial" w:cs="Arial"/>
          <w:sz w:val="24"/>
          <w:szCs w:val="24"/>
        </w:rPr>
        <w:t xml:space="preserve">, </w:t>
      </w:r>
      <w:proofErr w:type="spellStart"/>
      <w:r w:rsidRPr="009E4F72">
        <w:rPr>
          <w:rFonts w:ascii="Arial" w:hAnsi="Arial" w:cs="Arial"/>
          <w:sz w:val="24"/>
          <w:szCs w:val="24"/>
        </w:rPr>
        <w:t>tendrá</w:t>
      </w:r>
      <w:proofErr w:type="spellEnd"/>
      <w:r w:rsidRPr="009E4F72">
        <w:rPr>
          <w:rFonts w:ascii="Arial" w:hAnsi="Arial" w:cs="Arial"/>
          <w:sz w:val="24"/>
          <w:szCs w:val="24"/>
        </w:rPr>
        <w:t xml:space="preserve"> que </w:t>
      </w:r>
      <w:proofErr w:type="spellStart"/>
      <w:r w:rsidRPr="009E4F72">
        <w:rPr>
          <w:rFonts w:ascii="Arial" w:hAnsi="Arial" w:cs="Arial"/>
          <w:sz w:val="24"/>
          <w:szCs w:val="24"/>
        </w:rPr>
        <w:t>realizar</w:t>
      </w:r>
      <w:proofErr w:type="spellEnd"/>
      <w:r w:rsidRPr="009E4F72">
        <w:rPr>
          <w:rFonts w:ascii="Arial" w:hAnsi="Arial" w:cs="Arial"/>
          <w:sz w:val="24"/>
          <w:szCs w:val="24"/>
        </w:rPr>
        <w:t xml:space="preserve"> </w:t>
      </w:r>
      <w:proofErr w:type="spellStart"/>
      <w:r w:rsidRPr="009E4F72">
        <w:rPr>
          <w:rFonts w:ascii="Arial" w:hAnsi="Arial" w:cs="Arial"/>
          <w:sz w:val="24"/>
          <w:szCs w:val="24"/>
        </w:rPr>
        <w:t>el</w:t>
      </w:r>
      <w:proofErr w:type="spellEnd"/>
      <w:r w:rsidRPr="009E4F72">
        <w:rPr>
          <w:rFonts w:ascii="Arial" w:hAnsi="Arial" w:cs="Arial"/>
          <w:sz w:val="24"/>
          <w:szCs w:val="24"/>
        </w:rPr>
        <w:t xml:space="preserve"> </w:t>
      </w:r>
      <w:proofErr w:type="spellStart"/>
      <w:r w:rsidRPr="009E4F72">
        <w:rPr>
          <w:rFonts w:ascii="Arial" w:hAnsi="Arial" w:cs="Arial"/>
          <w:sz w:val="24"/>
          <w:szCs w:val="24"/>
        </w:rPr>
        <w:t>pago</w:t>
      </w:r>
      <w:proofErr w:type="spellEnd"/>
      <w:r w:rsidRPr="009E4F72">
        <w:rPr>
          <w:rFonts w:ascii="Arial" w:hAnsi="Arial" w:cs="Arial"/>
          <w:sz w:val="24"/>
          <w:szCs w:val="24"/>
        </w:rPr>
        <w:t xml:space="preserve"> del </w:t>
      </w:r>
      <w:proofErr w:type="spellStart"/>
      <w:r w:rsidRPr="009E4F72">
        <w:rPr>
          <w:rFonts w:ascii="Arial" w:hAnsi="Arial" w:cs="Arial"/>
          <w:sz w:val="24"/>
          <w:szCs w:val="24"/>
        </w:rPr>
        <w:t>refrendo</w:t>
      </w:r>
      <w:proofErr w:type="spellEnd"/>
      <w:r w:rsidRPr="009E4F72">
        <w:rPr>
          <w:rFonts w:ascii="Arial" w:hAnsi="Arial" w:cs="Arial"/>
          <w:sz w:val="24"/>
          <w:szCs w:val="24"/>
        </w:rPr>
        <w:t xml:space="preserve"> </w:t>
      </w:r>
      <w:proofErr w:type="spellStart"/>
      <w:r w:rsidRPr="009E4F72">
        <w:rPr>
          <w:rFonts w:ascii="Arial" w:hAnsi="Arial" w:cs="Arial"/>
          <w:sz w:val="24"/>
          <w:szCs w:val="24"/>
        </w:rPr>
        <w:t>correspondiente</w:t>
      </w:r>
      <w:proofErr w:type="spellEnd"/>
      <w:r w:rsidRPr="009E4F72">
        <w:rPr>
          <w:rFonts w:ascii="Arial" w:hAnsi="Arial" w:cs="Arial"/>
          <w:sz w:val="24"/>
          <w:szCs w:val="24"/>
        </w:rPr>
        <w:t xml:space="preserve">, </w:t>
      </w:r>
      <w:proofErr w:type="spellStart"/>
      <w:r w:rsidRPr="009E4F72">
        <w:rPr>
          <w:rFonts w:ascii="Arial" w:hAnsi="Arial" w:cs="Arial"/>
          <w:sz w:val="24"/>
          <w:szCs w:val="24"/>
        </w:rPr>
        <w:t>cuando</w:t>
      </w:r>
      <w:proofErr w:type="spellEnd"/>
      <w:r w:rsidRPr="009E4F72">
        <w:rPr>
          <w:rFonts w:ascii="Arial" w:hAnsi="Arial" w:cs="Arial"/>
          <w:sz w:val="24"/>
          <w:szCs w:val="24"/>
        </w:rPr>
        <w:t xml:space="preserve"> se </w:t>
      </w:r>
      <w:proofErr w:type="spellStart"/>
      <w:r w:rsidRPr="009E4F72">
        <w:rPr>
          <w:rFonts w:ascii="Arial" w:hAnsi="Arial" w:cs="Arial"/>
          <w:sz w:val="24"/>
          <w:szCs w:val="24"/>
        </w:rPr>
        <w:t>cumplan</w:t>
      </w:r>
      <w:proofErr w:type="spellEnd"/>
      <w:r w:rsidRPr="009E4F72">
        <w:rPr>
          <w:rFonts w:ascii="Arial" w:hAnsi="Arial" w:cs="Arial"/>
          <w:sz w:val="24"/>
          <w:szCs w:val="24"/>
        </w:rPr>
        <w:t xml:space="preserve"> los 10 </w:t>
      </w:r>
      <w:proofErr w:type="spellStart"/>
      <w:r w:rsidRPr="009E4F72">
        <w:rPr>
          <w:rFonts w:ascii="Arial" w:hAnsi="Arial" w:cs="Arial"/>
          <w:sz w:val="24"/>
          <w:szCs w:val="24"/>
        </w:rPr>
        <w:t>diez</w:t>
      </w:r>
      <w:proofErr w:type="spellEnd"/>
      <w:r w:rsidRPr="009E4F72">
        <w:rPr>
          <w:rFonts w:ascii="Arial" w:hAnsi="Arial" w:cs="Arial"/>
          <w:sz w:val="24"/>
          <w:szCs w:val="24"/>
        </w:rPr>
        <w:t xml:space="preserve"> </w:t>
      </w:r>
      <w:proofErr w:type="spellStart"/>
      <w:r w:rsidRPr="009E4F72">
        <w:rPr>
          <w:rFonts w:ascii="Arial" w:hAnsi="Arial" w:cs="Arial"/>
          <w:sz w:val="24"/>
          <w:szCs w:val="24"/>
        </w:rPr>
        <w:t>años</w:t>
      </w:r>
      <w:proofErr w:type="spellEnd"/>
      <w:r w:rsidRPr="009E4F72">
        <w:rPr>
          <w:rFonts w:ascii="Arial" w:hAnsi="Arial" w:cs="Arial"/>
          <w:sz w:val="24"/>
          <w:szCs w:val="24"/>
        </w:rPr>
        <w:t xml:space="preserve">, los </w:t>
      </w:r>
      <w:proofErr w:type="spellStart"/>
      <w:r w:rsidRPr="009E4F72">
        <w:rPr>
          <w:rFonts w:ascii="Arial" w:hAnsi="Arial" w:cs="Arial"/>
          <w:sz w:val="24"/>
          <w:szCs w:val="24"/>
        </w:rPr>
        <w:t>cuales</w:t>
      </w:r>
      <w:proofErr w:type="spellEnd"/>
      <w:r w:rsidRPr="009E4F72">
        <w:rPr>
          <w:rFonts w:ascii="Arial" w:hAnsi="Arial" w:cs="Arial"/>
          <w:sz w:val="24"/>
          <w:szCs w:val="24"/>
        </w:rPr>
        <w:t xml:space="preserve"> se </w:t>
      </w:r>
      <w:proofErr w:type="spellStart"/>
      <w:r w:rsidRPr="009E4F72">
        <w:rPr>
          <w:rFonts w:ascii="Arial" w:hAnsi="Arial" w:cs="Arial"/>
          <w:sz w:val="24"/>
          <w:szCs w:val="24"/>
        </w:rPr>
        <w:t>contabilizan</w:t>
      </w:r>
      <w:proofErr w:type="spellEnd"/>
      <w:r w:rsidRPr="009E4F72">
        <w:rPr>
          <w:rFonts w:ascii="Arial" w:hAnsi="Arial" w:cs="Arial"/>
          <w:sz w:val="24"/>
          <w:szCs w:val="24"/>
        </w:rPr>
        <w:t xml:space="preserve"> a </w:t>
      </w:r>
      <w:proofErr w:type="spellStart"/>
      <w:r w:rsidRPr="009E4F72">
        <w:rPr>
          <w:rFonts w:ascii="Arial" w:hAnsi="Arial" w:cs="Arial"/>
          <w:sz w:val="24"/>
          <w:szCs w:val="24"/>
        </w:rPr>
        <w:t>partir</w:t>
      </w:r>
      <w:proofErr w:type="spellEnd"/>
      <w:r w:rsidRPr="009E4F72">
        <w:rPr>
          <w:rFonts w:ascii="Arial" w:hAnsi="Arial" w:cs="Arial"/>
          <w:sz w:val="24"/>
          <w:szCs w:val="24"/>
        </w:rPr>
        <w:t xml:space="preserve"> de la </w:t>
      </w:r>
      <w:proofErr w:type="spellStart"/>
      <w:r w:rsidRPr="009E4F72">
        <w:rPr>
          <w:rFonts w:ascii="Arial" w:hAnsi="Arial" w:cs="Arial"/>
          <w:sz w:val="24"/>
          <w:szCs w:val="24"/>
        </w:rPr>
        <w:t>adquisición</w:t>
      </w:r>
      <w:proofErr w:type="spellEnd"/>
      <w:r w:rsidRPr="009E4F72">
        <w:rPr>
          <w:rFonts w:ascii="Arial" w:hAnsi="Arial" w:cs="Arial"/>
          <w:sz w:val="24"/>
          <w:szCs w:val="24"/>
        </w:rPr>
        <w:t xml:space="preserve"> original del </w:t>
      </w:r>
      <w:proofErr w:type="spellStart"/>
      <w:r w:rsidRPr="009E4F72">
        <w:rPr>
          <w:rFonts w:ascii="Arial" w:hAnsi="Arial" w:cs="Arial"/>
          <w:sz w:val="24"/>
          <w:szCs w:val="24"/>
        </w:rPr>
        <w:t>derecho</w:t>
      </w:r>
      <w:proofErr w:type="spellEnd"/>
      <w:r w:rsidRPr="009E4F72">
        <w:rPr>
          <w:rFonts w:ascii="Arial" w:hAnsi="Arial" w:cs="Arial"/>
          <w:sz w:val="24"/>
          <w:szCs w:val="24"/>
        </w:rPr>
        <w:t xml:space="preserve">. Los </w:t>
      </w:r>
      <w:proofErr w:type="spellStart"/>
      <w:r w:rsidRPr="009E4F72">
        <w:rPr>
          <w:rFonts w:ascii="Arial" w:hAnsi="Arial" w:cs="Arial"/>
          <w:sz w:val="24"/>
          <w:szCs w:val="24"/>
        </w:rPr>
        <w:t>derechos</w:t>
      </w:r>
      <w:proofErr w:type="spellEnd"/>
      <w:r w:rsidRPr="009E4F72">
        <w:rPr>
          <w:rFonts w:ascii="Arial" w:hAnsi="Arial" w:cs="Arial"/>
          <w:sz w:val="24"/>
          <w:szCs w:val="24"/>
        </w:rPr>
        <w:t xml:space="preserve"> de </w:t>
      </w:r>
      <w:proofErr w:type="spellStart"/>
      <w:r w:rsidRPr="009E4F72">
        <w:rPr>
          <w:rFonts w:ascii="Arial" w:hAnsi="Arial" w:cs="Arial"/>
          <w:sz w:val="24"/>
          <w:szCs w:val="24"/>
        </w:rPr>
        <w:t>uso</w:t>
      </w:r>
      <w:proofErr w:type="spellEnd"/>
      <w:r w:rsidRPr="009E4F72">
        <w:rPr>
          <w:rFonts w:ascii="Arial" w:hAnsi="Arial" w:cs="Arial"/>
          <w:sz w:val="24"/>
          <w:szCs w:val="24"/>
        </w:rPr>
        <w:t xml:space="preserve"> por </w:t>
      </w:r>
      <w:proofErr w:type="spellStart"/>
      <w:r w:rsidRPr="009E4F72">
        <w:rPr>
          <w:rFonts w:ascii="Arial" w:hAnsi="Arial" w:cs="Arial"/>
          <w:sz w:val="24"/>
          <w:szCs w:val="24"/>
        </w:rPr>
        <w:t>el</w:t>
      </w:r>
      <w:proofErr w:type="spellEnd"/>
      <w:r w:rsidRPr="009E4F72">
        <w:rPr>
          <w:rFonts w:ascii="Arial" w:hAnsi="Arial" w:cs="Arial"/>
          <w:sz w:val="24"/>
          <w:szCs w:val="24"/>
        </w:rPr>
        <w:t xml:space="preserve"> </w:t>
      </w:r>
      <w:proofErr w:type="spellStart"/>
      <w:r w:rsidRPr="009E4F72">
        <w:rPr>
          <w:rFonts w:ascii="Arial" w:hAnsi="Arial" w:cs="Arial"/>
          <w:sz w:val="24"/>
          <w:szCs w:val="24"/>
        </w:rPr>
        <w:t>término</w:t>
      </w:r>
      <w:proofErr w:type="spellEnd"/>
      <w:r w:rsidRPr="009E4F72">
        <w:rPr>
          <w:rFonts w:ascii="Arial" w:hAnsi="Arial" w:cs="Arial"/>
          <w:sz w:val="24"/>
          <w:szCs w:val="24"/>
        </w:rPr>
        <w:t xml:space="preserve"> de 5 </w:t>
      </w:r>
      <w:proofErr w:type="spellStart"/>
      <w:r w:rsidRPr="009E4F72">
        <w:rPr>
          <w:rFonts w:ascii="Arial" w:hAnsi="Arial" w:cs="Arial"/>
          <w:sz w:val="24"/>
          <w:szCs w:val="24"/>
        </w:rPr>
        <w:t>cinco</w:t>
      </w:r>
      <w:proofErr w:type="spellEnd"/>
      <w:r w:rsidRPr="009E4F72">
        <w:rPr>
          <w:rFonts w:ascii="Arial" w:hAnsi="Arial" w:cs="Arial"/>
          <w:sz w:val="24"/>
          <w:szCs w:val="24"/>
        </w:rPr>
        <w:t xml:space="preserve"> y 6 seis </w:t>
      </w:r>
      <w:proofErr w:type="spellStart"/>
      <w:r w:rsidRPr="009E4F72">
        <w:rPr>
          <w:rFonts w:ascii="Arial" w:hAnsi="Arial" w:cs="Arial"/>
          <w:sz w:val="24"/>
          <w:szCs w:val="24"/>
        </w:rPr>
        <w:t>años</w:t>
      </w:r>
      <w:proofErr w:type="spellEnd"/>
      <w:r w:rsidRPr="009E4F72">
        <w:rPr>
          <w:rFonts w:ascii="Arial" w:hAnsi="Arial" w:cs="Arial"/>
          <w:sz w:val="24"/>
          <w:szCs w:val="24"/>
        </w:rPr>
        <w:t xml:space="preserve"> no son </w:t>
      </w:r>
      <w:proofErr w:type="spellStart"/>
      <w:r w:rsidRPr="009E4F72">
        <w:rPr>
          <w:rFonts w:ascii="Arial" w:hAnsi="Arial" w:cs="Arial"/>
          <w:sz w:val="24"/>
          <w:szCs w:val="24"/>
        </w:rPr>
        <w:t>transmisibles</w:t>
      </w:r>
      <w:proofErr w:type="spellEnd"/>
      <w:r w:rsidRPr="009E4F72">
        <w:rPr>
          <w:rFonts w:ascii="Arial" w:hAnsi="Arial" w:cs="Arial"/>
          <w:sz w:val="24"/>
          <w:szCs w:val="24"/>
        </w:rPr>
        <w:t>.</w:t>
      </w:r>
    </w:p>
    <w:p w14:paraId="08744AAD" w14:textId="77777777" w:rsidR="009E4F72" w:rsidRDefault="009E4F72" w:rsidP="00095C5E">
      <w:pPr>
        <w:jc w:val="both"/>
        <w:rPr>
          <w:rFonts w:ascii="Arial" w:hAnsi="Arial" w:cs="Arial"/>
          <w:sz w:val="24"/>
          <w:szCs w:val="24"/>
        </w:rPr>
      </w:pPr>
      <w:proofErr w:type="spellStart"/>
      <w:r w:rsidRPr="009E4F72">
        <w:rPr>
          <w:rFonts w:ascii="Arial" w:hAnsi="Arial" w:cs="Arial"/>
          <w:b/>
          <w:bCs/>
          <w:sz w:val="24"/>
          <w:szCs w:val="24"/>
        </w:rPr>
        <w:t>Artículo</w:t>
      </w:r>
      <w:proofErr w:type="spellEnd"/>
      <w:r w:rsidRPr="009E4F72">
        <w:rPr>
          <w:rFonts w:ascii="Arial" w:hAnsi="Arial" w:cs="Arial"/>
          <w:b/>
          <w:bCs/>
          <w:sz w:val="24"/>
          <w:szCs w:val="24"/>
        </w:rPr>
        <w:t xml:space="preserve"> 96</w:t>
      </w:r>
      <w:r w:rsidRPr="009E4F72">
        <w:rPr>
          <w:rFonts w:ascii="Arial" w:hAnsi="Arial" w:cs="Arial"/>
          <w:sz w:val="24"/>
          <w:szCs w:val="24"/>
        </w:rPr>
        <w:t xml:space="preserve">. </w:t>
      </w:r>
      <w:proofErr w:type="spellStart"/>
      <w:r w:rsidRPr="009E4F72">
        <w:rPr>
          <w:rFonts w:ascii="Arial" w:hAnsi="Arial" w:cs="Arial"/>
          <w:sz w:val="24"/>
          <w:szCs w:val="24"/>
        </w:rPr>
        <w:t>En</w:t>
      </w:r>
      <w:proofErr w:type="spellEnd"/>
      <w:r w:rsidRPr="009E4F72">
        <w:rPr>
          <w:rFonts w:ascii="Arial" w:hAnsi="Arial" w:cs="Arial"/>
          <w:sz w:val="24"/>
          <w:szCs w:val="24"/>
        </w:rPr>
        <w:t xml:space="preserve"> </w:t>
      </w:r>
      <w:proofErr w:type="spellStart"/>
      <w:r w:rsidRPr="009E4F72">
        <w:rPr>
          <w:rFonts w:ascii="Arial" w:hAnsi="Arial" w:cs="Arial"/>
          <w:sz w:val="24"/>
          <w:szCs w:val="24"/>
        </w:rPr>
        <w:t>caso</w:t>
      </w:r>
      <w:proofErr w:type="spellEnd"/>
      <w:r w:rsidRPr="009E4F72">
        <w:rPr>
          <w:rFonts w:ascii="Arial" w:hAnsi="Arial" w:cs="Arial"/>
          <w:sz w:val="24"/>
          <w:szCs w:val="24"/>
        </w:rPr>
        <w:t xml:space="preserve"> de </w:t>
      </w:r>
      <w:proofErr w:type="spellStart"/>
      <w:r w:rsidRPr="009E4F72">
        <w:rPr>
          <w:rFonts w:ascii="Arial" w:hAnsi="Arial" w:cs="Arial"/>
          <w:sz w:val="24"/>
          <w:szCs w:val="24"/>
        </w:rPr>
        <w:t>fallecimiento</w:t>
      </w:r>
      <w:proofErr w:type="spellEnd"/>
      <w:r w:rsidRPr="009E4F72">
        <w:rPr>
          <w:rFonts w:ascii="Arial" w:hAnsi="Arial" w:cs="Arial"/>
          <w:sz w:val="24"/>
          <w:szCs w:val="24"/>
        </w:rPr>
        <w:t xml:space="preserve"> del titular del </w:t>
      </w:r>
      <w:proofErr w:type="spellStart"/>
      <w:r w:rsidRPr="009E4F72">
        <w:rPr>
          <w:rFonts w:ascii="Arial" w:hAnsi="Arial" w:cs="Arial"/>
          <w:sz w:val="24"/>
          <w:szCs w:val="24"/>
        </w:rPr>
        <w:t>derecho</w:t>
      </w:r>
      <w:proofErr w:type="spellEnd"/>
      <w:r w:rsidRPr="009E4F72">
        <w:rPr>
          <w:rFonts w:ascii="Arial" w:hAnsi="Arial" w:cs="Arial"/>
          <w:sz w:val="24"/>
          <w:szCs w:val="24"/>
        </w:rPr>
        <w:t xml:space="preserve"> de </w:t>
      </w:r>
      <w:proofErr w:type="spellStart"/>
      <w:r w:rsidRPr="009E4F72">
        <w:rPr>
          <w:rFonts w:ascii="Arial" w:hAnsi="Arial" w:cs="Arial"/>
          <w:sz w:val="24"/>
          <w:szCs w:val="24"/>
        </w:rPr>
        <w:t>uso</w:t>
      </w:r>
      <w:proofErr w:type="spellEnd"/>
      <w:r w:rsidRPr="009E4F72">
        <w:rPr>
          <w:rFonts w:ascii="Arial" w:hAnsi="Arial" w:cs="Arial"/>
          <w:sz w:val="24"/>
          <w:szCs w:val="24"/>
        </w:rPr>
        <w:t xml:space="preserve">, </w:t>
      </w:r>
      <w:proofErr w:type="spellStart"/>
      <w:r w:rsidRPr="009E4F72">
        <w:rPr>
          <w:rFonts w:ascii="Arial" w:hAnsi="Arial" w:cs="Arial"/>
          <w:sz w:val="24"/>
          <w:szCs w:val="24"/>
        </w:rPr>
        <w:t>el</w:t>
      </w:r>
      <w:proofErr w:type="spellEnd"/>
      <w:r w:rsidRPr="009E4F72">
        <w:rPr>
          <w:rFonts w:ascii="Arial" w:hAnsi="Arial" w:cs="Arial"/>
          <w:sz w:val="24"/>
          <w:szCs w:val="24"/>
        </w:rPr>
        <w:t xml:space="preserve"> </w:t>
      </w:r>
      <w:proofErr w:type="spellStart"/>
      <w:r w:rsidRPr="009E4F72">
        <w:rPr>
          <w:rFonts w:ascii="Arial" w:hAnsi="Arial" w:cs="Arial"/>
          <w:sz w:val="24"/>
          <w:szCs w:val="24"/>
        </w:rPr>
        <w:t>cambio</w:t>
      </w:r>
      <w:proofErr w:type="spellEnd"/>
      <w:r w:rsidRPr="009E4F72">
        <w:rPr>
          <w:rFonts w:ascii="Arial" w:hAnsi="Arial" w:cs="Arial"/>
          <w:sz w:val="24"/>
          <w:szCs w:val="24"/>
        </w:rPr>
        <w:t xml:space="preserve"> de </w:t>
      </w:r>
      <w:proofErr w:type="spellStart"/>
      <w:r w:rsidRPr="009E4F72">
        <w:rPr>
          <w:rFonts w:ascii="Arial" w:hAnsi="Arial" w:cs="Arial"/>
          <w:sz w:val="24"/>
          <w:szCs w:val="24"/>
        </w:rPr>
        <w:t>propietario</w:t>
      </w:r>
      <w:proofErr w:type="spellEnd"/>
      <w:r w:rsidRPr="009E4F72">
        <w:rPr>
          <w:rFonts w:ascii="Arial" w:hAnsi="Arial" w:cs="Arial"/>
          <w:sz w:val="24"/>
          <w:szCs w:val="24"/>
        </w:rPr>
        <w:t xml:space="preserve"> </w:t>
      </w:r>
      <w:proofErr w:type="spellStart"/>
      <w:r w:rsidRPr="009E4F72">
        <w:rPr>
          <w:rFonts w:ascii="Arial" w:hAnsi="Arial" w:cs="Arial"/>
          <w:sz w:val="24"/>
          <w:szCs w:val="24"/>
        </w:rPr>
        <w:t>procede</w:t>
      </w:r>
      <w:proofErr w:type="spellEnd"/>
      <w:r w:rsidRPr="009E4F72">
        <w:rPr>
          <w:rFonts w:ascii="Arial" w:hAnsi="Arial" w:cs="Arial"/>
          <w:sz w:val="24"/>
          <w:szCs w:val="24"/>
        </w:rPr>
        <w:t xml:space="preserve"> a </w:t>
      </w:r>
      <w:proofErr w:type="spellStart"/>
      <w:r w:rsidRPr="009E4F72">
        <w:rPr>
          <w:rFonts w:ascii="Arial" w:hAnsi="Arial" w:cs="Arial"/>
          <w:sz w:val="24"/>
          <w:szCs w:val="24"/>
        </w:rPr>
        <w:t>favor</w:t>
      </w:r>
      <w:proofErr w:type="spellEnd"/>
      <w:r w:rsidRPr="009E4F72">
        <w:rPr>
          <w:rFonts w:ascii="Arial" w:hAnsi="Arial" w:cs="Arial"/>
          <w:sz w:val="24"/>
          <w:szCs w:val="24"/>
        </w:rPr>
        <w:t xml:space="preserve"> de </w:t>
      </w:r>
      <w:proofErr w:type="spellStart"/>
      <w:r w:rsidRPr="009E4F72">
        <w:rPr>
          <w:rFonts w:ascii="Arial" w:hAnsi="Arial" w:cs="Arial"/>
          <w:sz w:val="24"/>
          <w:szCs w:val="24"/>
        </w:rPr>
        <w:t>quien</w:t>
      </w:r>
      <w:proofErr w:type="spellEnd"/>
      <w:r w:rsidRPr="009E4F72">
        <w:rPr>
          <w:rFonts w:ascii="Arial" w:hAnsi="Arial" w:cs="Arial"/>
          <w:sz w:val="24"/>
          <w:szCs w:val="24"/>
        </w:rPr>
        <w:t xml:space="preserve"> </w:t>
      </w:r>
      <w:proofErr w:type="spellStart"/>
      <w:r w:rsidRPr="009E4F72">
        <w:rPr>
          <w:rFonts w:ascii="Arial" w:hAnsi="Arial" w:cs="Arial"/>
          <w:sz w:val="24"/>
          <w:szCs w:val="24"/>
        </w:rPr>
        <w:t>el</w:t>
      </w:r>
      <w:proofErr w:type="spellEnd"/>
      <w:r w:rsidRPr="009E4F72">
        <w:rPr>
          <w:rFonts w:ascii="Arial" w:hAnsi="Arial" w:cs="Arial"/>
          <w:sz w:val="24"/>
          <w:szCs w:val="24"/>
        </w:rPr>
        <w:t xml:space="preserve"> titular </w:t>
      </w:r>
      <w:proofErr w:type="spellStart"/>
      <w:r w:rsidRPr="009E4F72">
        <w:rPr>
          <w:rFonts w:ascii="Arial" w:hAnsi="Arial" w:cs="Arial"/>
          <w:sz w:val="24"/>
          <w:szCs w:val="24"/>
        </w:rPr>
        <w:t>haya</w:t>
      </w:r>
      <w:proofErr w:type="spellEnd"/>
      <w:r w:rsidRPr="009E4F72">
        <w:rPr>
          <w:rFonts w:ascii="Arial" w:hAnsi="Arial" w:cs="Arial"/>
          <w:sz w:val="24"/>
          <w:szCs w:val="24"/>
        </w:rPr>
        <w:t xml:space="preserve"> </w:t>
      </w:r>
      <w:proofErr w:type="spellStart"/>
      <w:r w:rsidRPr="009E4F72">
        <w:rPr>
          <w:rFonts w:ascii="Arial" w:hAnsi="Arial" w:cs="Arial"/>
          <w:sz w:val="24"/>
          <w:szCs w:val="24"/>
        </w:rPr>
        <w:t>designado</w:t>
      </w:r>
      <w:proofErr w:type="spellEnd"/>
      <w:r w:rsidRPr="009E4F72">
        <w:rPr>
          <w:rFonts w:ascii="Arial" w:hAnsi="Arial" w:cs="Arial"/>
          <w:sz w:val="24"/>
          <w:szCs w:val="24"/>
        </w:rPr>
        <w:t xml:space="preserve"> para </w:t>
      </w:r>
      <w:proofErr w:type="spellStart"/>
      <w:r w:rsidRPr="009E4F72">
        <w:rPr>
          <w:rFonts w:ascii="Arial" w:hAnsi="Arial" w:cs="Arial"/>
          <w:sz w:val="24"/>
          <w:szCs w:val="24"/>
        </w:rPr>
        <w:t>tal</w:t>
      </w:r>
      <w:proofErr w:type="spellEnd"/>
      <w:r w:rsidRPr="009E4F72">
        <w:rPr>
          <w:rFonts w:ascii="Arial" w:hAnsi="Arial" w:cs="Arial"/>
          <w:sz w:val="24"/>
          <w:szCs w:val="24"/>
        </w:rPr>
        <w:t xml:space="preserve"> </w:t>
      </w:r>
      <w:proofErr w:type="spellStart"/>
      <w:r w:rsidRPr="009E4F72">
        <w:rPr>
          <w:rFonts w:ascii="Arial" w:hAnsi="Arial" w:cs="Arial"/>
          <w:sz w:val="24"/>
          <w:szCs w:val="24"/>
        </w:rPr>
        <w:t>efecto</w:t>
      </w:r>
      <w:proofErr w:type="spellEnd"/>
      <w:r w:rsidRPr="009E4F72">
        <w:rPr>
          <w:rFonts w:ascii="Arial" w:hAnsi="Arial" w:cs="Arial"/>
          <w:sz w:val="24"/>
          <w:szCs w:val="24"/>
        </w:rPr>
        <w:t xml:space="preserve"> </w:t>
      </w:r>
      <w:proofErr w:type="spellStart"/>
      <w:r w:rsidRPr="009E4F72">
        <w:rPr>
          <w:rFonts w:ascii="Arial" w:hAnsi="Arial" w:cs="Arial"/>
          <w:sz w:val="24"/>
          <w:szCs w:val="24"/>
        </w:rPr>
        <w:t>en</w:t>
      </w:r>
      <w:proofErr w:type="spellEnd"/>
      <w:r w:rsidRPr="009E4F72">
        <w:rPr>
          <w:rFonts w:ascii="Arial" w:hAnsi="Arial" w:cs="Arial"/>
          <w:sz w:val="24"/>
          <w:szCs w:val="24"/>
        </w:rPr>
        <w:t xml:space="preserve"> </w:t>
      </w:r>
      <w:proofErr w:type="spellStart"/>
      <w:r w:rsidRPr="009E4F72">
        <w:rPr>
          <w:rFonts w:ascii="Arial" w:hAnsi="Arial" w:cs="Arial"/>
          <w:sz w:val="24"/>
          <w:szCs w:val="24"/>
        </w:rPr>
        <w:t>su</w:t>
      </w:r>
      <w:proofErr w:type="spellEnd"/>
      <w:r w:rsidRPr="009E4F72">
        <w:rPr>
          <w:rFonts w:ascii="Arial" w:hAnsi="Arial" w:cs="Arial"/>
          <w:sz w:val="24"/>
          <w:szCs w:val="24"/>
        </w:rPr>
        <w:t xml:space="preserve"> </w:t>
      </w:r>
      <w:proofErr w:type="spellStart"/>
      <w:r w:rsidRPr="009E4F72">
        <w:rPr>
          <w:rFonts w:ascii="Arial" w:hAnsi="Arial" w:cs="Arial"/>
          <w:sz w:val="24"/>
          <w:szCs w:val="24"/>
        </w:rPr>
        <w:t>designación</w:t>
      </w:r>
      <w:proofErr w:type="spellEnd"/>
      <w:r w:rsidRPr="009E4F72">
        <w:rPr>
          <w:rFonts w:ascii="Arial" w:hAnsi="Arial" w:cs="Arial"/>
          <w:sz w:val="24"/>
          <w:szCs w:val="24"/>
        </w:rPr>
        <w:t xml:space="preserve"> de </w:t>
      </w:r>
      <w:proofErr w:type="spellStart"/>
      <w:r w:rsidRPr="009E4F72">
        <w:rPr>
          <w:rFonts w:ascii="Arial" w:hAnsi="Arial" w:cs="Arial"/>
          <w:sz w:val="24"/>
          <w:szCs w:val="24"/>
        </w:rPr>
        <w:t>beneficiarios</w:t>
      </w:r>
      <w:proofErr w:type="spellEnd"/>
      <w:r w:rsidRPr="009E4F72">
        <w:rPr>
          <w:rFonts w:ascii="Arial" w:hAnsi="Arial" w:cs="Arial"/>
          <w:sz w:val="24"/>
          <w:szCs w:val="24"/>
        </w:rPr>
        <w:t xml:space="preserve">, a </w:t>
      </w:r>
      <w:proofErr w:type="spellStart"/>
      <w:r w:rsidRPr="009E4F72">
        <w:rPr>
          <w:rFonts w:ascii="Arial" w:hAnsi="Arial" w:cs="Arial"/>
          <w:sz w:val="24"/>
          <w:szCs w:val="24"/>
        </w:rPr>
        <w:t>falta</w:t>
      </w:r>
      <w:proofErr w:type="spellEnd"/>
      <w:r w:rsidRPr="009E4F72">
        <w:rPr>
          <w:rFonts w:ascii="Arial" w:hAnsi="Arial" w:cs="Arial"/>
          <w:sz w:val="24"/>
          <w:szCs w:val="24"/>
        </w:rPr>
        <w:t xml:space="preserve"> de </w:t>
      </w:r>
      <w:proofErr w:type="spellStart"/>
      <w:r w:rsidRPr="009E4F72">
        <w:rPr>
          <w:rFonts w:ascii="Arial" w:hAnsi="Arial" w:cs="Arial"/>
          <w:sz w:val="24"/>
          <w:szCs w:val="24"/>
        </w:rPr>
        <w:t>este</w:t>
      </w:r>
      <w:proofErr w:type="spellEnd"/>
      <w:r w:rsidRPr="009E4F72">
        <w:rPr>
          <w:rFonts w:ascii="Arial" w:hAnsi="Arial" w:cs="Arial"/>
          <w:sz w:val="24"/>
          <w:szCs w:val="24"/>
        </w:rPr>
        <w:t xml:space="preserve"> </w:t>
      </w:r>
      <w:proofErr w:type="spellStart"/>
      <w:r w:rsidRPr="009E4F72">
        <w:rPr>
          <w:rFonts w:ascii="Arial" w:hAnsi="Arial" w:cs="Arial"/>
          <w:sz w:val="24"/>
          <w:szCs w:val="24"/>
        </w:rPr>
        <w:t>el</w:t>
      </w:r>
      <w:proofErr w:type="spellEnd"/>
      <w:r w:rsidRPr="009E4F72">
        <w:rPr>
          <w:rFonts w:ascii="Arial" w:hAnsi="Arial" w:cs="Arial"/>
          <w:sz w:val="24"/>
          <w:szCs w:val="24"/>
        </w:rPr>
        <w:t xml:space="preserve"> </w:t>
      </w:r>
      <w:proofErr w:type="spellStart"/>
      <w:r w:rsidRPr="009E4F72">
        <w:rPr>
          <w:rFonts w:ascii="Arial" w:hAnsi="Arial" w:cs="Arial"/>
          <w:sz w:val="24"/>
          <w:szCs w:val="24"/>
        </w:rPr>
        <w:t>derecho</w:t>
      </w:r>
      <w:proofErr w:type="spellEnd"/>
      <w:r w:rsidRPr="009E4F72">
        <w:rPr>
          <w:rFonts w:ascii="Arial" w:hAnsi="Arial" w:cs="Arial"/>
          <w:sz w:val="24"/>
          <w:szCs w:val="24"/>
        </w:rPr>
        <w:t xml:space="preserve"> se </w:t>
      </w:r>
      <w:proofErr w:type="spellStart"/>
      <w:r w:rsidRPr="009E4F72">
        <w:rPr>
          <w:rFonts w:ascii="Arial" w:hAnsi="Arial" w:cs="Arial"/>
          <w:sz w:val="24"/>
          <w:szCs w:val="24"/>
        </w:rPr>
        <w:t>transmitirá</w:t>
      </w:r>
      <w:proofErr w:type="spellEnd"/>
      <w:r w:rsidRPr="009E4F72">
        <w:rPr>
          <w:rFonts w:ascii="Arial" w:hAnsi="Arial" w:cs="Arial"/>
          <w:sz w:val="24"/>
          <w:szCs w:val="24"/>
        </w:rPr>
        <w:t xml:space="preserve"> al </w:t>
      </w:r>
      <w:proofErr w:type="spellStart"/>
      <w:r w:rsidRPr="009E4F72">
        <w:rPr>
          <w:rFonts w:ascii="Arial" w:hAnsi="Arial" w:cs="Arial"/>
          <w:sz w:val="24"/>
          <w:szCs w:val="24"/>
        </w:rPr>
        <w:t>cónyuge</w:t>
      </w:r>
      <w:proofErr w:type="spellEnd"/>
      <w:r w:rsidRPr="009E4F72">
        <w:rPr>
          <w:rFonts w:ascii="Arial" w:hAnsi="Arial" w:cs="Arial"/>
          <w:sz w:val="24"/>
          <w:szCs w:val="24"/>
        </w:rPr>
        <w:t xml:space="preserve"> </w:t>
      </w:r>
      <w:proofErr w:type="spellStart"/>
      <w:r w:rsidRPr="009E4F72">
        <w:rPr>
          <w:rFonts w:ascii="Arial" w:hAnsi="Arial" w:cs="Arial"/>
          <w:sz w:val="24"/>
          <w:szCs w:val="24"/>
        </w:rPr>
        <w:t>superviviente</w:t>
      </w:r>
      <w:proofErr w:type="spellEnd"/>
      <w:r w:rsidRPr="009E4F72">
        <w:rPr>
          <w:rFonts w:ascii="Arial" w:hAnsi="Arial" w:cs="Arial"/>
          <w:sz w:val="24"/>
          <w:szCs w:val="24"/>
        </w:rPr>
        <w:t xml:space="preserve"> </w:t>
      </w:r>
      <w:proofErr w:type="spellStart"/>
      <w:r w:rsidRPr="009E4F72">
        <w:rPr>
          <w:rFonts w:ascii="Arial" w:hAnsi="Arial" w:cs="Arial"/>
          <w:sz w:val="24"/>
          <w:szCs w:val="24"/>
        </w:rPr>
        <w:t>en</w:t>
      </w:r>
      <w:proofErr w:type="spellEnd"/>
      <w:r w:rsidRPr="009E4F72">
        <w:rPr>
          <w:rFonts w:ascii="Arial" w:hAnsi="Arial" w:cs="Arial"/>
          <w:sz w:val="24"/>
          <w:szCs w:val="24"/>
        </w:rPr>
        <w:t xml:space="preserve"> </w:t>
      </w:r>
      <w:proofErr w:type="spellStart"/>
      <w:r w:rsidRPr="009E4F72">
        <w:rPr>
          <w:rFonts w:ascii="Arial" w:hAnsi="Arial" w:cs="Arial"/>
          <w:sz w:val="24"/>
          <w:szCs w:val="24"/>
        </w:rPr>
        <w:t>caso</w:t>
      </w:r>
      <w:proofErr w:type="spellEnd"/>
      <w:r w:rsidRPr="009E4F72">
        <w:rPr>
          <w:rFonts w:ascii="Arial" w:hAnsi="Arial" w:cs="Arial"/>
          <w:sz w:val="24"/>
          <w:szCs w:val="24"/>
        </w:rPr>
        <w:t xml:space="preserve"> de </w:t>
      </w:r>
      <w:proofErr w:type="spellStart"/>
      <w:r w:rsidRPr="009E4F72">
        <w:rPr>
          <w:rFonts w:ascii="Arial" w:hAnsi="Arial" w:cs="Arial"/>
          <w:sz w:val="24"/>
          <w:szCs w:val="24"/>
        </w:rPr>
        <w:t>haberlo</w:t>
      </w:r>
      <w:proofErr w:type="spellEnd"/>
      <w:r w:rsidRPr="009E4F72">
        <w:rPr>
          <w:rFonts w:ascii="Arial" w:hAnsi="Arial" w:cs="Arial"/>
          <w:sz w:val="24"/>
          <w:szCs w:val="24"/>
        </w:rPr>
        <w:t xml:space="preserve">, y a </w:t>
      </w:r>
      <w:proofErr w:type="spellStart"/>
      <w:r w:rsidRPr="009E4F72">
        <w:rPr>
          <w:rFonts w:ascii="Arial" w:hAnsi="Arial" w:cs="Arial"/>
          <w:sz w:val="24"/>
          <w:szCs w:val="24"/>
        </w:rPr>
        <w:t>falta</w:t>
      </w:r>
      <w:proofErr w:type="spellEnd"/>
      <w:r w:rsidRPr="009E4F72">
        <w:rPr>
          <w:rFonts w:ascii="Arial" w:hAnsi="Arial" w:cs="Arial"/>
          <w:sz w:val="24"/>
          <w:szCs w:val="24"/>
        </w:rPr>
        <w:t xml:space="preserve"> de </w:t>
      </w:r>
      <w:proofErr w:type="spellStart"/>
      <w:r w:rsidRPr="009E4F72">
        <w:rPr>
          <w:rFonts w:ascii="Arial" w:hAnsi="Arial" w:cs="Arial"/>
          <w:sz w:val="24"/>
          <w:szCs w:val="24"/>
        </w:rPr>
        <w:t>éste</w:t>
      </w:r>
      <w:proofErr w:type="spellEnd"/>
      <w:r w:rsidRPr="009E4F72">
        <w:rPr>
          <w:rFonts w:ascii="Arial" w:hAnsi="Arial" w:cs="Arial"/>
          <w:sz w:val="24"/>
          <w:szCs w:val="24"/>
        </w:rPr>
        <w:t xml:space="preserve"> los </w:t>
      </w:r>
      <w:proofErr w:type="spellStart"/>
      <w:r w:rsidRPr="009E4F72">
        <w:rPr>
          <w:rFonts w:ascii="Arial" w:hAnsi="Arial" w:cs="Arial"/>
          <w:sz w:val="24"/>
          <w:szCs w:val="24"/>
        </w:rPr>
        <w:t>descendientes</w:t>
      </w:r>
      <w:proofErr w:type="spellEnd"/>
      <w:r w:rsidRPr="009E4F72">
        <w:rPr>
          <w:rFonts w:ascii="Arial" w:hAnsi="Arial" w:cs="Arial"/>
          <w:sz w:val="24"/>
          <w:szCs w:val="24"/>
        </w:rPr>
        <w:t xml:space="preserve"> del titular </w:t>
      </w:r>
      <w:proofErr w:type="spellStart"/>
      <w:r w:rsidRPr="009E4F72">
        <w:rPr>
          <w:rFonts w:ascii="Arial" w:hAnsi="Arial" w:cs="Arial"/>
          <w:sz w:val="24"/>
          <w:szCs w:val="24"/>
        </w:rPr>
        <w:t>deberán</w:t>
      </w:r>
      <w:proofErr w:type="spellEnd"/>
      <w:r w:rsidRPr="009E4F72">
        <w:rPr>
          <w:rFonts w:ascii="Arial" w:hAnsi="Arial" w:cs="Arial"/>
          <w:sz w:val="24"/>
          <w:szCs w:val="24"/>
        </w:rPr>
        <w:t xml:space="preserve"> </w:t>
      </w:r>
      <w:proofErr w:type="spellStart"/>
      <w:r w:rsidRPr="009E4F72">
        <w:rPr>
          <w:rFonts w:ascii="Arial" w:hAnsi="Arial" w:cs="Arial"/>
          <w:sz w:val="24"/>
          <w:szCs w:val="24"/>
        </w:rPr>
        <w:t>nombrar</w:t>
      </w:r>
      <w:proofErr w:type="spellEnd"/>
      <w:r w:rsidRPr="009E4F72">
        <w:rPr>
          <w:rFonts w:ascii="Arial" w:hAnsi="Arial" w:cs="Arial"/>
          <w:sz w:val="24"/>
          <w:szCs w:val="24"/>
        </w:rPr>
        <w:t xml:space="preserve"> a un </w:t>
      </w:r>
      <w:proofErr w:type="spellStart"/>
      <w:r w:rsidRPr="009E4F72">
        <w:rPr>
          <w:rFonts w:ascii="Arial" w:hAnsi="Arial" w:cs="Arial"/>
          <w:sz w:val="24"/>
          <w:szCs w:val="24"/>
        </w:rPr>
        <w:t>beneficiario</w:t>
      </w:r>
      <w:proofErr w:type="spellEnd"/>
      <w:r w:rsidRPr="009E4F72">
        <w:rPr>
          <w:rFonts w:ascii="Arial" w:hAnsi="Arial" w:cs="Arial"/>
          <w:sz w:val="24"/>
          <w:szCs w:val="24"/>
        </w:rPr>
        <w:t xml:space="preserve"> </w:t>
      </w:r>
      <w:proofErr w:type="spellStart"/>
      <w:r w:rsidRPr="009E4F72">
        <w:rPr>
          <w:rFonts w:ascii="Arial" w:hAnsi="Arial" w:cs="Arial"/>
          <w:sz w:val="24"/>
          <w:szCs w:val="24"/>
        </w:rPr>
        <w:t>quien</w:t>
      </w:r>
      <w:proofErr w:type="spellEnd"/>
      <w:r w:rsidRPr="009E4F72">
        <w:rPr>
          <w:rFonts w:ascii="Arial" w:hAnsi="Arial" w:cs="Arial"/>
          <w:sz w:val="24"/>
          <w:szCs w:val="24"/>
        </w:rPr>
        <w:t xml:space="preserve"> </w:t>
      </w:r>
      <w:proofErr w:type="spellStart"/>
      <w:r w:rsidRPr="009E4F72">
        <w:rPr>
          <w:rFonts w:ascii="Arial" w:hAnsi="Arial" w:cs="Arial"/>
          <w:sz w:val="24"/>
          <w:szCs w:val="24"/>
        </w:rPr>
        <w:t>será</w:t>
      </w:r>
      <w:proofErr w:type="spellEnd"/>
      <w:r w:rsidRPr="009E4F72">
        <w:rPr>
          <w:rFonts w:ascii="Arial" w:hAnsi="Arial" w:cs="Arial"/>
          <w:sz w:val="24"/>
          <w:szCs w:val="24"/>
        </w:rPr>
        <w:t xml:space="preserve"> </w:t>
      </w:r>
      <w:proofErr w:type="spellStart"/>
      <w:r w:rsidRPr="009E4F72">
        <w:rPr>
          <w:rFonts w:ascii="Arial" w:hAnsi="Arial" w:cs="Arial"/>
          <w:sz w:val="24"/>
          <w:szCs w:val="24"/>
        </w:rPr>
        <w:t>el</w:t>
      </w:r>
      <w:proofErr w:type="spellEnd"/>
      <w:r w:rsidRPr="009E4F72">
        <w:rPr>
          <w:rFonts w:ascii="Arial" w:hAnsi="Arial" w:cs="Arial"/>
          <w:sz w:val="24"/>
          <w:szCs w:val="24"/>
        </w:rPr>
        <w:t xml:space="preserve"> nuevo titular del </w:t>
      </w:r>
      <w:proofErr w:type="spellStart"/>
      <w:r w:rsidRPr="009E4F72">
        <w:rPr>
          <w:rFonts w:ascii="Arial" w:hAnsi="Arial" w:cs="Arial"/>
          <w:sz w:val="24"/>
          <w:szCs w:val="24"/>
        </w:rPr>
        <w:t>derecho</w:t>
      </w:r>
      <w:proofErr w:type="spellEnd"/>
      <w:r w:rsidRPr="009E4F72">
        <w:rPr>
          <w:rFonts w:ascii="Arial" w:hAnsi="Arial" w:cs="Arial"/>
          <w:sz w:val="24"/>
          <w:szCs w:val="24"/>
        </w:rPr>
        <w:t xml:space="preserve">. </w:t>
      </w:r>
      <w:proofErr w:type="spellStart"/>
      <w:r w:rsidRPr="009E4F72">
        <w:rPr>
          <w:rFonts w:ascii="Arial" w:hAnsi="Arial" w:cs="Arial"/>
          <w:sz w:val="24"/>
          <w:szCs w:val="24"/>
        </w:rPr>
        <w:t>En</w:t>
      </w:r>
      <w:proofErr w:type="spellEnd"/>
      <w:r w:rsidRPr="009E4F72">
        <w:rPr>
          <w:rFonts w:ascii="Arial" w:hAnsi="Arial" w:cs="Arial"/>
          <w:sz w:val="24"/>
          <w:szCs w:val="24"/>
        </w:rPr>
        <w:t xml:space="preserve"> </w:t>
      </w:r>
      <w:proofErr w:type="spellStart"/>
      <w:r w:rsidRPr="009E4F72">
        <w:rPr>
          <w:rFonts w:ascii="Arial" w:hAnsi="Arial" w:cs="Arial"/>
          <w:sz w:val="24"/>
          <w:szCs w:val="24"/>
        </w:rPr>
        <w:t>este</w:t>
      </w:r>
      <w:proofErr w:type="spellEnd"/>
      <w:r w:rsidRPr="009E4F72">
        <w:rPr>
          <w:rFonts w:ascii="Arial" w:hAnsi="Arial" w:cs="Arial"/>
          <w:sz w:val="24"/>
          <w:szCs w:val="24"/>
        </w:rPr>
        <w:t xml:space="preserve"> </w:t>
      </w:r>
      <w:proofErr w:type="spellStart"/>
      <w:r w:rsidRPr="009E4F72">
        <w:rPr>
          <w:rFonts w:ascii="Arial" w:hAnsi="Arial" w:cs="Arial"/>
          <w:sz w:val="24"/>
          <w:szCs w:val="24"/>
        </w:rPr>
        <w:t>caso</w:t>
      </w:r>
      <w:proofErr w:type="spellEnd"/>
      <w:r w:rsidRPr="009E4F72">
        <w:rPr>
          <w:rFonts w:ascii="Arial" w:hAnsi="Arial" w:cs="Arial"/>
          <w:sz w:val="24"/>
          <w:szCs w:val="24"/>
        </w:rPr>
        <w:t xml:space="preserve"> </w:t>
      </w:r>
      <w:proofErr w:type="spellStart"/>
      <w:r w:rsidRPr="009E4F72">
        <w:rPr>
          <w:rFonts w:ascii="Arial" w:hAnsi="Arial" w:cs="Arial"/>
          <w:sz w:val="24"/>
          <w:szCs w:val="24"/>
        </w:rPr>
        <w:t>tampoco</w:t>
      </w:r>
      <w:proofErr w:type="spellEnd"/>
      <w:r w:rsidRPr="009E4F72">
        <w:rPr>
          <w:rFonts w:ascii="Arial" w:hAnsi="Arial" w:cs="Arial"/>
          <w:sz w:val="24"/>
          <w:szCs w:val="24"/>
        </w:rPr>
        <w:t xml:space="preserve"> </w:t>
      </w:r>
      <w:proofErr w:type="spellStart"/>
      <w:r w:rsidRPr="009E4F72">
        <w:rPr>
          <w:rFonts w:ascii="Arial" w:hAnsi="Arial" w:cs="Arial"/>
          <w:sz w:val="24"/>
          <w:szCs w:val="24"/>
        </w:rPr>
        <w:t>aplica</w:t>
      </w:r>
      <w:proofErr w:type="spellEnd"/>
      <w:r w:rsidRPr="009E4F72">
        <w:rPr>
          <w:rFonts w:ascii="Arial" w:hAnsi="Arial" w:cs="Arial"/>
          <w:sz w:val="24"/>
          <w:szCs w:val="24"/>
        </w:rPr>
        <w:t xml:space="preserve"> la </w:t>
      </w:r>
      <w:proofErr w:type="spellStart"/>
      <w:r w:rsidRPr="009E4F72">
        <w:rPr>
          <w:rFonts w:ascii="Arial" w:hAnsi="Arial" w:cs="Arial"/>
          <w:sz w:val="24"/>
          <w:szCs w:val="24"/>
        </w:rPr>
        <w:t>interrupción</w:t>
      </w:r>
      <w:proofErr w:type="spellEnd"/>
      <w:r w:rsidRPr="009E4F72">
        <w:rPr>
          <w:rFonts w:ascii="Arial" w:hAnsi="Arial" w:cs="Arial"/>
          <w:sz w:val="24"/>
          <w:szCs w:val="24"/>
        </w:rPr>
        <w:t xml:space="preserve"> del </w:t>
      </w:r>
      <w:proofErr w:type="spellStart"/>
      <w:r w:rsidRPr="009E4F72">
        <w:rPr>
          <w:rFonts w:ascii="Arial" w:hAnsi="Arial" w:cs="Arial"/>
          <w:sz w:val="24"/>
          <w:szCs w:val="24"/>
        </w:rPr>
        <w:t>término</w:t>
      </w:r>
      <w:proofErr w:type="spellEnd"/>
      <w:r w:rsidRPr="009E4F72">
        <w:rPr>
          <w:rFonts w:ascii="Arial" w:hAnsi="Arial" w:cs="Arial"/>
          <w:sz w:val="24"/>
          <w:szCs w:val="24"/>
        </w:rPr>
        <w:t xml:space="preserve"> de los </w:t>
      </w:r>
      <w:proofErr w:type="spellStart"/>
      <w:r w:rsidRPr="009E4F72">
        <w:rPr>
          <w:rFonts w:ascii="Arial" w:hAnsi="Arial" w:cs="Arial"/>
          <w:sz w:val="24"/>
          <w:szCs w:val="24"/>
        </w:rPr>
        <w:t>diez</w:t>
      </w:r>
      <w:proofErr w:type="spellEnd"/>
      <w:r w:rsidRPr="009E4F72">
        <w:rPr>
          <w:rFonts w:ascii="Arial" w:hAnsi="Arial" w:cs="Arial"/>
          <w:sz w:val="24"/>
          <w:szCs w:val="24"/>
        </w:rPr>
        <w:t xml:space="preserve"> </w:t>
      </w:r>
      <w:proofErr w:type="spellStart"/>
      <w:r w:rsidRPr="009E4F72">
        <w:rPr>
          <w:rFonts w:ascii="Arial" w:hAnsi="Arial" w:cs="Arial"/>
          <w:sz w:val="24"/>
          <w:szCs w:val="24"/>
        </w:rPr>
        <w:t>años</w:t>
      </w:r>
      <w:proofErr w:type="spellEnd"/>
      <w:r w:rsidRPr="009E4F72">
        <w:rPr>
          <w:rFonts w:ascii="Arial" w:hAnsi="Arial" w:cs="Arial"/>
          <w:sz w:val="24"/>
          <w:szCs w:val="24"/>
        </w:rPr>
        <w:t xml:space="preserve">. </w:t>
      </w:r>
    </w:p>
    <w:p w14:paraId="70617668" w14:textId="4FAD0C89" w:rsidR="009E4F72" w:rsidRDefault="009E4F72" w:rsidP="00095C5E">
      <w:pPr>
        <w:jc w:val="both"/>
        <w:rPr>
          <w:rFonts w:ascii="Arial" w:hAnsi="Arial" w:cs="Arial"/>
          <w:sz w:val="24"/>
          <w:szCs w:val="24"/>
        </w:rPr>
      </w:pPr>
    </w:p>
    <w:p w14:paraId="3CC6BCEF" w14:textId="2F4AFC82" w:rsidR="00C111E8" w:rsidRDefault="00C111E8" w:rsidP="00095C5E">
      <w:pPr>
        <w:jc w:val="both"/>
        <w:rPr>
          <w:rFonts w:ascii="Arial" w:hAnsi="Arial" w:cs="Arial"/>
          <w:sz w:val="24"/>
          <w:szCs w:val="24"/>
        </w:rPr>
      </w:pPr>
    </w:p>
    <w:p w14:paraId="6AC5DF57" w14:textId="4415FDD2" w:rsidR="00C111E8" w:rsidRDefault="00C111E8" w:rsidP="00095C5E">
      <w:pPr>
        <w:jc w:val="both"/>
        <w:rPr>
          <w:rFonts w:ascii="Arial" w:hAnsi="Arial" w:cs="Arial"/>
          <w:sz w:val="24"/>
          <w:szCs w:val="24"/>
        </w:rPr>
      </w:pPr>
    </w:p>
    <w:p w14:paraId="1AB74CD0" w14:textId="77777777" w:rsidR="00C111E8" w:rsidRDefault="00C111E8" w:rsidP="00095C5E">
      <w:pPr>
        <w:jc w:val="both"/>
        <w:rPr>
          <w:rFonts w:ascii="Arial" w:hAnsi="Arial" w:cs="Arial"/>
          <w:sz w:val="24"/>
          <w:szCs w:val="24"/>
        </w:rPr>
      </w:pPr>
    </w:p>
    <w:p w14:paraId="66087063" w14:textId="77777777" w:rsidR="009E4F72" w:rsidRDefault="009E4F72" w:rsidP="00095C5E">
      <w:pPr>
        <w:jc w:val="both"/>
        <w:rPr>
          <w:rFonts w:ascii="Arial" w:hAnsi="Arial" w:cs="Arial"/>
          <w:sz w:val="24"/>
          <w:szCs w:val="24"/>
        </w:rPr>
      </w:pPr>
      <w:proofErr w:type="spellStart"/>
      <w:r w:rsidRPr="009E4F72">
        <w:rPr>
          <w:rFonts w:ascii="Arial" w:hAnsi="Arial" w:cs="Arial"/>
          <w:b/>
          <w:bCs/>
          <w:sz w:val="24"/>
          <w:szCs w:val="24"/>
        </w:rPr>
        <w:t>Artículo</w:t>
      </w:r>
      <w:proofErr w:type="spellEnd"/>
      <w:r w:rsidRPr="009E4F72">
        <w:rPr>
          <w:rFonts w:ascii="Arial" w:hAnsi="Arial" w:cs="Arial"/>
          <w:b/>
          <w:bCs/>
          <w:sz w:val="24"/>
          <w:szCs w:val="24"/>
        </w:rPr>
        <w:t xml:space="preserve"> </w:t>
      </w:r>
      <w:r>
        <w:rPr>
          <w:rFonts w:ascii="Arial" w:hAnsi="Arial" w:cs="Arial"/>
          <w:b/>
          <w:bCs/>
          <w:sz w:val="24"/>
          <w:szCs w:val="24"/>
        </w:rPr>
        <w:t>97</w:t>
      </w:r>
      <w:r w:rsidRPr="009E4F72">
        <w:rPr>
          <w:rFonts w:ascii="Arial" w:hAnsi="Arial" w:cs="Arial"/>
          <w:sz w:val="24"/>
          <w:szCs w:val="24"/>
        </w:rPr>
        <w:t xml:space="preserve">. La persona que </w:t>
      </w:r>
      <w:proofErr w:type="spellStart"/>
      <w:r w:rsidRPr="009E4F72">
        <w:rPr>
          <w:rFonts w:ascii="Arial" w:hAnsi="Arial" w:cs="Arial"/>
          <w:sz w:val="24"/>
          <w:szCs w:val="24"/>
        </w:rPr>
        <w:t>pretenda</w:t>
      </w:r>
      <w:proofErr w:type="spellEnd"/>
      <w:r w:rsidRPr="009E4F72">
        <w:rPr>
          <w:rFonts w:ascii="Arial" w:hAnsi="Arial" w:cs="Arial"/>
          <w:sz w:val="24"/>
          <w:szCs w:val="24"/>
        </w:rPr>
        <w:t xml:space="preserve"> </w:t>
      </w:r>
      <w:proofErr w:type="spellStart"/>
      <w:r w:rsidRPr="009E4F72">
        <w:rPr>
          <w:rFonts w:ascii="Arial" w:hAnsi="Arial" w:cs="Arial"/>
          <w:sz w:val="24"/>
          <w:szCs w:val="24"/>
        </w:rPr>
        <w:t>realizar</w:t>
      </w:r>
      <w:proofErr w:type="spellEnd"/>
      <w:r w:rsidRPr="009E4F72">
        <w:rPr>
          <w:rFonts w:ascii="Arial" w:hAnsi="Arial" w:cs="Arial"/>
          <w:sz w:val="24"/>
          <w:szCs w:val="24"/>
        </w:rPr>
        <w:t xml:space="preserve"> un </w:t>
      </w:r>
      <w:proofErr w:type="spellStart"/>
      <w:r w:rsidRPr="009E4F72">
        <w:rPr>
          <w:rFonts w:ascii="Arial" w:hAnsi="Arial" w:cs="Arial"/>
          <w:sz w:val="24"/>
          <w:szCs w:val="24"/>
        </w:rPr>
        <w:t>cambio</w:t>
      </w:r>
      <w:proofErr w:type="spellEnd"/>
      <w:r w:rsidRPr="009E4F72">
        <w:rPr>
          <w:rFonts w:ascii="Arial" w:hAnsi="Arial" w:cs="Arial"/>
          <w:sz w:val="24"/>
          <w:szCs w:val="24"/>
        </w:rPr>
        <w:t xml:space="preserve"> de </w:t>
      </w:r>
      <w:proofErr w:type="spellStart"/>
      <w:r w:rsidRPr="009E4F72">
        <w:rPr>
          <w:rFonts w:ascii="Arial" w:hAnsi="Arial" w:cs="Arial"/>
          <w:sz w:val="24"/>
          <w:szCs w:val="24"/>
        </w:rPr>
        <w:t>propietario</w:t>
      </w:r>
      <w:proofErr w:type="spellEnd"/>
      <w:r w:rsidRPr="009E4F72">
        <w:rPr>
          <w:rFonts w:ascii="Arial" w:hAnsi="Arial" w:cs="Arial"/>
          <w:sz w:val="24"/>
          <w:szCs w:val="24"/>
        </w:rPr>
        <w:t xml:space="preserve"> </w:t>
      </w:r>
      <w:proofErr w:type="spellStart"/>
      <w:r w:rsidRPr="009E4F72">
        <w:rPr>
          <w:rFonts w:ascii="Arial" w:hAnsi="Arial" w:cs="Arial"/>
          <w:sz w:val="24"/>
          <w:szCs w:val="24"/>
        </w:rPr>
        <w:t>deberá</w:t>
      </w:r>
      <w:proofErr w:type="spellEnd"/>
      <w:r w:rsidRPr="009E4F72">
        <w:rPr>
          <w:rFonts w:ascii="Arial" w:hAnsi="Arial" w:cs="Arial"/>
          <w:sz w:val="24"/>
          <w:szCs w:val="24"/>
        </w:rPr>
        <w:t xml:space="preserve"> </w:t>
      </w:r>
      <w:proofErr w:type="spellStart"/>
      <w:r w:rsidRPr="009E4F72">
        <w:rPr>
          <w:rFonts w:ascii="Arial" w:hAnsi="Arial" w:cs="Arial"/>
          <w:sz w:val="24"/>
          <w:szCs w:val="24"/>
        </w:rPr>
        <w:t>presentar</w:t>
      </w:r>
      <w:proofErr w:type="spellEnd"/>
      <w:r w:rsidRPr="009E4F72">
        <w:rPr>
          <w:rFonts w:ascii="Arial" w:hAnsi="Arial" w:cs="Arial"/>
          <w:sz w:val="24"/>
          <w:szCs w:val="24"/>
        </w:rPr>
        <w:t xml:space="preserve"> los </w:t>
      </w:r>
      <w:proofErr w:type="spellStart"/>
      <w:r w:rsidRPr="009E4F72">
        <w:rPr>
          <w:rFonts w:ascii="Arial" w:hAnsi="Arial" w:cs="Arial"/>
          <w:sz w:val="24"/>
          <w:szCs w:val="24"/>
        </w:rPr>
        <w:t>siguientes</w:t>
      </w:r>
      <w:proofErr w:type="spellEnd"/>
      <w:r w:rsidRPr="009E4F72">
        <w:rPr>
          <w:rFonts w:ascii="Arial" w:hAnsi="Arial" w:cs="Arial"/>
          <w:sz w:val="24"/>
          <w:szCs w:val="24"/>
        </w:rPr>
        <w:t xml:space="preserve"> </w:t>
      </w:r>
      <w:proofErr w:type="spellStart"/>
      <w:r w:rsidRPr="009E4F72">
        <w:rPr>
          <w:rFonts w:ascii="Arial" w:hAnsi="Arial" w:cs="Arial"/>
          <w:sz w:val="24"/>
          <w:szCs w:val="24"/>
        </w:rPr>
        <w:t>requisitos</w:t>
      </w:r>
      <w:proofErr w:type="spellEnd"/>
      <w:r w:rsidRPr="009E4F72">
        <w:rPr>
          <w:rFonts w:ascii="Arial" w:hAnsi="Arial" w:cs="Arial"/>
          <w:sz w:val="24"/>
          <w:szCs w:val="24"/>
        </w:rPr>
        <w:t xml:space="preserve">: </w:t>
      </w:r>
    </w:p>
    <w:p w14:paraId="6CCC6280" w14:textId="77777777" w:rsidR="00E35A60" w:rsidRPr="00E35A60" w:rsidRDefault="009E4F72" w:rsidP="00E35A60">
      <w:pPr>
        <w:pStyle w:val="Prrafodelista"/>
        <w:numPr>
          <w:ilvl w:val="0"/>
          <w:numId w:val="45"/>
        </w:numPr>
        <w:jc w:val="both"/>
        <w:rPr>
          <w:rFonts w:ascii="Arial" w:hAnsi="Arial" w:cs="Arial"/>
          <w:sz w:val="24"/>
          <w:szCs w:val="24"/>
        </w:rPr>
      </w:pPr>
      <w:r w:rsidRPr="00E35A60">
        <w:rPr>
          <w:rFonts w:ascii="Arial" w:hAnsi="Arial" w:cs="Arial"/>
          <w:sz w:val="24"/>
          <w:szCs w:val="24"/>
        </w:rPr>
        <w:t xml:space="preserve">Original y copia de la identificación oficial con fotografía del cedente y el cesionario del derecho de uso, pudiendo ser: credencial para votar, pasaporte, licencia de manejo o alguna credencial expedida por alguna dependencia de gobierno de nivel municipal, estatal o federal; en caso de haber dos o más cedentes o cesonarios cada uno deberá presentar su identificación oficial; </w:t>
      </w:r>
    </w:p>
    <w:p w14:paraId="77EBAED9" w14:textId="77777777" w:rsidR="00E35A60" w:rsidRPr="00E35A60" w:rsidRDefault="009E4F72" w:rsidP="00E35A60">
      <w:pPr>
        <w:pStyle w:val="Prrafodelista"/>
        <w:numPr>
          <w:ilvl w:val="0"/>
          <w:numId w:val="45"/>
        </w:numPr>
        <w:jc w:val="both"/>
        <w:rPr>
          <w:rFonts w:ascii="Arial" w:hAnsi="Arial" w:cs="Arial"/>
          <w:sz w:val="24"/>
          <w:szCs w:val="24"/>
        </w:rPr>
      </w:pPr>
      <w:r w:rsidRPr="00E35A60">
        <w:rPr>
          <w:rFonts w:ascii="Arial" w:hAnsi="Arial" w:cs="Arial"/>
          <w:sz w:val="24"/>
          <w:szCs w:val="24"/>
        </w:rPr>
        <w:t>Copia simple del recibo</w:t>
      </w:r>
      <w:r w:rsidR="00E35A60" w:rsidRPr="00E35A60">
        <w:rPr>
          <w:rFonts w:ascii="Arial" w:hAnsi="Arial" w:cs="Arial"/>
          <w:sz w:val="24"/>
          <w:szCs w:val="24"/>
        </w:rPr>
        <w:t xml:space="preserve"> </w:t>
      </w:r>
      <w:proofErr w:type="spellStart"/>
      <w:r w:rsidR="00E35A60" w:rsidRPr="00E35A60">
        <w:rPr>
          <w:rFonts w:ascii="Arial" w:hAnsi="Arial" w:cs="Arial"/>
          <w:sz w:val="24"/>
          <w:szCs w:val="24"/>
        </w:rPr>
        <w:t>official</w:t>
      </w:r>
      <w:proofErr w:type="spellEnd"/>
      <w:r w:rsidRPr="00E35A60">
        <w:rPr>
          <w:rFonts w:ascii="Arial" w:hAnsi="Arial" w:cs="Arial"/>
          <w:sz w:val="24"/>
          <w:szCs w:val="24"/>
        </w:rPr>
        <w:t xml:space="preserve"> de pago</w:t>
      </w:r>
      <w:r w:rsidR="00E35A60" w:rsidRPr="00E35A60">
        <w:rPr>
          <w:rFonts w:ascii="Arial" w:hAnsi="Arial" w:cs="Arial"/>
          <w:sz w:val="24"/>
          <w:szCs w:val="24"/>
        </w:rPr>
        <w:t xml:space="preserve"> por permuta o cambio de titular a propietario de los derechos de uso.</w:t>
      </w:r>
    </w:p>
    <w:p w14:paraId="279FBFD5" w14:textId="77777777" w:rsidR="00E35A60" w:rsidRPr="00E35A60" w:rsidRDefault="009E4F72" w:rsidP="00E35A60">
      <w:pPr>
        <w:pStyle w:val="Prrafodelista"/>
        <w:numPr>
          <w:ilvl w:val="0"/>
          <w:numId w:val="45"/>
        </w:numPr>
        <w:jc w:val="both"/>
        <w:rPr>
          <w:rFonts w:ascii="Arial" w:hAnsi="Arial" w:cs="Arial"/>
          <w:sz w:val="24"/>
          <w:szCs w:val="24"/>
        </w:rPr>
      </w:pPr>
      <w:r w:rsidRPr="00E35A60">
        <w:rPr>
          <w:rFonts w:ascii="Arial" w:hAnsi="Arial" w:cs="Arial"/>
          <w:sz w:val="24"/>
          <w:szCs w:val="24"/>
        </w:rPr>
        <w:t xml:space="preserve">Copia simple del comprobante de domicilio del cesionario; </w:t>
      </w:r>
    </w:p>
    <w:p w14:paraId="368F11BE" w14:textId="77777777" w:rsidR="00E35A60" w:rsidRPr="00E35A60" w:rsidRDefault="009E4F72" w:rsidP="00E35A60">
      <w:pPr>
        <w:pStyle w:val="Prrafodelista"/>
        <w:numPr>
          <w:ilvl w:val="0"/>
          <w:numId w:val="45"/>
        </w:numPr>
        <w:jc w:val="both"/>
        <w:rPr>
          <w:rFonts w:ascii="Arial" w:hAnsi="Arial" w:cs="Arial"/>
          <w:sz w:val="24"/>
          <w:szCs w:val="24"/>
        </w:rPr>
      </w:pPr>
      <w:r w:rsidRPr="00E35A60">
        <w:rPr>
          <w:rFonts w:ascii="Arial" w:hAnsi="Arial" w:cs="Arial"/>
          <w:sz w:val="24"/>
          <w:szCs w:val="24"/>
        </w:rPr>
        <w:t>Original del contrato</w:t>
      </w:r>
      <w:r w:rsidR="00E35A60">
        <w:rPr>
          <w:rFonts w:ascii="Arial" w:hAnsi="Arial" w:cs="Arial"/>
          <w:sz w:val="24"/>
          <w:szCs w:val="24"/>
        </w:rPr>
        <w:t xml:space="preserve"> o escrito</w:t>
      </w:r>
      <w:r w:rsidRPr="00E35A60">
        <w:rPr>
          <w:rFonts w:ascii="Arial" w:hAnsi="Arial" w:cs="Arial"/>
          <w:sz w:val="24"/>
          <w:szCs w:val="24"/>
        </w:rPr>
        <w:t xml:space="preserve"> de cesión de derechos; </w:t>
      </w:r>
    </w:p>
    <w:p w14:paraId="29A864D1" w14:textId="77777777" w:rsidR="00E35A60" w:rsidRPr="00E35A60" w:rsidRDefault="009E4F72" w:rsidP="00E35A60">
      <w:pPr>
        <w:pStyle w:val="Prrafodelista"/>
        <w:numPr>
          <w:ilvl w:val="0"/>
          <w:numId w:val="45"/>
        </w:numPr>
        <w:jc w:val="both"/>
        <w:rPr>
          <w:rFonts w:ascii="Arial" w:hAnsi="Arial" w:cs="Arial"/>
          <w:sz w:val="24"/>
          <w:szCs w:val="24"/>
        </w:rPr>
      </w:pPr>
      <w:r w:rsidRPr="00E35A60">
        <w:rPr>
          <w:rFonts w:ascii="Arial" w:hAnsi="Arial" w:cs="Arial"/>
          <w:sz w:val="24"/>
          <w:szCs w:val="24"/>
        </w:rPr>
        <w:t xml:space="preserve">Título original del derecho de uso; </w:t>
      </w:r>
    </w:p>
    <w:p w14:paraId="3C3061A5" w14:textId="77777777" w:rsidR="00E35A60" w:rsidRPr="00E35A60" w:rsidRDefault="009E4F72" w:rsidP="00E35A60">
      <w:pPr>
        <w:pStyle w:val="Prrafodelista"/>
        <w:numPr>
          <w:ilvl w:val="0"/>
          <w:numId w:val="45"/>
        </w:numPr>
        <w:jc w:val="both"/>
        <w:rPr>
          <w:rFonts w:ascii="Arial" w:hAnsi="Arial" w:cs="Arial"/>
          <w:sz w:val="24"/>
          <w:szCs w:val="24"/>
        </w:rPr>
      </w:pPr>
      <w:r w:rsidRPr="00E35A60">
        <w:rPr>
          <w:rFonts w:ascii="Arial" w:hAnsi="Arial" w:cs="Arial"/>
          <w:sz w:val="24"/>
          <w:szCs w:val="24"/>
        </w:rPr>
        <w:t xml:space="preserve">Original del acta de defunción solo en caso de fallecimiento del titular; </w:t>
      </w:r>
    </w:p>
    <w:p w14:paraId="271EC7DE" w14:textId="77777777" w:rsidR="00E35A60" w:rsidRPr="00E35A60" w:rsidRDefault="009E4F72" w:rsidP="00E35A60">
      <w:pPr>
        <w:pStyle w:val="Prrafodelista"/>
        <w:numPr>
          <w:ilvl w:val="0"/>
          <w:numId w:val="45"/>
        </w:numPr>
        <w:jc w:val="both"/>
        <w:rPr>
          <w:rFonts w:ascii="Arial" w:hAnsi="Arial" w:cs="Arial"/>
          <w:sz w:val="24"/>
          <w:szCs w:val="24"/>
        </w:rPr>
      </w:pPr>
      <w:r w:rsidRPr="00E35A60">
        <w:rPr>
          <w:rFonts w:ascii="Arial" w:hAnsi="Arial" w:cs="Arial"/>
          <w:sz w:val="24"/>
          <w:szCs w:val="24"/>
        </w:rPr>
        <w:t xml:space="preserve">Original del acta de nacimiento del cesionario solo en caso que sea necesario demostrar el parentesco consanguíneo; y </w:t>
      </w:r>
    </w:p>
    <w:p w14:paraId="62E649B7" w14:textId="050A9425" w:rsidR="009E4F72" w:rsidRPr="00C111E8" w:rsidRDefault="009E4F72" w:rsidP="00E35A60">
      <w:pPr>
        <w:pStyle w:val="Prrafodelista"/>
        <w:numPr>
          <w:ilvl w:val="0"/>
          <w:numId w:val="45"/>
        </w:numPr>
        <w:jc w:val="both"/>
        <w:rPr>
          <w:rFonts w:ascii="Arial" w:hAnsi="Arial" w:cs="Arial"/>
          <w:sz w:val="28"/>
          <w:szCs w:val="28"/>
        </w:rPr>
      </w:pPr>
      <w:r w:rsidRPr="00E35A60">
        <w:rPr>
          <w:rFonts w:ascii="Arial" w:hAnsi="Arial" w:cs="Arial"/>
          <w:sz w:val="24"/>
          <w:szCs w:val="24"/>
        </w:rPr>
        <w:t>Original del acta de matrimonio solo en el caso que sea necesario demostrar la unión marital.</w:t>
      </w:r>
    </w:p>
    <w:p w14:paraId="37A6E8EB" w14:textId="41F5544D" w:rsidR="009E4F72" w:rsidRDefault="009E4F72" w:rsidP="00095C5E">
      <w:pPr>
        <w:jc w:val="both"/>
        <w:rPr>
          <w:rFonts w:ascii="Arial" w:hAnsi="Arial" w:cs="Arial"/>
          <w:sz w:val="28"/>
          <w:szCs w:val="28"/>
        </w:rPr>
      </w:pPr>
    </w:p>
    <w:p w14:paraId="7BAFF7EB" w14:textId="77777777" w:rsidR="00C111E8" w:rsidRPr="003B61B6" w:rsidRDefault="00C111E8" w:rsidP="00095C5E">
      <w:pPr>
        <w:jc w:val="both"/>
        <w:rPr>
          <w:rFonts w:ascii="Arial" w:hAnsi="Arial" w:cs="Arial"/>
          <w:b/>
          <w:sz w:val="24"/>
          <w:szCs w:val="24"/>
          <w:lang w:val="es-MX"/>
        </w:rPr>
      </w:pPr>
    </w:p>
    <w:p w14:paraId="19424761" w14:textId="77777777" w:rsidR="0012494C" w:rsidRPr="00C111E8" w:rsidRDefault="0012494C" w:rsidP="003F3B07">
      <w:pPr>
        <w:jc w:val="center"/>
        <w:rPr>
          <w:rFonts w:ascii="Arial" w:hAnsi="Arial" w:cs="Arial"/>
          <w:b/>
          <w:sz w:val="28"/>
          <w:szCs w:val="28"/>
          <w:lang w:val="es-MX"/>
        </w:rPr>
      </w:pPr>
      <w:r w:rsidRPr="00C111E8">
        <w:rPr>
          <w:rFonts w:ascii="Arial" w:hAnsi="Arial" w:cs="Arial"/>
          <w:b/>
          <w:sz w:val="28"/>
          <w:szCs w:val="28"/>
          <w:lang w:val="es-MX"/>
        </w:rPr>
        <w:t xml:space="preserve">Capítulo </w:t>
      </w:r>
      <w:r w:rsidR="009B173A" w:rsidRPr="00C111E8">
        <w:rPr>
          <w:rFonts w:ascii="Arial" w:hAnsi="Arial" w:cs="Arial"/>
          <w:b/>
          <w:sz w:val="28"/>
          <w:szCs w:val="28"/>
          <w:lang w:val="es-MX"/>
        </w:rPr>
        <w:t>XI</w:t>
      </w:r>
      <w:r w:rsidR="00E35A60" w:rsidRPr="00C111E8">
        <w:rPr>
          <w:rFonts w:ascii="Arial" w:hAnsi="Arial" w:cs="Arial"/>
          <w:b/>
          <w:sz w:val="28"/>
          <w:szCs w:val="28"/>
          <w:lang w:val="es-MX"/>
        </w:rPr>
        <w:t>I</w:t>
      </w:r>
    </w:p>
    <w:p w14:paraId="1EB91D12" w14:textId="77777777" w:rsidR="0012494C" w:rsidRPr="003B61B6" w:rsidRDefault="0012494C" w:rsidP="003F3B07">
      <w:pPr>
        <w:jc w:val="center"/>
        <w:rPr>
          <w:rFonts w:ascii="Arial" w:hAnsi="Arial" w:cs="Arial"/>
          <w:b/>
          <w:sz w:val="24"/>
          <w:szCs w:val="24"/>
          <w:lang w:val="es-MX"/>
        </w:rPr>
      </w:pPr>
      <w:r w:rsidRPr="003B61B6">
        <w:rPr>
          <w:rFonts w:ascii="Arial" w:hAnsi="Arial" w:cs="Arial"/>
          <w:b/>
          <w:sz w:val="24"/>
          <w:szCs w:val="24"/>
          <w:lang w:val="es-MX"/>
        </w:rPr>
        <w:t>De las Faltas</w:t>
      </w:r>
    </w:p>
    <w:p w14:paraId="3E9D044B" w14:textId="77777777" w:rsidR="003F3B07" w:rsidRPr="00C111E8" w:rsidRDefault="003F3B07" w:rsidP="00095C5E">
      <w:pPr>
        <w:jc w:val="both"/>
        <w:rPr>
          <w:rFonts w:ascii="Arial" w:hAnsi="Arial" w:cs="Arial"/>
          <w:b/>
          <w:sz w:val="16"/>
          <w:szCs w:val="16"/>
          <w:lang w:val="es-MX"/>
        </w:rPr>
      </w:pPr>
    </w:p>
    <w:p w14:paraId="28BA9966" w14:textId="77777777" w:rsidR="0012494C" w:rsidRPr="003B61B6" w:rsidRDefault="00B73E46" w:rsidP="00095C5E">
      <w:pPr>
        <w:jc w:val="both"/>
        <w:rPr>
          <w:rFonts w:ascii="Arial" w:hAnsi="Arial" w:cs="Arial"/>
          <w:b/>
          <w:sz w:val="24"/>
          <w:szCs w:val="24"/>
          <w:lang w:val="es-MX"/>
        </w:rPr>
      </w:pPr>
      <w:r w:rsidRPr="003B61B6">
        <w:rPr>
          <w:rFonts w:ascii="Arial" w:hAnsi="Arial" w:cs="Arial"/>
          <w:b/>
          <w:sz w:val="24"/>
          <w:szCs w:val="24"/>
          <w:lang w:val="es-MX"/>
        </w:rPr>
        <w:t>Artículo 9</w:t>
      </w:r>
      <w:r w:rsidR="00E35A60">
        <w:rPr>
          <w:rFonts w:ascii="Arial" w:hAnsi="Arial" w:cs="Arial"/>
          <w:b/>
          <w:sz w:val="24"/>
          <w:szCs w:val="24"/>
          <w:lang w:val="es-MX"/>
        </w:rPr>
        <w:t>8</w:t>
      </w:r>
      <w:r w:rsidR="00D36712" w:rsidRPr="003B61B6">
        <w:rPr>
          <w:rFonts w:ascii="Arial" w:hAnsi="Arial" w:cs="Arial"/>
          <w:b/>
          <w:sz w:val="24"/>
          <w:szCs w:val="24"/>
          <w:lang w:val="es-MX"/>
        </w:rPr>
        <w:t>°</w:t>
      </w:r>
      <w:r w:rsidR="003F3B07" w:rsidRPr="003B61B6">
        <w:rPr>
          <w:rFonts w:ascii="Arial" w:hAnsi="Arial" w:cs="Arial"/>
          <w:b/>
          <w:sz w:val="24"/>
          <w:szCs w:val="24"/>
          <w:lang w:val="es-MX"/>
        </w:rPr>
        <w:t xml:space="preserve">. </w:t>
      </w:r>
      <w:r w:rsidR="0012494C" w:rsidRPr="003B61B6">
        <w:rPr>
          <w:rFonts w:ascii="Arial" w:hAnsi="Arial" w:cs="Arial"/>
          <w:sz w:val="24"/>
          <w:szCs w:val="24"/>
          <w:lang w:val="es-MX"/>
        </w:rPr>
        <w:t>Queda estrictamente</w:t>
      </w:r>
      <w:r w:rsidR="004B16CE" w:rsidRPr="003B61B6">
        <w:rPr>
          <w:rFonts w:ascii="Arial" w:hAnsi="Arial" w:cs="Arial"/>
          <w:sz w:val="24"/>
          <w:szCs w:val="24"/>
          <w:lang w:val="es-MX"/>
        </w:rPr>
        <w:t xml:space="preserve"> prohibido realizar cualquiera </w:t>
      </w:r>
      <w:r w:rsidR="0012494C" w:rsidRPr="003B61B6">
        <w:rPr>
          <w:rFonts w:ascii="Arial" w:hAnsi="Arial" w:cs="Arial"/>
          <w:sz w:val="24"/>
          <w:szCs w:val="24"/>
          <w:lang w:val="es-MX"/>
        </w:rPr>
        <w:t>de l</w:t>
      </w:r>
      <w:r w:rsidR="004B16CE" w:rsidRPr="003B61B6">
        <w:rPr>
          <w:rFonts w:ascii="Arial" w:hAnsi="Arial" w:cs="Arial"/>
          <w:sz w:val="24"/>
          <w:szCs w:val="24"/>
          <w:lang w:val="es-MX"/>
        </w:rPr>
        <w:t xml:space="preserve">as siguientes conductas en los </w:t>
      </w:r>
      <w:r w:rsidR="0012494C" w:rsidRPr="003B61B6">
        <w:rPr>
          <w:rFonts w:ascii="Arial" w:hAnsi="Arial" w:cs="Arial"/>
          <w:sz w:val="24"/>
          <w:szCs w:val="24"/>
          <w:lang w:val="es-MX"/>
        </w:rPr>
        <w:t xml:space="preserve">cementerios: </w:t>
      </w:r>
    </w:p>
    <w:p w14:paraId="199BA3F7" w14:textId="77777777" w:rsidR="003F3B07" w:rsidRPr="003B61B6" w:rsidRDefault="0012494C" w:rsidP="00095C5E">
      <w:pPr>
        <w:pStyle w:val="Prrafodelista"/>
        <w:numPr>
          <w:ilvl w:val="0"/>
          <w:numId w:val="25"/>
        </w:numPr>
        <w:jc w:val="both"/>
        <w:rPr>
          <w:rFonts w:ascii="Arial" w:hAnsi="Arial" w:cs="Arial"/>
          <w:sz w:val="24"/>
          <w:szCs w:val="24"/>
        </w:rPr>
      </w:pPr>
      <w:r w:rsidRPr="003B61B6">
        <w:rPr>
          <w:rFonts w:ascii="Arial" w:hAnsi="Arial" w:cs="Arial"/>
          <w:sz w:val="24"/>
          <w:szCs w:val="24"/>
        </w:rPr>
        <w:t xml:space="preserve">Ingresar en estado de ebriedad a los cementerios; </w:t>
      </w:r>
    </w:p>
    <w:p w14:paraId="02EE0045" w14:textId="77777777" w:rsidR="003F3B07" w:rsidRPr="003B61B6" w:rsidRDefault="0012494C" w:rsidP="00095C5E">
      <w:pPr>
        <w:pStyle w:val="Prrafodelista"/>
        <w:numPr>
          <w:ilvl w:val="0"/>
          <w:numId w:val="25"/>
        </w:numPr>
        <w:jc w:val="both"/>
        <w:rPr>
          <w:rFonts w:ascii="Arial" w:hAnsi="Arial" w:cs="Arial"/>
          <w:sz w:val="24"/>
          <w:szCs w:val="24"/>
        </w:rPr>
      </w:pPr>
      <w:r w:rsidRPr="003B61B6">
        <w:rPr>
          <w:rFonts w:ascii="Arial" w:hAnsi="Arial" w:cs="Arial"/>
          <w:sz w:val="24"/>
          <w:szCs w:val="24"/>
        </w:rPr>
        <w:t>Realizar cualquier a</w:t>
      </w:r>
      <w:r w:rsidR="004B16CE" w:rsidRPr="003B61B6">
        <w:rPr>
          <w:rFonts w:ascii="Arial" w:hAnsi="Arial" w:cs="Arial"/>
          <w:sz w:val="24"/>
          <w:szCs w:val="24"/>
        </w:rPr>
        <w:t xml:space="preserve">cto inmoral o contra las buenas </w:t>
      </w:r>
      <w:r w:rsidRPr="003B61B6">
        <w:rPr>
          <w:rFonts w:ascii="Arial" w:hAnsi="Arial" w:cs="Arial"/>
          <w:sz w:val="24"/>
          <w:szCs w:val="24"/>
        </w:rPr>
        <w:t xml:space="preserve">costumbres; </w:t>
      </w:r>
    </w:p>
    <w:p w14:paraId="7F8CF9C1" w14:textId="77777777" w:rsidR="003F3B07" w:rsidRPr="003B61B6" w:rsidRDefault="0012494C" w:rsidP="00095C5E">
      <w:pPr>
        <w:pStyle w:val="Prrafodelista"/>
        <w:numPr>
          <w:ilvl w:val="0"/>
          <w:numId w:val="25"/>
        </w:numPr>
        <w:jc w:val="both"/>
        <w:rPr>
          <w:rFonts w:ascii="Arial" w:hAnsi="Arial" w:cs="Arial"/>
          <w:sz w:val="24"/>
          <w:szCs w:val="24"/>
        </w:rPr>
      </w:pPr>
      <w:r w:rsidRPr="003B61B6">
        <w:rPr>
          <w:rFonts w:ascii="Arial" w:hAnsi="Arial" w:cs="Arial"/>
          <w:sz w:val="24"/>
          <w:szCs w:val="24"/>
        </w:rPr>
        <w:t xml:space="preserve">Introducirse en los </w:t>
      </w:r>
      <w:r w:rsidR="004B16CE" w:rsidRPr="003B61B6">
        <w:rPr>
          <w:rFonts w:ascii="Arial" w:hAnsi="Arial" w:cs="Arial"/>
          <w:sz w:val="24"/>
          <w:szCs w:val="24"/>
        </w:rPr>
        <w:t>cementerios cuando se encuentre</w:t>
      </w:r>
      <w:r w:rsidRPr="003B61B6">
        <w:rPr>
          <w:rFonts w:ascii="Arial" w:hAnsi="Arial" w:cs="Arial"/>
          <w:sz w:val="24"/>
          <w:szCs w:val="24"/>
        </w:rPr>
        <w:t xml:space="preserve">n cerrados; </w:t>
      </w:r>
    </w:p>
    <w:p w14:paraId="5E566523" w14:textId="77777777" w:rsidR="009B173A" w:rsidRPr="003B61B6" w:rsidRDefault="009B173A" w:rsidP="009B173A">
      <w:pPr>
        <w:pStyle w:val="Prrafodelista"/>
        <w:numPr>
          <w:ilvl w:val="0"/>
          <w:numId w:val="25"/>
        </w:numPr>
        <w:jc w:val="both"/>
        <w:rPr>
          <w:rFonts w:ascii="Arial" w:hAnsi="Arial" w:cs="Arial"/>
          <w:sz w:val="24"/>
          <w:szCs w:val="24"/>
        </w:rPr>
      </w:pPr>
      <w:r w:rsidRPr="003B61B6">
        <w:rPr>
          <w:rFonts w:ascii="Arial" w:hAnsi="Arial" w:cs="Arial"/>
          <w:sz w:val="24"/>
          <w:szCs w:val="24"/>
        </w:rPr>
        <w:t>En caso de los prestadores de servicio, Introducirse en los cementerios a realizar labores sin previa autorización de la dirección, o realizar el servicio son antes haber cumplido las disposiciones de este reglamento.</w:t>
      </w:r>
    </w:p>
    <w:p w14:paraId="3372E295" w14:textId="77777777" w:rsidR="003F3B07" w:rsidRPr="003B61B6" w:rsidRDefault="0012494C" w:rsidP="00095C5E">
      <w:pPr>
        <w:pStyle w:val="Prrafodelista"/>
        <w:numPr>
          <w:ilvl w:val="0"/>
          <w:numId w:val="25"/>
        </w:numPr>
        <w:jc w:val="both"/>
        <w:rPr>
          <w:rFonts w:ascii="Arial" w:hAnsi="Arial" w:cs="Arial"/>
          <w:sz w:val="24"/>
          <w:szCs w:val="24"/>
        </w:rPr>
      </w:pPr>
      <w:r w:rsidRPr="003B61B6">
        <w:rPr>
          <w:rFonts w:ascii="Arial" w:hAnsi="Arial" w:cs="Arial"/>
          <w:sz w:val="24"/>
          <w:szCs w:val="24"/>
        </w:rPr>
        <w:t xml:space="preserve">Dormir en el cementerio; </w:t>
      </w:r>
    </w:p>
    <w:p w14:paraId="596B3310" w14:textId="77777777" w:rsidR="003F3B07" w:rsidRPr="003B61B6" w:rsidRDefault="0012494C" w:rsidP="00095C5E">
      <w:pPr>
        <w:pStyle w:val="Prrafodelista"/>
        <w:numPr>
          <w:ilvl w:val="0"/>
          <w:numId w:val="25"/>
        </w:numPr>
        <w:jc w:val="both"/>
        <w:rPr>
          <w:rFonts w:ascii="Arial" w:hAnsi="Arial" w:cs="Arial"/>
          <w:sz w:val="24"/>
          <w:szCs w:val="24"/>
        </w:rPr>
      </w:pPr>
      <w:r w:rsidRPr="003B61B6">
        <w:rPr>
          <w:rFonts w:ascii="Arial" w:hAnsi="Arial" w:cs="Arial"/>
          <w:sz w:val="24"/>
          <w:szCs w:val="24"/>
        </w:rPr>
        <w:t xml:space="preserve">Maltratar las instalaciones del cementerio; </w:t>
      </w:r>
    </w:p>
    <w:p w14:paraId="0092CADA" w14:textId="77777777" w:rsidR="003F3B07" w:rsidRPr="003B61B6" w:rsidRDefault="0012494C" w:rsidP="00095C5E">
      <w:pPr>
        <w:pStyle w:val="Prrafodelista"/>
        <w:numPr>
          <w:ilvl w:val="0"/>
          <w:numId w:val="25"/>
        </w:numPr>
        <w:jc w:val="both"/>
        <w:rPr>
          <w:rFonts w:ascii="Arial" w:hAnsi="Arial" w:cs="Arial"/>
          <w:sz w:val="24"/>
          <w:szCs w:val="24"/>
        </w:rPr>
      </w:pPr>
      <w:r w:rsidRPr="003B61B6">
        <w:rPr>
          <w:rFonts w:ascii="Arial" w:hAnsi="Arial" w:cs="Arial"/>
          <w:sz w:val="24"/>
          <w:szCs w:val="24"/>
        </w:rPr>
        <w:t xml:space="preserve">Plantar árboles sin la </w:t>
      </w:r>
      <w:r w:rsidR="004B16CE" w:rsidRPr="003B61B6">
        <w:rPr>
          <w:rFonts w:ascii="Arial" w:hAnsi="Arial" w:cs="Arial"/>
          <w:sz w:val="24"/>
          <w:szCs w:val="24"/>
        </w:rPr>
        <w:t>autorización del administrad</w:t>
      </w:r>
      <w:r w:rsidRPr="003B61B6">
        <w:rPr>
          <w:rFonts w:ascii="Arial" w:hAnsi="Arial" w:cs="Arial"/>
          <w:sz w:val="24"/>
          <w:szCs w:val="24"/>
        </w:rPr>
        <w:t xml:space="preserve">or del cementerio; </w:t>
      </w:r>
    </w:p>
    <w:p w14:paraId="1A7CBF1A" w14:textId="77777777" w:rsidR="003F3B07" w:rsidRPr="003B61B6" w:rsidRDefault="0012494C" w:rsidP="00095C5E">
      <w:pPr>
        <w:pStyle w:val="Prrafodelista"/>
        <w:numPr>
          <w:ilvl w:val="0"/>
          <w:numId w:val="25"/>
        </w:numPr>
        <w:jc w:val="both"/>
        <w:rPr>
          <w:rFonts w:ascii="Arial" w:hAnsi="Arial" w:cs="Arial"/>
          <w:sz w:val="24"/>
          <w:szCs w:val="24"/>
        </w:rPr>
      </w:pPr>
      <w:r w:rsidRPr="003B61B6">
        <w:rPr>
          <w:rFonts w:ascii="Arial" w:hAnsi="Arial" w:cs="Arial"/>
          <w:sz w:val="24"/>
          <w:szCs w:val="24"/>
        </w:rPr>
        <w:t>Realizar construccio</w:t>
      </w:r>
      <w:r w:rsidR="004B16CE" w:rsidRPr="003B61B6">
        <w:rPr>
          <w:rFonts w:ascii="Arial" w:hAnsi="Arial" w:cs="Arial"/>
          <w:sz w:val="24"/>
          <w:szCs w:val="24"/>
        </w:rPr>
        <w:t>nes sin la autorización corresp</w:t>
      </w:r>
      <w:r w:rsidRPr="003B61B6">
        <w:rPr>
          <w:rFonts w:ascii="Arial" w:hAnsi="Arial" w:cs="Arial"/>
          <w:sz w:val="24"/>
          <w:szCs w:val="24"/>
        </w:rPr>
        <w:t xml:space="preserve">ondiente; </w:t>
      </w:r>
    </w:p>
    <w:p w14:paraId="3EBBFAE0" w14:textId="77777777" w:rsidR="003F3B07" w:rsidRPr="003B61B6" w:rsidRDefault="0012494C" w:rsidP="00095C5E">
      <w:pPr>
        <w:pStyle w:val="Prrafodelista"/>
        <w:numPr>
          <w:ilvl w:val="0"/>
          <w:numId w:val="25"/>
        </w:numPr>
        <w:jc w:val="both"/>
        <w:rPr>
          <w:rFonts w:ascii="Arial" w:hAnsi="Arial" w:cs="Arial"/>
          <w:sz w:val="24"/>
          <w:szCs w:val="24"/>
        </w:rPr>
      </w:pPr>
      <w:r w:rsidRPr="003B61B6">
        <w:rPr>
          <w:rFonts w:ascii="Arial" w:hAnsi="Arial" w:cs="Arial"/>
          <w:sz w:val="24"/>
          <w:szCs w:val="24"/>
        </w:rPr>
        <w:t xml:space="preserve">Tirar basura o dejar escombro; y </w:t>
      </w:r>
    </w:p>
    <w:p w14:paraId="4C942BB8" w14:textId="77777777" w:rsidR="0012494C" w:rsidRPr="003B61B6" w:rsidRDefault="0012494C" w:rsidP="00095C5E">
      <w:pPr>
        <w:pStyle w:val="Prrafodelista"/>
        <w:numPr>
          <w:ilvl w:val="0"/>
          <w:numId w:val="25"/>
        </w:numPr>
        <w:jc w:val="both"/>
        <w:rPr>
          <w:rFonts w:ascii="Arial" w:hAnsi="Arial" w:cs="Arial"/>
          <w:sz w:val="24"/>
          <w:szCs w:val="24"/>
        </w:rPr>
      </w:pPr>
      <w:r w:rsidRPr="003B61B6">
        <w:rPr>
          <w:rFonts w:ascii="Arial" w:hAnsi="Arial" w:cs="Arial"/>
          <w:sz w:val="24"/>
          <w:szCs w:val="24"/>
        </w:rPr>
        <w:t>Sustraer del interio</w:t>
      </w:r>
      <w:r w:rsidR="004B16CE" w:rsidRPr="003B61B6">
        <w:rPr>
          <w:rFonts w:ascii="Arial" w:hAnsi="Arial" w:cs="Arial"/>
          <w:sz w:val="24"/>
          <w:szCs w:val="24"/>
        </w:rPr>
        <w:t>r de las tumbas cualquier objet</w:t>
      </w:r>
      <w:r w:rsidRPr="003B61B6">
        <w:rPr>
          <w:rFonts w:ascii="Arial" w:hAnsi="Arial" w:cs="Arial"/>
          <w:sz w:val="24"/>
          <w:szCs w:val="24"/>
        </w:rPr>
        <w:t xml:space="preserve">o, cuerpos o partes de ellos. </w:t>
      </w:r>
    </w:p>
    <w:p w14:paraId="6B5E06CF" w14:textId="77777777" w:rsidR="003F3B07" w:rsidRPr="003B61B6" w:rsidRDefault="003F3B07" w:rsidP="003F3B07">
      <w:pPr>
        <w:jc w:val="center"/>
        <w:rPr>
          <w:rFonts w:ascii="Arial" w:hAnsi="Arial" w:cs="Arial"/>
          <w:b/>
          <w:sz w:val="24"/>
          <w:szCs w:val="24"/>
          <w:lang w:val="es-MX"/>
        </w:rPr>
      </w:pPr>
    </w:p>
    <w:p w14:paraId="68D07544" w14:textId="77777777" w:rsidR="00C111E8" w:rsidRDefault="00C111E8" w:rsidP="003F3B07">
      <w:pPr>
        <w:jc w:val="center"/>
        <w:rPr>
          <w:rFonts w:ascii="Arial" w:hAnsi="Arial" w:cs="Arial"/>
          <w:b/>
          <w:sz w:val="24"/>
          <w:szCs w:val="24"/>
          <w:lang w:val="es-MX"/>
        </w:rPr>
      </w:pPr>
    </w:p>
    <w:p w14:paraId="5D846896" w14:textId="77777777" w:rsidR="00C111E8" w:rsidRDefault="00C111E8" w:rsidP="003F3B07">
      <w:pPr>
        <w:jc w:val="center"/>
        <w:rPr>
          <w:rFonts w:ascii="Arial" w:hAnsi="Arial" w:cs="Arial"/>
          <w:b/>
          <w:sz w:val="24"/>
          <w:szCs w:val="24"/>
          <w:lang w:val="es-MX"/>
        </w:rPr>
      </w:pPr>
    </w:p>
    <w:p w14:paraId="113832A8" w14:textId="2C47F863" w:rsidR="0012494C" w:rsidRPr="00C111E8" w:rsidRDefault="0012494C" w:rsidP="003F3B07">
      <w:pPr>
        <w:jc w:val="center"/>
        <w:rPr>
          <w:rFonts w:ascii="Arial" w:hAnsi="Arial" w:cs="Arial"/>
          <w:b/>
          <w:sz w:val="28"/>
          <w:szCs w:val="28"/>
          <w:lang w:val="es-MX"/>
        </w:rPr>
      </w:pPr>
      <w:r w:rsidRPr="00C111E8">
        <w:rPr>
          <w:rFonts w:ascii="Arial" w:hAnsi="Arial" w:cs="Arial"/>
          <w:b/>
          <w:sz w:val="28"/>
          <w:szCs w:val="28"/>
          <w:lang w:val="es-MX"/>
        </w:rPr>
        <w:t>Capítulo X</w:t>
      </w:r>
      <w:r w:rsidR="009B173A" w:rsidRPr="00C111E8">
        <w:rPr>
          <w:rFonts w:ascii="Arial" w:hAnsi="Arial" w:cs="Arial"/>
          <w:b/>
          <w:sz w:val="28"/>
          <w:szCs w:val="28"/>
          <w:lang w:val="es-MX"/>
        </w:rPr>
        <w:t>II</w:t>
      </w:r>
      <w:r w:rsidR="00C111E8" w:rsidRPr="00C111E8">
        <w:rPr>
          <w:rFonts w:ascii="Arial" w:hAnsi="Arial" w:cs="Arial"/>
          <w:b/>
          <w:sz w:val="28"/>
          <w:szCs w:val="28"/>
          <w:lang w:val="es-MX"/>
        </w:rPr>
        <w:t>I</w:t>
      </w:r>
    </w:p>
    <w:p w14:paraId="33FC0976" w14:textId="77777777" w:rsidR="0012494C" w:rsidRPr="003B61B6" w:rsidRDefault="0012494C" w:rsidP="003F3B07">
      <w:pPr>
        <w:jc w:val="center"/>
        <w:rPr>
          <w:rFonts w:ascii="Arial" w:hAnsi="Arial" w:cs="Arial"/>
          <w:b/>
          <w:sz w:val="24"/>
          <w:szCs w:val="24"/>
          <w:lang w:val="es-MX"/>
        </w:rPr>
      </w:pPr>
      <w:r w:rsidRPr="003B61B6">
        <w:rPr>
          <w:rFonts w:ascii="Arial" w:hAnsi="Arial" w:cs="Arial"/>
          <w:b/>
          <w:sz w:val="24"/>
          <w:szCs w:val="24"/>
          <w:lang w:val="es-MX"/>
        </w:rPr>
        <w:t>De las Sanciones</w:t>
      </w:r>
    </w:p>
    <w:p w14:paraId="6703B0B5" w14:textId="77777777" w:rsidR="003F3B07" w:rsidRPr="003B61B6" w:rsidRDefault="003F3B07" w:rsidP="00095C5E">
      <w:pPr>
        <w:jc w:val="both"/>
        <w:rPr>
          <w:rFonts w:ascii="Arial" w:hAnsi="Arial" w:cs="Arial"/>
          <w:b/>
          <w:sz w:val="24"/>
          <w:szCs w:val="24"/>
          <w:lang w:val="es-MX"/>
        </w:rPr>
      </w:pPr>
    </w:p>
    <w:p w14:paraId="139EFC7A" w14:textId="77777777" w:rsidR="0012494C" w:rsidRPr="003B61B6" w:rsidRDefault="00B73E46" w:rsidP="00095C5E">
      <w:pPr>
        <w:jc w:val="both"/>
        <w:rPr>
          <w:rFonts w:ascii="Arial" w:hAnsi="Arial" w:cs="Arial"/>
          <w:b/>
          <w:sz w:val="24"/>
          <w:szCs w:val="24"/>
          <w:lang w:val="es-MX"/>
        </w:rPr>
      </w:pPr>
      <w:r w:rsidRPr="003B61B6">
        <w:rPr>
          <w:rFonts w:ascii="Arial" w:hAnsi="Arial" w:cs="Arial"/>
          <w:b/>
          <w:sz w:val="24"/>
          <w:szCs w:val="24"/>
          <w:lang w:val="es-MX"/>
        </w:rPr>
        <w:t xml:space="preserve">Artículo </w:t>
      </w:r>
      <w:r w:rsidR="009B173A" w:rsidRPr="003B61B6">
        <w:rPr>
          <w:rFonts w:ascii="Arial" w:hAnsi="Arial" w:cs="Arial"/>
          <w:b/>
          <w:sz w:val="24"/>
          <w:szCs w:val="24"/>
          <w:lang w:val="es-MX"/>
        </w:rPr>
        <w:t>9</w:t>
      </w:r>
      <w:r w:rsidR="00E35A60">
        <w:rPr>
          <w:rFonts w:ascii="Arial" w:hAnsi="Arial" w:cs="Arial"/>
          <w:b/>
          <w:sz w:val="24"/>
          <w:szCs w:val="24"/>
          <w:lang w:val="es-MX"/>
        </w:rPr>
        <w:t>9</w:t>
      </w:r>
      <w:r w:rsidR="00D36712" w:rsidRPr="003B61B6">
        <w:rPr>
          <w:rFonts w:ascii="Arial" w:hAnsi="Arial" w:cs="Arial"/>
          <w:b/>
          <w:sz w:val="24"/>
          <w:szCs w:val="24"/>
          <w:lang w:val="es-MX"/>
        </w:rPr>
        <w:t>°</w:t>
      </w:r>
      <w:r w:rsidR="003F3B07" w:rsidRPr="003B61B6">
        <w:rPr>
          <w:rFonts w:ascii="Arial" w:hAnsi="Arial" w:cs="Arial"/>
          <w:b/>
          <w:sz w:val="24"/>
          <w:szCs w:val="24"/>
          <w:lang w:val="es-MX"/>
        </w:rPr>
        <w:t xml:space="preserve">. </w:t>
      </w:r>
      <w:r w:rsidR="0012494C" w:rsidRPr="003B61B6">
        <w:rPr>
          <w:rFonts w:ascii="Arial" w:hAnsi="Arial" w:cs="Arial"/>
          <w:sz w:val="24"/>
          <w:szCs w:val="24"/>
          <w:lang w:val="es-MX"/>
        </w:rPr>
        <w:t>Las violaciones a l</w:t>
      </w:r>
      <w:r w:rsidR="004B16CE" w:rsidRPr="003B61B6">
        <w:rPr>
          <w:rFonts w:ascii="Arial" w:hAnsi="Arial" w:cs="Arial"/>
          <w:sz w:val="24"/>
          <w:szCs w:val="24"/>
          <w:lang w:val="es-MX"/>
        </w:rPr>
        <w:t xml:space="preserve">os preceptos de este Reglamento y demás disposiciones legales </w:t>
      </w:r>
      <w:r w:rsidR="0012494C" w:rsidRPr="003B61B6">
        <w:rPr>
          <w:rFonts w:ascii="Arial" w:hAnsi="Arial" w:cs="Arial"/>
          <w:sz w:val="24"/>
          <w:szCs w:val="24"/>
          <w:lang w:val="es-MX"/>
        </w:rPr>
        <w:t>aplicables, constitu</w:t>
      </w:r>
      <w:r w:rsidR="004B16CE" w:rsidRPr="003B61B6">
        <w:rPr>
          <w:rFonts w:ascii="Arial" w:hAnsi="Arial" w:cs="Arial"/>
          <w:sz w:val="24"/>
          <w:szCs w:val="24"/>
          <w:lang w:val="es-MX"/>
        </w:rPr>
        <w:t>yen una infracción administrati</w:t>
      </w:r>
      <w:r w:rsidR="0012494C" w:rsidRPr="003B61B6">
        <w:rPr>
          <w:rFonts w:ascii="Arial" w:hAnsi="Arial" w:cs="Arial"/>
          <w:sz w:val="24"/>
          <w:szCs w:val="24"/>
          <w:lang w:val="es-MX"/>
        </w:rPr>
        <w:t>va o un delito en</w:t>
      </w:r>
      <w:r w:rsidR="004B16CE" w:rsidRPr="003B61B6">
        <w:rPr>
          <w:rFonts w:ascii="Arial" w:hAnsi="Arial" w:cs="Arial"/>
          <w:sz w:val="24"/>
          <w:szCs w:val="24"/>
          <w:lang w:val="es-MX"/>
        </w:rPr>
        <w:t xml:space="preserve"> los términos del Código Penal </w:t>
      </w:r>
      <w:r w:rsidR="0012494C" w:rsidRPr="003B61B6">
        <w:rPr>
          <w:rFonts w:ascii="Arial" w:hAnsi="Arial" w:cs="Arial"/>
          <w:sz w:val="24"/>
          <w:szCs w:val="24"/>
          <w:lang w:val="es-MX"/>
        </w:rPr>
        <w:t>del Estado de Jalisco, y serán sanciona</w:t>
      </w:r>
      <w:r w:rsidR="004B16CE" w:rsidRPr="003B61B6">
        <w:rPr>
          <w:rFonts w:ascii="Arial" w:hAnsi="Arial" w:cs="Arial"/>
          <w:sz w:val="24"/>
          <w:szCs w:val="24"/>
          <w:lang w:val="es-MX"/>
        </w:rPr>
        <w:t>das administ</w:t>
      </w:r>
      <w:r w:rsidR="0012494C" w:rsidRPr="003B61B6">
        <w:rPr>
          <w:rFonts w:ascii="Arial" w:hAnsi="Arial" w:cs="Arial"/>
          <w:sz w:val="24"/>
          <w:szCs w:val="24"/>
          <w:lang w:val="es-MX"/>
        </w:rPr>
        <w:t>rativamente por e</w:t>
      </w:r>
      <w:r w:rsidR="004B16CE" w:rsidRPr="003B61B6">
        <w:rPr>
          <w:rFonts w:ascii="Arial" w:hAnsi="Arial" w:cs="Arial"/>
          <w:sz w:val="24"/>
          <w:szCs w:val="24"/>
          <w:lang w:val="es-MX"/>
        </w:rPr>
        <w:t xml:space="preserve">l gobierno municipal, o por la </w:t>
      </w:r>
      <w:r w:rsidR="0012494C" w:rsidRPr="003B61B6">
        <w:rPr>
          <w:rFonts w:ascii="Arial" w:hAnsi="Arial" w:cs="Arial"/>
          <w:sz w:val="24"/>
          <w:szCs w:val="24"/>
          <w:lang w:val="es-MX"/>
        </w:rPr>
        <w:t xml:space="preserve">autoridad judicial, </w:t>
      </w:r>
      <w:r w:rsidR="004B16CE" w:rsidRPr="003B61B6">
        <w:rPr>
          <w:rFonts w:ascii="Arial" w:hAnsi="Arial" w:cs="Arial"/>
          <w:sz w:val="24"/>
          <w:szCs w:val="24"/>
          <w:lang w:val="es-MX"/>
        </w:rPr>
        <w:t>en su caso, con una o más de la</w:t>
      </w:r>
      <w:r w:rsidR="0012494C" w:rsidRPr="003B61B6">
        <w:rPr>
          <w:rFonts w:ascii="Arial" w:hAnsi="Arial" w:cs="Arial"/>
          <w:sz w:val="24"/>
          <w:szCs w:val="24"/>
          <w:lang w:val="es-MX"/>
        </w:rPr>
        <w:t xml:space="preserve">s siguientes sanciones: </w:t>
      </w:r>
    </w:p>
    <w:p w14:paraId="55489D4D" w14:textId="77777777" w:rsidR="003F3B07" w:rsidRPr="003B61B6" w:rsidRDefault="0012494C" w:rsidP="00095C5E">
      <w:pPr>
        <w:pStyle w:val="Prrafodelista"/>
        <w:numPr>
          <w:ilvl w:val="0"/>
          <w:numId w:val="26"/>
        </w:numPr>
        <w:jc w:val="both"/>
        <w:rPr>
          <w:rFonts w:ascii="Arial" w:hAnsi="Arial" w:cs="Arial"/>
          <w:sz w:val="24"/>
          <w:szCs w:val="24"/>
        </w:rPr>
      </w:pPr>
      <w:r w:rsidRPr="003B61B6">
        <w:rPr>
          <w:rFonts w:ascii="Arial" w:hAnsi="Arial" w:cs="Arial"/>
          <w:sz w:val="24"/>
          <w:szCs w:val="24"/>
        </w:rPr>
        <w:t xml:space="preserve">Amonestación; </w:t>
      </w:r>
    </w:p>
    <w:p w14:paraId="5DC769AA" w14:textId="77777777" w:rsidR="003F3B07" w:rsidRPr="003B61B6" w:rsidRDefault="0012494C" w:rsidP="00095C5E">
      <w:pPr>
        <w:pStyle w:val="Prrafodelista"/>
        <w:numPr>
          <w:ilvl w:val="0"/>
          <w:numId w:val="26"/>
        </w:numPr>
        <w:jc w:val="both"/>
        <w:rPr>
          <w:rFonts w:ascii="Arial" w:hAnsi="Arial" w:cs="Arial"/>
          <w:sz w:val="24"/>
          <w:szCs w:val="24"/>
        </w:rPr>
      </w:pPr>
      <w:r w:rsidRPr="003B61B6">
        <w:rPr>
          <w:rFonts w:ascii="Arial" w:hAnsi="Arial" w:cs="Arial"/>
          <w:sz w:val="24"/>
          <w:szCs w:val="24"/>
        </w:rPr>
        <w:t>Multa que establezca la Ley de Ingresos del Muni</w:t>
      </w:r>
      <w:r w:rsidR="00C43510" w:rsidRPr="003B61B6">
        <w:rPr>
          <w:rFonts w:ascii="Arial" w:hAnsi="Arial" w:cs="Arial"/>
          <w:sz w:val="24"/>
          <w:szCs w:val="24"/>
        </w:rPr>
        <w:t xml:space="preserve">cipio de </w:t>
      </w:r>
      <w:r w:rsidR="00E85F37" w:rsidRPr="003B61B6">
        <w:rPr>
          <w:rFonts w:ascii="Arial" w:hAnsi="Arial" w:cs="Arial"/>
          <w:sz w:val="24"/>
          <w:szCs w:val="24"/>
        </w:rPr>
        <w:t>Municipio de San Juan de los Lagos</w:t>
      </w:r>
      <w:r w:rsidRPr="003B61B6">
        <w:rPr>
          <w:rFonts w:ascii="Arial" w:hAnsi="Arial" w:cs="Arial"/>
          <w:sz w:val="24"/>
          <w:szCs w:val="24"/>
        </w:rPr>
        <w:t xml:space="preserve">, vigente, con independencia de la reparación del daño; </w:t>
      </w:r>
    </w:p>
    <w:p w14:paraId="462D7EAA" w14:textId="77777777" w:rsidR="0012494C" w:rsidRPr="003B61B6" w:rsidRDefault="0012494C" w:rsidP="00095C5E">
      <w:pPr>
        <w:pStyle w:val="Prrafodelista"/>
        <w:numPr>
          <w:ilvl w:val="0"/>
          <w:numId w:val="26"/>
        </w:numPr>
        <w:jc w:val="both"/>
        <w:rPr>
          <w:rFonts w:ascii="Arial" w:hAnsi="Arial" w:cs="Arial"/>
          <w:sz w:val="24"/>
          <w:szCs w:val="24"/>
        </w:rPr>
      </w:pPr>
      <w:r w:rsidRPr="003B61B6">
        <w:rPr>
          <w:rFonts w:ascii="Arial" w:hAnsi="Arial" w:cs="Arial"/>
          <w:sz w:val="24"/>
          <w:szCs w:val="24"/>
        </w:rPr>
        <w:t xml:space="preserve">Clausura temporal o </w:t>
      </w:r>
      <w:r w:rsidR="004B16CE" w:rsidRPr="003B61B6">
        <w:rPr>
          <w:rFonts w:ascii="Arial" w:hAnsi="Arial" w:cs="Arial"/>
          <w:sz w:val="24"/>
          <w:szCs w:val="24"/>
        </w:rPr>
        <w:t>definitiva, parcial o total, cu</w:t>
      </w:r>
      <w:r w:rsidRPr="003B61B6">
        <w:rPr>
          <w:rFonts w:ascii="Arial" w:hAnsi="Arial" w:cs="Arial"/>
          <w:sz w:val="24"/>
          <w:szCs w:val="24"/>
        </w:rPr>
        <w:t xml:space="preserve">ando; </w:t>
      </w:r>
    </w:p>
    <w:p w14:paraId="5A612CC7" w14:textId="77777777" w:rsidR="003F3B07" w:rsidRPr="003B61B6" w:rsidRDefault="0012494C" w:rsidP="00095C5E">
      <w:pPr>
        <w:pStyle w:val="Prrafodelista"/>
        <w:numPr>
          <w:ilvl w:val="0"/>
          <w:numId w:val="27"/>
        </w:numPr>
        <w:jc w:val="both"/>
        <w:rPr>
          <w:rFonts w:ascii="Arial" w:hAnsi="Arial" w:cs="Arial"/>
          <w:sz w:val="24"/>
          <w:szCs w:val="24"/>
        </w:rPr>
      </w:pPr>
      <w:r w:rsidRPr="003B61B6">
        <w:rPr>
          <w:rFonts w:ascii="Arial" w:hAnsi="Arial" w:cs="Arial"/>
          <w:sz w:val="24"/>
          <w:szCs w:val="24"/>
        </w:rPr>
        <w:t>El infractor no hubi</w:t>
      </w:r>
      <w:r w:rsidR="004B16CE" w:rsidRPr="003B61B6">
        <w:rPr>
          <w:rFonts w:ascii="Arial" w:hAnsi="Arial" w:cs="Arial"/>
          <w:sz w:val="24"/>
          <w:szCs w:val="24"/>
        </w:rPr>
        <w:t xml:space="preserve">ese cumplido en los plazos y condiciones impuestos por la </w:t>
      </w:r>
      <w:r w:rsidRPr="003B61B6">
        <w:rPr>
          <w:rFonts w:ascii="Arial" w:hAnsi="Arial" w:cs="Arial"/>
          <w:sz w:val="24"/>
          <w:szCs w:val="24"/>
        </w:rPr>
        <w:t xml:space="preserve">autoridad competente; </w:t>
      </w:r>
    </w:p>
    <w:p w14:paraId="5CFFB325" w14:textId="77777777" w:rsidR="003F3B07" w:rsidRPr="003B61B6" w:rsidRDefault="0012494C" w:rsidP="003F3B07">
      <w:pPr>
        <w:pStyle w:val="Prrafodelista"/>
        <w:numPr>
          <w:ilvl w:val="0"/>
          <w:numId w:val="27"/>
        </w:numPr>
        <w:jc w:val="both"/>
        <w:rPr>
          <w:rFonts w:ascii="Arial" w:hAnsi="Arial" w:cs="Arial"/>
          <w:sz w:val="24"/>
          <w:szCs w:val="24"/>
        </w:rPr>
      </w:pPr>
      <w:r w:rsidRPr="003B61B6">
        <w:rPr>
          <w:rFonts w:ascii="Arial" w:hAnsi="Arial" w:cs="Arial"/>
          <w:sz w:val="24"/>
          <w:szCs w:val="24"/>
        </w:rPr>
        <w:t xml:space="preserve">En caso de reincidencia; </w:t>
      </w:r>
    </w:p>
    <w:p w14:paraId="58887F03" w14:textId="77777777" w:rsidR="003F3B07" w:rsidRPr="003B61B6" w:rsidRDefault="0012494C" w:rsidP="00095C5E">
      <w:pPr>
        <w:pStyle w:val="Prrafodelista"/>
        <w:numPr>
          <w:ilvl w:val="0"/>
          <w:numId w:val="26"/>
        </w:numPr>
        <w:jc w:val="both"/>
        <w:rPr>
          <w:rFonts w:ascii="Arial" w:hAnsi="Arial" w:cs="Arial"/>
          <w:sz w:val="24"/>
          <w:szCs w:val="24"/>
        </w:rPr>
      </w:pPr>
      <w:r w:rsidRPr="003B61B6">
        <w:rPr>
          <w:rFonts w:ascii="Arial" w:hAnsi="Arial" w:cs="Arial"/>
          <w:sz w:val="24"/>
          <w:szCs w:val="24"/>
        </w:rPr>
        <w:t>Arresto administrati</w:t>
      </w:r>
      <w:r w:rsidR="004B16CE" w:rsidRPr="003B61B6">
        <w:rPr>
          <w:rFonts w:ascii="Arial" w:hAnsi="Arial" w:cs="Arial"/>
          <w:sz w:val="24"/>
          <w:szCs w:val="24"/>
        </w:rPr>
        <w:t xml:space="preserve">vo hasta por 36 treinta y seis </w:t>
      </w:r>
      <w:r w:rsidRPr="003B61B6">
        <w:rPr>
          <w:rFonts w:ascii="Arial" w:hAnsi="Arial" w:cs="Arial"/>
          <w:sz w:val="24"/>
          <w:szCs w:val="24"/>
        </w:rPr>
        <w:t xml:space="preserve">horas; </w:t>
      </w:r>
    </w:p>
    <w:p w14:paraId="077D7780" w14:textId="77777777" w:rsidR="003F3B07" w:rsidRPr="003B61B6" w:rsidRDefault="0012494C" w:rsidP="00095C5E">
      <w:pPr>
        <w:pStyle w:val="Prrafodelista"/>
        <w:numPr>
          <w:ilvl w:val="0"/>
          <w:numId w:val="26"/>
        </w:numPr>
        <w:jc w:val="both"/>
        <w:rPr>
          <w:rFonts w:ascii="Arial" w:hAnsi="Arial" w:cs="Arial"/>
          <w:sz w:val="24"/>
          <w:szCs w:val="24"/>
        </w:rPr>
      </w:pPr>
      <w:r w:rsidRPr="003B61B6">
        <w:rPr>
          <w:rFonts w:ascii="Arial" w:hAnsi="Arial" w:cs="Arial"/>
          <w:sz w:val="24"/>
          <w:szCs w:val="24"/>
        </w:rPr>
        <w:t xml:space="preserve">Prisión, determinada por la autoridad judicial; y </w:t>
      </w:r>
    </w:p>
    <w:p w14:paraId="735E2211" w14:textId="77777777" w:rsidR="0012494C" w:rsidRPr="003B61B6" w:rsidRDefault="0012494C" w:rsidP="00095C5E">
      <w:pPr>
        <w:pStyle w:val="Prrafodelista"/>
        <w:numPr>
          <w:ilvl w:val="0"/>
          <w:numId w:val="26"/>
        </w:numPr>
        <w:jc w:val="both"/>
        <w:rPr>
          <w:rFonts w:ascii="Arial" w:hAnsi="Arial" w:cs="Arial"/>
          <w:sz w:val="24"/>
          <w:szCs w:val="24"/>
        </w:rPr>
      </w:pPr>
      <w:r w:rsidRPr="003B61B6">
        <w:rPr>
          <w:rFonts w:ascii="Arial" w:hAnsi="Arial" w:cs="Arial"/>
          <w:sz w:val="24"/>
          <w:szCs w:val="24"/>
        </w:rPr>
        <w:t>En el caso de que el</w:t>
      </w:r>
      <w:r w:rsidR="004B16CE" w:rsidRPr="003B61B6">
        <w:rPr>
          <w:rFonts w:ascii="Arial" w:hAnsi="Arial" w:cs="Arial"/>
          <w:sz w:val="24"/>
          <w:szCs w:val="24"/>
        </w:rPr>
        <w:t xml:space="preserve"> infractor sea un Servidor Públ</w:t>
      </w:r>
      <w:r w:rsidRPr="003B61B6">
        <w:rPr>
          <w:rFonts w:ascii="Arial" w:hAnsi="Arial" w:cs="Arial"/>
          <w:sz w:val="24"/>
          <w:szCs w:val="24"/>
        </w:rPr>
        <w:t>ico se aplica</w:t>
      </w:r>
      <w:r w:rsidR="004B16CE" w:rsidRPr="003B61B6">
        <w:rPr>
          <w:rFonts w:ascii="Arial" w:hAnsi="Arial" w:cs="Arial"/>
          <w:sz w:val="24"/>
          <w:szCs w:val="24"/>
        </w:rPr>
        <w:t xml:space="preserve">rán las sanciones establecidas </w:t>
      </w:r>
      <w:r w:rsidRPr="003B61B6">
        <w:rPr>
          <w:rFonts w:ascii="Arial" w:hAnsi="Arial" w:cs="Arial"/>
          <w:sz w:val="24"/>
          <w:szCs w:val="24"/>
        </w:rPr>
        <w:t>por la Ley de Responsabilidades de los Servidores</w:t>
      </w:r>
      <w:r w:rsidR="004B16CE" w:rsidRPr="003B61B6">
        <w:rPr>
          <w:rFonts w:ascii="Arial" w:hAnsi="Arial" w:cs="Arial"/>
          <w:sz w:val="24"/>
          <w:szCs w:val="24"/>
        </w:rPr>
        <w:t xml:space="preserve"> P</w:t>
      </w:r>
      <w:r w:rsidRPr="003B61B6">
        <w:rPr>
          <w:rFonts w:ascii="Arial" w:hAnsi="Arial" w:cs="Arial"/>
          <w:sz w:val="24"/>
          <w:szCs w:val="24"/>
        </w:rPr>
        <w:t xml:space="preserve">úblicos del Estado de Jalisco. </w:t>
      </w:r>
    </w:p>
    <w:p w14:paraId="7D4DEBB2" w14:textId="77777777" w:rsidR="003F3B07" w:rsidRPr="003B61B6" w:rsidRDefault="003F3B07" w:rsidP="00095C5E">
      <w:pPr>
        <w:jc w:val="both"/>
        <w:rPr>
          <w:rFonts w:ascii="Arial" w:hAnsi="Arial" w:cs="Arial"/>
          <w:b/>
          <w:sz w:val="24"/>
          <w:szCs w:val="24"/>
          <w:lang w:val="es-MX"/>
        </w:rPr>
      </w:pPr>
    </w:p>
    <w:p w14:paraId="3157FFE1" w14:textId="77777777" w:rsidR="0012494C" w:rsidRPr="003B61B6" w:rsidRDefault="00B73E46" w:rsidP="00095C5E">
      <w:pPr>
        <w:jc w:val="both"/>
        <w:rPr>
          <w:rFonts w:ascii="Arial" w:hAnsi="Arial" w:cs="Arial"/>
          <w:b/>
          <w:sz w:val="24"/>
          <w:szCs w:val="24"/>
          <w:lang w:val="es-MX"/>
        </w:rPr>
      </w:pPr>
      <w:r w:rsidRPr="003B61B6">
        <w:rPr>
          <w:rFonts w:ascii="Arial" w:hAnsi="Arial" w:cs="Arial"/>
          <w:b/>
          <w:sz w:val="24"/>
          <w:szCs w:val="24"/>
          <w:lang w:val="es-MX"/>
        </w:rPr>
        <w:t xml:space="preserve">Artículo </w:t>
      </w:r>
      <w:r w:rsidR="00E35A60">
        <w:rPr>
          <w:rFonts w:ascii="Arial" w:hAnsi="Arial" w:cs="Arial"/>
          <w:b/>
          <w:sz w:val="24"/>
          <w:szCs w:val="24"/>
          <w:lang w:val="es-MX"/>
        </w:rPr>
        <w:t>100</w:t>
      </w:r>
      <w:r w:rsidR="00D36712" w:rsidRPr="003B61B6">
        <w:rPr>
          <w:rFonts w:ascii="Arial" w:hAnsi="Arial" w:cs="Arial"/>
          <w:b/>
          <w:sz w:val="24"/>
          <w:szCs w:val="24"/>
          <w:lang w:val="es-MX"/>
        </w:rPr>
        <w:t>°</w:t>
      </w:r>
      <w:r w:rsidR="003F3B07" w:rsidRPr="003B61B6">
        <w:rPr>
          <w:rFonts w:ascii="Arial" w:hAnsi="Arial" w:cs="Arial"/>
          <w:b/>
          <w:sz w:val="24"/>
          <w:szCs w:val="24"/>
          <w:lang w:val="es-MX"/>
        </w:rPr>
        <w:t xml:space="preserve">. </w:t>
      </w:r>
      <w:r w:rsidR="0012494C" w:rsidRPr="003B61B6">
        <w:rPr>
          <w:rFonts w:ascii="Arial" w:hAnsi="Arial" w:cs="Arial"/>
          <w:sz w:val="24"/>
          <w:szCs w:val="24"/>
          <w:lang w:val="es-MX"/>
        </w:rPr>
        <w:t>Corresponde a la Di</w:t>
      </w:r>
      <w:r w:rsidR="004B16CE" w:rsidRPr="003B61B6">
        <w:rPr>
          <w:rFonts w:ascii="Arial" w:hAnsi="Arial" w:cs="Arial"/>
          <w:sz w:val="24"/>
          <w:szCs w:val="24"/>
          <w:lang w:val="es-MX"/>
        </w:rPr>
        <w:t>rección General de Inspección d</w:t>
      </w:r>
      <w:r w:rsidR="0012494C" w:rsidRPr="003B61B6">
        <w:rPr>
          <w:rFonts w:ascii="Arial" w:hAnsi="Arial" w:cs="Arial"/>
          <w:sz w:val="24"/>
          <w:szCs w:val="24"/>
          <w:lang w:val="es-MX"/>
        </w:rPr>
        <w:t xml:space="preserve">e </w:t>
      </w:r>
      <w:r w:rsidR="004B16CE" w:rsidRPr="003B61B6">
        <w:rPr>
          <w:rFonts w:ascii="Arial" w:hAnsi="Arial" w:cs="Arial"/>
          <w:sz w:val="24"/>
          <w:szCs w:val="24"/>
          <w:lang w:val="es-MX"/>
        </w:rPr>
        <w:t xml:space="preserve">Reglamentos levantar las actas </w:t>
      </w:r>
      <w:r w:rsidR="0012494C" w:rsidRPr="003B61B6">
        <w:rPr>
          <w:rFonts w:ascii="Arial" w:hAnsi="Arial" w:cs="Arial"/>
          <w:sz w:val="24"/>
          <w:szCs w:val="24"/>
          <w:lang w:val="es-MX"/>
        </w:rPr>
        <w:t>en que se hagan cons</w:t>
      </w:r>
      <w:r w:rsidR="004B16CE" w:rsidRPr="003B61B6">
        <w:rPr>
          <w:rFonts w:ascii="Arial" w:hAnsi="Arial" w:cs="Arial"/>
          <w:sz w:val="24"/>
          <w:szCs w:val="24"/>
          <w:lang w:val="es-MX"/>
        </w:rPr>
        <w:t>tar las violaciones y las respo</w:t>
      </w:r>
      <w:r w:rsidR="0012494C" w:rsidRPr="003B61B6">
        <w:rPr>
          <w:rFonts w:ascii="Arial" w:hAnsi="Arial" w:cs="Arial"/>
          <w:sz w:val="24"/>
          <w:szCs w:val="24"/>
          <w:lang w:val="es-MX"/>
        </w:rPr>
        <w:t>nsabilidades en q</w:t>
      </w:r>
      <w:r w:rsidR="004B16CE" w:rsidRPr="003B61B6">
        <w:rPr>
          <w:rFonts w:ascii="Arial" w:hAnsi="Arial" w:cs="Arial"/>
          <w:sz w:val="24"/>
          <w:szCs w:val="24"/>
          <w:lang w:val="es-MX"/>
        </w:rPr>
        <w:t xml:space="preserve">ue incurran los concesionarios </w:t>
      </w:r>
      <w:r w:rsidR="0012494C" w:rsidRPr="003B61B6">
        <w:rPr>
          <w:rFonts w:ascii="Arial" w:hAnsi="Arial" w:cs="Arial"/>
          <w:sz w:val="24"/>
          <w:szCs w:val="24"/>
          <w:lang w:val="es-MX"/>
        </w:rPr>
        <w:t xml:space="preserve">y los titulares del derecho de uso. </w:t>
      </w:r>
      <w:bookmarkStart w:id="9" w:name="14"/>
      <w:bookmarkEnd w:id="9"/>
    </w:p>
    <w:p w14:paraId="18002A17" w14:textId="77777777" w:rsidR="003F3B07" w:rsidRPr="003B61B6" w:rsidRDefault="003F3B07" w:rsidP="00095C5E">
      <w:pPr>
        <w:jc w:val="both"/>
        <w:rPr>
          <w:rFonts w:ascii="Arial" w:hAnsi="Arial" w:cs="Arial"/>
          <w:b/>
          <w:sz w:val="24"/>
          <w:szCs w:val="24"/>
          <w:lang w:val="es-MX"/>
        </w:rPr>
      </w:pPr>
    </w:p>
    <w:p w14:paraId="595B758B" w14:textId="77777777" w:rsidR="00B73E46" w:rsidRPr="003B61B6" w:rsidRDefault="00B73E46" w:rsidP="00095C5E">
      <w:pPr>
        <w:jc w:val="both"/>
        <w:rPr>
          <w:rFonts w:ascii="Arial" w:hAnsi="Arial" w:cs="Arial"/>
          <w:b/>
          <w:sz w:val="24"/>
          <w:szCs w:val="24"/>
          <w:lang w:val="es-MX"/>
        </w:rPr>
      </w:pPr>
      <w:r w:rsidRPr="003B61B6">
        <w:rPr>
          <w:rFonts w:ascii="Arial" w:hAnsi="Arial" w:cs="Arial"/>
          <w:b/>
          <w:sz w:val="24"/>
          <w:szCs w:val="24"/>
          <w:lang w:val="es-MX"/>
        </w:rPr>
        <w:t xml:space="preserve">Artículo </w:t>
      </w:r>
      <w:r w:rsidR="00E35A60">
        <w:rPr>
          <w:rFonts w:ascii="Arial" w:hAnsi="Arial" w:cs="Arial"/>
          <w:b/>
          <w:sz w:val="24"/>
          <w:szCs w:val="24"/>
          <w:lang w:val="es-MX"/>
        </w:rPr>
        <w:t>101</w:t>
      </w:r>
      <w:r w:rsidR="00D36712" w:rsidRPr="003B61B6">
        <w:rPr>
          <w:rFonts w:ascii="Arial" w:hAnsi="Arial" w:cs="Arial"/>
          <w:b/>
          <w:sz w:val="24"/>
          <w:szCs w:val="24"/>
          <w:lang w:val="es-MX"/>
        </w:rPr>
        <w:t>°</w:t>
      </w:r>
      <w:r w:rsidR="003F3B07" w:rsidRPr="003B61B6">
        <w:rPr>
          <w:rFonts w:ascii="Arial" w:hAnsi="Arial" w:cs="Arial"/>
          <w:b/>
          <w:sz w:val="24"/>
          <w:szCs w:val="24"/>
          <w:lang w:val="es-MX"/>
        </w:rPr>
        <w:t xml:space="preserve">. </w:t>
      </w:r>
      <w:r w:rsidR="0012494C" w:rsidRPr="003B61B6">
        <w:rPr>
          <w:rFonts w:ascii="Arial" w:hAnsi="Arial" w:cs="Arial"/>
          <w:sz w:val="24"/>
          <w:szCs w:val="24"/>
          <w:lang w:val="es-MX"/>
        </w:rPr>
        <w:t>Las sanciones pecun</w:t>
      </w:r>
      <w:r w:rsidR="004B16CE" w:rsidRPr="003B61B6">
        <w:rPr>
          <w:rFonts w:ascii="Arial" w:hAnsi="Arial" w:cs="Arial"/>
          <w:sz w:val="24"/>
          <w:szCs w:val="24"/>
          <w:lang w:val="es-MX"/>
        </w:rPr>
        <w:t>iarias no eximen a los infracto</w:t>
      </w:r>
      <w:r w:rsidR="0012494C" w:rsidRPr="003B61B6">
        <w:rPr>
          <w:rFonts w:ascii="Arial" w:hAnsi="Arial" w:cs="Arial"/>
          <w:sz w:val="24"/>
          <w:szCs w:val="24"/>
          <w:lang w:val="es-MX"/>
        </w:rPr>
        <w:t>res d</w:t>
      </w:r>
      <w:r w:rsidR="004B16CE" w:rsidRPr="003B61B6">
        <w:rPr>
          <w:rFonts w:ascii="Arial" w:hAnsi="Arial" w:cs="Arial"/>
          <w:sz w:val="24"/>
          <w:szCs w:val="24"/>
          <w:lang w:val="es-MX"/>
        </w:rPr>
        <w:t xml:space="preserve">e la obligación de pagar daños </w:t>
      </w:r>
      <w:r w:rsidR="0012494C" w:rsidRPr="003B61B6">
        <w:rPr>
          <w:rFonts w:ascii="Arial" w:hAnsi="Arial" w:cs="Arial"/>
          <w:sz w:val="24"/>
          <w:szCs w:val="24"/>
          <w:lang w:val="es-MX"/>
        </w:rPr>
        <w:t>y perjuicios que hub</w:t>
      </w:r>
      <w:r w:rsidR="004B16CE" w:rsidRPr="003B61B6">
        <w:rPr>
          <w:rFonts w:ascii="Arial" w:hAnsi="Arial" w:cs="Arial"/>
          <w:sz w:val="24"/>
          <w:szCs w:val="24"/>
          <w:lang w:val="es-MX"/>
        </w:rPr>
        <w:t xml:space="preserve">ieren ocasionado, ni los libera </w:t>
      </w:r>
      <w:r w:rsidR="0012494C" w:rsidRPr="003B61B6">
        <w:rPr>
          <w:rFonts w:ascii="Arial" w:hAnsi="Arial" w:cs="Arial"/>
          <w:sz w:val="24"/>
          <w:szCs w:val="24"/>
          <w:lang w:val="es-MX"/>
        </w:rPr>
        <w:t>de otras responsab</w:t>
      </w:r>
      <w:r w:rsidR="004B16CE" w:rsidRPr="003B61B6">
        <w:rPr>
          <w:rFonts w:ascii="Arial" w:hAnsi="Arial" w:cs="Arial"/>
          <w:sz w:val="24"/>
          <w:szCs w:val="24"/>
          <w:lang w:val="es-MX"/>
        </w:rPr>
        <w:t xml:space="preserve">ilidades civiles o penales, en </w:t>
      </w:r>
      <w:r w:rsidR="0012494C" w:rsidRPr="003B61B6">
        <w:rPr>
          <w:rFonts w:ascii="Arial" w:hAnsi="Arial" w:cs="Arial"/>
          <w:sz w:val="24"/>
          <w:szCs w:val="24"/>
          <w:lang w:val="es-MX"/>
        </w:rPr>
        <w:t xml:space="preserve">que pudieran haber incurrido, y en </w:t>
      </w:r>
      <w:r w:rsidR="004B16CE" w:rsidRPr="003B61B6">
        <w:rPr>
          <w:rFonts w:ascii="Arial" w:hAnsi="Arial" w:cs="Arial"/>
          <w:sz w:val="24"/>
          <w:szCs w:val="24"/>
          <w:lang w:val="es-MX"/>
        </w:rPr>
        <w:t>su caso se impon</w:t>
      </w:r>
      <w:r w:rsidR="0012494C" w:rsidRPr="003B61B6">
        <w:rPr>
          <w:rFonts w:ascii="Arial" w:hAnsi="Arial" w:cs="Arial"/>
          <w:sz w:val="24"/>
          <w:szCs w:val="24"/>
          <w:lang w:val="es-MX"/>
        </w:rPr>
        <w:t>drán, sin perjuic</w:t>
      </w:r>
      <w:r w:rsidR="004B16CE" w:rsidRPr="003B61B6">
        <w:rPr>
          <w:rFonts w:ascii="Arial" w:hAnsi="Arial" w:cs="Arial"/>
          <w:sz w:val="24"/>
          <w:szCs w:val="24"/>
          <w:lang w:val="es-MX"/>
        </w:rPr>
        <w:t xml:space="preserve">io de proceder a la revocación </w:t>
      </w:r>
      <w:r w:rsidR="0012494C" w:rsidRPr="003B61B6">
        <w:rPr>
          <w:rFonts w:ascii="Arial" w:hAnsi="Arial" w:cs="Arial"/>
          <w:sz w:val="24"/>
          <w:szCs w:val="24"/>
          <w:lang w:val="es-MX"/>
        </w:rPr>
        <w:t xml:space="preserve">de la concesión. </w:t>
      </w:r>
    </w:p>
    <w:p w14:paraId="24B93063" w14:textId="77777777" w:rsidR="003F3B07" w:rsidRPr="003B61B6" w:rsidRDefault="003F3B07" w:rsidP="00095C5E">
      <w:pPr>
        <w:jc w:val="both"/>
        <w:rPr>
          <w:rFonts w:ascii="Arial" w:hAnsi="Arial" w:cs="Arial"/>
          <w:b/>
          <w:sz w:val="24"/>
          <w:szCs w:val="24"/>
          <w:lang w:val="es-MX"/>
        </w:rPr>
      </w:pPr>
    </w:p>
    <w:p w14:paraId="6F82061A" w14:textId="77777777" w:rsidR="0012494C" w:rsidRPr="003B61B6" w:rsidRDefault="00B73E46" w:rsidP="00095C5E">
      <w:pPr>
        <w:jc w:val="both"/>
        <w:rPr>
          <w:rFonts w:ascii="Arial" w:hAnsi="Arial" w:cs="Arial"/>
          <w:b/>
          <w:sz w:val="24"/>
          <w:szCs w:val="24"/>
          <w:lang w:val="es-MX"/>
        </w:rPr>
      </w:pPr>
      <w:r w:rsidRPr="003B61B6">
        <w:rPr>
          <w:rFonts w:ascii="Arial" w:hAnsi="Arial" w:cs="Arial"/>
          <w:b/>
          <w:sz w:val="24"/>
          <w:szCs w:val="24"/>
          <w:lang w:val="es-MX"/>
        </w:rPr>
        <w:t xml:space="preserve">Artículo </w:t>
      </w:r>
      <w:r w:rsidR="00E35A60">
        <w:rPr>
          <w:rFonts w:ascii="Arial" w:hAnsi="Arial" w:cs="Arial"/>
          <w:b/>
          <w:sz w:val="24"/>
          <w:szCs w:val="24"/>
          <w:lang w:val="es-MX"/>
        </w:rPr>
        <w:t>102</w:t>
      </w:r>
      <w:r w:rsidR="00D36712" w:rsidRPr="003B61B6">
        <w:rPr>
          <w:rFonts w:ascii="Arial" w:hAnsi="Arial" w:cs="Arial"/>
          <w:b/>
          <w:sz w:val="24"/>
          <w:szCs w:val="24"/>
          <w:lang w:val="es-MX"/>
        </w:rPr>
        <w:t>°</w:t>
      </w:r>
      <w:r w:rsidR="003F3B07" w:rsidRPr="003B61B6">
        <w:rPr>
          <w:rFonts w:ascii="Arial" w:hAnsi="Arial" w:cs="Arial"/>
          <w:b/>
          <w:sz w:val="24"/>
          <w:szCs w:val="24"/>
          <w:lang w:val="es-MX"/>
        </w:rPr>
        <w:t xml:space="preserve">. </w:t>
      </w:r>
      <w:r w:rsidR="0012494C" w:rsidRPr="003B61B6">
        <w:rPr>
          <w:rFonts w:ascii="Arial" w:hAnsi="Arial" w:cs="Arial"/>
          <w:sz w:val="24"/>
          <w:szCs w:val="24"/>
          <w:lang w:val="es-MX"/>
        </w:rPr>
        <w:t>En caso de reinciden</w:t>
      </w:r>
      <w:r w:rsidR="004B16CE" w:rsidRPr="003B61B6">
        <w:rPr>
          <w:rFonts w:ascii="Arial" w:hAnsi="Arial" w:cs="Arial"/>
          <w:sz w:val="24"/>
          <w:szCs w:val="24"/>
          <w:lang w:val="es-MX"/>
        </w:rPr>
        <w:t>cia en la violación de una mism</w:t>
      </w:r>
      <w:r w:rsidR="0012494C" w:rsidRPr="003B61B6">
        <w:rPr>
          <w:rFonts w:ascii="Arial" w:hAnsi="Arial" w:cs="Arial"/>
          <w:sz w:val="24"/>
          <w:szCs w:val="24"/>
          <w:lang w:val="es-MX"/>
        </w:rPr>
        <w:t>a</w:t>
      </w:r>
      <w:r w:rsidR="004B16CE" w:rsidRPr="003B61B6">
        <w:rPr>
          <w:rFonts w:ascii="Arial" w:hAnsi="Arial" w:cs="Arial"/>
          <w:sz w:val="24"/>
          <w:szCs w:val="24"/>
          <w:lang w:val="es-MX"/>
        </w:rPr>
        <w:t xml:space="preserve"> disposición, la sanción podrá </w:t>
      </w:r>
      <w:r w:rsidR="0012494C" w:rsidRPr="003B61B6">
        <w:rPr>
          <w:rFonts w:ascii="Arial" w:hAnsi="Arial" w:cs="Arial"/>
          <w:sz w:val="24"/>
          <w:szCs w:val="24"/>
          <w:lang w:val="es-MX"/>
        </w:rPr>
        <w:t xml:space="preserve">aumentarse hasta el </w:t>
      </w:r>
      <w:r w:rsidR="004B16CE" w:rsidRPr="003B61B6">
        <w:rPr>
          <w:rFonts w:ascii="Arial" w:hAnsi="Arial" w:cs="Arial"/>
          <w:sz w:val="24"/>
          <w:szCs w:val="24"/>
          <w:lang w:val="es-MX"/>
        </w:rPr>
        <w:t>doble de la cantidad impuesta o</w:t>
      </w:r>
      <w:r w:rsidR="0012494C" w:rsidRPr="003B61B6">
        <w:rPr>
          <w:rFonts w:ascii="Arial" w:hAnsi="Arial" w:cs="Arial"/>
          <w:sz w:val="24"/>
          <w:szCs w:val="24"/>
          <w:lang w:val="es-MX"/>
        </w:rPr>
        <w:t xml:space="preserve">riginalmente. </w:t>
      </w:r>
    </w:p>
    <w:p w14:paraId="6A30FFDD" w14:textId="0BB84083" w:rsidR="003F3B07" w:rsidRDefault="003F3B07" w:rsidP="00095C5E">
      <w:pPr>
        <w:jc w:val="both"/>
        <w:rPr>
          <w:rFonts w:ascii="Arial" w:hAnsi="Arial" w:cs="Arial"/>
          <w:b/>
          <w:sz w:val="24"/>
          <w:szCs w:val="24"/>
          <w:lang w:val="es-MX"/>
        </w:rPr>
      </w:pPr>
    </w:p>
    <w:p w14:paraId="368F9837" w14:textId="3DCF396B" w:rsidR="00C111E8" w:rsidRDefault="00C111E8" w:rsidP="00095C5E">
      <w:pPr>
        <w:jc w:val="both"/>
        <w:rPr>
          <w:rFonts w:ascii="Arial" w:hAnsi="Arial" w:cs="Arial"/>
          <w:b/>
          <w:sz w:val="24"/>
          <w:szCs w:val="24"/>
          <w:lang w:val="es-MX"/>
        </w:rPr>
      </w:pPr>
    </w:p>
    <w:p w14:paraId="51DA83A1" w14:textId="46F89573" w:rsidR="00C111E8" w:rsidRDefault="00C111E8" w:rsidP="00095C5E">
      <w:pPr>
        <w:jc w:val="both"/>
        <w:rPr>
          <w:rFonts w:ascii="Arial" w:hAnsi="Arial" w:cs="Arial"/>
          <w:b/>
          <w:sz w:val="24"/>
          <w:szCs w:val="24"/>
          <w:lang w:val="es-MX"/>
        </w:rPr>
      </w:pPr>
    </w:p>
    <w:p w14:paraId="498A2E13" w14:textId="55166BD0" w:rsidR="00C111E8" w:rsidRDefault="00C111E8" w:rsidP="00095C5E">
      <w:pPr>
        <w:jc w:val="both"/>
        <w:rPr>
          <w:rFonts w:ascii="Arial" w:hAnsi="Arial" w:cs="Arial"/>
          <w:b/>
          <w:sz w:val="24"/>
          <w:szCs w:val="24"/>
          <w:lang w:val="es-MX"/>
        </w:rPr>
      </w:pPr>
    </w:p>
    <w:p w14:paraId="5832ED64" w14:textId="34CA0592" w:rsidR="00C111E8" w:rsidRDefault="00C111E8" w:rsidP="00095C5E">
      <w:pPr>
        <w:jc w:val="both"/>
        <w:rPr>
          <w:rFonts w:ascii="Arial" w:hAnsi="Arial" w:cs="Arial"/>
          <w:b/>
          <w:sz w:val="24"/>
          <w:szCs w:val="24"/>
          <w:lang w:val="es-MX"/>
        </w:rPr>
      </w:pPr>
    </w:p>
    <w:p w14:paraId="45448FA0" w14:textId="77777777" w:rsidR="00C111E8" w:rsidRPr="003B61B6" w:rsidRDefault="00C111E8" w:rsidP="00095C5E">
      <w:pPr>
        <w:jc w:val="both"/>
        <w:rPr>
          <w:rFonts w:ascii="Arial" w:hAnsi="Arial" w:cs="Arial"/>
          <w:b/>
          <w:sz w:val="24"/>
          <w:szCs w:val="24"/>
          <w:lang w:val="es-MX"/>
        </w:rPr>
      </w:pPr>
    </w:p>
    <w:p w14:paraId="74D4BB31" w14:textId="77777777" w:rsidR="00FE1083" w:rsidRPr="003B61B6" w:rsidRDefault="00FE1083" w:rsidP="00FE1083">
      <w:pPr>
        <w:jc w:val="both"/>
        <w:rPr>
          <w:rFonts w:ascii="Arial" w:hAnsi="Arial" w:cs="Arial"/>
          <w:b/>
          <w:sz w:val="24"/>
          <w:szCs w:val="24"/>
          <w:lang w:val="es-MX"/>
        </w:rPr>
      </w:pPr>
      <w:r w:rsidRPr="003B61B6">
        <w:rPr>
          <w:rFonts w:ascii="Arial" w:hAnsi="Arial" w:cs="Arial"/>
          <w:b/>
          <w:sz w:val="24"/>
          <w:szCs w:val="24"/>
          <w:lang w:val="es-MX"/>
        </w:rPr>
        <w:t>Artículo 1</w:t>
      </w:r>
      <w:r w:rsidR="00E35A60">
        <w:rPr>
          <w:rFonts w:ascii="Arial" w:hAnsi="Arial" w:cs="Arial"/>
          <w:b/>
          <w:sz w:val="24"/>
          <w:szCs w:val="24"/>
          <w:lang w:val="es-MX"/>
        </w:rPr>
        <w:t>03</w:t>
      </w:r>
      <w:r w:rsidRPr="003B61B6">
        <w:rPr>
          <w:rFonts w:ascii="Arial" w:hAnsi="Arial" w:cs="Arial"/>
          <w:b/>
          <w:sz w:val="24"/>
          <w:szCs w:val="24"/>
          <w:lang w:val="es-MX"/>
        </w:rPr>
        <w:t xml:space="preserve">°. </w:t>
      </w:r>
      <w:r w:rsidRPr="003B61B6">
        <w:rPr>
          <w:rFonts w:ascii="Arial" w:hAnsi="Arial" w:cs="Arial"/>
          <w:sz w:val="24"/>
          <w:szCs w:val="24"/>
          <w:lang w:val="es-MX"/>
        </w:rPr>
        <w:t>La Dirección, en conjunto con las Comisiones Edilicias de Cementerios y de Hacienda, el encargado de la Hacienda Pública Municipal, podrán:</w:t>
      </w:r>
    </w:p>
    <w:p w14:paraId="201E34F3" w14:textId="77777777" w:rsidR="00FE1083" w:rsidRPr="003B61B6" w:rsidRDefault="00FE1083" w:rsidP="00FE1083">
      <w:pPr>
        <w:pStyle w:val="Prrafodelista"/>
        <w:numPr>
          <w:ilvl w:val="0"/>
          <w:numId w:val="28"/>
        </w:numPr>
        <w:jc w:val="both"/>
        <w:rPr>
          <w:rFonts w:ascii="Arial" w:hAnsi="Arial" w:cs="Arial"/>
          <w:sz w:val="24"/>
          <w:szCs w:val="24"/>
        </w:rPr>
      </w:pPr>
      <w:r w:rsidRPr="003B61B6">
        <w:rPr>
          <w:rFonts w:ascii="Arial" w:hAnsi="Arial" w:cs="Arial"/>
          <w:sz w:val="24"/>
          <w:szCs w:val="24"/>
        </w:rPr>
        <w:t xml:space="preserve">Proponer al Pleno del Ayuntamiento las tarifas, precios y sus incrementos que han de cobrarse por todos los productos y servicios que ofrezcan y presten los cementerios concesionados por el Municipio, para incluirlos en el proyecto de Ley de Ingresos Municipales de cada ejercicio fiscal; </w:t>
      </w:r>
    </w:p>
    <w:p w14:paraId="41E2025A" w14:textId="77777777" w:rsidR="00FE1083" w:rsidRPr="003B61B6" w:rsidRDefault="00FE1083" w:rsidP="00FE1083">
      <w:pPr>
        <w:pStyle w:val="Prrafodelista"/>
        <w:numPr>
          <w:ilvl w:val="0"/>
          <w:numId w:val="28"/>
        </w:numPr>
        <w:jc w:val="both"/>
        <w:rPr>
          <w:rFonts w:ascii="Arial" w:hAnsi="Arial" w:cs="Arial"/>
          <w:sz w:val="24"/>
          <w:szCs w:val="24"/>
        </w:rPr>
      </w:pPr>
      <w:r w:rsidRPr="003B61B6">
        <w:rPr>
          <w:rFonts w:ascii="Arial" w:hAnsi="Arial" w:cs="Arial"/>
          <w:sz w:val="24"/>
          <w:szCs w:val="24"/>
        </w:rPr>
        <w:t xml:space="preserve">Elaborar y en su caso modificar su reglamento interno, mismo que deberá ser sancionado por el Pleno del Ayuntamiento; </w:t>
      </w:r>
    </w:p>
    <w:p w14:paraId="168119C1" w14:textId="77777777" w:rsidR="00FE1083" w:rsidRPr="003B61B6" w:rsidRDefault="00FE1083" w:rsidP="00FE1083">
      <w:pPr>
        <w:pStyle w:val="Prrafodelista"/>
        <w:numPr>
          <w:ilvl w:val="0"/>
          <w:numId w:val="28"/>
        </w:numPr>
        <w:jc w:val="both"/>
        <w:rPr>
          <w:rFonts w:ascii="Arial" w:hAnsi="Arial" w:cs="Arial"/>
          <w:sz w:val="24"/>
          <w:szCs w:val="24"/>
        </w:rPr>
      </w:pPr>
      <w:r w:rsidRPr="003B61B6">
        <w:rPr>
          <w:rFonts w:ascii="Arial" w:hAnsi="Arial" w:cs="Arial"/>
          <w:sz w:val="24"/>
          <w:szCs w:val="24"/>
        </w:rPr>
        <w:t xml:space="preserve">Proponer modificaciones al Reglamento de Cementerios del Municipio de Municipio de San Juan de los Lagos. </w:t>
      </w:r>
    </w:p>
    <w:p w14:paraId="71C5B988" w14:textId="77777777" w:rsidR="00FE1083" w:rsidRDefault="00FE1083" w:rsidP="00FE1083">
      <w:pPr>
        <w:pStyle w:val="Prrafodelista"/>
        <w:numPr>
          <w:ilvl w:val="0"/>
          <w:numId w:val="28"/>
        </w:numPr>
        <w:jc w:val="both"/>
        <w:rPr>
          <w:rFonts w:ascii="Arial" w:hAnsi="Arial" w:cs="Arial"/>
          <w:sz w:val="24"/>
          <w:szCs w:val="24"/>
        </w:rPr>
      </w:pPr>
      <w:r w:rsidRPr="003B61B6">
        <w:rPr>
          <w:rFonts w:ascii="Arial" w:hAnsi="Arial" w:cs="Arial"/>
          <w:sz w:val="24"/>
          <w:szCs w:val="24"/>
        </w:rPr>
        <w:t xml:space="preserve">Citar a los representantes de los cementerios concesionados por el Municipio, quienes podrán participar en las sesiones de las comisiones y sólo tendrán derecho a voz. </w:t>
      </w:r>
    </w:p>
    <w:p w14:paraId="496B8DFE" w14:textId="77777777" w:rsidR="00CF23ED" w:rsidRDefault="00CF23ED" w:rsidP="00CF23ED">
      <w:pPr>
        <w:jc w:val="both"/>
        <w:rPr>
          <w:rFonts w:ascii="Arial" w:hAnsi="Arial" w:cs="Arial"/>
          <w:sz w:val="24"/>
          <w:szCs w:val="24"/>
        </w:rPr>
      </w:pPr>
    </w:p>
    <w:p w14:paraId="3E331F37" w14:textId="77777777" w:rsidR="00CF23ED" w:rsidRDefault="00CF23ED" w:rsidP="00CF23ED">
      <w:pPr>
        <w:jc w:val="both"/>
        <w:rPr>
          <w:rFonts w:ascii="Arial" w:hAnsi="Arial" w:cs="Arial"/>
          <w:sz w:val="24"/>
          <w:szCs w:val="24"/>
        </w:rPr>
      </w:pPr>
    </w:p>
    <w:p w14:paraId="4A4167EE" w14:textId="372CBF49" w:rsidR="00CF23ED" w:rsidRPr="00C111E8" w:rsidRDefault="00C111E8" w:rsidP="00CF23ED">
      <w:pPr>
        <w:jc w:val="center"/>
        <w:rPr>
          <w:rFonts w:ascii="Arial" w:hAnsi="Arial" w:cs="Arial"/>
          <w:b/>
          <w:bCs/>
          <w:sz w:val="28"/>
          <w:szCs w:val="28"/>
        </w:rPr>
      </w:pPr>
      <w:proofErr w:type="spellStart"/>
      <w:r>
        <w:rPr>
          <w:rFonts w:ascii="Arial" w:hAnsi="Arial" w:cs="Arial"/>
          <w:b/>
          <w:bCs/>
          <w:sz w:val="28"/>
          <w:szCs w:val="28"/>
        </w:rPr>
        <w:t>C</w:t>
      </w:r>
      <w:r w:rsidRPr="00C111E8">
        <w:rPr>
          <w:rFonts w:ascii="Arial" w:hAnsi="Arial" w:cs="Arial"/>
          <w:b/>
          <w:bCs/>
          <w:sz w:val="28"/>
          <w:szCs w:val="28"/>
        </w:rPr>
        <w:t>apítulo</w:t>
      </w:r>
      <w:proofErr w:type="spellEnd"/>
      <w:r w:rsidRPr="00C111E8">
        <w:rPr>
          <w:rFonts w:ascii="Arial" w:hAnsi="Arial" w:cs="Arial"/>
          <w:b/>
          <w:bCs/>
          <w:sz w:val="28"/>
          <w:szCs w:val="28"/>
        </w:rPr>
        <w:t xml:space="preserve"> XIV </w:t>
      </w:r>
    </w:p>
    <w:p w14:paraId="4A3D0554" w14:textId="5F99E0DF" w:rsidR="00CF23ED" w:rsidRDefault="00CF23ED" w:rsidP="00CF23ED">
      <w:pPr>
        <w:jc w:val="center"/>
        <w:rPr>
          <w:rFonts w:ascii="Arial" w:hAnsi="Arial" w:cs="Arial"/>
          <w:b/>
          <w:bCs/>
          <w:sz w:val="24"/>
          <w:szCs w:val="24"/>
        </w:rPr>
      </w:pPr>
      <w:r w:rsidRPr="00C111E8">
        <w:rPr>
          <w:rFonts w:ascii="Arial" w:hAnsi="Arial" w:cs="Arial"/>
          <w:b/>
          <w:bCs/>
          <w:sz w:val="24"/>
          <w:szCs w:val="24"/>
        </w:rPr>
        <w:t>DE LA REPOSICIÓN DE TITULO</w:t>
      </w:r>
    </w:p>
    <w:p w14:paraId="2D54C6F2" w14:textId="77777777" w:rsidR="00C111E8" w:rsidRPr="00C111E8" w:rsidRDefault="00C111E8" w:rsidP="00CF23ED">
      <w:pPr>
        <w:jc w:val="center"/>
        <w:rPr>
          <w:rFonts w:ascii="Arial" w:hAnsi="Arial" w:cs="Arial"/>
          <w:b/>
          <w:bCs/>
          <w:sz w:val="24"/>
          <w:szCs w:val="24"/>
        </w:rPr>
      </w:pPr>
    </w:p>
    <w:p w14:paraId="220248A0" w14:textId="77777777" w:rsidR="00CF23ED" w:rsidRPr="00C111E8" w:rsidRDefault="00CF23ED" w:rsidP="00CF23ED">
      <w:pPr>
        <w:jc w:val="both"/>
        <w:rPr>
          <w:rFonts w:ascii="Arial" w:hAnsi="Arial" w:cs="Arial"/>
          <w:sz w:val="24"/>
          <w:szCs w:val="24"/>
        </w:rPr>
      </w:pPr>
      <w:proofErr w:type="spellStart"/>
      <w:r w:rsidRPr="00C111E8">
        <w:rPr>
          <w:rFonts w:ascii="Arial" w:hAnsi="Arial" w:cs="Arial"/>
          <w:b/>
          <w:bCs/>
          <w:sz w:val="24"/>
          <w:szCs w:val="24"/>
        </w:rPr>
        <w:t>Artículo</w:t>
      </w:r>
      <w:proofErr w:type="spellEnd"/>
      <w:r w:rsidRPr="00C111E8">
        <w:rPr>
          <w:rFonts w:ascii="Arial" w:hAnsi="Arial" w:cs="Arial"/>
          <w:b/>
          <w:bCs/>
          <w:sz w:val="24"/>
          <w:szCs w:val="24"/>
        </w:rPr>
        <w:t xml:space="preserve"> 104.</w:t>
      </w:r>
      <w:r w:rsidRPr="00C111E8">
        <w:rPr>
          <w:rFonts w:ascii="Arial" w:hAnsi="Arial" w:cs="Arial"/>
          <w:sz w:val="24"/>
          <w:szCs w:val="24"/>
        </w:rPr>
        <w:t xml:space="preserve"> </w:t>
      </w:r>
      <w:proofErr w:type="spellStart"/>
      <w:r w:rsidRPr="00C111E8">
        <w:rPr>
          <w:rFonts w:ascii="Arial" w:hAnsi="Arial" w:cs="Arial"/>
          <w:sz w:val="24"/>
          <w:szCs w:val="24"/>
        </w:rPr>
        <w:t>En</w:t>
      </w:r>
      <w:proofErr w:type="spellEnd"/>
      <w:r w:rsidRPr="00C111E8">
        <w:rPr>
          <w:rFonts w:ascii="Arial" w:hAnsi="Arial" w:cs="Arial"/>
          <w:sz w:val="24"/>
          <w:szCs w:val="24"/>
        </w:rPr>
        <w:t xml:space="preserve"> </w:t>
      </w:r>
      <w:proofErr w:type="spellStart"/>
      <w:r w:rsidRPr="00C111E8">
        <w:rPr>
          <w:rFonts w:ascii="Arial" w:hAnsi="Arial" w:cs="Arial"/>
          <w:sz w:val="24"/>
          <w:szCs w:val="24"/>
        </w:rPr>
        <w:t>el</w:t>
      </w:r>
      <w:proofErr w:type="spellEnd"/>
      <w:r w:rsidRPr="00C111E8">
        <w:rPr>
          <w:rFonts w:ascii="Arial" w:hAnsi="Arial" w:cs="Arial"/>
          <w:sz w:val="24"/>
          <w:szCs w:val="24"/>
        </w:rPr>
        <w:t xml:space="preserve"> </w:t>
      </w:r>
      <w:proofErr w:type="spellStart"/>
      <w:r w:rsidRPr="00C111E8">
        <w:rPr>
          <w:rFonts w:ascii="Arial" w:hAnsi="Arial" w:cs="Arial"/>
          <w:sz w:val="24"/>
          <w:szCs w:val="24"/>
        </w:rPr>
        <w:t>caso</w:t>
      </w:r>
      <w:proofErr w:type="spellEnd"/>
      <w:r w:rsidRPr="00C111E8">
        <w:rPr>
          <w:rFonts w:ascii="Arial" w:hAnsi="Arial" w:cs="Arial"/>
          <w:sz w:val="24"/>
          <w:szCs w:val="24"/>
        </w:rPr>
        <w:t xml:space="preserve"> de </w:t>
      </w:r>
      <w:proofErr w:type="spellStart"/>
      <w:r w:rsidRPr="00C111E8">
        <w:rPr>
          <w:rFonts w:ascii="Arial" w:hAnsi="Arial" w:cs="Arial"/>
          <w:sz w:val="24"/>
          <w:szCs w:val="24"/>
        </w:rPr>
        <w:t>pérdida</w:t>
      </w:r>
      <w:proofErr w:type="spellEnd"/>
      <w:r w:rsidRPr="00C111E8">
        <w:rPr>
          <w:rFonts w:ascii="Arial" w:hAnsi="Arial" w:cs="Arial"/>
          <w:sz w:val="24"/>
          <w:szCs w:val="24"/>
        </w:rPr>
        <w:t xml:space="preserve"> del </w:t>
      </w:r>
      <w:proofErr w:type="spellStart"/>
      <w:r w:rsidRPr="00C111E8">
        <w:rPr>
          <w:rFonts w:ascii="Arial" w:hAnsi="Arial" w:cs="Arial"/>
          <w:sz w:val="24"/>
          <w:szCs w:val="24"/>
        </w:rPr>
        <w:t>título</w:t>
      </w:r>
      <w:proofErr w:type="spellEnd"/>
      <w:r w:rsidRPr="00C111E8">
        <w:rPr>
          <w:rFonts w:ascii="Arial" w:hAnsi="Arial" w:cs="Arial"/>
          <w:sz w:val="24"/>
          <w:szCs w:val="24"/>
        </w:rPr>
        <w:t xml:space="preserve"> de </w:t>
      </w:r>
      <w:proofErr w:type="spellStart"/>
      <w:r w:rsidRPr="00C111E8">
        <w:rPr>
          <w:rFonts w:ascii="Arial" w:hAnsi="Arial" w:cs="Arial"/>
          <w:sz w:val="24"/>
          <w:szCs w:val="24"/>
        </w:rPr>
        <w:t>derecho</w:t>
      </w:r>
      <w:proofErr w:type="spellEnd"/>
      <w:r w:rsidRPr="00C111E8">
        <w:rPr>
          <w:rFonts w:ascii="Arial" w:hAnsi="Arial" w:cs="Arial"/>
          <w:sz w:val="24"/>
          <w:szCs w:val="24"/>
        </w:rPr>
        <w:t xml:space="preserve"> de </w:t>
      </w:r>
      <w:proofErr w:type="spellStart"/>
      <w:r w:rsidRPr="00C111E8">
        <w:rPr>
          <w:rFonts w:ascii="Arial" w:hAnsi="Arial" w:cs="Arial"/>
          <w:sz w:val="24"/>
          <w:szCs w:val="24"/>
        </w:rPr>
        <w:t>uso</w:t>
      </w:r>
      <w:proofErr w:type="spellEnd"/>
      <w:r w:rsidRPr="00C111E8">
        <w:rPr>
          <w:rFonts w:ascii="Arial" w:hAnsi="Arial" w:cs="Arial"/>
          <w:sz w:val="24"/>
          <w:szCs w:val="24"/>
        </w:rPr>
        <w:t xml:space="preserve"> o </w:t>
      </w:r>
      <w:proofErr w:type="spellStart"/>
      <w:r w:rsidRPr="00C111E8">
        <w:rPr>
          <w:rFonts w:ascii="Arial" w:hAnsi="Arial" w:cs="Arial"/>
          <w:sz w:val="24"/>
          <w:szCs w:val="24"/>
        </w:rPr>
        <w:t>cuando</w:t>
      </w:r>
      <w:proofErr w:type="spellEnd"/>
      <w:r w:rsidRPr="00C111E8">
        <w:rPr>
          <w:rFonts w:ascii="Arial" w:hAnsi="Arial" w:cs="Arial"/>
          <w:sz w:val="24"/>
          <w:szCs w:val="24"/>
        </w:rPr>
        <w:t xml:space="preserve"> se </w:t>
      </w:r>
      <w:proofErr w:type="spellStart"/>
      <w:r w:rsidRPr="00C111E8">
        <w:rPr>
          <w:rFonts w:ascii="Arial" w:hAnsi="Arial" w:cs="Arial"/>
          <w:sz w:val="24"/>
          <w:szCs w:val="24"/>
        </w:rPr>
        <w:t>realice</w:t>
      </w:r>
      <w:proofErr w:type="spellEnd"/>
      <w:r w:rsidRPr="00C111E8">
        <w:rPr>
          <w:rFonts w:ascii="Arial" w:hAnsi="Arial" w:cs="Arial"/>
          <w:sz w:val="24"/>
          <w:szCs w:val="24"/>
        </w:rPr>
        <w:t xml:space="preserve"> un </w:t>
      </w:r>
      <w:proofErr w:type="spellStart"/>
      <w:r w:rsidRPr="00C111E8">
        <w:rPr>
          <w:rFonts w:ascii="Arial" w:hAnsi="Arial" w:cs="Arial"/>
          <w:sz w:val="24"/>
          <w:szCs w:val="24"/>
        </w:rPr>
        <w:t>cambio</w:t>
      </w:r>
      <w:proofErr w:type="spellEnd"/>
      <w:r w:rsidRPr="00C111E8">
        <w:rPr>
          <w:rFonts w:ascii="Arial" w:hAnsi="Arial" w:cs="Arial"/>
          <w:sz w:val="24"/>
          <w:szCs w:val="24"/>
        </w:rPr>
        <w:t xml:space="preserve"> de </w:t>
      </w:r>
      <w:proofErr w:type="spellStart"/>
      <w:r w:rsidRPr="00C111E8">
        <w:rPr>
          <w:rFonts w:ascii="Arial" w:hAnsi="Arial" w:cs="Arial"/>
          <w:sz w:val="24"/>
          <w:szCs w:val="24"/>
        </w:rPr>
        <w:t>propietario</w:t>
      </w:r>
      <w:proofErr w:type="spellEnd"/>
      <w:r w:rsidRPr="00C111E8">
        <w:rPr>
          <w:rFonts w:ascii="Arial" w:hAnsi="Arial" w:cs="Arial"/>
          <w:sz w:val="24"/>
          <w:szCs w:val="24"/>
        </w:rPr>
        <w:t xml:space="preserve"> es </w:t>
      </w:r>
      <w:proofErr w:type="spellStart"/>
      <w:r w:rsidRPr="00C111E8">
        <w:rPr>
          <w:rFonts w:ascii="Arial" w:hAnsi="Arial" w:cs="Arial"/>
          <w:sz w:val="24"/>
          <w:szCs w:val="24"/>
        </w:rPr>
        <w:t>obligación</w:t>
      </w:r>
      <w:proofErr w:type="spellEnd"/>
      <w:r w:rsidRPr="00C111E8">
        <w:rPr>
          <w:rFonts w:ascii="Arial" w:hAnsi="Arial" w:cs="Arial"/>
          <w:sz w:val="24"/>
          <w:szCs w:val="24"/>
        </w:rPr>
        <w:t xml:space="preserve"> del titular </w:t>
      </w:r>
      <w:proofErr w:type="spellStart"/>
      <w:r w:rsidRPr="00C111E8">
        <w:rPr>
          <w:rFonts w:ascii="Arial" w:hAnsi="Arial" w:cs="Arial"/>
          <w:sz w:val="24"/>
          <w:szCs w:val="24"/>
        </w:rPr>
        <w:t>tramitar</w:t>
      </w:r>
      <w:proofErr w:type="spellEnd"/>
      <w:r w:rsidRPr="00C111E8">
        <w:rPr>
          <w:rFonts w:ascii="Arial" w:hAnsi="Arial" w:cs="Arial"/>
          <w:sz w:val="24"/>
          <w:szCs w:val="24"/>
        </w:rPr>
        <w:t xml:space="preserve"> una </w:t>
      </w:r>
      <w:proofErr w:type="spellStart"/>
      <w:r w:rsidRPr="00C111E8">
        <w:rPr>
          <w:rFonts w:ascii="Arial" w:hAnsi="Arial" w:cs="Arial"/>
          <w:sz w:val="24"/>
          <w:szCs w:val="24"/>
        </w:rPr>
        <w:t>reposición</w:t>
      </w:r>
      <w:proofErr w:type="spellEnd"/>
      <w:r w:rsidRPr="00C111E8">
        <w:rPr>
          <w:rFonts w:ascii="Arial" w:hAnsi="Arial" w:cs="Arial"/>
          <w:sz w:val="24"/>
          <w:szCs w:val="24"/>
        </w:rPr>
        <w:t xml:space="preserve"> de </w:t>
      </w:r>
      <w:proofErr w:type="spellStart"/>
      <w:r w:rsidRPr="00C111E8">
        <w:rPr>
          <w:rFonts w:ascii="Arial" w:hAnsi="Arial" w:cs="Arial"/>
          <w:sz w:val="24"/>
          <w:szCs w:val="24"/>
        </w:rPr>
        <w:t>título</w:t>
      </w:r>
      <w:proofErr w:type="spellEnd"/>
      <w:r w:rsidRPr="00C111E8">
        <w:rPr>
          <w:rFonts w:ascii="Arial" w:hAnsi="Arial" w:cs="Arial"/>
          <w:sz w:val="24"/>
          <w:szCs w:val="24"/>
        </w:rPr>
        <w:t xml:space="preserve">. </w:t>
      </w:r>
    </w:p>
    <w:p w14:paraId="4CA8E52F" w14:textId="77777777" w:rsidR="00CF23ED" w:rsidRPr="00C111E8" w:rsidRDefault="00CF23ED" w:rsidP="00CF23ED">
      <w:pPr>
        <w:jc w:val="both"/>
        <w:rPr>
          <w:rFonts w:ascii="Arial" w:hAnsi="Arial" w:cs="Arial"/>
          <w:sz w:val="24"/>
          <w:szCs w:val="24"/>
        </w:rPr>
      </w:pPr>
    </w:p>
    <w:p w14:paraId="066D2BB9" w14:textId="77777777" w:rsidR="00CF23ED" w:rsidRPr="00C111E8" w:rsidRDefault="00CF23ED" w:rsidP="00CF23ED">
      <w:pPr>
        <w:jc w:val="both"/>
        <w:rPr>
          <w:rFonts w:ascii="Arial" w:hAnsi="Arial" w:cs="Arial"/>
          <w:sz w:val="24"/>
          <w:szCs w:val="24"/>
        </w:rPr>
      </w:pPr>
      <w:proofErr w:type="spellStart"/>
      <w:r w:rsidRPr="00C111E8">
        <w:rPr>
          <w:rFonts w:ascii="Arial" w:hAnsi="Arial" w:cs="Arial"/>
          <w:b/>
          <w:bCs/>
          <w:sz w:val="24"/>
          <w:szCs w:val="24"/>
        </w:rPr>
        <w:t>Artículo</w:t>
      </w:r>
      <w:proofErr w:type="spellEnd"/>
      <w:r w:rsidRPr="00C111E8">
        <w:rPr>
          <w:rFonts w:ascii="Arial" w:hAnsi="Arial" w:cs="Arial"/>
          <w:b/>
          <w:bCs/>
          <w:sz w:val="24"/>
          <w:szCs w:val="24"/>
        </w:rPr>
        <w:t xml:space="preserve"> 105.</w:t>
      </w:r>
      <w:r w:rsidRPr="00C111E8">
        <w:rPr>
          <w:rFonts w:ascii="Arial" w:hAnsi="Arial" w:cs="Arial"/>
          <w:sz w:val="24"/>
          <w:szCs w:val="24"/>
        </w:rPr>
        <w:t xml:space="preserve"> La persona que </w:t>
      </w:r>
      <w:proofErr w:type="spellStart"/>
      <w:r w:rsidRPr="00C111E8">
        <w:rPr>
          <w:rFonts w:ascii="Arial" w:hAnsi="Arial" w:cs="Arial"/>
          <w:sz w:val="24"/>
          <w:szCs w:val="24"/>
        </w:rPr>
        <w:t>pretenda</w:t>
      </w:r>
      <w:proofErr w:type="spellEnd"/>
      <w:r w:rsidRPr="00C111E8">
        <w:rPr>
          <w:rFonts w:ascii="Arial" w:hAnsi="Arial" w:cs="Arial"/>
          <w:sz w:val="24"/>
          <w:szCs w:val="24"/>
        </w:rPr>
        <w:t xml:space="preserve"> </w:t>
      </w:r>
      <w:proofErr w:type="spellStart"/>
      <w:r w:rsidRPr="00C111E8">
        <w:rPr>
          <w:rFonts w:ascii="Arial" w:hAnsi="Arial" w:cs="Arial"/>
          <w:sz w:val="24"/>
          <w:szCs w:val="24"/>
        </w:rPr>
        <w:t>realizar</w:t>
      </w:r>
      <w:proofErr w:type="spellEnd"/>
      <w:r w:rsidRPr="00C111E8">
        <w:rPr>
          <w:rFonts w:ascii="Arial" w:hAnsi="Arial" w:cs="Arial"/>
          <w:sz w:val="24"/>
          <w:szCs w:val="24"/>
        </w:rPr>
        <w:t xml:space="preserve"> una </w:t>
      </w:r>
      <w:proofErr w:type="spellStart"/>
      <w:r w:rsidRPr="00C111E8">
        <w:rPr>
          <w:rFonts w:ascii="Arial" w:hAnsi="Arial" w:cs="Arial"/>
          <w:sz w:val="24"/>
          <w:szCs w:val="24"/>
        </w:rPr>
        <w:t>reposición</w:t>
      </w:r>
      <w:proofErr w:type="spellEnd"/>
      <w:r w:rsidRPr="00C111E8">
        <w:rPr>
          <w:rFonts w:ascii="Arial" w:hAnsi="Arial" w:cs="Arial"/>
          <w:sz w:val="24"/>
          <w:szCs w:val="24"/>
        </w:rPr>
        <w:t xml:space="preserve"> de </w:t>
      </w:r>
      <w:proofErr w:type="spellStart"/>
      <w:r w:rsidRPr="00C111E8">
        <w:rPr>
          <w:rFonts w:ascii="Arial" w:hAnsi="Arial" w:cs="Arial"/>
          <w:sz w:val="24"/>
          <w:szCs w:val="24"/>
        </w:rPr>
        <w:t>título</w:t>
      </w:r>
      <w:proofErr w:type="spellEnd"/>
      <w:r w:rsidRPr="00C111E8">
        <w:rPr>
          <w:rFonts w:ascii="Arial" w:hAnsi="Arial" w:cs="Arial"/>
          <w:sz w:val="24"/>
          <w:szCs w:val="24"/>
        </w:rPr>
        <w:t xml:space="preserve"> </w:t>
      </w:r>
      <w:proofErr w:type="spellStart"/>
      <w:r w:rsidRPr="00C111E8">
        <w:rPr>
          <w:rFonts w:ascii="Arial" w:hAnsi="Arial" w:cs="Arial"/>
          <w:sz w:val="24"/>
          <w:szCs w:val="24"/>
        </w:rPr>
        <w:t>deberá</w:t>
      </w:r>
      <w:proofErr w:type="spellEnd"/>
      <w:r w:rsidRPr="00C111E8">
        <w:rPr>
          <w:rFonts w:ascii="Arial" w:hAnsi="Arial" w:cs="Arial"/>
          <w:sz w:val="24"/>
          <w:szCs w:val="24"/>
        </w:rPr>
        <w:t xml:space="preserve"> </w:t>
      </w:r>
      <w:proofErr w:type="spellStart"/>
      <w:r w:rsidRPr="00C111E8">
        <w:rPr>
          <w:rFonts w:ascii="Arial" w:hAnsi="Arial" w:cs="Arial"/>
          <w:sz w:val="24"/>
          <w:szCs w:val="24"/>
        </w:rPr>
        <w:t>presentar</w:t>
      </w:r>
      <w:proofErr w:type="spellEnd"/>
      <w:r w:rsidRPr="00C111E8">
        <w:rPr>
          <w:rFonts w:ascii="Arial" w:hAnsi="Arial" w:cs="Arial"/>
          <w:sz w:val="24"/>
          <w:szCs w:val="24"/>
        </w:rPr>
        <w:t xml:space="preserve"> los </w:t>
      </w:r>
      <w:proofErr w:type="spellStart"/>
      <w:r w:rsidRPr="00C111E8">
        <w:rPr>
          <w:rFonts w:ascii="Arial" w:hAnsi="Arial" w:cs="Arial"/>
          <w:sz w:val="24"/>
          <w:szCs w:val="24"/>
        </w:rPr>
        <w:t>siguientes</w:t>
      </w:r>
      <w:proofErr w:type="spellEnd"/>
      <w:r w:rsidRPr="00C111E8">
        <w:rPr>
          <w:rFonts w:ascii="Arial" w:hAnsi="Arial" w:cs="Arial"/>
          <w:sz w:val="24"/>
          <w:szCs w:val="24"/>
        </w:rPr>
        <w:t xml:space="preserve"> </w:t>
      </w:r>
      <w:proofErr w:type="spellStart"/>
      <w:r w:rsidRPr="00C111E8">
        <w:rPr>
          <w:rFonts w:ascii="Arial" w:hAnsi="Arial" w:cs="Arial"/>
          <w:sz w:val="24"/>
          <w:szCs w:val="24"/>
        </w:rPr>
        <w:t>requisitos</w:t>
      </w:r>
      <w:proofErr w:type="spellEnd"/>
      <w:r w:rsidRPr="00C111E8">
        <w:rPr>
          <w:rFonts w:ascii="Arial" w:hAnsi="Arial" w:cs="Arial"/>
          <w:sz w:val="24"/>
          <w:szCs w:val="24"/>
        </w:rPr>
        <w:t>:</w:t>
      </w:r>
    </w:p>
    <w:p w14:paraId="2532FE0C" w14:textId="77777777" w:rsidR="00CF23ED" w:rsidRPr="00C111E8" w:rsidRDefault="00CF23ED" w:rsidP="00CF23ED">
      <w:pPr>
        <w:pStyle w:val="Prrafodelista"/>
        <w:numPr>
          <w:ilvl w:val="0"/>
          <w:numId w:val="47"/>
        </w:numPr>
        <w:jc w:val="both"/>
        <w:rPr>
          <w:rFonts w:ascii="Arial" w:hAnsi="Arial" w:cs="Arial"/>
          <w:sz w:val="24"/>
          <w:szCs w:val="24"/>
        </w:rPr>
      </w:pPr>
      <w:r w:rsidRPr="00C111E8">
        <w:rPr>
          <w:rFonts w:ascii="Arial" w:hAnsi="Arial" w:cs="Arial"/>
          <w:sz w:val="24"/>
          <w:szCs w:val="24"/>
        </w:rPr>
        <w:t xml:space="preserve">Solicitud por escrito bajo protesta de decir verdad y responsiva. </w:t>
      </w:r>
    </w:p>
    <w:p w14:paraId="3048E1C9" w14:textId="77777777" w:rsidR="00CF23ED" w:rsidRPr="00C111E8" w:rsidRDefault="00CF23ED" w:rsidP="00CF23ED">
      <w:pPr>
        <w:pStyle w:val="Prrafodelista"/>
        <w:numPr>
          <w:ilvl w:val="0"/>
          <w:numId w:val="47"/>
        </w:numPr>
        <w:jc w:val="both"/>
        <w:rPr>
          <w:rFonts w:ascii="Arial" w:hAnsi="Arial" w:cs="Arial"/>
          <w:sz w:val="24"/>
          <w:szCs w:val="24"/>
        </w:rPr>
      </w:pPr>
      <w:r w:rsidRPr="00C111E8">
        <w:rPr>
          <w:rFonts w:ascii="Arial" w:hAnsi="Arial" w:cs="Arial"/>
          <w:sz w:val="24"/>
          <w:szCs w:val="24"/>
        </w:rPr>
        <w:t xml:space="preserve">Original y copia de la identificación oficial con fotografía del titular del derecho de uso, pudiendo ser: credencial para votar, pasaporte, licencia de manejo o alguna credencial expedida por alguna dependencia de gobierno de nivel municipal, estatal o federal; </w:t>
      </w:r>
    </w:p>
    <w:p w14:paraId="770AA42C" w14:textId="77777777" w:rsidR="00CF23ED" w:rsidRPr="00C111E8" w:rsidRDefault="00CF23ED" w:rsidP="00CF23ED">
      <w:pPr>
        <w:pStyle w:val="Prrafodelista"/>
        <w:numPr>
          <w:ilvl w:val="0"/>
          <w:numId w:val="47"/>
        </w:numPr>
        <w:jc w:val="both"/>
        <w:rPr>
          <w:rFonts w:ascii="Arial" w:hAnsi="Arial" w:cs="Arial"/>
          <w:sz w:val="24"/>
          <w:szCs w:val="24"/>
        </w:rPr>
      </w:pPr>
      <w:r w:rsidRPr="00C111E8">
        <w:rPr>
          <w:rFonts w:ascii="Arial" w:hAnsi="Arial" w:cs="Arial"/>
          <w:sz w:val="24"/>
          <w:szCs w:val="24"/>
        </w:rPr>
        <w:t xml:space="preserve">Copia simple del recibo de pago oficial del último pago de mantenimiento; </w:t>
      </w:r>
    </w:p>
    <w:p w14:paraId="6E49291D" w14:textId="77777777" w:rsidR="00CF23ED" w:rsidRPr="00C111E8" w:rsidRDefault="00CF23ED" w:rsidP="00CF23ED">
      <w:pPr>
        <w:pStyle w:val="Prrafodelista"/>
        <w:numPr>
          <w:ilvl w:val="0"/>
          <w:numId w:val="47"/>
        </w:numPr>
        <w:jc w:val="both"/>
        <w:rPr>
          <w:rFonts w:ascii="Arial" w:hAnsi="Arial" w:cs="Arial"/>
          <w:sz w:val="24"/>
          <w:szCs w:val="24"/>
        </w:rPr>
      </w:pPr>
      <w:r w:rsidRPr="00C111E8">
        <w:rPr>
          <w:rFonts w:ascii="Arial" w:hAnsi="Arial" w:cs="Arial"/>
          <w:sz w:val="24"/>
          <w:szCs w:val="24"/>
        </w:rPr>
        <w:t xml:space="preserve">Copia simple de la denuncia de extravío presentada ante la Fiscalía; y </w:t>
      </w:r>
    </w:p>
    <w:p w14:paraId="07BB2491" w14:textId="77777777" w:rsidR="00CF23ED" w:rsidRPr="00C111E8" w:rsidRDefault="00CF23ED" w:rsidP="00CF23ED">
      <w:pPr>
        <w:pStyle w:val="Prrafodelista"/>
        <w:numPr>
          <w:ilvl w:val="0"/>
          <w:numId w:val="47"/>
        </w:numPr>
        <w:jc w:val="both"/>
        <w:rPr>
          <w:rFonts w:ascii="Arial" w:hAnsi="Arial" w:cs="Arial"/>
          <w:sz w:val="24"/>
          <w:szCs w:val="24"/>
        </w:rPr>
      </w:pPr>
      <w:r w:rsidRPr="00C111E8">
        <w:rPr>
          <w:rFonts w:ascii="Arial" w:hAnsi="Arial" w:cs="Arial"/>
          <w:sz w:val="24"/>
          <w:szCs w:val="24"/>
        </w:rPr>
        <w:t>Título original del derecho de uso, este requisito solo es indispensable en caso de cambio de propietario.</w:t>
      </w:r>
    </w:p>
    <w:p w14:paraId="317678DD" w14:textId="77777777" w:rsidR="003F3B07" w:rsidRPr="00C111E8" w:rsidRDefault="003F3B07" w:rsidP="00095C5E">
      <w:pPr>
        <w:jc w:val="both"/>
        <w:rPr>
          <w:rFonts w:ascii="Arial" w:hAnsi="Arial" w:cs="Arial"/>
          <w:b/>
          <w:sz w:val="24"/>
          <w:szCs w:val="24"/>
          <w:lang w:val="es-MX"/>
        </w:rPr>
      </w:pPr>
    </w:p>
    <w:p w14:paraId="56393B98" w14:textId="77777777" w:rsidR="00C111E8" w:rsidRDefault="00C111E8" w:rsidP="003F3B07">
      <w:pPr>
        <w:jc w:val="center"/>
        <w:rPr>
          <w:rFonts w:ascii="Arial" w:hAnsi="Arial" w:cs="Arial"/>
          <w:b/>
          <w:sz w:val="24"/>
          <w:szCs w:val="24"/>
          <w:lang w:val="es-MX"/>
        </w:rPr>
      </w:pPr>
    </w:p>
    <w:p w14:paraId="3AA6D2A3" w14:textId="77777777" w:rsidR="00C111E8" w:rsidRDefault="00C111E8" w:rsidP="003F3B07">
      <w:pPr>
        <w:jc w:val="center"/>
        <w:rPr>
          <w:rFonts w:ascii="Arial" w:hAnsi="Arial" w:cs="Arial"/>
          <w:b/>
          <w:sz w:val="24"/>
          <w:szCs w:val="24"/>
          <w:lang w:val="es-MX"/>
        </w:rPr>
      </w:pPr>
    </w:p>
    <w:p w14:paraId="63EF1A58" w14:textId="77777777" w:rsidR="00C111E8" w:rsidRDefault="00C111E8" w:rsidP="003F3B07">
      <w:pPr>
        <w:jc w:val="center"/>
        <w:rPr>
          <w:rFonts w:ascii="Arial" w:hAnsi="Arial" w:cs="Arial"/>
          <w:b/>
          <w:sz w:val="24"/>
          <w:szCs w:val="24"/>
          <w:lang w:val="es-MX"/>
        </w:rPr>
      </w:pPr>
    </w:p>
    <w:p w14:paraId="290773E1" w14:textId="2CEB8F8F" w:rsidR="0012494C" w:rsidRPr="00C111E8" w:rsidRDefault="0012494C" w:rsidP="003F3B07">
      <w:pPr>
        <w:jc w:val="center"/>
        <w:rPr>
          <w:rFonts w:ascii="Arial" w:hAnsi="Arial" w:cs="Arial"/>
          <w:b/>
          <w:sz w:val="24"/>
          <w:szCs w:val="24"/>
          <w:lang w:val="es-MX"/>
        </w:rPr>
      </w:pPr>
      <w:r w:rsidRPr="00C111E8">
        <w:rPr>
          <w:rFonts w:ascii="Arial" w:hAnsi="Arial" w:cs="Arial"/>
          <w:b/>
          <w:sz w:val="24"/>
          <w:szCs w:val="24"/>
          <w:lang w:val="es-MX"/>
        </w:rPr>
        <w:t>TRANSITORIOS</w:t>
      </w:r>
    </w:p>
    <w:p w14:paraId="1DF53E0E" w14:textId="77777777" w:rsidR="00C22873" w:rsidRPr="00C111E8" w:rsidRDefault="00C22873" w:rsidP="00095C5E">
      <w:pPr>
        <w:jc w:val="both"/>
        <w:rPr>
          <w:rFonts w:ascii="Arial" w:hAnsi="Arial" w:cs="Arial"/>
          <w:b/>
          <w:sz w:val="24"/>
          <w:szCs w:val="24"/>
          <w:lang w:val="es-MX"/>
        </w:rPr>
      </w:pPr>
    </w:p>
    <w:p w14:paraId="645A6538" w14:textId="77777777" w:rsidR="004D05ED" w:rsidRPr="00C111E8" w:rsidRDefault="003F3B07" w:rsidP="00095C5E">
      <w:pPr>
        <w:jc w:val="both"/>
        <w:rPr>
          <w:rFonts w:ascii="Arial" w:hAnsi="Arial" w:cs="Arial"/>
          <w:sz w:val="24"/>
          <w:szCs w:val="24"/>
          <w:lang w:val="es-MX"/>
        </w:rPr>
      </w:pPr>
      <w:proofErr w:type="gramStart"/>
      <w:r w:rsidRPr="00C111E8">
        <w:rPr>
          <w:rFonts w:ascii="Arial" w:hAnsi="Arial" w:cs="Arial"/>
          <w:b/>
          <w:sz w:val="24"/>
          <w:szCs w:val="24"/>
          <w:lang w:val="es-MX"/>
        </w:rPr>
        <w:t>PRIMERO.-</w:t>
      </w:r>
      <w:proofErr w:type="gramEnd"/>
      <w:r w:rsidRPr="00C111E8">
        <w:rPr>
          <w:rFonts w:ascii="Arial" w:hAnsi="Arial" w:cs="Arial"/>
          <w:sz w:val="24"/>
          <w:szCs w:val="24"/>
          <w:lang w:val="es-MX"/>
        </w:rPr>
        <w:t xml:space="preserve">  </w:t>
      </w:r>
      <w:r w:rsidR="0012494C" w:rsidRPr="00C111E8">
        <w:rPr>
          <w:rFonts w:ascii="Arial" w:hAnsi="Arial" w:cs="Arial"/>
          <w:sz w:val="24"/>
          <w:szCs w:val="24"/>
          <w:lang w:val="es-MX"/>
        </w:rPr>
        <w:t>El presente Reglamen</w:t>
      </w:r>
      <w:r w:rsidR="004D05ED" w:rsidRPr="00C111E8">
        <w:rPr>
          <w:rFonts w:ascii="Arial" w:hAnsi="Arial" w:cs="Arial"/>
          <w:sz w:val="24"/>
          <w:szCs w:val="24"/>
          <w:lang w:val="es-MX"/>
        </w:rPr>
        <w:t>to entrará en vigor a</w:t>
      </w:r>
      <w:r w:rsidR="00FE1083" w:rsidRPr="00C111E8">
        <w:rPr>
          <w:rFonts w:ascii="Arial" w:hAnsi="Arial" w:cs="Arial"/>
          <w:sz w:val="24"/>
          <w:szCs w:val="24"/>
          <w:lang w:val="es-MX"/>
        </w:rPr>
        <w:t xml:space="preserve">l día hábil siguiente </w:t>
      </w:r>
      <w:r w:rsidR="004D05ED" w:rsidRPr="00C111E8">
        <w:rPr>
          <w:rFonts w:ascii="Arial" w:hAnsi="Arial" w:cs="Arial"/>
          <w:sz w:val="24"/>
          <w:szCs w:val="24"/>
          <w:lang w:val="es-MX"/>
        </w:rPr>
        <w:t xml:space="preserve">de su publicación en la Gaceta </w:t>
      </w:r>
      <w:r w:rsidR="0012494C" w:rsidRPr="00C111E8">
        <w:rPr>
          <w:rFonts w:ascii="Arial" w:hAnsi="Arial" w:cs="Arial"/>
          <w:sz w:val="24"/>
          <w:szCs w:val="24"/>
          <w:lang w:val="es-MX"/>
        </w:rPr>
        <w:t>Municipa</w:t>
      </w:r>
      <w:r w:rsidR="00B73E46" w:rsidRPr="00C111E8">
        <w:rPr>
          <w:rFonts w:ascii="Arial" w:hAnsi="Arial" w:cs="Arial"/>
          <w:sz w:val="24"/>
          <w:szCs w:val="24"/>
          <w:lang w:val="es-MX"/>
        </w:rPr>
        <w:t xml:space="preserve">l del Ayuntamiento de </w:t>
      </w:r>
      <w:r w:rsidR="00E85F37" w:rsidRPr="00C111E8">
        <w:rPr>
          <w:rFonts w:ascii="Arial" w:hAnsi="Arial" w:cs="Arial"/>
          <w:sz w:val="24"/>
          <w:szCs w:val="24"/>
          <w:lang w:val="es-MX"/>
        </w:rPr>
        <w:t>Municipio de San Juan de los Lagos</w:t>
      </w:r>
      <w:r w:rsidR="004D05ED" w:rsidRPr="00C111E8">
        <w:rPr>
          <w:rFonts w:ascii="Arial" w:hAnsi="Arial" w:cs="Arial"/>
          <w:sz w:val="24"/>
          <w:szCs w:val="24"/>
          <w:lang w:val="es-MX"/>
        </w:rPr>
        <w:t xml:space="preserve">. </w:t>
      </w:r>
    </w:p>
    <w:p w14:paraId="7AE9EFC7" w14:textId="77777777" w:rsidR="00C22873" w:rsidRPr="00C111E8" w:rsidRDefault="00C22873" w:rsidP="00095C5E">
      <w:pPr>
        <w:jc w:val="both"/>
        <w:rPr>
          <w:rFonts w:ascii="Arial" w:hAnsi="Arial" w:cs="Arial"/>
          <w:sz w:val="24"/>
          <w:szCs w:val="24"/>
          <w:lang w:val="es-MX"/>
        </w:rPr>
      </w:pPr>
    </w:p>
    <w:p w14:paraId="7BA0AEB5" w14:textId="77777777" w:rsidR="00C22873" w:rsidRPr="00C111E8" w:rsidRDefault="003F3B07" w:rsidP="00095C5E">
      <w:pPr>
        <w:jc w:val="both"/>
        <w:rPr>
          <w:rFonts w:ascii="Arial" w:hAnsi="Arial" w:cs="Arial"/>
          <w:sz w:val="24"/>
          <w:szCs w:val="24"/>
          <w:lang w:val="es-MX"/>
        </w:rPr>
      </w:pPr>
      <w:proofErr w:type="gramStart"/>
      <w:r w:rsidRPr="00C111E8">
        <w:rPr>
          <w:rFonts w:ascii="Arial" w:hAnsi="Arial" w:cs="Arial"/>
          <w:b/>
          <w:sz w:val="24"/>
          <w:szCs w:val="24"/>
          <w:lang w:val="es-MX"/>
        </w:rPr>
        <w:t>SEGUNDO.-</w:t>
      </w:r>
      <w:proofErr w:type="gramEnd"/>
      <w:r w:rsidRPr="00C111E8">
        <w:rPr>
          <w:rFonts w:ascii="Arial" w:hAnsi="Arial" w:cs="Arial"/>
          <w:sz w:val="24"/>
          <w:szCs w:val="24"/>
          <w:lang w:val="es-MX"/>
        </w:rPr>
        <w:t xml:space="preserve">  </w:t>
      </w:r>
      <w:r w:rsidR="0012494C" w:rsidRPr="00C111E8">
        <w:rPr>
          <w:rFonts w:ascii="Arial" w:hAnsi="Arial" w:cs="Arial"/>
          <w:sz w:val="24"/>
          <w:szCs w:val="24"/>
          <w:lang w:val="es-MX"/>
        </w:rPr>
        <w:t>Se derogan las dispo</w:t>
      </w:r>
      <w:r w:rsidR="004D05ED" w:rsidRPr="00C111E8">
        <w:rPr>
          <w:rFonts w:ascii="Arial" w:hAnsi="Arial" w:cs="Arial"/>
          <w:sz w:val="24"/>
          <w:szCs w:val="24"/>
          <w:lang w:val="es-MX"/>
        </w:rPr>
        <w:t>siciones legales y administrati</w:t>
      </w:r>
      <w:r w:rsidR="0012494C" w:rsidRPr="00C111E8">
        <w:rPr>
          <w:rFonts w:ascii="Arial" w:hAnsi="Arial" w:cs="Arial"/>
          <w:sz w:val="24"/>
          <w:szCs w:val="24"/>
          <w:lang w:val="es-MX"/>
        </w:rPr>
        <w:t>va</w:t>
      </w:r>
      <w:r w:rsidR="004D05ED" w:rsidRPr="00C111E8">
        <w:rPr>
          <w:rFonts w:ascii="Arial" w:hAnsi="Arial" w:cs="Arial"/>
          <w:sz w:val="24"/>
          <w:szCs w:val="24"/>
          <w:lang w:val="es-MX"/>
        </w:rPr>
        <w:t xml:space="preserve">s </w:t>
      </w:r>
      <w:r w:rsidR="00FE1083" w:rsidRPr="00C111E8">
        <w:rPr>
          <w:rFonts w:ascii="Arial" w:hAnsi="Arial" w:cs="Arial"/>
          <w:sz w:val="24"/>
          <w:szCs w:val="24"/>
          <w:lang w:val="es-MX"/>
        </w:rPr>
        <w:t>anteriores a este reglamento.</w:t>
      </w:r>
    </w:p>
    <w:p w14:paraId="5E5B5B0D" w14:textId="77777777" w:rsidR="00FE1083" w:rsidRPr="00C111E8" w:rsidRDefault="00FE1083" w:rsidP="00095C5E">
      <w:pPr>
        <w:jc w:val="both"/>
        <w:rPr>
          <w:rFonts w:ascii="Arial" w:hAnsi="Arial" w:cs="Arial"/>
          <w:sz w:val="24"/>
          <w:szCs w:val="24"/>
          <w:lang w:val="es-MX"/>
        </w:rPr>
      </w:pPr>
    </w:p>
    <w:p w14:paraId="71C0E0F4" w14:textId="77777777" w:rsidR="0012494C" w:rsidRPr="00C111E8" w:rsidRDefault="003F3B07" w:rsidP="00095C5E">
      <w:pPr>
        <w:jc w:val="both"/>
        <w:rPr>
          <w:rFonts w:ascii="Arial" w:hAnsi="Arial" w:cs="Arial"/>
          <w:sz w:val="24"/>
          <w:szCs w:val="24"/>
          <w:lang w:val="es-MX"/>
        </w:rPr>
      </w:pPr>
      <w:proofErr w:type="gramStart"/>
      <w:r w:rsidRPr="00C111E8">
        <w:rPr>
          <w:rFonts w:ascii="Arial" w:hAnsi="Arial" w:cs="Arial"/>
          <w:b/>
          <w:sz w:val="24"/>
          <w:szCs w:val="24"/>
          <w:lang w:val="es-MX"/>
        </w:rPr>
        <w:t>TERCERO.-</w:t>
      </w:r>
      <w:proofErr w:type="gramEnd"/>
      <w:r w:rsidRPr="00C111E8">
        <w:rPr>
          <w:rFonts w:ascii="Arial" w:hAnsi="Arial" w:cs="Arial"/>
          <w:sz w:val="24"/>
          <w:szCs w:val="24"/>
          <w:lang w:val="es-MX"/>
        </w:rPr>
        <w:t xml:space="preserve">  </w:t>
      </w:r>
      <w:r w:rsidR="0012494C" w:rsidRPr="00C111E8">
        <w:rPr>
          <w:rFonts w:ascii="Arial" w:hAnsi="Arial" w:cs="Arial"/>
          <w:sz w:val="24"/>
          <w:szCs w:val="24"/>
          <w:lang w:val="es-MX"/>
        </w:rPr>
        <w:t>La Ley del Procedimi</w:t>
      </w:r>
      <w:r w:rsidR="004D05ED" w:rsidRPr="00C111E8">
        <w:rPr>
          <w:rFonts w:ascii="Arial" w:hAnsi="Arial" w:cs="Arial"/>
          <w:sz w:val="24"/>
          <w:szCs w:val="24"/>
          <w:lang w:val="es-MX"/>
        </w:rPr>
        <w:t xml:space="preserve">ento Administrativo del Estado </w:t>
      </w:r>
      <w:r w:rsidR="0012494C" w:rsidRPr="00C111E8">
        <w:rPr>
          <w:rFonts w:ascii="Arial" w:hAnsi="Arial" w:cs="Arial"/>
          <w:sz w:val="24"/>
          <w:szCs w:val="24"/>
          <w:lang w:val="es-MX"/>
        </w:rPr>
        <w:t>de Ja</w:t>
      </w:r>
      <w:r w:rsidR="00C22873" w:rsidRPr="00C111E8">
        <w:rPr>
          <w:rFonts w:ascii="Arial" w:hAnsi="Arial" w:cs="Arial"/>
          <w:sz w:val="24"/>
          <w:szCs w:val="24"/>
          <w:lang w:val="es-MX"/>
        </w:rPr>
        <w:t xml:space="preserve">lisco y sus Municipios será </w:t>
      </w:r>
      <w:r w:rsidR="004D05ED" w:rsidRPr="00C111E8">
        <w:rPr>
          <w:rFonts w:ascii="Arial" w:hAnsi="Arial" w:cs="Arial"/>
          <w:sz w:val="24"/>
          <w:szCs w:val="24"/>
          <w:lang w:val="es-MX"/>
        </w:rPr>
        <w:t xml:space="preserve"> de </w:t>
      </w:r>
      <w:r w:rsidR="0012494C" w:rsidRPr="00C111E8">
        <w:rPr>
          <w:rFonts w:ascii="Arial" w:hAnsi="Arial" w:cs="Arial"/>
          <w:sz w:val="24"/>
          <w:szCs w:val="24"/>
          <w:lang w:val="es-MX"/>
        </w:rPr>
        <w:t>aplicación supletori</w:t>
      </w:r>
      <w:r w:rsidR="004D05ED" w:rsidRPr="00C111E8">
        <w:rPr>
          <w:rFonts w:ascii="Arial" w:hAnsi="Arial" w:cs="Arial"/>
          <w:sz w:val="24"/>
          <w:szCs w:val="24"/>
          <w:lang w:val="es-MX"/>
        </w:rPr>
        <w:t xml:space="preserve">a al presente Reglamento, en lo </w:t>
      </w:r>
      <w:r w:rsidR="0012494C" w:rsidRPr="00C111E8">
        <w:rPr>
          <w:rFonts w:ascii="Arial" w:hAnsi="Arial" w:cs="Arial"/>
          <w:sz w:val="24"/>
          <w:szCs w:val="24"/>
          <w:lang w:val="es-MX"/>
        </w:rPr>
        <w:t>relativo a los recu</w:t>
      </w:r>
      <w:r w:rsidR="004D05ED" w:rsidRPr="00C111E8">
        <w:rPr>
          <w:rFonts w:ascii="Arial" w:hAnsi="Arial" w:cs="Arial"/>
          <w:sz w:val="24"/>
          <w:szCs w:val="24"/>
          <w:lang w:val="es-MX"/>
        </w:rPr>
        <w:t xml:space="preserve">rsos, en tanto no se expida un </w:t>
      </w:r>
      <w:r w:rsidR="0012494C" w:rsidRPr="00C111E8">
        <w:rPr>
          <w:rFonts w:ascii="Arial" w:hAnsi="Arial" w:cs="Arial"/>
          <w:sz w:val="24"/>
          <w:szCs w:val="24"/>
          <w:lang w:val="es-MX"/>
        </w:rPr>
        <w:t>Reglamento que norme</w:t>
      </w:r>
      <w:r w:rsidR="004D05ED" w:rsidRPr="00C111E8">
        <w:rPr>
          <w:rFonts w:ascii="Arial" w:hAnsi="Arial" w:cs="Arial"/>
          <w:sz w:val="24"/>
          <w:szCs w:val="24"/>
          <w:lang w:val="es-MX"/>
        </w:rPr>
        <w:t xml:space="preserve"> los recursos en el Municipio d</w:t>
      </w:r>
      <w:r w:rsidR="00987F25" w:rsidRPr="00C111E8">
        <w:rPr>
          <w:rFonts w:ascii="Arial" w:hAnsi="Arial" w:cs="Arial"/>
          <w:sz w:val="24"/>
          <w:szCs w:val="24"/>
          <w:lang w:val="es-MX"/>
        </w:rPr>
        <w:t>e San Juan de los L</w:t>
      </w:r>
      <w:r w:rsidR="00881A38" w:rsidRPr="00C111E8">
        <w:rPr>
          <w:rFonts w:ascii="Arial" w:hAnsi="Arial" w:cs="Arial"/>
          <w:sz w:val="24"/>
          <w:szCs w:val="24"/>
          <w:lang w:val="es-MX"/>
        </w:rPr>
        <w:t>agos</w:t>
      </w:r>
      <w:r w:rsidR="0012494C" w:rsidRPr="00C111E8">
        <w:rPr>
          <w:rFonts w:ascii="Arial" w:hAnsi="Arial" w:cs="Arial"/>
          <w:sz w:val="24"/>
          <w:szCs w:val="24"/>
          <w:lang w:val="es-MX"/>
        </w:rPr>
        <w:t xml:space="preserve">, Jalisco. </w:t>
      </w:r>
      <w:bookmarkStart w:id="10" w:name="15"/>
      <w:bookmarkEnd w:id="10"/>
    </w:p>
    <w:p w14:paraId="0F82EBAD" w14:textId="77777777" w:rsidR="00C22873" w:rsidRPr="00C111E8" w:rsidRDefault="00C22873" w:rsidP="00095C5E">
      <w:pPr>
        <w:jc w:val="both"/>
        <w:rPr>
          <w:rFonts w:ascii="Arial" w:hAnsi="Arial" w:cs="Arial"/>
          <w:sz w:val="24"/>
          <w:szCs w:val="24"/>
          <w:lang w:val="es-MX"/>
        </w:rPr>
      </w:pPr>
    </w:p>
    <w:p w14:paraId="2C980937" w14:textId="34ADBCD2" w:rsidR="0012494C" w:rsidRDefault="00C22873" w:rsidP="00FE1083">
      <w:pPr>
        <w:jc w:val="both"/>
        <w:rPr>
          <w:rFonts w:ascii="Arial" w:hAnsi="Arial" w:cs="Arial"/>
          <w:sz w:val="24"/>
          <w:szCs w:val="24"/>
          <w:lang w:val="es-MX"/>
        </w:rPr>
      </w:pPr>
      <w:proofErr w:type="gramStart"/>
      <w:r w:rsidRPr="00C111E8">
        <w:rPr>
          <w:rFonts w:ascii="Arial" w:hAnsi="Arial" w:cs="Arial"/>
          <w:b/>
          <w:sz w:val="24"/>
          <w:szCs w:val="24"/>
          <w:lang w:val="es-MX"/>
        </w:rPr>
        <w:t>CUARTO.-</w:t>
      </w:r>
      <w:proofErr w:type="gramEnd"/>
      <w:r w:rsidRPr="00C111E8">
        <w:rPr>
          <w:rFonts w:ascii="Arial" w:hAnsi="Arial" w:cs="Arial"/>
          <w:sz w:val="24"/>
          <w:szCs w:val="24"/>
          <w:lang w:val="es-MX"/>
        </w:rPr>
        <w:t xml:space="preserve">  </w:t>
      </w:r>
      <w:r w:rsidR="0012494C" w:rsidRPr="00C111E8">
        <w:rPr>
          <w:rFonts w:ascii="Arial" w:hAnsi="Arial" w:cs="Arial"/>
          <w:sz w:val="24"/>
          <w:szCs w:val="24"/>
          <w:lang w:val="es-MX"/>
        </w:rPr>
        <w:t>En lo relativo a lo</w:t>
      </w:r>
      <w:r w:rsidR="004D05ED" w:rsidRPr="00C111E8">
        <w:rPr>
          <w:rFonts w:ascii="Arial" w:hAnsi="Arial" w:cs="Arial"/>
          <w:sz w:val="24"/>
          <w:szCs w:val="24"/>
          <w:lang w:val="es-MX"/>
        </w:rPr>
        <w:t>s ciudadanos que cuenten con Tí</w:t>
      </w:r>
      <w:r w:rsidR="0012494C" w:rsidRPr="00C111E8">
        <w:rPr>
          <w:rFonts w:ascii="Arial" w:hAnsi="Arial" w:cs="Arial"/>
          <w:sz w:val="24"/>
          <w:szCs w:val="24"/>
          <w:lang w:val="es-MX"/>
        </w:rPr>
        <w:t xml:space="preserve">tulos </w:t>
      </w:r>
      <w:r w:rsidR="004D05ED" w:rsidRPr="00C111E8">
        <w:rPr>
          <w:rFonts w:ascii="Arial" w:hAnsi="Arial" w:cs="Arial"/>
          <w:sz w:val="24"/>
          <w:szCs w:val="24"/>
          <w:lang w:val="es-MX"/>
        </w:rPr>
        <w:t xml:space="preserve">de Perpetuidad respecto de los </w:t>
      </w:r>
      <w:r w:rsidR="0012494C" w:rsidRPr="00C111E8">
        <w:rPr>
          <w:rFonts w:ascii="Arial" w:hAnsi="Arial" w:cs="Arial"/>
          <w:sz w:val="24"/>
          <w:szCs w:val="24"/>
          <w:lang w:val="es-MX"/>
        </w:rPr>
        <w:t>cementerios oficiale</w:t>
      </w:r>
      <w:r w:rsidR="004D05ED" w:rsidRPr="00C111E8">
        <w:rPr>
          <w:rFonts w:ascii="Arial" w:hAnsi="Arial" w:cs="Arial"/>
          <w:sz w:val="24"/>
          <w:szCs w:val="24"/>
          <w:lang w:val="es-MX"/>
        </w:rPr>
        <w:t>s, sus derechos serán reconocid</w:t>
      </w:r>
      <w:r w:rsidR="0012494C" w:rsidRPr="00C111E8">
        <w:rPr>
          <w:rFonts w:ascii="Arial" w:hAnsi="Arial" w:cs="Arial"/>
          <w:sz w:val="24"/>
          <w:szCs w:val="24"/>
          <w:lang w:val="es-MX"/>
        </w:rPr>
        <w:t xml:space="preserve">os y </w:t>
      </w:r>
      <w:r w:rsidR="004D05ED" w:rsidRPr="00C111E8">
        <w:rPr>
          <w:rFonts w:ascii="Arial" w:hAnsi="Arial" w:cs="Arial"/>
          <w:sz w:val="24"/>
          <w:szCs w:val="24"/>
          <w:lang w:val="es-MX"/>
        </w:rPr>
        <w:t xml:space="preserve">respetados por la Dirección de </w:t>
      </w:r>
      <w:r w:rsidR="0012494C" w:rsidRPr="00C111E8">
        <w:rPr>
          <w:rFonts w:ascii="Arial" w:hAnsi="Arial" w:cs="Arial"/>
          <w:sz w:val="24"/>
          <w:szCs w:val="24"/>
          <w:lang w:val="es-MX"/>
        </w:rPr>
        <w:t xml:space="preserve">Cementerios y por la Tesorería Municipal. </w:t>
      </w:r>
    </w:p>
    <w:p w14:paraId="083189C0" w14:textId="6F7E4CD6" w:rsidR="00C111E8" w:rsidRDefault="00C111E8" w:rsidP="00FE1083">
      <w:pPr>
        <w:jc w:val="both"/>
        <w:rPr>
          <w:rFonts w:ascii="Arial" w:hAnsi="Arial" w:cs="Arial"/>
          <w:sz w:val="24"/>
          <w:szCs w:val="24"/>
          <w:lang w:val="es-MX"/>
        </w:rPr>
      </w:pPr>
    </w:p>
    <w:p w14:paraId="5B568F86" w14:textId="22CCE32B" w:rsidR="00C111E8" w:rsidRDefault="00C111E8" w:rsidP="00FE1083">
      <w:pPr>
        <w:jc w:val="both"/>
        <w:rPr>
          <w:rFonts w:ascii="Arial" w:hAnsi="Arial" w:cs="Arial"/>
          <w:sz w:val="24"/>
          <w:szCs w:val="24"/>
          <w:lang w:val="es-MX"/>
        </w:rPr>
      </w:pPr>
    </w:p>
    <w:p w14:paraId="2933BA25" w14:textId="4078E8E5" w:rsidR="00C111E8" w:rsidRDefault="00C111E8" w:rsidP="00FE1083">
      <w:pPr>
        <w:jc w:val="both"/>
        <w:rPr>
          <w:rFonts w:ascii="Arial" w:hAnsi="Arial" w:cs="Arial"/>
          <w:sz w:val="24"/>
          <w:szCs w:val="24"/>
          <w:lang w:val="es-MX"/>
        </w:rPr>
      </w:pPr>
    </w:p>
    <w:p w14:paraId="798B6FA8" w14:textId="75477165" w:rsidR="00C111E8" w:rsidRDefault="00C111E8" w:rsidP="00FE1083">
      <w:pPr>
        <w:jc w:val="both"/>
        <w:rPr>
          <w:rFonts w:ascii="Arial" w:hAnsi="Arial" w:cs="Arial"/>
          <w:sz w:val="24"/>
          <w:szCs w:val="24"/>
          <w:lang w:val="es-MX"/>
        </w:rPr>
      </w:pPr>
    </w:p>
    <w:p w14:paraId="50D62926" w14:textId="42F58194" w:rsidR="00C111E8" w:rsidRDefault="00C111E8" w:rsidP="00FE1083">
      <w:pPr>
        <w:jc w:val="both"/>
        <w:rPr>
          <w:rFonts w:ascii="Arial" w:hAnsi="Arial" w:cs="Arial"/>
          <w:sz w:val="24"/>
          <w:szCs w:val="24"/>
          <w:lang w:val="es-MX"/>
        </w:rPr>
      </w:pPr>
    </w:p>
    <w:p w14:paraId="5F78DE62" w14:textId="3AF84AB7" w:rsidR="00C111E8" w:rsidRDefault="00C111E8" w:rsidP="00FE1083">
      <w:pPr>
        <w:jc w:val="both"/>
        <w:rPr>
          <w:rFonts w:ascii="Arial" w:hAnsi="Arial" w:cs="Arial"/>
          <w:sz w:val="24"/>
          <w:szCs w:val="24"/>
          <w:lang w:val="es-MX"/>
        </w:rPr>
      </w:pPr>
    </w:p>
    <w:p w14:paraId="625724A5" w14:textId="4425C9CC" w:rsidR="00C111E8" w:rsidRDefault="00C111E8" w:rsidP="00FE1083">
      <w:pPr>
        <w:jc w:val="both"/>
        <w:rPr>
          <w:rFonts w:ascii="Arial" w:hAnsi="Arial" w:cs="Arial"/>
          <w:sz w:val="24"/>
          <w:szCs w:val="24"/>
          <w:lang w:val="es-MX"/>
        </w:rPr>
      </w:pPr>
    </w:p>
    <w:p w14:paraId="78BB7A9C" w14:textId="4B5BBB44" w:rsidR="00C111E8" w:rsidRDefault="00C111E8" w:rsidP="00FE1083">
      <w:pPr>
        <w:jc w:val="both"/>
        <w:rPr>
          <w:rFonts w:ascii="Arial" w:hAnsi="Arial" w:cs="Arial"/>
          <w:sz w:val="24"/>
          <w:szCs w:val="24"/>
          <w:lang w:val="es-MX"/>
        </w:rPr>
      </w:pPr>
    </w:p>
    <w:p w14:paraId="192BFEA4" w14:textId="47D49260" w:rsidR="00C111E8" w:rsidRDefault="00C111E8" w:rsidP="00FE1083">
      <w:pPr>
        <w:jc w:val="both"/>
        <w:rPr>
          <w:rFonts w:ascii="Arial" w:hAnsi="Arial" w:cs="Arial"/>
          <w:sz w:val="24"/>
          <w:szCs w:val="24"/>
          <w:lang w:val="es-MX"/>
        </w:rPr>
      </w:pPr>
    </w:p>
    <w:p w14:paraId="41003A93" w14:textId="40D4011A" w:rsidR="00C111E8" w:rsidRDefault="00C111E8" w:rsidP="00FE1083">
      <w:pPr>
        <w:jc w:val="both"/>
        <w:rPr>
          <w:rFonts w:ascii="Arial" w:hAnsi="Arial" w:cs="Arial"/>
          <w:sz w:val="24"/>
          <w:szCs w:val="24"/>
          <w:lang w:val="es-MX"/>
        </w:rPr>
      </w:pPr>
    </w:p>
    <w:p w14:paraId="203B2B46" w14:textId="18F7D454" w:rsidR="00C111E8" w:rsidRDefault="00C111E8" w:rsidP="00FE1083">
      <w:pPr>
        <w:jc w:val="both"/>
        <w:rPr>
          <w:rFonts w:ascii="Arial" w:hAnsi="Arial" w:cs="Arial"/>
          <w:sz w:val="24"/>
          <w:szCs w:val="24"/>
          <w:lang w:val="es-MX"/>
        </w:rPr>
      </w:pPr>
    </w:p>
    <w:p w14:paraId="76996152" w14:textId="75377994" w:rsidR="00C111E8" w:rsidRDefault="00C111E8" w:rsidP="00FE1083">
      <w:pPr>
        <w:jc w:val="both"/>
        <w:rPr>
          <w:rFonts w:ascii="Arial" w:hAnsi="Arial" w:cs="Arial"/>
          <w:sz w:val="24"/>
          <w:szCs w:val="24"/>
          <w:lang w:val="es-MX"/>
        </w:rPr>
      </w:pPr>
    </w:p>
    <w:p w14:paraId="6C400718" w14:textId="25EFB19A" w:rsidR="00C111E8" w:rsidRDefault="00C111E8" w:rsidP="00FE1083">
      <w:pPr>
        <w:jc w:val="both"/>
        <w:rPr>
          <w:rFonts w:ascii="Arial" w:hAnsi="Arial" w:cs="Arial"/>
          <w:sz w:val="24"/>
          <w:szCs w:val="24"/>
          <w:lang w:val="es-MX"/>
        </w:rPr>
      </w:pPr>
    </w:p>
    <w:p w14:paraId="5EBA1A36" w14:textId="0E8971DF" w:rsidR="00C111E8" w:rsidRDefault="00C111E8" w:rsidP="00FE1083">
      <w:pPr>
        <w:jc w:val="both"/>
        <w:rPr>
          <w:rFonts w:ascii="Arial" w:hAnsi="Arial" w:cs="Arial"/>
          <w:sz w:val="24"/>
          <w:szCs w:val="24"/>
          <w:lang w:val="es-MX"/>
        </w:rPr>
      </w:pPr>
    </w:p>
    <w:p w14:paraId="399F47DD" w14:textId="777D1AF0" w:rsidR="00C111E8" w:rsidRDefault="00C111E8" w:rsidP="00FE1083">
      <w:pPr>
        <w:jc w:val="both"/>
        <w:rPr>
          <w:rFonts w:ascii="Arial" w:hAnsi="Arial" w:cs="Arial"/>
          <w:sz w:val="24"/>
          <w:szCs w:val="24"/>
          <w:lang w:val="es-MX"/>
        </w:rPr>
      </w:pPr>
      <w:r w:rsidRPr="00C111E8">
        <w:rPr>
          <w:rFonts w:ascii="Arial" w:hAnsi="Arial" w:cs="Arial"/>
          <w:noProof/>
          <w:sz w:val="24"/>
          <w:szCs w:val="24"/>
          <w:lang w:val="es-MX"/>
        </w:rPr>
        <w:drawing>
          <wp:anchor distT="0" distB="0" distL="114300" distR="114300" simplePos="0" relativeHeight="251658240" behindDoc="0" locked="0" layoutInCell="1" allowOverlap="1" wp14:anchorId="6807CE49" wp14:editId="6551CC0C">
            <wp:simplePos x="0" y="0"/>
            <wp:positionH relativeFrom="margin">
              <wp:posOffset>-349250</wp:posOffset>
            </wp:positionH>
            <wp:positionV relativeFrom="paragraph">
              <wp:posOffset>246380</wp:posOffset>
            </wp:positionV>
            <wp:extent cx="6501765" cy="7991475"/>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5701"/>
                    <a:stretch/>
                  </pic:blipFill>
                  <pic:spPr bwMode="auto">
                    <a:xfrm>
                      <a:off x="0" y="0"/>
                      <a:ext cx="6501765" cy="7991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84237D" w14:textId="0E0DD05D" w:rsidR="00C111E8" w:rsidRDefault="00C111E8" w:rsidP="00FE1083">
      <w:pPr>
        <w:jc w:val="both"/>
        <w:rPr>
          <w:rFonts w:ascii="Arial" w:hAnsi="Arial" w:cs="Arial"/>
          <w:sz w:val="24"/>
          <w:szCs w:val="24"/>
          <w:lang w:val="es-MX"/>
        </w:rPr>
      </w:pPr>
    </w:p>
    <w:p w14:paraId="42FF37C2" w14:textId="540ADB40" w:rsidR="00C111E8" w:rsidRDefault="00C111E8" w:rsidP="00FE1083">
      <w:pPr>
        <w:jc w:val="both"/>
        <w:rPr>
          <w:rFonts w:ascii="Arial" w:hAnsi="Arial" w:cs="Arial"/>
          <w:sz w:val="24"/>
          <w:szCs w:val="24"/>
          <w:lang w:val="es-MX"/>
        </w:rPr>
      </w:pPr>
    </w:p>
    <w:p w14:paraId="6F11830E" w14:textId="3F464E1A" w:rsidR="00C111E8" w:rsidRPr="00C111E8" w:rsidRDefault="00C8467A" w:rsidP="00FE1083">
      <w:pPr>
        <w:jc w:val="both"/>
        <w:rPr>
          <w:rFonts w:ascii="Arial" w:hAnsi="Arial" w:cs="Arial"/>
          <w:sz w:val="24"/>
          <w:szCs w:val="24"/>
          <w:lang w:val="es-MX"/>
        </w:rPr>
      </w:pPr>
      <w:r w:rsidRPr="00C8467A">
        <w:rPr>
          <w:rFonts w:ascii="Arial" w:hAnsi="Arial" w:cs="Arial"/>
          <w:noProof/>
          <w:sz w:val="24"/>
          <w:szCs w:val="24"/>
          <w:lang w:val="es-MX"/>
        </w:rPr>
        <w:drawing>
          <wp:anchor distT="0" distB="0" distL="114300" distR="114300" simplePos="0" relativeHeight="251659264" behindDoc="0" locked="0" layoutInCell="1" allowOverlap="1" wp14:anchorId="3452A853" wp14:editId="6B83EDCA">
            <wp:simplePos x="0" y="0"/>
            <wp:positionH relativeFrom="margin">
              <wp:posOffset>-323851</wp:posOffset>
            </wp:positionH>
            <wp:positionV relativeFrom="paragraph">
              <wp:posOffset>308610</wp:posOffset>
            </wp:positionV>
            <wp:extent cx="6524625" cy="7970423"/>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6290"/>
                    <a:stretch/>
                  </pic:blipFill>
                  <pic:spPr bwMode="auto">
                    <a:xfrm>
                      <a:off x="0" y="0"/>
                      <a:ext cx="6525522" cy="7971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C111E8" w:rsidRPr="00C111E8" w:rsidSect="001711FA">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8C3BD" w14:textId="77777777" w:rsidR="00AA350A" w:rsidRDefault="00AA350A" w:rsidP="00072556">
      <w:pPr>
        <w:spacing w:after="0" w:line="240" w:lineRule="auto"/>
      </w:pPr>
      <w:r>
        <w:separator/>
      </w:r>
    </w:p>
  </w:endnote>
  <w:endnote w:type="continuationSeparator" w:id="0">
    <w:p w14:paraId="5DC7CB88" w14:textId="77777777" w:rsidR="00AA350A" w:rsidRDefault="00AA350A" w:rsidP="000725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25EC9" w14:textId="77777777" w:rsidR="00AA350A" w:rsidRDefault="00AA350A" w:rsidP="00072556">
      <w:pPr>
        <w:spacing w:after="0" w:line="240" w:lineRule="auto"/>
      </w:pPr>
      <w:r>
        <w:separator/>
      </w:r>
    </w:p>
  </w:footnote>
  <w:footnote w:type="continuationSeparator" w:id="0">
    <w:p w14:paraId="0A0EC121" w14:textId="77777777" w:rsidR="00AA350A" w:rsidRDefault="00AA350A" w:rsidP="000725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B4C47" w14:textId="62670852" w:rsidR="00F44680" w:rsidRDefault="00F44680">
    <w:pPr>
      <w:pStyle w:val="Encabezado"/>
    </w:pPr>
    <w:r>
      <w:rPr>
        <w:noProof/>
      </w:rPr>
      <w:drawing>
        <wp:anchor distT="0" distB="0" distL="114300" distR="114300" simplePos="0" relativeHeight="251658240" behindDoc="1" locked="0" layoutInCell="1" allowOverlap="1" wp14:anchorId="008ECFA0" wp14:editId="57375ECF">
          <wp:simplePos x="0" y="0"/>
          <wp:positionH relativeFrom="page">
            <wp:align>left</wp:align>
          </wp:positionH>
          <wp:positionV relativeFrom="paragraph">
            <wp:posOffset>-659130</wp:posOffset>
          </wp:positionV>
          <wp:extent cx="7705725" cy="1109599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109599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44BE3"/>
    <w:multiLevelType w:val="hybridMultilevel"/>
    <w:tmpl w:val="1E4A4E7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AF3C6E"/>
    <w:multiLevelType w:val="hybridMultilevel"/>
    <w:tmpl w:val="286292BC"/>
    <w:lvl w:ilvl="0" w:tplc="DE060C3C">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7655A4D"/>
    <w:multiLevelType w:val="hybridMultilevel"/>
    <w:tmpl w:val="99802E7A"/>
    <w:lvl w:ilvl="0" w:tplc="860E5C5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CE11BF"/>
    <w:multiLevelType w:val="hybridMultilevel"/>
    <w:tmpl w:val="1C9843D4"/>
    <w:lvl w:ilvl="0" w:tplc="A7FAAE8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C50AC2"/>
    <w:multiLevelType w:val="hybridMultilevel"/>
    <w:tmpl w:val="8014E386"/>
    <w:lvl w:ilvl="0" w:tplc="10D88D2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9649FD"/>
    <w:multiLevelType w:val="hybridMultilevel"/>
    <w:tmpl w:val="49EA0E86"/>
    <w:lvl w:ilvl="0" w:tplc="8026A7C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25285F"/>
    <w:multiLevelType w:val="hybridMultilevel"/>
    <w:tmpl w:val="E4D8B1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B5783A"/>
    <w:multiLevelType w:val="hybridMultilevel"/>
    <w:tmpl w:val="66AA016A"/>
    <w:lvl w:ilvl="0" w:tplc="7FF6A59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2E1658F"/>
    <w:multiLevelType w:val="hybridMultilevel"/>
    <w:tmpl w:val="30A8E4B8"/>
    <w:lvl w:ilvl="0" w:tplc="080A0017">
      <w:start w:val="1"/>
      <w:numFmt w:val="lowerLetter"/>
      <w:lvlText w:val="%1)"/>
      <w:lvlJc w:val="left"/>
      <w:pPr>
        <w:ind w:left="1440" w:hanging="360"/>
      </w:pPr>
    </w:lvl>
    <w:lvl w:ilvl="1" w:tplc="132E4D94">
      <w:start w:val="1"/>
      <w:numFmt w:val="upperRoman"/>
      <w:lvlText w:val="%2."/>
      <w:lvlJc w:val="left"/>
      <w:pPr>
        <w:ind w:left="2520" w:hanging="720"/>
      </w:pPr>
      <w:rPr>
        <w:rFonts w:hint="default"/>
      </w:r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13CE7341"/>
    <w:multiLevelType w:val="hybridMultilevel"/>
    <w:tmpl w:val="A7448662"/>
    <w:lvl w:ilvl="0" w:tplc="8026A7C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6F6F90"/>
    <w:multiLevelType w:val="hybridMultilevel"/>
    <w:tmpl w:val="78665AC4"/>
    <w:lvl w:ilvl="0" w:tplc="080A0013">
      <w:start w:val="1"/>
      <w:numFmt w:val="upperRoman"/>
      <w:lvlText w:val="%1."/>
      <w:lvlJc w:val="right"/>
      <w:pPr>
        <w:ind w:left="1440" w:hanging="360"/>
      </w:pPr>
    </w:lvl>
    <w:lvl w:ilvl="1" w:tplc="132E4D94">
      <w:start w:val="1"/>
      <w:numFmt w:val="upperRoman"/>
      <w:lvlText w:val="%2."/>
      <w:lvlJc w:val="left"/>
      <w:pPr>
        <w:ind w:left="2520" w:hanging="720"/>
      </w:pPr>
      <w:rPr>
        <w:rFonts w:hint="default"/>
      </w:r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170F54B1"/>
    <w:multiLevelType w:val="hybridMultilevel"/>
    <w:tmpl w:val="186A0F04"/>
    <w:lvl w:ilvl="0" w:tplc="89DAE07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7567842"/>
    <w:multiLevelType w:val="hybridMultilevel"/>
    <w:tmpl w:val="A26EE63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89116D3"/>
    <w:multiLevelType w:val="hybridMultilevel"/>
    <w:tmpl w:val="B04494FE"/>
    <w:lvl w:ilvl="0" w:tplc="8026A7C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F7205BC"/>
    <w:multiLevelType w:val="hybridMultilevel"/>
    <w:tmpl w:val="7A12A2C0"/>
    <w:lvl w:ilvl="0" w:tplc="080A0013">
      <w:start w:val="1"/>
      <w:numFmt w:val="upperRoman"/>
      <w:lvlText w:val="%1."/>
      <w:lvlJc w:val="right"/>
      <w:pPr>
        <w:ind w:left="1428" w:hanging="360"/>
      </w:pPr>
    </w:lvl>
    <w:lvl w:ilvl="1" w:tplc="080A0019">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5" w15:restartNumberingAfterBreak="0">
    <w:nsid w:val="212F45B8"/>
    <w:multiLevelType w:val="hybridMultilevel"/>
    <w:tmpl w:val="9454BF74"/>
    <w:lvl w:ilvl="0" w:tplc="7B6EC1E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2AB235A"/>
    <w:multiLevelType w:val="hybridMultilevel"/>
    <w:tmpl w:val="FD509678"/>
    <w:lvl w:ilvl="0" w:tplc="8026A7C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D166E02"/>
    <w:multiLevelType w:val="hybridMultilevel"/>
    <w:tmpl w:val="0532AF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DC93109"/>
    <w:multiLevelType w:val="hybridMultilevel"/>
    <w:tmpl w:val="C1A8C9CA"/>
    <w:lvl w:ilvl="0" w:tplc="7D76A8F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E873453"/>
    <w:multiLevelType w:val="hybridMultilevel"/>
    <w:tmpl w:val="3EA4A99A"/>
    <w:lvl w:ilvl="0" w:tplc="8026A7C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1EA1123"/>
    <w:multiLevelType w:val="hybridMultilevel"/>
    <w:tmpl w:val="186A0F04"/>
    <w:lvl w:ilvl="0" w:tplc="89DAE07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5D44082"/>
    <w:multiLevelType w:val="hybridMultilevel"/>
    <w:tmpl w:val="C4FA551C"/>
    <w:lvl w:ilvl="0" w:tplc="7D76A8F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6261E28"/>
    <w:multiLevelType w:val="hybridMultilevel"/>
    <w:tmpl w:val="40624454"/>
    <w:lvl w:ilvl="0" w:tplc="8026A7C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64A6BFD"/>
    <w:multiLevelType w:val="hybridMultilevel"/>
    <w:tmpl w:val="E3781DDC"/>
    <w:lvl w:ilvl="0" w:tplc="080A0013">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8A70C0E"/>
    <w:multiLevelType w:val="hybridMultilevel"/>
    <w:tmpl w:val="A34AC6B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15:restartNumberingAfterBreak="0">
    <w:nsid w:val="3C2B7C36"/>
    <w:multiLevelType w:val="hybridMultilevel"/>
    <w:tmpl w:val="20B2AA4E"/>
    <w:lvl w:ilvl="0" w:tplc="F4C499D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563355C"/>
    <w:multiLevelType w:val="hybridMultilevel"/>
    <w:tmpl w:val="99802E7A"/>
    <w:lvl w:ilvl="0" w:tplc="860E5C5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5756313"/>
    <w:multiLevelType w:val="hybridMultilevel"/>
    <w:tmpl w:val="5DD644C4"/>
    <w:lvl w:ilvl="0" w:tplc="8026A7C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6FA26F4"/>
    <w:multiLevelType w:val="hybridMultilevel"/>
    <w:tmpl w:val="76FC1C92"/>
    <w:lvl w:ilvl="0" w:tplc="967A667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7B8109B"/>
    <w:multiLevelType w:val="hybridMultilevel"/>
    <w:tmpl w:val="92009D84"/>
    <w:lvl w:ilvl="0" w:tplc="080A0013">
      <w:start w:val="1"/>
      <w:numFmt w:val="upperRoman"/>
      <w:lvlText w:val="%1."/>
      <w:lvlJc w:val="right"/>
      <w:pPr>
        <w:ind w:left="1428" w:hanging="360"/>
      </w:pPr>
    </w:lvl>
    <w:lvl w:ilvl="1" w:tplc="080A0019">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0" w15:restartNumberingAfterBreak="0">
    <w:nsid w:val="483555E4"/>
    <w:multiLevelType w:val="hybridMultilevel"/>
    <w:tmpl w:val="A600EF1E"/>
    <w:lvl w:ilvl="0" w:tplc="080A0013">
      <w:start w:val="1"/>
      <w:numFmt w:val="upperRoman"/>
      <w:lvlText w:val="%1."/>
      <w:lvlJc w:val="right"/>
      <w:pPr>
        <w:ind w:left="1428" w:hanging="360"/>
      </w:pPr>
    </w:lvl>
    <w:lvl w:ilvl="1" w:tplc="080A0019">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1" w15:restartNumberingAfterBreak="0">
    <w:nsid w:val="4EAF474B"/>
    <w:multiLevelType w:val="hybridMultilevel"/>
    <w:tmpl w:val="7040D1F0"/>
    <w:lvl w:ilvl="0" w:tplc="8026A7C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EB40903"/>
    <w:multiLevelType w:val="hybridMultilevel"/>
    <w:tmpl w:val="C0EA5208"/>
    <w:lvl w:ilvl="0" w:tplc="8026A7C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20A21A0"/>
    <w:multiLevelType w:val="hybridMultilevel"/>
    <w:tmpl w:val="F86A7CF4"/>
    <w:lvl w:ilvl="0" w:tplc="2F26332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2280249"/>
    <w:multiLevelType w:val="hybridMultilevel"/>
    <w:tmpl w:val="D6AC349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4DE7D93"/>
    <w:multiLevelType w:val="hybridMultilevel"/>
    <w:tmpl w:val="7024A084"/>
    <w:lvl w:ilvl="0" w:tplc="8026A7C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8DA5DC2"/>
    <w:multiLevelType w:val="hybridMultilevel"/>
    <w:tmpl w:val="9454BF74"/>
    <w:lvl w:ilvl="0" w:tplc="7B6EC1E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C033A15"/>
    <w:multiLevelType w:val="hybridMultilevel"/>
    <w:tmpl w:val="7F148A0E"/>
    <w:lvl w:ilvl="0" w:tplc="3FB6BB88">
      <w:start w:val="1"/>
      <w:numFmt w:val="upperRoman"/>
      <w:lvlText w:val="%1."/>
      <w:lvlJc w:val="right"/>
      <w:pPr>
        <w:ind w:left="720" w:hanging="360"/>
      </w:pPr>
      <w:rPr>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F71413D"/>
    <w:multiLevelType w:val="hybridMultilevel"/>
    <w:tmpl w:val="C0EA5208"/>
    <w:lvl w:ilvl="0" w:tplc="8026A7C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FA61C3D"/>
    <w:multiLevelType w:val="hybridMultilevel"/>
    <w:tmpl w:val="2A0C73D4"/>
    <w:lvl w:ilvl="0" w:tplc="8026A7C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179199C"/>
    <w:multiLevelType w:val="hybridMultilevel"/>
    <w:tmpl w:val="71FC700C"/>
    <w:lvl w:ilvl="0" w:tplc="8026A7C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43D4DAA"/>
    <w:multiLevelType w:val="hybridMultilevel"/>
    <w:tmpl w:val="B34AC9BA"/>
    <w:lvl w:ilvl="0" w:tplc="800E10E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5F8218A"/>
    <w:multiLevelType w:val="hybridMultilevel"/>
    <w:tmpl w:val="8242C394"/>
    <w:lvl w:ilvl="0" w:tplc="B1DE3396">
      <w:start w:val="1"/>
      <w:numFmt w:val="upperRoman"/>
      <w:lvlText w:val="%1."/>
      <w:lvlJc w:val="righ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3" w15:restartNumberingAfterBreak="0">
    <w:nsid w:val="670A26F5"/>
    <w:multiLevelType w:val="hybridMultilevel"/>
    <w:tmpl w:val="F86A7CF4"/>
    <w:lvl w:ilvl="0" w:tplc="2F26332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C1A5D86"/>
    <w:multiLevelType w:val="hybridMultilevel"/>
    <w:tmpl w:val="20B2AA4E"/>
    <w:lvl w:ilvl="0" w:tplc="F4C499D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C4677E9"/>
    <w:multiLevelType w:val="hybridMultilevel"/>
    <w:tmpl w:val="3B8CE3A8"/>
    <w:lvl w:ilvl="0" w:tplc="3FB6BB8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6F3500D7"/>
    <w:multiLevelType w:val="hybridMultilevel"/>
    <w:tmpl w:val="C4FA551C"/>
    <w:lvl w:ilvl="0" w:tplc="7D76A8F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8"/>
  </w:num>
  <w:num w:numId="2">
    <w:abstractNumId w:val="11"/>
  </w:num>
  <w:num w:numId="3">
    <w:abstractNumId w:val="41"/>
  </w:num>
  <w:num w:numId="4">
    <w:abstractNumId w:val="26"/>
  </w:num>
  <w:num w:numId="5">
    <w:abstractNumId w:val="4"/>
  </w:num>
  <w:num w:numId="6">
    <w:abstractNumId w:val="46"/>
  </w:num>
  <w:num w:numId="7">
    <w:abstractNumId w:val="23"/>
  </w:num>
  <w:num w:numId="8">
    <w:abstractNumId w:val="45"/>
  </w:num>
  <w:num w:numId="9">
    <w:abstractNumId w:val="18"/>
  </w:num>
  <w:num w:numId="10">
    <w:abstractNumId w:val="42"/>
  </w:num>
  <w:num w:numId="11">
    <w:abstractNumId w:val="3"/>
  </w:num>
  <w:num w:numId="12">
    <w:abstractNumId w:val="7"/>
  </w:num>
  <w:num w:numId="13">
    <w:abstractNumId w:val="33"/>
  </w:num>
  <w:num w:numId="14">
    <w:abstractNumId w:val="25"/>
  </w:num>
  <w:num w:numId="15">
    <w:abstractNumId w:val="15"/>
  </w:num>
  <w:num w:numId="16">
    <w:abstractNumId w:val="17"/>
  </w:num>
  <w:num w:numId="17">
    <w:abstractNumId w:val="32"/>
  </w:num>
  <w:num w:numId="18">
    <w:abstractNumId w:val="22"/>
  </w:num>
  <w:num w:numId="19">
    <w:abstractNumId w:val="16"/>
  </w:num>
  <w:num w:numId="20">
    <w:abstractNumId w:val="40"/>
  </w:num>
  <w:num w:numId="21">
    <w:abstractNumId w:val="27"/>
  </w:num>
  <w:num w:numId="22">
    <w:abstractNumId w:val="19"/>
  </w:num>
  <w:num w:numId="23">
    <w:abstractNumId w:val="39"/>
  </w:num>
  <w:num w:numId="24">
    <w:abstractNumId w:val="13"/>
  </w:num>
  <w:num w:numId="25">
    <w:abstractNumId w:val="5"/>
  </w:num>
  <w:num w:numId="26">
    <w:abstractNumId w:val="31"/>
  </w:num>
  <w:num w:numId="27">
    <w:abstractNumId w:val="1"/>
  </w:num>
  <w:num w:numId="28">
    <w:abstractNumId w:val="9"/>
  </w:num>
  <w:num w:numId="29">
    <w:abstractNumId w:val="35"/>
  </w:num>
  <w:num w:numId="30">
    <w:abstractNumId w:val="2"/>
  </w:num>
  <w:num w:numId="31">
    <w:abstractNumId w:val="21"/>
  </w:num>
  <w:num w:numId="32">
    <w:abstractNumId w:val="37"/>
  </w:num>
  <w:num w:numId="33">
    <w:abstractNumId w:val="8"/>
  </w:num>
  <w:num w:numId="34">
    <w:abstractNumId w:val="24"/>
  </w:num>
  <w:num w:numId="35">
    <w:abstractNumId w:val="43"/>
  </w:num>
  <w:num w:numId="36">
    <w:abstractNumId w:val="44"/>
  </w:num>
  <w:num w:numId="37">
    <w:abstractNumId w:val="36"/>
  </w:num>
  <w:num w:numId="38">
    <w:abstractNumId w:val="20"/>
  </w:num>
  <w:num w:numId="39">
    <w:abstractNumId w:val="38"/>
  </w:num>
  <w:num w:numId="40">
    <w:abstractNumId w:val="0"/>
  </w:num>
  <w:num w:numId="41">
    <w:abstractNumId w:val="14"/>
  </w:num>
  <w:num w:numId="42">
    <w:abstractNumId w:val="29"/>
  </w:num>
  <w:num w:numId="43">
    <w:abstractNumId w:val="30"/>
  </w:num>
  <w:num w:numId="44">
    <w:abstractNumId w:val="12"/>
  </w:num>
  <w:num w:numId="45">
    <w:abstractNumId w:val="34"/>
  </w:num>
  <w:num w:numId="46">
    <w:abstractNumId w:val="6"/>
  </w:num>
  <w:num w:numId="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94C"/>
    <w:rsid w:val="00002680"/>
    <w:rsid w:val="00072556"/>
    <w:rsid w:val="00077475"/>
    <w:rsid w:val="00095C5E"/>
    <w:rsid w:val="000A46E5"/>
    <w:rsid w:val="000A72E5"/>
    <w:rsid w:val="00100986"/>
    <w:rsid w:val="0012494C"/>
    <w:rsid w:val="001711FA"/>
    <w:rsid w:val="0019511A"/>
    <w:rsid w:val="001B734C"/>
    <w:rsid w:val="001D53F9"/>
    <w:rsid w:val="00202874"/>
    <w:rsid w:val="0021649C"/>
    <w:rsid w:val="002C0D69"/>
    <w:rsid w:val="002E6800"/>
    <w:rsid w:val="0030156D"/>
    <w:rsid w:val="00362DFA"/>
    <w:rsid w:val="00366698"/>
    <w:rsid w:val="003B61B6"/>
    <w:rsid w:val="003F3B07"/>
    <w:rsid w:val="0042270A"/>
    <w:rsid w:val="00470BBC"/>
    <w:rsid w:val="004B16CE"/>
    <w:rsid w:val="004D05ED"/>
    <w:rsid w:val="0050584B"/>
    <w:rsid w:val="00511841"/>
    <w:rsid w:val="0051504D"/>
    <w:rsid w:val="006149CD"/>
    <w:rsid w:val="00635EAD"/>
    <w:rsid w:val="00683584"/>
    <w:rsid w:val="00687C95"/>
    <w:rsid w:val="00692B71"/>
    <w:rsid w:val="006A5CFB"/>
    <w:rsid w:val="006B7C9F"/>
    <w:rsid w:val="007117BB"/>
    <w:rsid w:val="00751ACE"/>
    <w:rsid w:val="00755083"/>
    <w:rsid w:val="007C3EF0"/>
    <w:rsid w:val="007D2818"/>
    <w:rsid w:val="00813A6F"/>
    <w:rsid w:val="00817497"/>
    <w:rsid w:val="0087562D"/>
    <w:rsid w:val="00876E60"/>
    <w:rsid w:val="00881A38"/>
    <w:rsid w:val="008B52B0"/>
    <w:rsid w:val="00911F4D"/>
    <w:rsid w:val="009126C9"/>
    <w:rsid w:val="009209DA"/>
    <w:rsid w:val="00944D6D"/>
    <w:rsid w:val="00966EDB"/>
    <w:rsid w:val="00987F25"/>
    <w:rsid w:val="00994956"/>
    <w:rsid w:val="009B04DF"/>
    <w:rsid w:val="009B173A"/>
    <w:rsid w:val="009B4FA6"/>
    <w:rsid w:val="009C75E4"/>
    <w:rsid w:val="009E4F72"/>
    <w:rsid w:val="009E5DFA"/>
    <w:rsid w:val="009F6001"/>
    <w:rsid w:val="009F6603"/>
    <w:rsid w:val="00A171AF"/>
    <w:rsid w:val="00A5797E"/>
    <w:rsid w:val="00A81FC2"/>
    <w:rsid w:val="00A971E2"/>
    <w:rsid w:val="00AA350A"/>
    <w:rsid w:val="00AC6557"/>
    <w:rsid w:val="00B3555F"/>
    <w:rsid w:val="00B73E46"/>
    <w:rsid w:val="00BB5475"/>
    <w:rsid w:val="00BF2ECF"/>
    <w:rsid w:val="00BF31D4"/>
    <w:rsid w:val="00C06BF7"/>
    <w:rsid w:val="00C111E8"/>
    <w:rsid w:val="00C22873"/>
    <w:rsid w:val="00C318E1"/>
    <w:rsid w:val="00C43510"/>
    <w:rsid w:val="00C44124"/>
    <w:rsid w:val="00C55409"/>
    <w:rsid w:val="00C8467A"/>
    <w:rsid w:val="00CF23ED"/>
    <w:rsid w:val="00CF28B3"/>
    <w:rsid w:val="00D36712"/>
    <w:rsid w:val="00D50794"/>
    <w:rsid w:val="00D7692F"/>
    <w:rsid w:val="00D76B5C"/>
    <w:rsid w:val="00DE5C4D"/>
    <w:rsid w:val="00E35A60"/>
    <w:rsid w:val="00E6472F"/>
    <w:rsid w:val="00E85F37"/>
    <w:rsid w:val="00EE1A71"/>
    <w:rsid w:val="00EE388C"/>
    <w:rsid w:val="00F44680"/>
    <w:rsid w:val="00F44BCA"/>
    <w:rsid w:val="00F4721D"/>
    <w:rsid w:val="00F80102"/>
    <w:rsid w:val="00FB1122"/>
    <w:rsid w:val="00FE108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99E06F"/>
  <w15:docId w15:val="{DF32CEAC-F3F1-4144-9C28-EBB260ED5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1F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72556"/>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072556"/>
  </w:style>
  <w:style w:type="paragraph" w:styleId="Piedepgina">
    <w:name w:val="footer"/>
    <w:basedOn w:val="Normal"/>
    <w:link w:val="PiedepginaCar"/>
    <w:uiPriority w:val="99"/>
    <w:unhideWhenUsed/>
    <w:rsid w:val="00072556"/>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072556"/>
  </w:style>
  <w:style w:type="paragraph" w:styleId="Prrafodelista">
    <w:name w:val="List Paragraph"/>
    <w:basedOn w:val="Normal"/>
    <w:uiPriority w:val="34"/>
    <w:qFormat/>
    <w:rsid w:val="00F80102"/>
    <w:pPr>
      <w:spacing w:after="200" w:line="276" w:lineRule="auto"/>
      <w:ind w:left="720"/>
      <w:contextualSpacing/>
    </w:pPr>
    <w:rPr>
      <w:lang w:val="es-MX"/>
    </w:rPr>
  </w:style>
  <w:style w:type="table" w:styleId="Tablaconcuadrcula">
    <w:name w:val="Table Grid"/>
    <w:basedOn w:val="Tablanormal"/>
    <w:uiPriority w:val="39"/>
    <w:rsid w:val="00635EAD"/>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2861577">
      <w:bodyDiv w:val="1"/>
      <w:marLeft w:val="0"/>
      <w:marRight w:val="0"/>
      <w:marTop w:val="0"/>
      <w:marBottom w:val="0"/>
      <w:divBdr>
        <w:top w:val="none" w:sz="0" w:space="0" w:color="auto"/>
        <w:left w:val="none" w:sz="0" w:space="0" w:color="auto"/>
        <w:bottom w:val="none" w:sz="0" w:space="0" w:color="auto"/>
        <w:right w:val="none" w:sz="0" w:space="0" w:color="auto"/>
      </w:divBdr>
      <w:divsChild>
        <w:div w:id="24214745">
          <w:marLeft w:val="0"/>
          <w:marRight w:val="0"/>
          <w:marTop w:val="0"/>
          <w:marBottom w:val="0"/>
          <w:divBdr>
            <w:top w:val="none" w:sz="0" w:space="0" w:color="auto"/>
            <w:left w:val="none" w:sz="0" w:space="0" w:color="auto"/>
            <w:bottom w:val="none" w:sz="0" w:space="0" w:color="auto"/>
            <w:right w:val="none" w:sz="0" w:space="0" w:color="auto"/>
          </w:divBdr>
          <w:divsChild>
            <w:div w:id="505484970">
              <w:marLeft w:val="0"/>
              <w:marRight w:val="0"/>
              <w:marTop w:val="0"/>
              <w:marBottom w:val="0"/>
              <w:divBdr>
                <w:top w:val="none" w:sz="0" w:space="0" w:color="auto"/>
                <w:left w:val="none" w:sz="0" w:space="0" w:color="auto"/>
                <w:bottom w:val="none" w:sz="0" w:space="0" w:color="auto"/>
                <w:right w:val="none" w:sz="0" w:space="0" w:color="auto"/>
              </w:divBdr>
              <w:divsChild>
                <w:div w:id="10959640">
                  <w:marLeft w:val="0"/>
                  <w:marRight w:val="0"/>
                  <w:marTop w:val="0"/>
                  <w:marBottom w:val="0"/>
                  <w:divBdr>
                    <w:top w:val="none" w:sz="0" w:space="0" w:color="auto"/>
                    <w:left w:val="none" w:sz="0" w:space="0" w:color="auto"/>
                    <w:bottom w:val="none" w:sz="0" w:space="0" w:color="auto"/>
                    <w:right w:val="none" w:sz="0" w:space="0" w:color="auto"/>
                  </w:divBdr>
                </w:div>
                <w:div w:id="43913586">
                  <w:marLeft w:val="0"/>
                  <w:marRight w:val="0"/>
                  <w:marTop w:val="0"/>
                  <w:marBottom w:val="0"/>
                  <w:divBdr>
                    <w:top w:val="none" w:sz="0" w:space="0" w:color="auto"/>
                    <w:left w:val="none" w:sz="0" w:space="0" w:color="auto"/>
                    <w:bottom w:val="none" w:sz="0" w:space="0" w:color="auto"/>
                    <w:right w:val="none" w:sz="0" w:space="0" w:color="auto"/>
                  </w:divBdr>
                </w:div>
                <w:div w:id="64304186">
                  <w:marLeft w:val="0"/>
                  <w:marRight w:val="0"/>
                  <w:marTop w:val="0"/>
                  <w:marBottom w:val="0"/>
                  <w:divBdr>
                    <w:top w:val="none" w:sz="0" w:space="0" w:color="auto"/>
                    <w:left w:val="none" w:sz="0" w:space="0" w:color="auto"/>
                    <w:bottom w:val="none" w:sz="0" w:space="0" w:color="auto"/>
                    <w:right w:val="none" w:sz="0" w:space="0" w:color="auto"/>
                  </w:divBdr>
                </w:div>
                <w:div w:id="76363608">
                  <w:marLeft w:val="0"/>
                  <w:marRight w:val="0"/>
                  <w:marTop w:val="0"/>
                  <w:marBottom w:val="0"/>
                  <w:divBdr>
                    <w:top w:val="none" w:sz="0" w:space="0" w:color="auto"/>
                    <w:left w:val="none" w:sz="0" w:space="0" w:color="auto"/>
                    <w:bottom w:val="none" w:sz="0" w:space="0" w:color="auto"/>
                    <w:right w:val="none" w:sz="0" w:space="0" w:color="auto"/>
                  </w:divBdr>
                </w:div>
                <w:div w:id="139807906">
                  <w:marLeft w:val="0"/>
                  <w:marRight w:val="0"/>
                  <w:marTop w:val="0"/>
                  <w:marBottom w:val="0"/>
                  <w:divBdr>
                    <w:top w:val="none" w:sz="0" w:space="0" w:color="auto"/>
                    <w:left w:val="none" w:sz="0" w:space="0" w:color="auto"/>
                    <w:bottom w:val="none" w:sz="0" w:space="0" w:color="auto"/>
                    <w:right w:val="none" w:sz="0" w:space="0" w:color="auto"/>
                  </w:divBdr>
                </w:div>
                <w:div w:id="180976721">
                  <w:marLeft w:val="0"/>
                  <w:marRight w:val="0"/>
                  <w:marTop w:val="0"/>
                  <w:marBottom w:val="0"/>
                  <w:divBdr>
                    <w:top w:val="none" w:sz="0" w:space="0" w:color="auto"/>
                    <w:left w:val="none" w:sz="0" w:space="0" w:color="auto"/>
                    <w:bottom w:val="none" w:sz="0" w:space="0" w:color="auto"/>
                    <w:right w:val="none" w:sz="0" w:space="0" w:color="auto"/>
                  </w:divBdr>
                </w:div>
                <w:div w:id="181939627">
                  <w:marLeft w:val="0"/>
                  <w:marRight w:val="0"/>
                  <w:marTop w:val="0"/>
                  <w:marBottom w:val="0"/>
                  <w:divBdr>
                    <w:top w:val="none" w:sz="0" w:space="0" w:color="auto"/>
                    <w:left w:val="none" w:sz="0" w:space="0" w:color="auto"/>
                    <w:bottom w:val="none" w:sz="0" w:space="0" w:color="auto"/>
                    <w:right w:val="none" w:sz="0" w:space="0" w:color="auto"/>
                  </w:divBdr>
                </w:div>
                <w:div w:id="208689528">
                  <w:marLeft w:val="0"/>
                  <w:marRight w:val="0"/>
                  <w:marTop w:val="0"/>
                  <w:marBottom w:val="0"/>
                  <w:divBdr>
                    <w:top w:val="none" w:sz="0" w:space="0" w:color="auto"/>
                    <w:left w:val="none" w:sz="0" w:space="0" w:color="auto"/>
                    <w:bottom w:val="none" w:sz="0" w:space="0" w:color="auto"/>
                    <w:right w:val="none" w:sz="0" w:space="0" w:color="auto"/>
                  </w:divBdr>
                </w:div>
                <w:div w:id="219487884">
                  <w:marLeft w:val="0"/>
                  <w:marRight w:val="0"/>
                  <w:marTop w:val="0"/>
                  <w:marBottom w:val="0"/>
                  <w:divBdr>
                    <w:top w:val="none" w:sz="0" w:space="0" w:color="auto"/>
                    <w:left w:val="none" w:sz="0" w:space="0" w:color="auto"/>
                    <w:bottom w:val="none" w:sz="0" w:space="0" w:color="auto"/>
                    <w:right w:val="none" w:sz="0" w:space="0" w:color="auto"/>
                  </w:divBdr>
                </w:div>
                <w:div w:id="220025666">
                  <w:marLeft w:val="0"/>
                  <w:marRight w:val="0"/>
                  <w:marTop w:val="0"/>
                  <w:marBottom w:val="0"/>
                  <w:divBdr>
                    <w:top w:val="none" w:sz="0" w:space="0" w:color="auto"/>
                    <w:left w:val="none" w:sz="0" w:space="0" w:color="auto"/>
                    <w:bottom w:val="none" w:sz="0" w:space="0" w:color="auto"/>
                    <w:right w:val="none" w:sz="0" w:space="0" w:color="auto"/>
                  </w:divBdr>
                </w:div>
                <w:div w:id="253249751">
                  <w:marLeft w:val="0"/>
                  <w:marRight w:val="0"/>
                  <w:marTop w:val="0"/>
                  <w:marBottom w:val="0"/>
                  <w:divBdr>
                    <w:top w:val="none" w:sz="0" w:space="0" w:color="auto"/>
                    <w:left w:val="none" w:sz="0" w:space="0" w:color="auto"/>
                    <w:bottom w:val="none" w:sz="0" w:space="0" w:color="auto"/>
                    <w:right w:val="none" w:sz="0" w:space="0" w:color="auto"/>
                  </w:divBdr>
                </w:div>
                <w:div w:id="254940498">
                  <w:marLeft w:val="0"/>
                  <w:marRight w:val="0"/>
                  <w:marTop w:val="0"/>
                  <w:marBottom w:val="0"/>
                  <w:divBdr>
                    <w:top w:val="none" w:sz="0" w:space="0" w:color="auto"/>
                    <w:left w:val="none" w:sz="0" w:space="0" w:color="auto"/>
                    <w:bottom w:val="none" w:sz="0" w:space="0" w:color="auto"/>
                    <w:right w:val="none" w:sz="0" w:space="0" w:color="auto"/>
                  </w:divBdr>
                </w:div>
                <w:div w:id="299925358">
                  <w:marLeft w:val="0"/>
                  <w:marRight w:val="0"/>
                  <w:marTop w:val="0"/>
                  <w:marBottom w:val="0"/>
                  <w:divBdr>
                    <w:top w:val="none" w:sz="0" w:space="0" w:color="auto"/>
                    <w:left w:val="none" w:sz="0" w:space="0" w:color="auto"/>
                    <w:bottom w:val="none" w:sz="0" w:space="0" w:color="auto"/>
                    <w:right w:val="none" w:sz="0" w:space="0" w:color="auto"/>
                  </w:divBdr>
                </w:div>
                <w:div w:id="309331968">
                  <w:marLeft w:val="0"/>
                  <w:marRight w:val="0"/>
                  <w:marTop w:val="0"/>
                  <w:marBottom w:val="0"/>
                  <w:divBdr>
                    <w:top w:val="none" w:sz="0" w:space="0" w:color="auto"/>
                    <w:left w:val="none" w:sz="0" w:space="0" w:color="auto"/>
                    <w:bottom w:val="none" w:sz="0" w:space="0" w:color="auto"/>
                    <w:right w:val="none" w:sz="0" w:space="0" w:color="auto"/>
                  </w:divBdr>
                </w:div>
                <w:div w:id="352265641">
                  <w:marLeft w:val="0"/>
                  <w:marRight w:val="0"/>
                  <w:marTop w:val="0"/>
                  <w:marBottom w:val="0"/>
                  <w:divBdr>
                    <w:top w:val="none" w:sz="0" w:space="0" w:color="auto"/>
                    <w:left w:val="none" w:sz="0" w:space="0" w:color="auto"/>
                    <w:bottom w:val="none" w:sz="0" w:space="0" w:color="auto"/>
                    <w:right w:val="none" w:sz="0" w:space="0" w:color="auto"/>
                  </w:divBdr>
                </w:div>
                <w:div w:id="373576283">
                  <w:marLeft w:val="0"/>
                  <w:marRight w:val="0"/>
                  <w:marTop w:val="0"/>
                  <w:marBottom w:val="0"/>
                  <w:divBdr>
                    <w:top w:val="none" w:sz="0" w:space="0" w:color="auto"/>
                    <w:left w:val="none" w:sz="0" w:space="0" w:color="auto"/>
                    <w:bottom w:val="none" w:sz="0" w:space="0" w:color="auto"/>
                    <w:right w:val="none" w:sz="0" w:space="0" w:color="auto"/>
                  </w:divBdr>
                </w:div>
                <w:div w:id="396705499">
                  <w:marLeft w:val="0"/>
                  <w:marRight w:val="0"/>
                  <w:marTop w:val="0"/>
                  <w:marBottom w:val="0"/>
                  <w:divBdr>
                    <w:top w:val="none" w:sz="0" w:space="0" w:color="auto"/>
                    <w:left w:val="none" w:sz="0" w:space="0" w:color="auto"/>
                    <w:bottom w:val="none" w:sz="0" w:space="0" w:color="auto"/>
                    <w:right w:val="none" w:sz="0" w:space="0" w:color="auto"/>
                  </w:divBdr>
                </w:div>
                <w:div w:id="491680512">
                  <w:marLeft w:val="0"/>
                  <w:marRight w:val="0"/>
                  <w:marTop w:val="0"/>
                  <w:marBottom w:val="0"/>
                  <w:divBdr>
                    <w:top w:val="none" w:sz="0" w:space="0" w:color="auto"/>
                    <w:left w:val="none" w:sz="0" w:space="0" w:color="auto"/>
                    <w:bottom w:val="none" w:sz="0" w:space="0" w:color="auto"/>
                    <w:right w:val="none" w:sz="0" w:space="0" w:color="auto"/>
                  </w:divBdr>
                </w:div>
                <w:div w:id="516119030">
                  <w:marLeft w:val="0"/>
                  <w:marRight w:val="0"/>
                  <w:marTop w:val="0"/>
                  <w:marBottom w:val="0"/>
                  <w:divBdr>
                    <w:top w:val="none" w:sz="0" w:space="0" w:color="auto"/>
                    <w:left w:val="none" w:sz="0" w:space="0" w:color="auto"/>
                    <w:bottom w:val="none" w:sz="0" w:space="0" w:color="auto"/>
                    <w:right w:val="none" w:sz="0" w:space="0" w:color="auto"/>
                  </w:divBdr>
                </w:div>
                <w:div w:id="520633591">
                  <w:marLeft w:val="0"/>
                  <w:marRight w:val="0"/>
                  <w:marTop w:val="0"/>
                  <w:marBottom w:val="0"/>
                  <w:divBdr>
                    <w:top w:val="none" w:sz="0" w:space="0" w:color="auto"/>
                    <w:left w:val="none" w:sz="0" w:space="0" w:color="auto"/>
                    <w:bottom w:val="none" w:sz="0" w:space="0" w:color="auto"/>
                    <w:right w:val="none" w:sz="0" w:space="0" w:color="auto"/>
                  </w:divBdr>
                </w:div>
                <w:div w:id="563444715">
                  <w:marLeft w:val="0"/>
                  <w:marRight w:val="0"/>
                  <w:marTop w:val="0"/>
                  <w:marBottom w:val="0"/>
                  <w:divBdr>
                    <w:top w:val="none" w:sz="0" w:space="0" w:color="auto"/>
                    <w:left w:val="none" w:sz="0" w:space="0" w:color="auto"/>
                    <w:bottom w:val="none" w:sz="0" w:space="0" w:color="auto"/>
                    <w:right w:val="none" w:sz="0" w:space="0" w:color="auto"/>
                  </w:divBdr>
                </w:div>
                <w:div w:id="602037044">
                  <w:marLeft w:val="0"/>
                  <w:marRight w:val="0"/>
                  <w:marTop w:val="0"/>
                  <w:marBottom w:val="0"/>
                  <w:divBdr>
                    <w:top w:val="none" w:sz="0" w:space="0" w:color="auto"/>
                    <w:left w:val="none" w:sz="0" w:space="0" w:color="auto"/>
                    <w:bottom w:val="none" w:sz="0" w:space="0" w:color="auto"/>
                    <w:right w:val="none" w:sz="0" w:space="0" w:color="auto"/>
                  </w:divBdr>
                </w:div>
                <w:div w:id="627249581">
                  <w:marLeft w:val="0"/>
                  <w:marRight w:val="0"/>
                  <w:marTop w:val="0"/>
                  <w:marBottom w:val="0"/>
                  <w:divBdr>
                    <w:top w:val="none" w:sz="0" w:space="0" w:color="auto"/>
                    <w:left w:val="none" w:sz="0" w:space="0" w:color="auto"/>
                    <w:bottom w:val="none" w:sz="0" w:space="0" w:color="auto"/>
                    <w:right w:val="none" w:sz="0" w:space="0" w:color="auto"/>
                  </w:divBdr>
                </w:div>
                <w:div w:id="651250502">
                  <w:marLeft w:val="0"/>
                  <w:marRight w:val="0"/>
                  <w:marTop w:val="0"/>
                  <w:marBottom w:val="0"/>
                  <w:divBdr>
                    <w:top w:val="none" w:sz="0" w:space="0" w:color="auto"/>
                    <w:left w:val="none" w:sz="0" w:space="0" w:color="auto"/>
                    <w:bottom w:val="none" w:sz="0" w:space="0" w:color="auto"/>
                    <w:right w:val="none" w:sz="0" w:space="0" w:color="auto"/>
                  </w:divBdr>
                </w:div>
                <w:div w:id="659309017">
                  <w:marLeft w:val="0"/>
                  <w:marRight w:val="0"/>
                  <w:marTop w:val="0"/>
                  <w:marBottom w:val="0"/>
                  <w:divBdr>
                    <w:top w:val="none" w:sz="0" w:space="0" w:color="auto"/>
                    <w:left w:val="none" w:sz="0" w:space="0" w:color="auto"/>
                    <w:bottom w:val="none" w:sz="0" w:space="0" w:color="auto"/>
                    <w:right w:val="none" w:sz="0" w:space="0" w:color="auto"/>
                  </w:divBdr>
                </w:div>
                <w:div w:id="710300727">
                  <w:marLeft w:val="0"/>
                  <w:marRight w:val="0"/>
                  <w:marTop w:val="0"/>
                  <w:marBottom w:val="0"/>
                  <w:divBdr>
                    <w:top w:val="none" w:sz="0" w:space="0" w:color="auto"/>
                    <w:left w:val="none" w:sz="0" w:space="0" w:color="auto"/>
                    <w:bottom w:val="none" w:sz="0" w:space="0" w:color="auto"/>
                    <w:right w:val="none" w:sz="0" w:space="0" w:color="auto"/>
                  </w:divBdr>
                </w:div>
                <w:div w:id="712776055">
                  <w:marLeft w:val="0"/>
                  <w:marRight w:val="0"/>
                  <w:marTop w:val="0"/>
                  <w:marBottom w:val="0"/>
                  <w:divBdr>
                    <w:top w:val="none" w:sz="0" w:space="0" w:color="auto"/>
                    <w:left w:val="none" w:sz="0" w:space="0" w:color="auto"/>
                    <w:bottom w:val="none" w:sz="0" w:space="0" w:color="auto"/>
                    <w:right w:val="none" w:sz="0" w:space="0" w:color="auto"/>
                  </w:divBdr>
                </w:div>
                <w:div w:id="732435996">
                  <w:marLeft w:val="0"/>
                  <w:marRight w:val="0"/>
                  <w:marTop w:val="0"/>
                  <w:marBottom w:val="0"/>
                  <w:divBdr>
                    <w:top w:val="none" w:sz="0" w:space="0" w:color="auto"/>
                    <w:left w:val="none" w:sz="0" w:space="0" w:color="auto"/>
                    <w:bottom w:val="none" w:sz="0" w:space="0" w:color="auto"/>
                    <w:right w:val="none" w:sz="0" w:space="0" w:color="auto"/>
                  </w:divBdr>
                </w:div>
                <w:div w:id="741947880">
                  <w:marLeft w:val="0"/>
                  <w:marRight w:val="0"/>
                  <w:marTop w:val="0"/>
                  <w:marBottom w:val="0"/>
                  <w:divBdr>
                    <w:top w:val="none" w:sz="0" w:space="0" w:color="auto"/>
                    <w:left w:val="none" w:sz="0" w:space="0" w:color="auto"/>
                    <w:bottom w:val="none" w:sz="0" w:space="0" w:color="auto"/>
                    <w:right w:val="none" w:sz="0" w:space="0" w:color="auto"/>
                  </w:divBdr>
                </w:div>
                <w:div w:id="788205496">
                  <w:marLeft w:val="0"/>
                  <w:marRight w:val="0"/>
                  <w:marTop w:val="0"/>
                  <w:marBottom w:val="0"/>
                  <w:divBdr>
                    <w:top w:val="none" w:sz="0" w:space="0" w:color="auto"/>
                    <w:left w:val="none" w:sz="0" w:space="0" w:color="auto"/>
                    <w:bottom w:val="none" w:sz="0" w:space="0" w:color="auto"/>
                    <w:right w:val="none" w:sz="0" w:space="0" w:color="auto"/>
                  </w:divBdr>
                </w:div>
                <w:div w:id="821853050">
                  <w:marLeft w:val="0"/>
                  <w:marRight w:val="0"/>
                  <w:marTop w:val="0"/>
                  <w:marBottom w:val="0"/>
                  <w:divBdr>
                    <w:top w:val="none" w:sz="0" w:space="0" w:color="auto"/>
                    <w:left w:val="none" w:sz="0" w:space="0" w:color="auto"/>
                    <w:bottom w:val="none" w:sz="0" w:space="0" w:color="auto"/>
                    <w:right w:val="none" w:sz="0" w:space="0" w:color="auto"/>
                  </w:divBdr>
                </w:div>
                <w:div w:id="838234844">
                  <w:marLeft w:val="0"/>
                  <w:marRight w:val="0"/>
                  <w:marTop w:val="0"/>
                  <w:marBottom w:val="0"/>
                  <w:divBdr>
                    <w:top w:val="none" w:sz="0" w:space="0" w:color="auto"/>
                    <w:left w:val="none" w:sz="0" w:space="0" w:color="auto"/>
                    <w:bottom w:val="none" w:sz="0" w:space="0" w:color="auto"/>
                    <w:right w:val="none" w:sz="0" w:space="0" w:color="auto"/>
                  </w:divBdr>
                </w:div>
                <w:div w:id="844326682">
                  <w:marLeft w:val="0"/>
                  <w:marRight w:val="0"/>
                  <w:marTop w:val="0"/>
                  <w:marBottom w:val="0"/>
                  <w:divBdr>
                    <w:top w:val="none" w:sz="0" w:space="0" w:color="auto"/>
                    <w:left w:val="none" w:sz="0" w:space="0" w:color="auto"/>
                    <w:bottom w:val="none" w:sz="0" w:space="0" w:color="auto"/>
                    <w:right w:val="none" w:sz="0" w:space="0" w:color="auto"/>
                  </w:divBdr>
                </w:div>
                <w:div w:id="891816314">
                  <w:marLeft w:val="0"/>
                  <w:marRight w:val="0"/>
                  <w:marTop w:val="0"/>
                  <w:marBottom w:val="0"/>
                  <w:divBdr>
                    <w:top w:val="none" w:sz="0" w:space="0" w:color="auto"/>
                    <w:left w:val="none" w:sz="0" w:space="0" w:color="auto"/>
                    <w:bottom w:val="none" w:sz="0" w:space="0" w:color="auto"/>
                    <w:right w:val="none" w:sz="0" w:space="0" w:color="auto"/>
                  </w:divBdr>
                </w:div>
                <w:div w:id="897669641">
                  <w:marLeft w:val="0"/>
                  <w:marRight w:val="0"/>
                  <w:marTop w:val="0"/>
                  <w:marBottom w:val="0"/>
                  <w:divBdr>
                    <w:top w:val="none" w:sz="0" w:space="0" w:color="auto"/>
                    <w:left w:val="none" w:sz="0" w:space="0" w:color="auto"/>
                    <w:bottom w:val="none" w:sz="0" w:space="0" w:color="auto"/>
                    <w:right w:val="none" w:sz="0" w:space="0" w:color="auto"/>
                  </w:divBdr>
                </w:div>
                <w:div w:id="913205233">
                  <w:marLeft w:val="0"/>
                  <w:marRight w:val="0"/>
                  <w:marTop w:val="0"/>
                  <w:marBottom w:val="0"/>
                  <w:divBdr>
                    <w:top w:val="none" w:sz="0" w:space="0" w:color="auto"/>
                    <w:left w:val="none" w:sz="0" w:space="0" w:color="auto"/>
                    <w:bottom w:val="none" w:sz="0" w:space="0" w:color="auto"/>
                    <w:right w:val="none" w:sz="0" w:space="0" w:color="auto"/>
                  </w:divBdr>
                </w:div>
                <w:div w:id="958335594">
                  <w:marLeft w:val="0"/>
                  <w:marRight w:val="0"/>
                  <w:marTop w:val="0"/>
                  <w:marBottom w:val="0"/>
                  <w:divBdr>
                    <w:top w:val="none" w:sz="0" w:space="0" w:color="auto"/>
                    <w:left w:val="none" w:sz="0" w:space="0" w:color="auto"/>
                    <w:bottom w:val="none" w:sz="0" w:space="0" w:color="auto"/>
                    <w:right w:val="none" w:sz="0" w:space="0" w:color="auto"/>
                  </w:divBdr>
                </w:div>
                <w:div w:id="1014575025">
                  <w:marLeft w:val="0"/>
                  <w:marRight w:val="0"/>
                  <w:marTop w:val="0"/>
                  <w:marBottom w:val="0"/>
                  <w:divBdr>
                    <w:top w:val="none" w:sz="0" w:space="0" w:color="auto"/>
                    <w:left w:val="none" w:sz="0" w:space="0" w:color="auto"/>
                    <w:bottom w:val="none" w:sz="0" w:space="0" w:color="auto"/>
                    <w:right w:val="none" w:sz="0" w:space="0" w:color="auto"/>
                  </w:divBdr>
                </w:div>
                <w:div w:id="1016465163">
                  <w:marLeft w:val="0"/>
                  <w:marRight w:val="0"/>
                  <w:marTop w:val="0"/>
                  <w:marBottom w:val="0"/>
                  <w:divBdr>
                    <w:top w:val="none" w:sz="0" w:space="0" w:color="auto"/>
                    <w:left w:val="none" w:sz="0" w:space="0" w:color="auto"/>
                    <w:bottom w:val="none" w:sz="0" w:space="0" w:color="auto"/>
                    <w:right w:val="none" w:sz="0" w:space="0" w:color="auto"/>
                  </w:divBdr>
                </w:div>
                <w:div w:id="1065445668">
                  <w:marLeft w:val="0"/>
                  <w:marRight w:val="0"/>
                  <w:marTop w:val="0"/>
                  <w:marBottom w:val="0"/>
                  <w:divBdr>
                    <w:top w:val="none" w:sz="0" w:space="0" w:color="auto"/>
                    <w:left w:val="none" w:sz="0" w:space="0" w:color="auto"/>
                    <w:bottom w:val="none" w:sz="0" w:space="0" w:color="auto"/>
                    <w:right w:val="none" w:sz="0" w:space="0" w:color="auto"/>
                  </w:divBdr>
                </w:div>
                <w:div w:id="1100562426">
                  <w:marLeft w:val="0"/>
                  <w:marRight w:val="0"/>
                  <w:marTop w:val="0"/>
                  <w:marBottom w:val="0"/>
                  <w:divBdr>
                    <w:top w:val="none" w:sz="0" w:space="0" w:color="auto"/>
                    <w:left w:val="none" w:sz="0" w:space="0" w:color="auto"/>
                    <w:bottom w:val="none" w:sz="0" w:space="0" w:color="auto"/>
                    <w:right w:val="none" w:sz="0" w:space="0" w:color="auto"/>
                  </w:divBdr>
                </w:div>
                <w:div w:id="1100642286">
                  <w:marLeft w:val="0"/>
                  <w:marRight w:val="0"/>
                  <w:marTop w:val="0"/>
                  <w:marBottom w:val="0"/>
                  <w:divBdr>
                    <w:top w:val="none" w:sz="0" w:space="0" w:color="auto"/>
                    <w:left w:val="none" w:sz="0" w:space="0" w:color="auto"/>
                    <w:bottom w:val="none" w:sz="0" w:space="0" w:color="auto"/>
                    <w:right w:val="none" w:sz="0" w:space="0" w:color="auto"/>
                  </w:divBdr>
                </w:div>
                <w:div w:id="1110274558">
                  <w:marLeft w:val="0"/>
                  <w:marRight w:val="0"/>
                  <w:marTop w:val="0"/>
                  <w:marBottom w:val="0"/>
                  <w:divBdr>
                    <w:top w:val="none" w:sz="0" w:space="0" w:color="auto"/>
                    <w:left w:val="none" w:sz="0" w:space="0" w:color="auto"/>
                    <w:bottom w:val="none" w:sz="0" w:space="0" w:color="auto"/>
                    <w:right w:val="none" w:sz="0" w:space="0" w:color="auto"/>
                  </w:divBdr>
                </w:div>
                <w:div w:id="1185099985">
                  <w:marLeft w:val="0"/>
                  <w:marRight w:val="0"/>
                  <w:marTop w:val="0"/>
                  <w:marBottom w:val="0"/>
                  <w:divBdr>
                    <w:top w:val="none" w:sz="0" w:space="0" w:color="auto"/>
                    <w:left w:val="none" w:sz="0" w:space="0" w:color="auto"/>
                    <w:bottom w:val="none" w:sz="0" w:space="0" w:color="auto"/>
                    <w:right w:val="none" w:sz="0" w:space="0" w:color="auto"/>
                  </w:divBdr>
                </w:div>
                <w:div w:id="1208645369">
                  <w:marLeft w:val="0"/>
                  <w:marRight w:val="0"/>
                  <w:marTop w:val="0"/>
                  <w:marBottom w:val="0"/>
                  <w:divBdr>
                    <w:top w:val="none" w:sz="0" w:space="0" w:color="auto"/>
                    <w:left w:val="none" w:sz="0" w:space="0" w:color="auto"/>
                    <w:bottom w:val="none" w:sz="0" w:space="0" w:color="auto"/>
                    <w:right w:val="none" w:sz="0" w:space="0" w:color="auto"/>
                  </w:divBdr>
                </w:div>
                <w:div w:id="1213149066">
                  <w:marLeft w:val="0"/>
                  <w:marRight w:val="0"/>
                  <w:marTop w:val="0"/>
                  <w:marBottom w:val="0"/>
                  <w:divBdr>
                    <w:top w:val="none" w:sz="0" w:space="0" w:color="auto"/>
                    <w:left w:val="none" w:sz="0" w:space="0" w:color="auto"/>
                    <w:bottom w:val="none" w:sz="0" w:space="0" w:color="auto"/>
                    <w:right w:val="none" w:sz="0" w:space="0" w:color="auto"/>
                  </w:divBdr>
                </w:div>
                <w:div w:id="1215777336">
                  <w:marLeft w:val="0"/>
                  <w:marRight w:val="0"/>
                  <w:marTop w:val="0"/>
                  <w:marBottom w:val="0"/>
                  <w:divBdr>
                    <w:top w:val="none" w:sz="0" w:space="0" w:color="auto"/>
                    <w:left w:val="none" w:sz="0" w:space="0" w:color="auto"/>
                    <w:bottom w:val="none" w:sz="0" w:space="0" w:color="auto"/>
                    <w:right w:val="none" w:sz="0" w:space="0" w:color="auto"/>
                  </w:divBdr>
                </w:div>
                <w:div w:id="1241209424">
                  <w:marLeft w:val="0"/>
                  <w:marRight w:val="0"/>
                  <w:marTop w:val="0"/>
                  <w:marBottom w:val="0"/>
                  <w:divBdr>
                    <w:top w:val="none" w:sz="0" w:space="0" w:color="auto"/>
                    <w:left w:val="none" w:sz="0" w:space="0" w:color="auto"/>
                    <w:bottom w:val="none" w:sz="0" w:space="0" w:color="auto"/>
                    <w:right w:val="none" w:sz="0" w:space="0" w:color="auto"/>
                  </w:divBdr>
                </w:div>
                <w:div w:id="1256550545">
                  <w:marLeft w:val="0"/>
                  <w:marRight w:val="0"/>
                  <w:marTop w:val="0"/>
                  <w:marBottom w:val="0"/>
                  <w:divBdr>
                    <w:top w:val="none" w:sz="0" w:space="0" w:color="auto"/>
                    <w:left w:val="none" w:sz="0" w:space="0" w:color="auto"/>
                    <w:bottom w:val="none" w:sz="0" w:space="0" w:color="auto"/>
                    <w:right w:val="none" w:sz="0" w:space="0" w:color="auto"/>
                  </w:divBdr>
                </w:div>
                <w:div w:id="1320235167">
                  <w:marLeft w:val="0"/>
                  <w:marRight w:val="0"/>
                  <w:marTop w:val="0"/>
                  <w:marBottom w:val="0"/>
                  <w:divBdr>
                    <w:top w:val="none" w:sz="0" w:space="0" w:color="auto"/>
                    <w:left w:val="none" w:sz="0" w:space="0" w:color="auto"/>
                    <w:bottom w:val="none" w:sz="0" w:space="0" w:color="auto"/>
                    <w:right w:val="none" w:sz="0" w:space="0" w:color="auto"/>
                  </w:divBdr>
                </w:div>
                <w:div w:id="1348751462">
                  <w:marLeft w:val="0"/>
                  <w:marRight w:val="0"/>
                  <w:marTop w:val="0"/>
                  <w:marBottom w:val="0"/>
                  <w:divBdr>
                    <w:top w:val="none" w:sz="0" w:space="0" w:color="auto"/>
                    <w:left w:val="none" w:sz="0" w:space="0" w:color="auto"/>
                    <w:bottom w:val="none" w:sz="0" w:space="0" w:color="auto"/>
                    <w:right w:val="none" w:sz="0" w:space="0" w:color="auto"/>
                  </w:divBdr>
                </w:div>
                <w:div w:id="1367027975">
                  <w:marLeft w:val="0"/>
                  <w:marRight w:val="0"/>
                  <w:marTop w:val="0"/>
                  <w:marBottom w:val="0"/>
                  <w:divBdr>
                    <w:top w:val="none" w:sz="0" w:space="0" w:color="auto"/>
                    <w:left w:val="none" w:sz="0" w:space="0" w:color="auto"/>
                    <w:bottom w:val="none" w:sz="0" w:space="0" w:color="auto"/>
                    <w:right w:val="none" w:sz="0" w:space="0" w:color="auto"/>
                  </w:divBdr>
                </w:div>
                <w:div w:id="1417248076">
                  <w:marLeft w:val="0"/>
                  <w:marRight w:val="0"/>
                  <w:marTop w:val="0"/>
                  <w:marBottom w:val="0"/>
                  <w:divBdr>
                    <w:top w:val="none" w:sz="0" w:space="0" w:color="auto"/>
                    <w:left w:val="none" w:sz="0" w:space="0" w:color="auto"/>
                    <w:bottom w:val="none" w:sz="0" w:space="0" w:color="auto"/>
                    <w:right w:val="none" w:sz="0" w:space="0" w:color="auto"/>
                  </w:divBdr>
                </w:div>
                <w:div w:id="1438064296">
                  <w:marLeft w:val="0"/>
                  <w:marRight w:val="0"/>
                  <w:marTop w:val="0"/>
                  <w:marBottom w:val="0"/>
                  <w:divBdr>
                    <w:top w:val="none" w:sz="0" w:space="0" w:color="auto"/>
                    <w:left w:val="none" w:sz="0" w:space="0" w:color="auto"/>
                    <w:bottom w:val="none" w:sz="0" w:space="0" w:color="auto"/>
                    <w:right w:val="none" w:sz="0" w:space="0" w:color="auto"/>
                  </w:divBdr>
                </w:div>
                <w:div w:id="1441535837">
                  <w:marLeft w:val="0"/>
                  <w:marRight w:val="0"/>
                  <w:marTop w:val="0"/>
                  <w:marBottom w:val="0"/>
                  <w:divBdr>
                    <w:top w:val="none" w:sz="0" w:space="0" w:color="auto"/>
                    <w:left w:val="none" w:sz="0" w:space="0" w:color="auto"/>
                    <w:bottom w:val="none" w:sz="0" w:space="0" w:color="auto"/>
                    <w:right w:val="none" w:sz="0" w:space="0" w:color="auto"/>
                  </w:divBdr>
                </w:div>
                <w:div w:id="1509715761">
                  <w:marLeft w:val="0"/>
                  <w:marRight w:val="0"/>
                  <w:marTop w:val="0"/>
                  <w:marBottom w:val="0"/>
                  <w:divBdr>
                    <w:top w:val="none" w:sz="0" w:space="0" w:color="auto"/>
                    <w:left w:val="none" w:sz="0" w:space="0" w:color="auto"/>
                    <w:bottom w:val="none" w:sz="0" w:space="0" w:color="auto"/>
                    <w:right w:val="none" w:sz="0" w:space="0" w:color="auto"/>
                  </w:divBdr>
                </w:div>
                <w:div w:id="1553811434">
                  <w:marLeft w:val="0"/>
                  <w:marRight w:val="0"/>
                  <w:marTop w:val="0"/>
                  <w:marBottom w:val="0"/>
                  <w:divBdr>
                    <w:top w:val="none" w:sz="0" w:space="0" w:color="auto"/>
                    <w:left w:val="none" w:sz="0" w:space="0" w:color="auto"/>
                    <w:bottom w:val="none" w:sz="0" w:space="0" w:color="auto"/>
                    <w:right w:val="none" w:sz="0" w:space="0" w:color="auto"/>
                  </w:divBdr>
                </w:div>
                <w:div w:id="1601640249">
                  <w:marLeft w:val="0"/>
                  <w:marRight w:val="0"/>
                  <w:marTop w:val="0"/>
                  <w:marBottom w:val="0"/>
                  <w:divBdr>
                    <w:top w:val="none" w:sz="0" w:space="0" w:color="auto"/>
                    <w:left w:val="none" w:sz="0" w:space="0" w:color="auto"/>
                    <w:bottom w:val="none" w:sz="0" w:space="0" w:color="auto"/>
                    <w:right w:val="none" w:sz="0" w:space="0" w:color="auto"/>
                  </w:divBdr>
                </w:div>
                <w:div w:id="1658652105">
                  <w:marLeft w:val="0"/>
                  <w:marRight w:val="0"/>
                  <w:marTop w:val="0"/>
                  <w:marBottom w:val="0"/>
                  <w:divBdr>
                    <w:top w:val="none" w:sz="0" w:space="0" w:color="auto"/>
                    <w:left w:val="none" w:sz="0" w:space="0" w:color="auto"/>
                    <w:bottom w:val="none" w:sz="0" w:space="0" w:color="auto"/>
                    <w:right w:val="none" w:sz="0" w:space="0" w:color="auto"/>
                  </w:divBdr>
                </w:div>
                <w:div w:id="1706175205">
                  <w:marLeft w:val="0"/>
                  <w:marRight w:val="0"/>
                  <w:marTop w:val="0"/>
                  <w:marBottom w:val="0"/>
                  <w:divBdr>
                    <w:top w:val="none" w:sz="0" w:space="0" w:color="auto"/>
                    <w:left w:val="none" w:sz="0" w:space="0" w:color="auto"/>
                    <w:bottom w:val="none" w:sz="0" w:space="0" w:color="auto"/>
                    <w:right w:val="none" w:sz="0" w:space="0" w:color="auto"/>
                  </w:divBdr>
                </w:div>
                <w:div w:id="1733649266">
                  <w:marLeft w:val="0"/>
                  <w:marRight w:val="0"/>
                  <w:marTop w:val="0"/>
                  <w:marBottom w:val="0"/>
                  <w:divBdr>
                    <w:top w:val="none" w:sz="0" w:space="0" w:color="auto"/>
                    <w:left w:val="none" w:sz="0" w:space="0" w:color="auto"/>
                    <w:bottom w:val="none" w:sz="0" w:space="0" w:color="auto"/>
                    <w:right w:val="none" w:sz="0" w:space="0" w:color="auto"/>
                  </w:divBdr>
                </w:div>
                <w:div w:id="1743797590">
                  <w:marLeft w:val="0"/>
                  <w:marRight w:val="0"/>
                  <w:marTop w:val="0"/>
                  <w:marBottom w:val="0"/>
                  <w:divBdr>
                    <w:top w:val="none" w:sz="0" w:space="0" w:color="auto"/>
                    <w:left w:val="none" w:sz="0" w:space="0" w:color="auto"/>
                    <w:bottom w:val="none" w:sz="0" w:space="0" w:color="auto"/>
                    <w:right w:val="none" w:sz="0" w:space="0" w:color="auto"/>
                  </w:divBdr>
                </w:div>
                <w:div w:id="1753115525">
                  <w:marLeft w:val="0"/>
                  <w:marRight w:val="0"/>
                  <w:marTop w:val="0"/>
                  <w:marBottom w:val="0"/>
                  <w:divBdr>
                    <w:top w:val="none" w:sz="0" w:space="0" w:color="auto"/>
                    <w:left w:val="none" w:sz="0" w:space="0" w:color="auto"/>
                    <w:bottom w:val="none" w:sz="0" w:space="0" w:color="auto"/>
                    <w:right w:val="none" w:sz="0" w:space="0" w:color="auto"/>
                  </w:divBdr>
                </w:div>
                <w:div w:id="1762414499">
                  <w:marLeft w:val="0"/>
                  <w:marRight w:val="0"/>
                  <w:marTop w:val="0"/>
                  <w:marBottom w:val="0"/>
                  <w:divBdr>
                    <w:top w:val="none" w:sz="0" w:space="0" w:color="auto"/>
                    <w:left w:val="none" w:sz="0" w:space="0" w:color="auto"/>
                    <w:bottom w:val="none" w:sz="0" w:space="0" w:color="auto"/>
                    <w:right w:val="none" w:sz="0" w:space="0" w:color="auto"/>
                  </w:divBdr>
                </w:div>
                <w:div w:id="1776747400">
                  <w:marLeft w:val="0"/>
                  <w:marRight w:val="0"/>
                  <w:marTop w:val="0"/>
                  <w:marBottom w:val="0"/>
                  <w:divBdr>
                    <w:top w:val="none" w:sz="0" w:space="0" w:color="auto"/>
                    <w:left w:val="none" w:sz="0" w:space="0" w:color="auto"/>
                    <w:bottom w:val="none" w:sz="0" w:space="0" w:color="auto"/>
                    <w:right w:val="none" w:sz="0" w:space="0" w:color="auto"/>
                  </w:divBdr>
                </w:div>
                <w:div w:id="1808737890">
                  <w:marLeft w:val="0"/>
                  <w:marRight w:val="0"/>
                  <w:marTop w:val="0"/>
                  <w:marBottom w:val="0"/>
                  <w:divBdr>
                    <w:top w:val="none" w:sz="0" w:space="0" w:color="auto"/>
                    <w:left w:val="none" w:sz="0" w:space="0" w:color="auto"/>
                    <w:bottom w:val="none" w:sz="0" w:space="0" w:color="auto"/>
                    <w:right w:val="none" w:sz="0" w:space="0" w:color="auto"/>
                  </w:divBdr>
                </w:div>
                <w:div w:id="1837451170">
                  <w:marLeft w:val="0"/>
                  <w:marRight w:val="0"/>
                  <w:marTop w:val="0"/>
                  <w:marBottom w:val="0"/>
                  <w:divBdr>
                    <w:top w:val="none" w:sz="0" w:space="0" w:color="auto"/>
                    <w:left w:val="none" w:sz="0" w:space="0" w:color="auto"/>
                    <w:bottom w:val="none" w:sz="0" w:space="0" w:color="auto"/>
                    <w:right w:val="none" w:sz="0" w:space="0" w:color="auto"/>
                  </w:divBdr>
                </w:div>
                <w:div w:id="1861971946">
                  <w:marLeft w:val="0"/>
                  <w:marRight w:val="0"/>
                  <w:marTop w:val="0"/>
                  <w:marBottom w:val="0"/>
                  <w:divBdr>
                    <w:top w:val="none" w:sz="0" w:space="0" w:color="auto"/>
                    <w:left w:val="none" w:sz="0" w:space="0" w:color="auto"/>
                    <w:bottom w:val="none" w:sz="0" w:space="0" w:color="auto"/>
                    <w:right w:val="none" w:sz="0" w:space="0" w:color="auto"/>
                  </w:divBdr>
                </w:div>
                <w:div w:id="1868131788">
                  <w:marLeft w:val="0"/>
                  <w:marRight w:val="0"/>
                  <w:marTop w:val="0"/>
                  <w:marBottom w:val="0"/>
                  <w:divBdr>
                    <w:top w:val="none" w:sz="0" w:space="0" w:color="auto"/>
                    <w:left w:val="none" w:sz="0" w:space="0" w:color="auto"/>
                    <w:bottom w:val="none" w:sz="0" w:space="0" w:color="auto"/>
                    <w:right w:val="none" w:sz="0" w:space="0" w:color="auto"/>
                  </w:divBdr>
                </w:div>
                <w:div w:id="1870335144">
                  <w:marLeft w:val="0"/>
                  <w:marRight w:val="0"/>
                  <w:marTop w:val="0"/>
                  <w:marBottom w:val="0"/>
                  <w:divBdr>
                    <w:top w:val="none" w:sz="0" w:space="0" w:color="auto"/>
                    <w:left w:val="none" w:sz="0" w:space="0" w:color="auto"/>
                    <w:bottom w:val="none" w:sz="0" w:space="0" w:color="auto"/>
                    <w:right w:val="none" w:sz="0" w:space="0" w:color="auto"/>
                  </w:divBdr>
                </w:div>
                <w:div w:id="1878394076">
                  <w:marLeft w:val="0"/>
                  <w:marRight w:val="0"/>
                  <w:marTop w:val="0"/>
                  <w:marBottom w:val="0"/>
                  <w:divBdr>
                    <w:top w:val="none" w:sz="0" w:space="0" w:color="auto"/>
                    <w:left w:val="none" w:sz="0" w:space="0" w:color="auto"/>
                    <w:bottom w:val="none" w:sz="0" w:space="0" w:color="auto"/>
                    <w:right w:val="none" w:sz="0" w:space="0" w:color="auto"/>
                  </w:divBdr>
                </w:div>
                <w:div w:id="1900550489">
                  <w:marLeft w:val="0"/>
                  <w:marRight w:val="0"/>
                  <w:marTop w:val="0"/>
                  <w:marBottom w:val="0"/>
                  <w:divBdr>
                    <w:top w:val="none" w:sz="0" w:space="0" w:color="auto"/>
                    <w:left w:val="none" w:sz="0" w:space="0" w:color="auto"/>
                    <w:bottom w:val="none" w:sz="0" w:space="0" w:color="auto"/>
                    <w:right w:val="none" w:sz="0" w:space="0" w:color="auto"/>
                  </w:divBdr>
                </w:div>
                <w:div w:id="1922569244">
                  <w:marLeft w:val="0"/>
                  <w:marRight w:val="0"/>
                  <w:marTop w:val="0"/>
                  <w:marBottom w:val="0"/>
                  <w:divBdr>
                    <w:top w:val="none" w:sz="0" w:space="0" w:color="auto"/>
                    <w:left w:val="none" w:sz="0" w:space="0" w:color="auto"/>
                    <w:bottom w:val="none" w:sz="0" w:space="0" w:color="auto"/>
                    <w:right w:val="none" w:sz="0" w:space="0" w:color="auto"/>
                  </w:divBdr>
                </w:div>
                <w:div w:id="1974946872">
                  <w:marLeft w:val="0"/>
                  <w:marRight w:val="0"/>
                  <w:marTop w:val="0"/>
                  <w:marBottom w:val="0"/>
                  <w:divBdr>
                    <w:top w:val="none" w:sz="0" w:space="0" w:color="auto"/>
                    <w:left w:val="none" w:sz="0" w:space="0" w:color="auto"/>
                    <w:bottom w:val="none" w:sz="0" w:space="0" w:color="auto"/>
                    <w:right w:val="none" w:sz="0" w:space="0" w:color="auto"/>
                  </w:divBdr>
                </w:div>
                <w:div w:id="1996494351">
                  <w:marLeft w:val="0"/>
                  <w:marRight w:val="0"/>
                  <w:marTop w:val="0"/>
                  <w:marBottom w:val="0"/>
                  <w:divBdr>
                    <w:top w:val="none" w:sz="0" w:space="0" w:color="auto"/>
                    <w:left w:val="none" w:sz="0" w:space="0" w:color="auto"/>
                    <w:bottom w:val="none" w:sz="0" w:space="0" w:color="auto"/>
                    <w:right w:val="none" w:sz="0" w:space="0" w:color="auto"/>
                  </w:divBdr>
                </w:div>
                <w:div w:id="2016297135">
                  <w:marLeft w:val="0"/>
                  <w:marRight w:val="0"/>
                  <w:marTop w:val="0"/>
                  <w:marBottom w:val="0"/>
                  <w:divBdr>
                    <w:top w:val="none" w:sz="0" w:space="0" w:color="auto"/>
                    <w:left w:val="none" w:sz="0" w:space="0" w:color="auto"/>
                    <w:bottom w:val="none" w:sz="0" w:space="0" w:color="auto"/>
                    <w:right w:val="none" w:sz="0" w:space="0" w:color="auto"/>
                  </w:divBdr>
                </w:div>
                <w:div w:id="2070104033">
                  <w:marLeft w:val="0"/>
                  <w:marRight w:val="0"/>
                  <w:marTop w:val="0"/>
                  <w:marBottom w:val="0"/>
                  <w:divBdr>
                    <w:top w:val="none" w:sz="0" w:space="0" w:color="auto"/>
                    <w:left w:val="none" w:sz="0" w:space="0" w:color="auto"/>
                    <w:bottom w:val="none" w:sz="0" w:space="0" w:color="auto"/>
                    <w:right w:val="none" w:sz="0" w:space="0" w:color="auto"/>
                  </w:divBdr>
                </w:div>
                <w:div w:id="2075737324">
                  <w:marLeft w:val="0"/>
                  <w:marRight w:val="0"/>
                  <w:marTop w:val="0"/>
                  <w:marBottom w:val="0"/>
                  <w:divBdr>
                    <w:top w:val="none" w:sz="0" w:space="0" w:color="auto"/>
                    <w:left w:val="none" w:sz="0" w:space="0" w:color="auto"/>
                    <w:bottom w:val="none" w:sz="0" w:space="0" w:color="auto"/>
                    <w:right w:val="none" w:sz="0" w:space="0" w:color="auto"/>
                  </w:divBdr>
                </w:div>
                <w:div w:id="2131588552">
                  <w:marLeft w:val="0"/>
                  <w:marRight w:val="0"/>
                  <w:marTop w:val="0"/>
                  <w:marBottom w:val="0"/>
                  <w:divBdr>
                    <w:top w:val="none" w:sz="0" w:space="0" w:color="auto"/>
                    <w:left w:val="none" w:sz="0" w:space="0" w:color="auto"/>
                    <w:bottom w:val="none" w:sz="0" w:space="0" w:color="auto"/>
                    <w:right w:val="none" w:sz="0" w:space="0" w:color="auto"/>
                  </w:divBdr>
                </w:div>
                <w:div w:id="214187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660038">
          <w:marLeft w:val="0"/>
          <w:marRight w:val="0"/>
          <w:marTop w:val="0"/>
          <w:marBottom w:val="0"/>
          <w:divBdr>
            <w:top w:val="none" w:sz="0" w:space="0" w:color="auto"/>
            <w:left w:val="none" w:sz="0" w:space="0" w:color="auto"/>
            <w:bottom w:val="none" w:sz="0" w:space="0" w:color="auto"/>
            <w:right w:val="none" w:sz="0" w:space="0" w:color="auto"/>
          </w:divBdr>
          <w:divsChild>
            <w:div w:id="1621690586">
              <w:marLeft w:val="0"/>
              <w:marRight w:val="0"/>
              <w:marTop w:val="0"/>
              <w:marBottom w:val="0"/>
              <w:divBdr>
                <w:top w:val="none" w:sz="0" w:space="0" w:color="auto"/>
                <w:left w:val="none" w:sz="0" w:space="0" w:color="auto"/>
                <w:bottom w:val="none" w:sz="0" w:space="0" w:color="auto"/>
                <w:right w:val="none" w:sz="0" w:space="0" w:color="auto"/>
              </w:divBdr>
              <w:divsChild>
                <w:div w:id="814159">
                  <w:marLeft w:val="0"/>
                  <w:marRight w:val="0"/>
                  <w:marTop w:val="0"/>
                  <w:marBottom w:val="0"/>
                  <w:divBdr>
                    <w:top w:val="none" w:sz="0" w:space="0" w:color="auto"/>
                    <w:left w:val="none" w:sz="0" w:space="0" w:color="auto"/>
                    <w:bottom w:val="none" w:sz="0" w:space="0" w:color="auto"/>
                    <w:right w:val="none" w:sz="0" w:space="0" w:color="auto"/>
                  </w:divBdr>
                </w:div>
                <w:div w:id="2518970">
                  <w:marLeft w:val="0"/>
                  <w:marRight w:val="0"/>
                  <w:marTop w:val="0"/>
                  <w:marBottom w:val="0"/>
                  <w:divBdr>
                    <w:top w:val="none" w:sz="0" w:space="0" w:color="auto"/>
                    <w:left w:val="none" w:sz="0" w:space="0" w:color="auto"/>
                    <w:bottom w:val="none" w:sz="0" w:space="0" w:color="auto"/>
                    <w:right w:val="none" w:sz="0" w:space="0" w:color="auto"/>
                  </w:divBdr>
                </w:div>
                <w:div w:id="17585732">
                  <w:marLeft w:val="0"/>
                  <w:marRight w:val="0"/>
                  <w:marTop w:val="0"/>
                  <w:marBottom w:val="0"/>
                  <w:divBdr>
                    <w:top w:val="none" w:sz="0" w:space="0" w:color="auto"/>
                    <w:left w:val="none" w:sz="0" w:space="0" w:color="auto"/>
                    <w:bottom w:val="none" w:sz="0" w:space="0" w:color="auto"/>
                    <w:right w:val="none" w:sz="0" w:space="0" w:color="auto"/>
                  </w:divBdr>
                </w:div>
                <w:div w:id="70078334">
                  <w:marLeft w:val="0"/>
                  <w:marRight w:val="0"/>
                  <w:marTop w:val="0"/>
                  <w:marBottom w:val="0"/>
                  <w:divBdr>
                    <w:top w:val="none" w:sz="0" w:space="0" w:color="auto"/>
                    <w:left w:val="none" w:sz="0" w:space="0" w:color="auto"/>
                    <w:bottom w:val="none" w:sz="0" w:space="0" w:color="auto"/>
                    <w:right w:val="none" w:sz="0" w:space="0" w:color="auto"/>
                  </w:divBdr>
                </w:div>
                <w:div w:id="191454751">
                  <w:marLeft w:val="0"/>
                  <w:marRight w:val="0"/>
                  <w:marTop w:val="0"/>
                  <w:marBottom w:val="0"/>
                  <w:divBdr>
                    <w:top w:val="none" w:sz="0" w:space="0" w:color="auto"/>
                    <w:left w:val="none" w:sz="0" w:space="0" w:color="auto"/>
                    <w:bottom w:val="none" w:sz="0" w:space="0" w:color="auto"/>
                    <w:right w:val="none" w:sz="0" w:space="0" w:color="auto"/>
                  </w:divBdr>
                </w:div>
                <w:div w:id="200479327">
                  <w:marLeft w:val="0"/>
                  <w:marRight w:val="0"/>
                  <w:marTop w:val="0"/>
                  <w:marBottom w:val="0"/>
                  <w:divBdr>
                    <w:top w:val="none" w:sz="0" w:space="0" w:color="auto"/>
                    <w:left w:val="none" w:sz="0" w:space="0" w:color="auto"/>
                    <w:bottom w:val="none" w:sz="0" w:space="0" w:color="auto"/>
                    <w:right w:val="none" w:sz="0" w:space="0" w:color="auto"/>
                  </w:divBdr>
                </w:div>
                <w:div w:id="298848260">
                  <w:marLeft w:val="0"/>
                  <w:marRight w:val="0"/>
                  <w:marTop w:val="0"/>
                  <w:marBottom w:val="0"/>
                  <w:divBdr>
                    <w:top w:val="none" w:sz="0" w:space="0" w:color="auto"/>
                    <w:left w:val="none" w:sz="0" w:space="0" w:color="auto"/>
                    <w:bottom w:val="none" w:sz="0" w:space="0" w:color="auto"/>
                    <w:right w:val="none" w:sz="0" w:space="0" w:color="auto"/>
                  </w:divBdr>
                </w:div>
                <w:div w:id="313486267">
                  <w:marLeft w:val="0"/>
                  <w:marRight w:val="0"/>
                  <w:marTop w:val="0"/>
                  <w:marBottom w:val="0"/>
                  <w:divBdr>
                    <w:top w:val="none" w:sz="0" w:space="0" w:color="auto"/>
                    <w:left w:val="none" w:sz="0" w:space="0" w:color="auto"/>
                    <w:bottom w:val="none" w:sz="0" w:space="0" w:color="auto"/>
                    <w:right w:val="none" w:sz="0" w:space="0" w:color="auto"/>
                  </w:divBdr>
                </w:div>
                <w:div w:id="361247312">
                  <w:marLeft w:val="0"/>
                  <w:marRight w:val="0"/>
                  <w:marTop w:val="0"/>
                  <w:marBottom w:val="0"/>
                  <w:divBdr>
                    <w:top w:val="none" w:sz="0" w:space="0" w:color="auto"/>
                    <w:left w:val="none" w:sz="0" w:space="0" w:color="auto"/>
                    <w:bottom w:val="none" w:sz="0" w:space="0" w:color="auto"/>
                    <w:right w:val="none" w:sz="0" w:space="0" w:color="auto"/>
                  </w:divBdr>
                </w:div>
                <w:div w:id="363600999">
                  <w:marLeft w:val="0"/>
                  <w:marRight w:val="0"/>
                  <w:marTop w:val="0"/>
                  <w:marBottom w:val="0"/>
                  <w:divBdr>
                    <w:top w:val="none" w:sz="0" w:space="0" w:color="auto"/>
                    <w:left w:val="none" w:sz="0" w:space="0" w:color="auto"/>
                    <w:bottom w:val="none" w:sz="0" w:space="0" w:color="auto"/>
                    <w:right w:val="none" w:sz="0" w:space="0" w:color="auto"/>
                  </w:divBdr>
                </w:div>
                <w:div w:id="391269713">
                  <w:marLeft w:val="0"/>
                  <w:marRight w:val="0"/>
                  <w:marTop w:val="0"/>
                  <w:marBottom w:val="0"/>
                  <w:divBdr>
                    <w:top w:val="none" w:sz="0" w:space="0" w:color="auto"/>
                    <w:left w:val="none" w:sz="0" w:space="0" w:color="auto"/>
                    <w:bottom w:val="none" w:sz="0" w:space="0" w:color="auto"/>
                    <w:right w:val="none" w:sz="0" w:space="0" w:color="auto"/>
                  </w:divBdr>
                </w:div>
                <w:div w:id="395321148">
                  <w:marLeft w:val="0"/>
                  <w:marRight w:val="0"/>
                  <w:marTop w:val="0"/>
                  <w:marBottom w:val="0"/>
                  <w:divBdr>
                    <w:top w:val="none" w:sz="0" w:space="0" w:color="auto"/>
                    <w:left w:val="none" w:sz="0" w:space="0" w:color="auto"/>
                    <w:bottom w:val="none" w:sz="0" w:space="0" w:color="auto"/>
                    <w:right w:val="none" w:sz="0" w:space="0" w:color="auto"/>
                  </w:divBdr>
                </w:div>
                <w:div w:id="398790213">
                  <w:marLeft w:val="0"/>
                  <w:marRight w:val="0"/>
                  <w:marTop w:val="0"/>
                  <w:marBottom w:val="0"/>
                  <w:divBdr>
                    <w:top w:val="none" w:sz="0" w:space="0" w:color="auto"/>
                    <w:left w:val="none" w:sz="0" w:space="0" w:color="auto"/>
                    <w:bottom w:val="none" w:sz="0" w:space="0" w:color="auto"/>
                    <w:right w:val="none" w:sz="0" w:space="0" w:color="auto"/>
                  </w:divBdr>
                </w:div>
                <w:div w:id="414790137">
                  <w:marLeft w:val="0"/>
                  <w:marRight w:val="0"/>
                  <w:marTop w:val="0"/>
                  <w:marBottom w:val="0"/>
                  <w:divBdr>
                    <w:top w:val="none" w:sz="0" w:space="0" w:color="auto"/>
                    <w:left w:val="none" w:sz="0" w:space="0" w:color="auto"/>
                    <w:bottom w:val="none" w:sz="0" w:space="0" w:color="auto"/>
                    <w:right w:val="none" w:sz="0" w:space="0" w:color="auto"/>
                  </w:divBdr>
                </w:div>
                <w:div w:id="417989081">
                  <w:marLeft w:val="0"/>
                  <w:marRight w:val="0"/>
                  <w:marTop w:val="0"/>
                  <w:marBottom w:val="0"/>
                  <w:divBdr>
                    <w:top w:val="none" w:sz="0" w:space="0" w:color="auto"/>
                    <w:left w:val="none" w:sz="0" w:space="0" w:color="auto"/>
                    <w:bottom w:val="none" w:sz="0" w:space="0" w:color="auto"/>
                    <w:right w:val="none" w:sz="0" w:space="0" w:color="auto"/>
                  </w:divBdr>
                </w:div>
                <w:div w:id="427236111">
                  <w:marLeft w:val="0"/>
                  <w:marRight w:val="0"/>
                  <w:marTop w:val="0"/>
                  <w:marBottom w:val="0"/>
                  <w:divBdr>
                    <w:top w:val="none" w:sz="0" w:space="0" w:color="auto"/>
                    <w:left w:val="none" w:sz="0" w:space="0" w:color="auto"/>
                    <w:bottom w:val="none" w:sz="0" w:space="0" w:color="auto"/>
                    <w:right w:val="none" w:sz="0" w:space="0" w:color="auto"/>
                  </w:divBdr>
                </w:div>
                <w:div w:id="438569258">
                  <w:marLeft w:val="0"/>
                  <w:marRight w:val="0"/>
                  <w:marTop w:val="0"/>
                  <w:marBottom w:val="0"/>
                  <w:divBdr>
                    <w:top w:val="none" w:sz="0" w:space="0" w:color="auto"/>
                    <w:left w:val="none" w:sz="0" w:space="0" w:color="auto"/>
                    <w:bottom w:val="none" w:sz="0" w:space="0" w:color="auto"/>
                    <w:right w:val="none" w:sz="0" w:space="0" w:color="auto"/>
                  </w:divBdr>
                </w:div>
                <w:div w:id="447041956">
                  <w:marLeft w:val="0"/>
                  <w:marRight w:val="0"/>
                  <w:marTop w:val="0"/>
                  <w:marBottom w:val="0"/>
                  <w:divBdr>
                    <w:top w:val="none" w:sz="0" w:space="0" w:color="auto"/>
                    <w:left w:val="none" w:sz="0" w:space="0" w:color="auto"/>
                    <w:bottom w:val="none" w:sz="0" w:space="0" w:color="auto"/>
                    <w:right w:val="none" w:sz="0" w:space="0" w:color="auto"/>
                  </w:divBdr>
                </w:div>
                <w:div w:id="474763219">
                  <w:marLeft w:val="0"/>
                  <w:marRight w:val="0"/>
                  <w:marTop w:val="0"/>
                  <w:marBottom w:val="0"/>
                  <w:divBdr>
                    <w:top w:val="none" w:sz="0" w:space="0" w:color="auto"/>
                    <w:left w:val="none" w:sz="0" w:space="0" w:color="auto"/>
                    <w:bottom w:val="none" w:sz="0" w:space="0" w:color="auto"/>
                    <w:right w:val="none" w:sz="0" w:space="0" w:color="auto"/>
                  </w:divBdr>
                </w:div>
                <w:div w:id="527765726">
                  <w:marLeft w:val="0"/>
                  <w:marRight w:val="0"/>
                  <w:marTop w:val="0"/>
                  <w:marBottom w:val="0"/>
                  <w:divBdr>
                    <w:top w:val="none" w:sz="0" w:space="0" w:color="auto"/>
                    <w:left w:val="none" w:sz="0" w:space="0" w:color="auto"/>
                    <w:bottom w:val="none" w:sz="0" w:space="0" w:color="auto"/>
                    <w:right w:val="none" w:sz="0" w:space="0" w:color="auto"/>
                  </w:divBdr>
                </w:div>
                <w:div w:id="550844091">
                  <w:marLeft w:val="0"/>
                  <w:marRight w:val="0"/>
                  <w:marTop w:val="0"/>
                  <w:marBottom w:val="0"/>
                  <w:divBdr>
                    <w:top w:val="none" w:sz="0" w:space="0" w:color="auto"/>
                    <w:left w:val="none" w:sz="0" w:space="0" w:color="auto"/>
                    <w:bottom w:val="none" w:sz="0" w:space="0" w:color="auto"/>
                    <w:right w:val="none" w:sz="0" w:space="0" w:color="auto"/>
                  </w:divBdr>
                </w:div>
                <w:div w:id="555822343">
                  <w:marLeft w:val="0"/>
                  <w:marRight w:val="0"/>
                  <w:marTop w:val="0"/>
                  <w:marBottom w:val="0"/>
                  <w:divBdr>
                    <w:top w:val="none" w:sz="0" w:space="0" w:color="auto"/>
                    <w:left w:val="none" w:sz="0" w:space="0" w:color="auto"/>
                    <w:bottom w:val="none" w:sz="0" w:space="0" w:color="auto"/>
                    <w:right w:val="none" w:sz="0" w:space="0" w:color="auto"/>
                  </w:divBdr>
                </w:div>
                <w:div w:id="569075907">
                  <w:marLeft w:val="0"/>
                  <w:marRight w:val="0"/>
                  <w:marTop w:val="0"/>
                  <w:marBottom w:val="0"/>
                  <w:divBdr>
                    <w:top w:val="none" w:sz="0" w:space="0" w:color="auto"/>
                    <w:left w:val="none" w:sz="0" w:space="0" w:color="auto"/>
                    <w:bottom w:val="none" w:sz="0" w:space="0" w:color="auto"/>
                    <w:right w:val="none" w:sz="0" w:space="0" w:color="auto"/>
                  </w:divBdr>
                </w:div>
                <w:div w:id="576137788">
                  <w:marLeft w:val="0"/>
                  <w:marRight w:val="0"/>
                  <w:marTop w:val="0"/>
                  <w:marBottom w:val="0"/>
                  <w:divBdr>
                    <w:top w:val="none" w:sz="0" w:space="0" w:color="auto"/>
                    <w:left w:val="none" w:sz="0" w:space="0" w:color="auto"/>
                    <w:bottom w:val="none" w:sz="0" w:space="0" w:color="auto"/>
                    <w:right w:val="none" w:sz="0" w:space="0" w:color="auto"/>
                  </w:divBdr>
                </w:div>
                <w:div w:id="601307177">
                  <w:marLeft w:val="0"/>
                  <w:marRight w:val="0"/>
                  <w:marTop w:val="0"/>
                  <w:marBottom w:val="0"/>
                  <w:divBdr>
                    <w:top w:val="none" w:sz="0" w:space="0" w:color="auto"/>
                    <w:left w:val="none" w:sz="0" w:space="0" w:color="auto"/>
                    <w:bottom w:val="none" w:sz="0" w:space="0" w:color="auto"/>
                    <w:right w:val="none" w:sz="0" w:space="0" w:color="auto"/>
                  </w:divBdr>
                </w:div>
                <w:div w:id="644161067">
                  <w:marLeft w:val="0"/>
                  <w:marRight w:val="0"/>
                  <w:marTop w:val="0"/>
                  <w:marBottom w:val="0"/>
                  <w:divBdr>
                    <w:top w:val="none" w:sz="0" w:space="0" w:color="auto"/>
                    <w:left w:val="none" w:sz="0" w:space="0" w:color="auto"/>
                    <w:bottom w:val="none" w:sz="0" w:space="0" w:color="auto"/>
                    <w:right w:val="none" w:sz="0" w:space="0" w:color="auto"/>
                  </w:divBdr>
                </w:div>
                <w:div w:id="656610145">
                  <w:marLeft w:val="0"/>
                  <w:marRight w:val="0"/>
                  <w:marTop w:val="0"/>
                  <w:marBottom w:val="0"/>
                  <w:divBdr>
                    <w:top w:val="none" w:sz="0" w:space="0" w:color="auto"/>
                    <w:left w:val="none" w:sz="0" w:space="0" w:color="auto"/>
                    <w:bottom w:val="none" w:sz="0" w:space="0" w:color="auto"/>
                    <w:right w:val="none" w:sz="0" w:space="0" w:color="auto"/>
                  </w:divBdr>
                </w:div>
                <w:div w:id="731120176">
                  <w:marLeft w:val="0"/>
                  <w:marRight w:val="0"/>
                  <w:marTop w:val="0"/>
                  <w:marBottom w:val="0"/>
                  <w:divBdr>
                    <w:top w:val="none" w:sz="0" w:space="0" w:color="auto"/>
                    <w:left w:val="none" w:sz="0" w:space="0" w:color="auto"/>
                    <w:bottom w:val="none" w:sz="0" w:space="0" w:color="auto"/>
                    <w:right w:val="none" w:sz="0" w:space="0" w:color="auto"/>
                  </w:divBdr>
                </w:div>
                <w:div w:id="765230597">
                  <w:marLeft w:val="0"/>
                  <w:marRight w:val="0"/>
                  <w:marTop w:val="0"/>
                  <w:marBottom w:val="0"/>
                  <w:divBdr>
                    <w:top w:val="none" w:sz="0" w:space="0" w:color="auto"/>
                    <w:left w:val="none" w:sz="0" w:space="0" w:color="auto"/>
                    <w:bottom w:val="none" w:sz="0" w:space="0" w:color="auto"/>
                    <w:right w:val="none" w:sz="0" w:space="0" w:color="auto"/>
                  </w:divBdr>
                </w:div>
                <w:div w:id="802499534">
                  <w:marLeft w:val="0"/>
                  <w:marRight w:val="0"/>
                  <w:marTop w:val="0"/>
                  <w:marBottom w:val="0"/>
                  <w:divBdr>
                    <w:top w:val="none" w:sz="0" w:space="0" w:color="auto"/>
                    <w:left w:val="none" w:sz="0" w:space="0" w:color="auto"/>
                    <w:bottom w:val="none" w:sz="0" w:space="0" w:color="auto"/>
                    <w:right w:val="none" w:sz="0" w:space="0" w:color="auto"/>
                  </w:divBdr>
                </w:div>
                <w:div w:id="805656967">
                  <w:marLeft w:val="0"/>
                  <w:marRight w:val="0"/>
                  <w:marTop w:val="0"/>
                  <w:marBottom w:val="0"/>
                  <w:divBdr>
                    <w:top w:val="none" w:sz="0" w:space="0" w:color="auto"/>
                    <w:left w:val="none" w:sz="0" w:space="0" w:color="auto"/>
                    <w:bottom w:val="none" w:sz="0" w:space="0" w:color="auto"/>
                    <w:right w:val="none" w:sz="0" w:space="0" w:color="auto"/>
                  </w:divBdr>
                </w:div>
                <w:div w:id="807629515">
                  <w:marLeft w:val="0"/>
                  <w:marRight w:val="0"/>
                  <w:marTop w:val="0"/>
                  <w:marBottom w:val="0"/>
                  <w:divBdr>
                    <w:top w:val="none" w:sz="0" w:space="0" w:color="auto"/>
                    <w:left w:val="none" w:sz="0" w:space="0" w:color="auto"/>
                    <w:bottom w:val="none" w:sz="0" w:space="0" w:color="auto"/>
                    <w:right w:val="none" w:sz="0" w:space="0" w:color="auto"/>
                  </w:divBdr>
                </w:div>
                <w:div w:id="813763629">
                  <w:marLeft w:val="0"/>
                  <w:marRight w:val="0"/>
                  <w:marTop w:val="0"/>
                  <w:marBottom w:val="0"/>
                  <w:divBdr>
                    <w:top w:val="none" w:sz="0" w:space="0" w:color="auto"/>
                    <w:left w:val="none" w:sz="0" w:space="0" w:color="auto"/>
                    <w:bottom w:val="none" w:sz="0" w:space="0" w:color="auto"/>
                    <w:right w:val="none" w:sz="0" w:space="0" w:color="auto"/>
                  </w:divBdr>
                </w:div>
                <w:div w:id="815536987">
                  <w:marLeft w:val="0"/>
                  <w:marRight w:val="0"/>
                  <w:marTop w:val="0"/>
                  <w:marBottom w:val="0"/>
                  <w:divBdr>
                    <w:top w:val="none" w:sz="0" w:space="0" w:color="auto"/>
                    <w:left w:val="none" w:sz="0" w:space="0" w:color="auto"/>
                    <w:bottom w:val="none" w:sz="0" w:space="0" w:color="auto"/>
                    <w:right w:val="none" w:sz="0" w:space="0" w:color="auto"/>
                  </w:divBdr>
                </w:div>
                <w:div w:id="836380274">
                  <w:marLeft w:val="0"/>
                  <w:marRight w:val="0"/>
                  <w:marTop w:val="0"/>
                  <w:marBottom w:val="0"/>
                  <w:divBdr>
                    <w:top w:val="none" w:sz="0" w:space="0" w:color="auto"/>
                    <w:left w:val="none" w:sz="0" w:space="0" w:color="auto"/>
                    <w:bottom w:val="none" w:sz="0" w:space="0" w:color="auto"/>
                    <w:right w:val="none" w:sz="0" w:space="0" w:color="auto"/>
                  </w:divBdr>
                </w:div>
                <w:div w:id="869146086">
                  <w:marLeft w:val="0"/>
                  <w:marRight w:val="0"/>
                  <w:marTop w:val="0"/>
                  <w:marBottom w:val="0"/>
                  <w:divBdr>
                    <w:top w:val="none" w:sz="0" w:space="0" w:color="auto"/>
                    <w:left w:val="none" w:sz="0" w:space="0" w:color="auto"/>
                    <w:bottom w:val="none" w:sz="0" w:space="0" w:color="auto"/>
                    <w:right w:val="none" w:sz="0" w:space="0" w:color="auto"/>
                  </w:divBdr>
                </w:div>
                <w:div w:id="871915803">
                  <w:marLeft w:val="0"/>
                  <w:marRight w:val="0"/>
                  <w:marTop w:val="0"/>
                  <w:marBottom w:val="0"/>
                  <w:divBdr>
                    <w:top w:val="none" w:sz="0" w:space="0" w:color="auto"/>
                    <w:left w:val="none" w:sz="0" w:space="0" w:color="auto"/>
                    <w:bottom w:val="none" w:sz="0" w:space="0" w:color="auto"/>
                    <w:right w:val="none" w:sz="0" w:space="0" w:color="auto"/>
                  </w:divBdr>
                </w:div>
                <w:div w:id="919405805">
                  <w:marLeft w:val="0"/>
                  <w:marRight w:val="0"/>
                  <w:marTop w:val="0"/>
                  <w:marBottom w:val="0"/>
                  <w:divBdr>
                    <w:top w:val="none" w:sz="0" w:space="0" w:color="auto"/>
                    <w:left w:val="none" w:sz="0" w:space="0" w:color="auto"/>
                    <w:bottom w:val="none" w:sz="0" w:space="0" w:color="auto"/>
                    <w:right w:val="none" w:sz="0" w:space="0" w:color="auto"/>
                  </w:divBdr>
                </w:div>
                <w:div w:id="928612320">
                  <w:marLeft w:val="0"/>
                  <w:marRight w:val="0"/>
                  <w:marTop w:val="0"/>
                  <w:marBottom w:val="0"/>
                  <w:divBdr>
                    <w:top w:val="none" w:sz="0" w:space="0" w:color="auto"/>
                    <w:left w:val="none" w:sz="0" w:space="0" w:color="auto"/>
                    <w:bottom w:val="none" w:sz="0" w:space="0" w:color="auto"/>
                    <w:right w:val="none" w:sz="0" w:space="0" w:color="auto"/>
                  </w:divBdr>
                </w:div>
                <w:div w:id="1025324122">
                  <w:marLeft w:val="0"/>
                  <w:marRight w:val="0"/>
                  <w:marTop w:val="0"/>
                  <w:marBottom w:val="0"/>
                  <w:divBdr>
                    <w:top w:val="none" w:sz="0" w:space="0" w:color="auto"/>
                    <w:left w:val="none" w:sz="0" w:space="0" w:color="auto"/>
                    <w:bottom w:val="none" w:sz="0" w:space="0" w:color="auto"/>
                    <w:right w:val="none" w:sz="0" w:space="0" w:color="auto"/>
                  </w:divBdr>
                </w:div>
                <w:div w:id="1031608251">
                  <w:marLeft w:val="0"/>
                  <w:marRight w:val="0"/>
                  <w:marTop w:val="0"/>
                  <w:marBottom w:val="0"/>
                  <w:divBdr>
                    <w:top w:val="none" w:sz="0" w:space="0" w:color="auto"/>
                    <w:left w:val="none" w:sz="0" w:space="0" w:color="auto"/>
                    <w:bottom w:val="none" w:sz="0" w:space="0" w:color="auto"/>
                    <w:right w:val="none" w:sz="0" w:space="0" w:color="auto"/>
                  </w:divBdr>
                </w:div>
                <w:div w:id="1102914413">
                  <w:marLeft w:val="0"/>
                  <w:marRight w:val="0"/>
                  <w:marTop w:val="0"/>
                  <w:marBottom w:val="0"/>
                  <w:divBdr>
                    <w:top w:val="none" w:sz="0" w:space="0" w:color="auto"/>
                    <w:left w:val="none" w:sz="0" w:space="0" w:color="auto"/>
                    <w:bottom w:val="none" w:sz="0" w:space="0" w:color="auto"/>
                    <w:right w:val="none" w:sz="0" w:space="0" w:color="auto"/>
                  </w:divBdr>
                </w:div>
                <w:div w:id="1130131370">
                  <w:marLeft w:val="0"/>
                  <w:marRight w:val="0"/>
                  <w:marTop w:val="0"/>
                  <w:marBottom w:val="0"/>
                  <w:divBdr>
                    <w:top w:val="none" w:sz="0" w:space="0" w:color="auto"/>
                    <w:left w:val="none" w:sz="0" w:space="0" w:color="auto"/>
                    <w:bottom w:val="none" w:sz="0" w:space="0" w:color="auto"/>
                    <w:right w:val="none" w:sz="0" w:space="0" w:color="auto"/>
                  </w:divBdr>
                </w:div>
                <w:div w:id="1175420402">
                  <w:marLeft w:val="0"/>
                  <w:marRight w:val="0"/>
                  <w:marTop w:val="0"/>
                  <w:marBottom w:val="0"/>
                  <w:divBdr>
                    <w:top w:val="none" w:sz="0" w:space="0" w:color="auto"/>
                    <w:left w:val="none" w:sz="0" w:space="0" w:color="auto"/>
                    <w:bottom w:val="none" w:sz="0" w:space="0" w:color="auto"/>
                    <w:right w:val="none" w:sz="0" w:space="0" w:color="auto"/>
                  </w:divBdr>
                </w:div>
                <w:div w:id="1196967689">
                  <w:marLeft w:val="0"/>
                  <w:marRight w:val="0"/>
                  <w:marTop w:val="0"/>
                  <w:marBottom w:val="0"/>
                  <w:divBdr>
                    <w:top w:val="none" w:sz="0" w:space="0" w:color="auto"/>
                    <w:left w:val="none" w:sz="0" w:space="0" w:color="auto"/>
                    <w:bottom w:val="none" w:sz="0" w:space="0" w:color="auto"/>
                    <w:right w:val="none" w:sz="0" w:space="0" w:color="auto"/>
                  </w:divBdr>
                </w:div>
                <w:div w:id="1213686832">
                  <w:marLeft w:val="0"/>
                  <w:marRight w:val="0"/>
                  <w:marTop w:val="0"/>
                  <w:marBottom w:val="0"/>
                  <w:divBdr>
                    <w:top w:val="none" w:sz="0" w:space="0" w:color="auto"/>
                    <w:left w:val="none" w:sz="0" w:space="0" w:color="auto"/>
                    <w:bottom w:val="none" w:sz="0" w:space="0" w:color="auto"/>
                    <w:right w:val="none" w:sz="0" w:space="0" w:color="auto"/>
                  </w:divBdr>
                </w:div>
                <w:div w:id="1250963644">
                  <w:marLeft w:val="0"/>
                  <w:marRight w:val="0"/>
                  <w:marTop w:val="0"/>
                  <w:marBottom w:val="0"/>
                  <w:divBdr>
                    <w:top w:val="none" w:sz="0" w:space="0" w:color="auto"/>
                    <w:left w:val="none" w:sz="0" w:space="0" w:color="auto"/>
                    <w:bottom w:val="none" w:sz="0" w:space="0" w:color="auto"/>
                    <w:right w:val="none" w:sz="0" w:space="0" w:color="auto"/>
                  </w:divBdr>
                </w:div>
                <w:div w:id="1256095080">
                  <w:marLeft w:val="0"/>
                  <w:marRight w:val="0"/>
                  <w:marTop w:val="0"/>
                  <w:marBottom w:val="0"/>
                  <w:divBdr>
                    <w:top w:val="none" w:sz="0" w:space="0" w:color="auto"/>
                    <w:left w:val="none" w:sz="0" w:space="0" w:color="auto"/>
                    <w:bottom w:val="none" w:sz="0" w:space="0" w:color="auto"/>
                    <w:right w:val="none" w:sz="0" w:space="0" w:color="auto"/>
                  </w:divBdr>
                </w:div>
                <w:div w:id="1316028752">
                  <w:marLeft w:val="0"/>
                  <w:marRight w:val="0"/>
                  <w:marTop w:val="0"/>
                  <w:marBottom w:val="0"/>
                  <w:divBdr>
                    <w:top w:val="none" w:sz="0" w:space="0" w:color="auto"/>
                    <w:left w:val="none" w:sz="0" w:space="0" w:color="auto"/>
                    <w:bottom w:val="none" w:sz="0" w:space="0" w:color="auto"/>
                    <w:right w:val="none" w:sz="0" w:space="0" w:color="auto"/>
                  </w:divBdr>
                </w:div>
                <w:div w:id="1354185041">
                  <w:marLeft w:val="0"/>
                  <w:marRight w:val="0"/>
                  <w:marTop w:val="0"/>
                  <w:marBottom w:val="0"/>
                  <w:divBdr>
                    <w:top w:val="none" w:sz="0" w:space="0" w:color="auto"/>
                    <w:left w:val="none" w:sz="0" w:space="0" w:color="auto"/>
                    <w:bottom w:val="none" w:sz="0" w:space="0" w:color="auto"/>
                    <w:right w:val="none" w:sz="0" w:space="0" w:color="auto"/>
                  </w:divBdr>
                </w:div>
                <w:div w:id="1415476410">
                  <w:marLeft w:val="0"/>
                  <w:marRight w:val="0"/>
                  <w:marTop w:val="0"/>
                  <w:marBottom w:val="0"/>
                  <w:divBdr>
                    <w:top w:val="none" w:sz="0" w:space="0" w:color="auto"/>
                    <w:left w:val="none" w:sz="0" w:space="0" w:color="auto"/>
                    <w:bottom w:val="none" w:sz="0" w:space="0" w:color="auto"/>
                    <w:right w:val="none" w:sz="0" w:space="0" w:color="auto"/>
                  </w:divBdr>
                </w:div>
                <w:div w:id="1530145788">
                  <w:marLeft w:val="0"/>
                  <w:marRight w:val="0"/>
                  <w:marTop w:val="0"/>
                  <w:marBottom w:val="0"/>
                  <w:divBdr>
                    <w:top w:val="none" w:sz="0" w:space="0" w:color="auto"/>
                    <w:left w:val="none" w:sz="0" w:space="0" w:color="auto"/>
                    <w:bottom w:val="none" w:sz="0" w:space="0" w:color="auto"/>
                    <w:right w:val="none" w:sz="0" w:space="0" w:color="auto"/>
                  </w:divBdr>
                </w:div>
                <w:div w:id="1558204414">
                  <w:marLeft w:val="0"/>
                  <w:marRight w:val="0"/>
                  <w:marTop w:val="0"/>
                  <w:marBottom w:val="0"/>
                  <w:divBdr>
                    <w:top w:val="none" w:sz="0" w:space="0" w:color="auto"/>
                    <w:left w:val="none" w:sz="0" w:space="0" w:color="auto"/>
                    <w:bottom w:val="none" w:sz="0" w:space="0" w:color="auto"/>
                    <w:right w:val="none" w:sz="0" w:space="0" w:color="auto"/>
                  </w:divBdr>
                </w:div>
                <w:div w:id="1599941360">
                  <w:marLeft w:val="0"/>
                  <w:marRight w:val="0"/>
                  <w:marTop w:val="0"/>
                  <w:marBottom w:val="0"/>
                  <w:divBdr>
                    <w:top w:val="none" w:sz="0" w:space="0" w:color="auto"/>
                    <w:left w:val="none" w:sz="0" w:space="0" w:color="auto"/>
                    <w:bottom w:val="none" w:sz="0" w:space="0" w:color="auto"/>
                    <w:right w:val="none" w:sz="0" w:space="0" w:color="auto"/>
                  </w:divBdr>
                </w:div>
                <w:div w:id="1607349943">
                  <w:marLeft w:val="0"/>
                  <w:marRight w:val="0"/>
                  <w:marTop w:val="0"/>
                  <w:marBottom w:val="0"/>
                  <w:divBdr>
                    <w:top w:val="none" w:sz="0" w:space="0" w:color="auto"/>
                    <w:left w:val="none" w:sz="0" w:space="0" w:color="auto"/>
                    <w:bottom w:val="none" w:sz="0" w:space="0" w:color="auto"/>
                    <w:right w:val="none" w:sz="0" w:space="0" w:color="auto"/>
                  </w:divBdr>
                </w:div>
                <w:div w:id="1677490298">
                  <w:marLeft w:val="0"/>
                  <w:marRight w:val="0"/>
                  <w:marTop w:val="0"/>
                  <w:marBottom w:val="0"/>
                  <w:divBdr>
                    <w:top w:val="none" w:sz="0" w:space="0" w:color="auto"/>
                    <w:left w:val="none" w:sz="0" w:space="0" w:color="auto"/>
                    <w:bottom w:val="none" w:sz="0" w:space="0" w:color="auto"/>
                    <w:right w:val="none" w:sz="0" w:space="0" w:color="auto"/>
                  </w:divBdr>
                </w:div>
                <w:div w:id="1682077821">
                  <w:marLeft w:val="0"/>
                  <w:marRight w:val="0"/>
                  <w:marTop w:val="0"/>
                  <w:marBottom w:val="0"/>
                  <w:divBdr>
                    <w:top w:val="none" w:sz="0" w:space="0" w:color="auto"/>
                    <w:left w:val="none" w:sz="0" w:space="0" w:color="auto"/>
                    <w:bottom w:val="none" w:sz="0" w:space="0" w:color="auto"/>
                    <w:right w:val="none" w:sz="0" w:space="0" w:color="auto"/>
                  </w:divBdr>
                </w:div>
                <w:div w:id="1695769670">
                  <w:marLeft w:val="0"/>
                  <w:marRight w:val="0"/>
                  <w:marTop w:val="0"/>
                  <w:marBottom w:val="0"/>
                  <w:divBdr>
                    <w:top w:val="none" w:sz="0" w:space="0" w:color="auto"/>
                    <w:left w:val="none" w:sz="0" w:space="0" w:color="auto"/>
                    <w:bottom w:val="none" w:sz="0" w:space="0" w:color="auto"/>
                    <w:right w:val="none" w:sz="0" w:space="0" w:color="auto"/>
                  </w:divBdr>
                </w:div>
                <w:div w:id="1701541812">
                  <w:marLeft w:val="0"/>
                  <w:marRight w:val="0"/>
                  <w:marTop w:val="0"/>
                  <w:marBottom w:val="0"/>
                  <w:divBdr>
                    <w:top w:val="none" w:sz="0" w:space="0" w:color="auto"/>
                    <w:left w:val="none" w:sz="0" w:space="0" w:color="auto"/>
                    <w:bottom w:val="none" w:sz="0" w:space="0" w:color="auto"/>
                    <w:right w:val="none" w:sz="0" w:space="0" w:color="auto"/>
                  </w:divBdr>
                </w:div>
                <w:div w:id="1713308776">
                  <w:marLeft w:val="0"/>
                  <w:marRight w:val="0"/>
                  <w:marTop w:val="0"/>
                  <w:marBottom w:val="0"/>
                  <w:divBdr>
                    <w:top w:val="none" w:sz="0" w:space="0" w:color="auto"/>
                    <w:left w:val="none" w:sz="0" w:space="0" w:color="auto"/>
                    <w:bottom w:val="none" w:sz="0" w:space="0" w:color="auto"/>
                    <w:right w:val="none" w:sz="0" w:space="0" w:color="auto"/>
                  </w:divBdr>
                </w:div>
                <w:div w:id="1722434560">
                  <w:marLeft w:val="0"/>
                  <w:marRight w:val="0"/>
                  <w:marTop w:val="0"/>
                  <w:marBottom w:val="0"/>
                  <w:divBdr>
                    <w:top w:val="none" w:sz="0" w:space="0" w:color="auto"/>
                    <w:left w:val="none" w:sz="0" w:space="0" w:color="auto"/>
                    <w:bottom w:val="none" w:sz="0" w:space="0" w:color="auto"/>
                    <w:right w:val="none" w:sz="0" w:space="0" w:color="auto"/>
                  </w:divBdr>
                </w:div>
                <w:div w:id="1771049848">
                  <w:marLeft w:val="0"/>
                  <w:marRight w:val="0"/>
                  <w:marTop w:val="0"/>
                  <w:marBottom w:val="0"/>
                  <w:divBdr>
                    <w:top w:val="none" w:sz="0" w:space="0" w:color="auto"/>
                    <w:left w:val="none" w:sz="0" w:space="0" w:color="auto"/>
                    <w:bottom w:val="none" w:sz="0" w:space="0" w:color="auto"/>
                    <w:right w:val="none" w:sz="0" w:space="0" w:color="auto"/>
                  </w:divBdr>
                </w:div>
                <w:div w:id="1785534049">
                  <w:marLeft w:val="0"/>
                  <w:marRight w:val="0"/>
                  <w:marTop w:val="0"/>
                  <w:marBottom w:val="0"/>
                  <w:divBdr>
                    <w:top w:val="none" w:sz="0" w:space="0" w:color="auto"/>
                    <w:left w:val="none" w:sz="0" w:space="0" w:color="auto"/>
                    <w:bottom w:val="none" w:sz="0" w:space="0" w:color="auto"/>
                    <w:right w:val="none" w:sz="0" w:space="0" w:color="auto"/>
                  </w:divBdr>
                </w:div>
                <w:div w:id="1785612246">
                  <w:marLeft w:val="0"/>
                  <w:marRight w:val="0"/>
                  <w:marTop w:val="0"/>
                  <w:marBottom w:val="0"/>
                  <w:divBdr>
                    <w:top w:val="none" w:sz="0" w:space="0" w:color="auto"/>
                    <w:left w:val="none" w:sz="0" w:space="0" w:color="auto"/>
                    <w:bottom w:val="none" w:sz="0" w:space="0" w:color="auto"/>
                    <w:right w:val="none" w:sz="0" w:space="0" w:color="auto"/>
                  </w:divBdr>
                </w:div>
                <w:div w:id="1797521823">
                  <w:marLeft w:val="0"/>
                  <w:marRight w:val="0"/>
                  <w:marTop w:val="0"/>
                  <w:marBottom w:val="0"/>
                  <w:divBdr>
                    <w:top w:val="none" w:sz="0" w:space="0" w:color="auto"/>
                    <w:left w:val="none" w:sz="0" w:space="0" w:color="auto"/>
                    <w:bottom w:val="none" w:sz="0" w:space="0" w:color="auto"/>
                    <w:right w:val="none" w:sz="0" w:space="0" w:color="auto"/>
                  </w:divBdr>
                </w:div>
                <w:div w:id="1807972456">
                  <w:marLeft w:val="0"/>
                  <w:marRight w:val="0"/>
                  <w:marTop w:val="0"/>
                  <w:marBottom w:val="0"/>
                  <w:divBdr>
                    <w:top w:val="none" w:sz="0" w:space="0" w:color="auto"/>
                    <w:left w:val="none" w:sz="0" w:space="0" w:color="auto"/>
                    <w:bottom w:val="none" w:sz="0" w:space="0" w:color="auto"/>
                    <w:right w:val="none" w:sz="0" w:space="0" w:color="auto"/>
                  </w:divBdr>
                </w:div>
                <w:div w:id="1816144951">
                  <w:marLeft w:val="0"/>
                  <w:marRight w:val="0"/>
                  <w:marTop w:val="0"/>
                  <w:marBottom w:val="0"/>
                  <w:divBdr>
                    <w:top w:val="none" w:sz="0" w:space="0" w:color="auto"/>
                    <w:left w:val="none" w:sz="0" w:space="0" w:color="auto"/>
                    <w:bottom w:val="none" w:sz="0" w:space="0" w:color="auto"/>
                    <w:right w:val="none" w:sz="0" w:space="0" w:color="auto"/>
                  </w:divBdr>
                </w:div>
                <w:div w:id="1844739539">
                  <w:marLeft w:val="0"/>
                  <w:marRight w:val="0"/>
                  <w:marTop w:val="0"/>
                  <w:marBottom w:val="0"/>
                  <w:divBdr>
                    <w:top w:val="none" w:sz="0" w:space="0" w:color="auto"/>
                    <w:left w:val="none" w:sz="0" w:space="0" w:color="auto"/>
                    <w:bottom w:val="none" w:sz="0" w:space="0" w:color="auto"/>
                    <w:right w:val="none" w:sz="0" w:space="0" w:color="auto"/>
                  </w:divBdr>
                </w:div>
                <w:div w:id="1866017079">
                  <w:marLeft w:val="0"/>
                  <w:marRight w:val="0"/>
                  <w:marTop w:val="0"/>
                  <w:marBottom w:val="0"/>
                  <w:divBdr>
                    <w:top w:val="none" w:sz="0" w:space="0" w:color="auto"/>
                    <w:left w:val="none" w:sz="0" w:space="0" w:color="auto"/>
                    <w:bottom w:val="none" w:sz="0" w:space="0" w:color="auto"/>
                    <w:right w:val="none" w:sz="0" w:space="0" w:color="auto"/>
                  </w:divBdr>
                </w:div>
                <w:div w:id="1871651599">
                  <w:marLeft w:val="0"/>
                  <w:marRight w:val="0"/>
                  <w:marTop w:val="0"/>
                  <w:marBottom w:val="0"/>
                  <w:divBdr>
                    <w:top w:val="none" w:sz="0" w:space="0" w:color="auto"/>
                    <w:left w:val="none" w:sz="0" w:space="0" w:color="auto"/>
                    <w:bottom w:val="none" w:sz="0" w:space="0" w:color="auto"/>
                    <w:right w:val="none" w:sz="0" w:space="0" w:color="auto"/>
                  </w:divBdr>
                </w:div>
                <w:div w:id="1871986225">
                  <w:marLeft w:val="0"/>
                  <w:marRight w:val="0"/>
                  <w:marTop w:val="0"/>
                  <w:marBottom w:val="0"/>
                  <w:divBdr>
                    <w:top w:val="none" w:sz="0" w:space="0" w:color="auto"/>
                    <w:left w:val="none" w:sz="0" w:space="0" w:color="auto"/>
                    <w:bottom w:val="none" w:sz="0" w:space="0" w:color="auto"/>
                    <w:right w:val="none" w:sz="0" w:space="0" w:color="auto"/>
                  </w:divBdr>
                </w:div>
                <w:div w:id="1911112623">
                  <w:marLeft w:val="0"/>
                  <w:marRight w:val="0"/>
                  <w:marTop w:val="0"/>
                  <w:marBottom w:val="0"/>
                  <w:divBdr>
                    <w:top w:val="none" w:sz="0" w:space="0" w:color="auto"/>
                    <w:left w:val="none" w:sz="0" w:space="0" w:color="auto"/>
                    <w:bottom w:val="none" w:sz="0" w:space="0" w:color="auto"/>
                    <w:right w:val="none" w:sz="0" w:space="0" w:color="auto"/>
                  </w:divBdr>
                </w:div>
                <w:div w:id="1924757899">
                  <w:marLeft w:val="0"/>
                  <w:marRight w:val="0"/>
                  <w:marTop w:val="0"/>
                  <w:marBottom w:val="0"/>
                  <w:divBdr>
                    <w:top w:val="none" w:sz="0" w:space="0" w:color="auto"/>
                    <w:left w:val="none" w:sz="0" w:space="0" w:color="auto"/>
                    <w:bottom w:val="none" w:sz="0" w:space="0" w:color="auto"/>
                    <w:right w:val="none" w:sz="0" w:space="0" w:color="auto"/>
                  </w:divBdr>
                </w:div>
                <w:div w:id="1950156631">
                  <w:marLeft w:val="0"/>
                  <w:marRight w:val="0"/>
                  <w:marTop w:val="0"/>
                  <w:marBottom w:val="0"/>
                  <w:divBdr>
                    <w:top w:val="none" w:sz="0" w:space="0" w:color="auto"/>
                    <w:left w:val="none" w:sz="0" w:space="0" w:color="auto"/>
                    <w:bottom w:val="none" w:sz="0" w:space="0" w:color="auto"/>
                    <w:right w:val="none" w:sz="0" w:space="0" w:color="auto"/>
                  </w:divBdr>
                </w:div>
                <w:div w:id="1981612285">
                  <w:marLeft w:val="0"/>
                  <w:marRight w:val="0"/>
                  <w:marTop w:val="0"/>
                  <w:marBottom w:val="0"/>
                  <w:divBdr>
                    <w:top w:val="none" w:sz="0" w:space="0" w:color="auto"/>
                    <w:left w:val="none" w:sz="0" w:space="0" w:color="auto"/>
                    <w:bottom w:val="none" w:sz="0" w:space="0" w:color="auto"/>
                    <w:right w:val="none" w:sz="0" w:space="0" w:color="auto"/>
                  </w:divBdr>
                </w:div>
                <w:div w:id="1983539188">
                  <w:marLeft w:val="0"/>
                  <w:marRight w:val="0"/>
                  <w:marTop w:val="0"/>
                  <w:marBottom w:val="0"/>
                  <w:divBdr>
                    <w:top w:val="none" w:sz="0" w:space="0" w:color="auto"/>
                    <w:left w:val="none" w:sz="0" w:space="0" w:color="auto"/>
                    <w:bottom w:val="none" w:sz="0" w:space="0" w:color="auto"/>
                    <w:right w:val="none" w:sz="0" w:space="0" w:color="auto"/>
                  </w:divBdr>
                </w:div>
                <w:div w:id="1988048447">
                  <w:marLeft w:val="0"/>
                  <w:marRight w:val="0"/>
                  <w:marTop w:val="0"/>
                  <w:marBottom w:val="0"/>
                  <w:divBdr>
                    <w:top w:val="none" w:sz="0" w:space="0" w:color="auto"/>
                    <w:left w:val="none" w:sz="0" w:space="0" w:color="auto"/>
                    <w:bottom w:val="none" w:sz="0" w:space="0" w:color="auto"/>
                    <w:right w:val="none" w:sz="0" w:space="0" w:color="auto"/>
                  </w:divBdr>
                </w:div>
                <w:div w:id="1997300415">
                  <w:marLeft w:val="0"/>
                  <w:marRight w:val="0"/>
                  <w:marTop w:val="0"/>
                  <w:marBottom w:val="0"/>
                  <w:divBdr>
                    <w:top w:val="none" w:sz="0" w:space="0" w:color="auto"/>
                    <w:left w:val="none" w:sz="0" w:space="0" w:color="auto"/>
                    <w:bottom w:val="none" w:sz="0" w:space="0" w:color="auto"/>
                    <w:right w:val="none" w:sz="0" w:space="0" w:color="auto"/>
                  </w:divBdr>
                </w:div>
                <w:div w:id="1999574167">
                  <w:marLeft w:val="0"/>
                  <w:marRight w:val="0"/>
                  <w:marTop w:val="0"/>
                  <w:marBottom w:val="0"/>
                  <w:divBdr>
                    <w:top w:val="none" w:sz="0" w:space="0" w:color="auto"/>
                    <w:left w:val="none" w:sz="0" w:space="0" w:color="auto"/>
                    <w:bottom w:val="none" w:sz="0" w:space="0" w:color="auto"/>
                    <w:right w:val="none" w:sz="0" w:space="0" w:color="auto"/>
                  </w:divBdr>
                </w:div>
                <w:div w:id="2016876449">
                  <w:marLeft w:val="0"/>
                  <w:marRight w:val="0"/>
                  <w:marTop w:val="0"/>
                  <w:marBottom w:val="0"/>
                  <w:divBdr>
                    <w:top w:val="none" w:sz="0" w:space="0" w:color="auto"/>
                    <w:left w:val="none" w:sz="0" w:space="0" w:color="auto"/>
                    <w:bottom w:val="none" w:sz="0" w:space="0" w:color="auto"/>
                    <w:right w:val="none" w:sz="0" w:space="0" w:color="auto"/>
                  </w:divBdr>
                </w:div>
                <w:div w:id="2020348980">
                  <w:marLeft w:val="0"/>
                  <w:marRight w:val="0"/>
                  <w:marTop w:val="0"/>
                  <w:marBottom w:val="0"/>
                  <w:divBdr>
                    <w:top w:val="none" w:sz="0" w:space="0" w:color="auto"/>
                    <w:left w:val="none" w:sz="0" w:space="0" w:color="auto"/>
                    <w:bottom w:val="none" w:sz="0" w:space="0" w:color="auto"/>
                    <w:right w:val="none" w:sz="0" w:space="0" w:color="auto"/>
                  </w:divBdr>
                </w:div>
                <w:div w:id="2028210604">
                  <w:marLeft w:val="0"/>
                  <w:marRight w:val="0"/>
                  <w:marTop w:val="0"/>
                  <w:marBottom w:val="0"/>
                  <w:divBdr>
                    <w:top w:val="none" w:sz="0" w:space="0" w:color="auto"/>
                    <w:left w:val="none" w:sz="0" w:space="0" w:color="auto"/>
                    <w:bottom w:val="none" w:sz="0" w:space="0" w:color="auto"/>
                    <w:right w:val="none" w:sz="0" w:space="0" w:color="auto"/>
                  </w:divBdr>
                </w:div>
                <w:div w:id="2036420508">
                  <w:marLeft w:val="0"/>
                  <w:marRight w:val="0"/>
                  <w:marTop w:val="0"/>
                  <w:marBottom w:val="0"/>
                  <w:divBdr>
                    <w:top w:val="none" w:sz="0" w:space="0" w:color="auto"/>
                    <w:left w:val="none" w:sz="0" w:space="0" w:color="auto"/>
                    <w:bottom w:val="none" w:sz="0" w:space="0" w:color="auto"/>
                    <w:right w:val="none" w:sz="0" w:space="0" w:color="auto"/>
                  </w:divBdr>
                </w:div>
                <w:div w:id="2063751382">
                  <w:marLeft w:val="0"/>
                  <w:marRight w:val="0"/>
                  <w:marTop w:val="0"/>
                  <w:marBottom w:val="0"/>
                  <w:divBdr>
                    <w:top w:val="none" w:sz="0" w:space="0" w:color="auto"/>
                    <w:left w:val="none" w:sz="0" w:space="0" w:color="auto"/>
                    <w:bottom w:val="none" w:sz="0" w:space="0" w:color="auto"/>
                    <w:right w:val="none" w:sz="0" w:space="0" w:color="auto"/>
                  </w:divBdr>
                </w:div>
                <w:div w:id="2067750899">
                  <w:marLeft w:val="0"/>
                  <w:marRight w:val="0"/>
                  <w:marTop w:val="0"/>
                  <w:marBottom w:val="0"/>
                  <w:divBdr>
                    <w:top w:val="none" w:sz="0" w:space="0" w:color="auto"/>
                    <w:left w:val="none" w:sz="0" w:space="0" w:color="auto"/>
                    <w:bottom w:val="none" w:sz="0" w:space="0" w:color="auto"/>
                    <w:right w:val="none" w:sz="0" w:space="0" w:color="auto"/>
                  </w:divBdr>
                </w:div>
                <w:div w:id="2074159696">
                  <w:marLeft w:val="0"/>
                  <w:marRight w:val="0"/>
                  <w:marTop w:val="0"/>
                  <w:marBottom w:val="0"/>
                  <w:divBdr>
                    <w:top w:val="none" w:sz="0" w:space="0" w:color="auto"/>
                    <w:left w:val="none" w:sz="0" w:space="0" w:color="auto"/>
                    <w:bottom w:val="none" w:sz="0" w:space="0" w:color="auto"/>
                    <w:right w:val="none" w:sz="0" w:space="0" w:color="auto"/>
                  </w:divBdr>
                </w:div>
                <w:div w:id="2089032769">
                  <w:marLeft w:val="0"/>
                  <w:marRight w:val="0"/>
                  <w:marTop w:val="0"/>
                  <w:marBottom w:val="0"/>
                  <w:divBdr>
                    <w:top w:val="none" w:sz="0" w:space="0" w:color="auto"/>
                    <w:left w:val="none" w:sz="0" w:space="0" w:color="auto"/>
                    <w:bottom w:val="none" w:sz="0" w:space="0" w:color="auto"/>
                    <w:right w:val="none" w:sz="0" w:space="0" w:color="auto"/>
                  </w:divBdr>
                </w:div>
                <w:div w:id="210064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838325">
          <w:marLeft w:val="0"/>
          <w:marRight w:val="0"/>
          <w:marTop w:val="0"/>
          <w:marBottom w:val="0"/>
          <w:divBdr>
            <w:top w:val="none" w:sz="0" w:space="0" w:color="auto"/>
            <w:left w:val="none" w:sz="0" w:space="0" w:color="auto"/>
            <w:bottom w:val="none" w:sz="0" w:space="0" w:color="auto"/>
            <w:right w:val="none" w:sz="0" w:space="0" w:color="auto"/>
          </w:divBdr>
          <w:divsChild>
            <w:div w:id="1498762229">
              <w:marLeft w:val="0"/>
              <w:marRight w:val="0"/>
              <w:marTop w:val="0"/>
              <w:marBottom w:val="0"/>
              <w:divBdr>
                <w:top w:val="none" w:sz="0" w:space="0" w:color="auto"/>
                <w:left w:val="none" w:sz="0" w:space="0" w:color="auto"/>
                <w:bottom w:val="none" w:sz="0" w:space="0" w:color="auto"/>
                <w:right w:val="none" w:sz="0" w:space="0" w:color="auto"/>
              </w:divBdr>
              <w:divsChild>
                <w:div w:id="5838687">
                  <w:marLeft w:val="0"/>
                  <w:marRight w:val="0"/>
                  <w:marTop w:val="0"/>
                  <w:marBottom w:val="0"/>
                  <w:divBdr>
                    <w:top w:val="none" w:sz="0" w:space="0" w:color="auto"/>
                    <w:left w:val="none" w:sz="0" w:space="0" w:color="auto"/>
                    <w:bottom w:val="none" w:sz="0" w:space="0" w:color="auto"/>
                    <w:right w:val="none" w:sz="0" w:space="0" w:color="auto"/>
                  </w:divBdr>
                </w:div>
                <w:div w:id="16081756">
                  <w:marLeft w:val="0"/>
                  <w:marRight w:val="0"/>
                  <w:marTop w:val="0"/>
                  <w:marBottom w:val="0"/>
                  <w:divBdr>
                    <w:top w:val="none" w:sz="0" w:space="0" w:color="auto"/>
                    <w:left w:val="none" w:sz="0" w:space="0" w:color="auto"/>
                    <w:bottom w:val="none" w:sz="0" w:space="0" w:color="auto"/>
                    <w:right w:val="none" w:sz="0" w:space="0" w:color="auto"/>
                  </w:divBdr>
                </w:div>
                <w:div w:id="21364934">
                  <w:marLeft w:val="0"/>
                  <w:marRight w:val="0"/>
                  <w:marTop w:val="0"/>
                  <w:marBottom w:val="0"/>
                  <w:divBdr>
                    <w:top w:val="none" w:sz="0" w:space="0" w:color="auto"/>
                    <w:left w:val="none" w:sz="0" w:space="0" w:color="auto"/>
                    <w:bottom w:val="none" w:sz="0" w:space="0" w:color="auto"/>
                    <w:right w:val="none" w:sz="0" w:space="0" w:color="auto"/>
                  </w:divBdr>
                </w:div>
                <w:div w:id="46223025">
                  <w:marLeft w:val="0"/>
                  <w:marRight w:val="0"/>
                  <w:marTop w:val="0"/>
                  <w:marBottom w:val="0"/>
                  <w:divBdr>
                    <w:top w:val="none" w:sz="0" w:space="0" w:color="auto"/>
                    <w:left w:val="none" w:sz="0" w:space="0" w:color="auto"/>
                    <w:bottom w:val="none" w:sz="0" w:space="0" w:color="auto"/>
                    <w:right w:val="none" w:sz="0" w:space="0" w:color="auto"/>
                  </w:divBdr>
                </w:div>
                <w:div w:id="57941715">
                  <w:marLeft w:val="0"/>
                  <w:marRight w:val="0"/>
                  <w:marTop w:val="0"/>
                  <w:marBottom w:val="0"/>
                  <w:divBdr>
                    <w:top w:val="none" w:sz="0" w:space="0" w:color="auto"/>
                    <w:left w:val="none" w:sz="0" w:space="0" w:color="auto"/>
                    <w:bottom w:val="none" w:sz="0" w:space="0" w:color="auto"/>
                    <w:right w:val="none" w:sz="0" w:space="0" w:color="auto"/>
                  </w:divBdr>
                </w:div>
                <w:div w:id="58293061">
                  <w:marLeft w:val="0"/>
                  <w:marRight w:val="0"/>
                  <w:marTop w:val="0"/>
                  <w:marBottom w:val="0"/>
                  <w:divBdr>
                    <w:top w:val="none" w:sz="0" w:space="0" w:color="auto"/>
                    <w:left w:val="none" w:sz="0" w:space="0" w:color="auto"/>
                    <w:bottom w:val="none" w:sz="0" w:space="0" w:color="auto"/>
                    <w:right w:val="none" w:sz="0" w:space="0" w:color="auto"/>
                  </w:divBdr>
                </w:div>
                <w:div w:id="70929491">
                  <w:marLeft w:val="0"/>
                  <w:marRight w:val="0"/>
                  <w:marTop w:val="0"/>
                  <w:marBottom w:val="0"/>
                  <w:divBdr>
                    <w:top w:val="none" w:sz="0" w:space="0" w:color="auto"/>
                    <w:left w:val="none" w:sz="0" w:space="0" w:color="auto"/>
                    <w:bottom w:val="none" w:sz="0" w:space="0" w:color="auto"/>
                    <w:right w:val="none" w:sz="0" w:space="0" w:color="auto"/>
                  </w:divBdr>
                </w:div>
                <w:div w:id="109052594">
                  <w:marLeft w:val="0"/>
                  <w:marRight w:val="0"/>
                  <w:marTop w:val="0"/>
                  <w:marBottom w:val="0"/>
                  <w:divBdr>
                    <w:top w:val="none" w:sz="0" w:space="0" w:color="auto"/>
                    <w:left w:val="none" w:sz="0" w:space="0" w:color="auto"/>
                    <w:bottom w:val="none" w:sz="0" w:space="0" w:color="auto"/>
                    <w:right w:val="none" w:sz="0" w:space="0" w:color="auto"/>
                  </w:divBdr>
                </w:div>
                <w:div w:id="138767659">
                  <w:marLeft w:val="0"/>
                  <w:marRight w:val="0"/>
                  <w:marTop w:val="0"/>
                  <w:marBottom w:val="0"/>
                  <w:divBdr>
                    <w:top w:val="none" w:sz="0" w:space="0" w:color="auto"/>
                    <w:left w:val="none" w:sz="0" w:space="0" w:color="auto"/>
                    <w:bottom w:val="none" w:sz="0" w:space="0" w:color="auto"/>
                    <w:right w:val="none" w:sz="0" w:space="0" w:color="auto"/>
                  </w:divBdr>
                </w:div>
                <w:div w:id="148402564">
                  <w:marLeft w:val="0"/>
                  <w:marRight w:val="0"/>
                  <w:marTop w:val="0"/>
                  <w:marBottom w:val="0"/>
                  <w:divBdr>
                    <w:top w:val="none" w:sz="0" w:space="0" w:color="auto"/>
                    <w:left w:val="none" w:sz="0" w:space="0" w:color="auto"/>
                    <w:bottom w:val="none" w:sz="0" w:space="0" w:color="auto"/>
                    <w:right w:val="none" w:sz="0" w:space="0" w:color="auto"/>
                  </w:divBdr>
                </w:div>
                <w:div w:id="234171099">
                  <w:marLeft w:val="0"/>
                  <w:marRight w:val="0"/>
                  <w:marTop w:val="0"/>
                  <w:marBottom w:val="0"/>
                  <w:divBdr>
                    <w:top w:val="none" w:sz="0" w:space="0" w:color="auto"/>
                    <w:left w:val="none" w:sz="0" w:space="0" w:color="auto"/>
                    <w:bottom w:val="none" w:sz="0" w:space="0" w:color="auto"/>
                    <w:right w:val="none" w:sz="0" w:space="0" w:color="auto"/>
                  </w:divBdr>
                </w:div>
                <w:div w:id="237718386">
                  <w:marLeft w:val="0"/>
                  <w:marRight w:val="0"/>
                  <w:marTop w:val="0"/>
                  <w:marBottom w:val="0"/>
                  <w:divBdr>
                    <w:top w:val="none" w:sz="0" w:space="0" w:color="auto"/>
                    <w:left w:val="none" w:sz="0" w:space="0" w:color="auto"/>
                    <w:bottom w:val="none" w:sz="0" w:space="0" w:color="auto"/>
                    <w:right w:val="none" w:sz="0" w:space="0" w:color="auto"/>
                  </w:divBdr>
                </w:div>
                <w:div w:id="249775915">
                  <w:marLeft w:val="0"/>
                  <w:marRight w:val="0"/>
                  <w:marTop w:val="0"/>
                  <w:marBottom w:val="0"/>
                  <w:divBdr>
                    <w:top w:val="none" w:sz="0" w:space="0" w:color="auto"/>
                    <w:left w:val="none" w:sz="0" w:space="0" w:color="auto"/>
                    <w:bottom w:val="none" w:sz="0" w:space="0" w:color="auto"/>
                    <w:right w:val="none" w:sz="0" w:space="0" w:color="auto"/>
                  </w:divBdr>
                </w:div>
                <w:div w:id="259795014">
                  <w:marLeft w:val="0"/>
                  <w:marRight w:val="0"/>
                  <w:marTop w:val="0"/>
                  <w:marBottom w:val="0"/>
                  <w:divBdr>
                    <w:top w:val="none" w:sz="0" w:space="0" w:color="auto"/>
                    <w:left w:val="none" w:sz="0" w:space="0" w:color="auto"/>
                    <w:bottom w:val="none" w:sz="0" w:space="0" w:color="auto"/>
                    <w:right w:val="none" w:sz="0" w:space="0" w:color="auto"/>
                  </w:divBdr>
                </w:div>
                <w:div w:id="282731622">
                  <w:marLeft w:val="0"/>
                  <w:marRight w:val="0"/>
                  <w:marTop w:val="0"/>
                  <w:marBottom w:val="0"/>
                  <w:divBdr>
                    <w:top w:val="none" w:sz="0" w:space="0" w:color="auto"/>
                    <w:left w:val="none" w:sz="0" w:space="0" w:color="auto"/>
                    <w:bottom w:val="none" w:sz="0" w:space="0" w:color="auto"/>
                    <w:right w:val="none" w:sz="0" w:space="0" w:color="auto"/>
                  </w:divBdr>
                </w:div>
                <w:div w:id="288053488">
                  <w:marLeft w:val="0"/>
                  <w:marRight w:val="0"/>
                  <w:marTop w:val="0"/>
                  <w:marBottom w:val="0"/>
                  <w:divBdr>
                    <w:top w:val="none" w:sz="0" w:space="0" w:color="auto"/>
                    <w:left w:val="none" w:sz="0" w:space="0" w:color="auto"/>
                    <w:bottom w:val="none" w:sz="0" w:space="0" w:color="auto"/>
                    <w:right w:val="none" w:sz="0" w:space="0" w:color="auto"/>
                  </w:divBdr>
                </w:div>
                <w:div w:id="353305855">
                  <w:marLeft w:val="0"/>
                  <w:marRight w:val="0"/>
                  <w:marTop w:val="0"/>
                  <w:marBottom w:val="0"/>
                  <w:divBdr>
                    <w:top w:val="none" w:sz="0" w:space="0" w:color="auto"/>
                    <w:left w:val="none" w:sz="0" w:space="0" w:color="auto"/>
                    <w:bottom w:val="none" w:sz="0" w:space="0" w:color="auto"/>
                    <w:right w:val="none" w:sz="0" w:space="0" w:color="auto"/>
                  </w:divBdr>
                </w:div>
                <w:div w:id="357705107">
                  <w:marLeft w:val="0"/>
                  <w:marRight w:val="0"/>
                  <w:marTop w:val="0"/>
                  <w:marBottom w:val="0"/>
                  <w:divBdr>
                    <w:top w:val="none" w:sz="0" w:space="0" w:color="auto"/>
                    <w:left w:val="none" w:sz="0" w:space="0" w:color="auto"/>
                    <w:bottom w:val="none" w:sz="0" w:space="0" w:color="auto"/>
                    <w:right w:val="none" w:sz="0" w:space="0" w:color="auto"/>
                  </w:divBdr>
                </w:div>
                <w:div w:id="364058646">
                  <w:marLeft w:val="0"/>
                  <w:marRight w:val="0"/>
                  <w:marTop w:val="0"/>
                  <w:marBottom w:val="0"/>
                  <w:divBdr>
                    <w:top w:val="none" w:sz="0" w:space="0" w:color="auto"/>
                    <w:left w:val="none" w:sz="0" w:space="0" w:color="auto"/>
                    <w:bottom w:val="none" w:sz="0" w:space="0" w:color="auto"/>
                    <w:right w:val="none" w:sz="0" w:space="0" w:color="auto"/>
                  </w:divBdr>
                </w:div>
                <w:div w:id="373433283">
                  <w:marLeft w:val="0"/>
                  <w:marRight w:val="0"/>
                  <w:marTop w:val="0"/>
                  <w:marBottom w:val="0"/>
                  <w:divBdr>
                    <w:top w:val="none" w:sz="0" w:space="0" w:color="auto"/>
                    <w:left w:val="none" w:sz="0" w:space="0" w:color="auto"/>
                    <w:bottom w:val="none" w:sz="0" w:space="0" w:color="auto"/>
                    <w:right w:val="none" w:sz="0" w:space="0" w:color="auto"/>
                  </w:divBdr>
                </w:div>
                <w:div w:id="392120633">
                  <w:marLeft w:val="0"/>
                  <w:marRight w:val="0"/>
                  <w:marTop w:val="0"/>
                  <w:marBottom w:val="0"/>
                  <w:divBdr>
                    <w:top w:val="none" w:sz="0" w:space="0" w:color="auto"/>
                    <w:left w:val="none" w:sz="0" w:space="0" w:color="auto"/>
                    <w:bottom w:val="none" w:sz="0" w:space="0" w:color="auto"/>
                    <w:right w:val="none" w:sz="0" w:space="0" w:color="auto"/>
                  </w:divBdr>
                </w:div>
                <w:div w:id="419834294">
                  <w:marLeft w:val="0"/>
                  <w:marRight w:val="0"/>
                  <w:marTop w:val="0"/>
                  <w:marBottom w:val="0"/>
                  <w:divBdr>
                    <w:top w:val="none" w:sz="0" w:space="0" w:color="auto"/>
                    <w:left w:val="none" w:sz="0" w:space="0" w:color="auto"/>
                    <w:bottom w:val="none" w:sz="0" w:space="0" w:color="auto"/>
                    <w:right w:val="none" w:sz="0" w:space="0" w:color="auto"/>
                  </w:divBdr>
                </w:div>
                <w:div w:id="420566925">
                  <w:marLeft w:val="0"/>
                  <w:marRight w:val="0"/>
                  <w:marTop w:val="0"/>
                  <w:marBottom w:val="0"/>
                  <w:divBdr>
                    <w:top w:val="none" w:sz="0" w:space="0" w:color="auto"/>
                    <w:left w:val="none" w:sz="0" w:space="0" w:color="auto"/>
                    <w:bottom w:val="none" w:sz="0" w:space="0" w:color="auto"/>
                    <w:right w:val="none" w:sz="0" w:space="0" w:color="auto"/>
                  </w:divBdr>
                </w:div>
                <w:div w:id="424612375">
                  <w:marLeft w:val="0"/>
                  <w:marRight w:val="0"/>
                  <w:marTop w:val="0"/>
                  <w:marBottom w:val="0"/>
                  <w:divBdr>
                    <w:top w:val="none" w:sz="0" w:space="0" w:color="auto"/>
                    <w:left w:val="none" w:sz="0" w:space="0" w:color="auto"/>
                    <w:bottom w:val="none" w:sz="0" w:space="0" w:color="auto"/>
                    <w:right w:val="none" w:sz="0" w:space="0" w:color="auto"/>
                  </w:divBdr>
                </w:div>
                <w:div w:id="425541559">
                  <w:marLeft w:val="0"/>
                  <w:marRight w:val="0"/>
                  <w:marTop w:val="0"/>
                  <w:marBottom w:val="0"/>
                  <w:divBdr>
                    <w:top w:val="none" w:sz="0" w:space="0" w:color="auto"/>
                    <w:left w:val="none" w:sz="0" w:space="0" w:color="auto"/>
                    <w:bottom w:val="none" w:sz="0" w:space="0" w:color="auto"/>
                    <w:right w:val="none" w:sz="0" w:space="0" w:color="auto"/>
                  </w:divBdr>
                </w:div>
                <w:div w:id="430785119">
                  <w:marLeft w:val="0"/>
                  <w:marRight w:val="0"/>
                  <w:marTop w:val="0"/>
                  <w:marBottom w:val="0"/>
                  <w:divBdr>
                    <w:top w:val="none" w:sz="0" w:space="0" w:color="auto"/>
                    <w:left w:val="none" w:sz="0" w:space="0" w:color="auto"/>
                    <w:bottom w:val="none" w:sz="0" w:space="0" w:color="auto"/>
                    <w:right w:val="none" w:sz="0" w:space="0" w:color="auto"/>
                  </w:divBdr>
                </w:div>
                <w:div w:id="435365417">
                  <w:marLeft w:val="0"/>
                  <w:marRight w:val="0"/>
                  <w:marTop w:val="0"/>
                  <w:marBottom w:val="0"/>
                  <w:divBdr>
                    <w:top w:val="none" w:sz="0" w:space="0" w:color="auto"/>
                    <w:left w:val="none" w:sz="0" w:space="0" w:color="auto"/>
                    <w:bottom w:val="none" w:sz="0" w:space="0" w:color="auto"/>
                    <w:right w:val="none" w:sz="0" w:space="0" w:color="auto"/>
                  </w:divBdr>
                </w:div>
                <w:div w:id="437872335">
                  <w:marLeft w:val="0"/>
                  <w:marRight w:val="0"/>
                  <w:marTop w:val="0"/>
                  <w:marBottom w:val="0"/>
                  <w:divBdr>
                    <w:top w:val="none" w:sz="0" w:space="0" w:color="auto"/>
                    <w:left w:val="none" w:sz="0" w:space="0" w:color="auto"/>
                    <w:bottom w:val="none" w:sz="0" w:space="0" w:color="auto"/>
                    <w:right w:val="none" w:sz="0" w:space="0" w:color="auto"/>
                  </w:divBdr>
                </w:div>
                <w:div w:id="473984328">
                  <w:marLeft w:val="0"/>
                  <w:marRight w:val="0"/>
                  <w:marTop w:val="0"/>
                  <w:marBottom w:val="0"/>
                  <w:divBdr>
                    <w:top w:val="none" w:sz="0" w:space="0" w:color="auto"/>
                    <w:left w:val="none" w:sz="0" w:space="0" w:color="auto"/>
                    <w:bottom w:val="none" w:sz="0" w:space="0" w:color="auto"/>
                    <w:right w:val="none" w:sz="0" w:space="0" w:color="auto"/>
                  </w:divBdr>
                </w:div>
                <w:div w:id="535317185">
                  <w:marLeft w:val="0"/>
                  <w:marRight w:val="0"/>
                  <w:marTop w:val="0"/>
                  <w:marBottom w:val="0"/>
                  <w:divBdr>
                    <w:top w:val="none" w:sz="0" w:space="0" w:color="auto"/>
                    <w:left w:val="none" w:sz="0" w:space="0" w:color="auto"/>
                    <w:bottom w:val="none" w:sz="0" w:space="0" w:color="auto"/>
                    <w:right w:val="none" w:sz="0" w:space="0" w:color="auto"/>
                  </w:divBdr>
                </w:div>
                <w:div w:id="543256000">
                  <w:marLeft w:val="0"/>
                  <w:marRight w:val="0"/>
                  <w:marTop w:val="0"/>
                  <w:marBottom w:val="0"/>
                  <w:divBdr>
                    <w:top w:val="none" w:sz="0" w:space="0" w:color="auto"/>
                    <w:left w:val="none" w:sz="0" w:space="0" w:color="auto"/>
                    <w:bottom w:val="none" w:sz="0" w:space="0" w:color="auto"/>
                    <w:right w:val="none" w:sz="0" w:space="0" w:color="auto"/>
                  </w:divBdr>
                </w:div>
                <w:div w:id="581984114">
                  <w:marLeft w:val="0"/>
                  <w:marRight w:val="0"/>
                  <w:marTop w:val="0"/>
                  <w:marBottom w:val="0"/>
                  <w:divBdr>
                    <w:top w:val="none" w:sz="0" w:space="0" w:color="auto"/>
                    <w:left w:val="none" w:sz="0" w:space="0" w:color="auto"/>
                    <w:bottom w:val="none" w:sz="0" w:space="0" w:color="auto"/>
                    <w:right w:val="none" w:sz="0" w:space="0" w:color="auto"/>
                  </w:divBdr>
                </w:div>
                <w:div w:id="600115132">
                  <w:marLeft w:val="0"/>
                  <w:marRight w:val="0"/>
                  <w:marTop w:val="0"/>
                  <w:marBottom w:val="0"/>
                  <w:divBdr>
                    <w:top w:val="none" w:sz="0" w:space="0" w:color="auto"/>
                    <w:left w:val="none" w:sz="0" w:space="0" w:color="auto"/>
                    <w:bottom w:val="none" w:sz="0" w:space="0" w:color="auto"/>
                    <w:right w:val="none" w:sz="0" w:space="0" w:color="auto"/>
                  </w:divBdr>
                </w:div>
                <w:div w:id="618341520">
                  <w:marLeft w:val="0"/>
                  <w:marRight w:val="0"/>
                  <w:marTop w:val="0"/>
                  <w:marBottom w:val="0"/>
                  <w:divBdr>
                    <w:top w:val="none" w:sz="0" w:space="0" w:color="auto"/>
                    <w:left w:val="none" w:sz="0" w:space="0" w:color="auto"/>
                    <w:bottom w:val="none" w:sz="0" w:space="0" w:color="auto"/>
                    <w:right w:val="none" w:sz="0" w:space="0" w:color="auto"/>
                  </w:divBdr>
                </w:div>
                <w:div w:id="640812986">
                  <w:marLeft w:val="0"/>
                  <w:marRight w:val="0"/>
                  <w:marTop w:val="0"/>
                  <w:marBottom w:val="0"/>
                  <w:divBdr>
                    <w:top w:val="none" w:sz="0" w:space="0" w:color="auto"/>
                    <w:left w:val="none" w:sz="0" w:space="0" w:color="auto"/>
                    <w:bottom w:val="none" w:sz="0" w:space="0" w:color="auto"/>
                    <w:right w:val="none" w:sz="0" w:space="0" w:color="auto"/>
                  </w:divBdr>
                </w:div>
                <w:div w:id="649293318">
                  <w:marLeft w:val="0"/>
                  <w:marRight w:val="0"/>
                  <w:marTop w:val="0"/>
                  <w:marBottom w:val="0"/>
                  <w:divBdr>
                    <w:top w:val="none" w:sz="0" w:space="0" w:color="auto"/>
                    <w:left w:val="none" w:sz="0" w:space="0" w:color="auto"/>
                    <w:bottom w:val="none" w:sz="0" w:space="0" w:color="auto"/>
                    <w:right w:val="none" w:sz="0" w:space="0" w:color="auto"/>
                  </w:divBdr>
                </w:div>
                <w:div w:id="666710351">
                  <w:marLeft w:val="0"/>
                  <w:marRight w:val="0"/>
                  <w:marTop w:val="0"/>
                  <w:marBottom w:val="0"/>
                  <w:divBdr>
                    <w:top w:val="none" w:sz="0" w:space="0" w:color="auto"/>
                    <w:left w:val="none" w:sz="0" w:space="0" w:color="auto"/>
                    <w:bottom w:val="none" w:sz="0" w:space="0" w:color="auto"/>
                    <w:right w:val="none" w:sz="0" w:space="0" w:color="auto"/>
                  </w:divBdr>
                </w:div>
                <w:div w:id="667244660">
                  <w:marLeft w:val="0"/>
                  <w:marRight w:val="0"/>
                  <w:marTop w:val="0"/>
                  <w:marBottom w:val="0"/>
                  <w:divBdr>
                    <w:top w:val="none" w:sz="0" w:space="0" w:color="auto"/>
                    <w:left w:val="none" w:sz="0" w:space="0" w:color="auto"/>
                    <w:bottom w:val="none" w:sz="0" w:space="0" w:color="auto"/>
                    <w:right w:val="none" w:sz="0" w:space="0" w:color="auto"/>
                  </w:divBdr>
                </w:div>
                <w:div w:id="699866007">
                  <w:marLeft w:val="0"/>
                  <w:marRight w:val="0"/>
                  <w:marTop w:val="0"/>
                  <w:marBottom w:val="0"/>
                  <w:divBdr>
                    <w:top w:val="none" w:sz="0" w:space="0" w:color="auto"/>
                    <w:left w:val="none" w:sz="0" w:space="0" w:color="auto"/>
                    <w:bottom w:val="none" w:sz="0" w:space="0" w:color="auto"/>
                    <w:right w:val="none" w:sz="0" w:space="0" w:color="auto"/>
                  </w:divBdr>
                </w:div>
                <w:div w:id="715813395">
                  <w:marLeft w:val="0"/>
                  <w:marRight w:val="0"/>
                  <w:marTop w:val="0"/>
                  <w:marBottom w:val="0"/>
                  <w:divBdr>
                    <w:top w:val="none" w:sz="0" w:space="0" w:color="auto"/>
                    <w:left w:val="none" w:sz="0" w:space="0" w:color="auto"/>
                    <w:bottom w:val="none" w:sz="0" w:space="0" w:color="auto"/>
                    <w:right w:val="none" w:sz="0" w:space="0" w:color="auto"/>
                  </w:divBdr>
                </w:div>
                <w:div w:id="723791884">
                  <w:marLeft w:val="0"/>
                  <w:marRight w:val="0"/>
                  <w:marTop w:val="0"/>
                  <w:marBottom w:val="0"/>
                  <w:divBdr>
                    <w:top w:val="none" w:sz="0" w:space="0" w:color="auto"/>
                    <w:left w:val="none" w:sz="0" w:space="0" w:color="auto"/>
                    <w:bottom w:val="none" w:sz="0" w:space="0" w:color="auto"/>
                    <w:right w:val="none" w:sz="0" w:space="0" w:color="auto"/>
                  </w:divBdr>
                </w:div>
                <w:div w:id="729690206">
                  <w:marLeft w:val="0"/>
                  <w:marRight w:val="0"/>
                  <w:marTop w:val="0"/>
                  <w:marBottom w:val="0"/>
                  <w:divBdr>
                    <w:top w:val="none" w:sz="0" w:space="0" w:color="auto"/>
                    <w:left w:val="none" w:sz="0" w:space="0" w:color="auto"/>
                    <w:bottom w:val="none" w:sz="0" w:space="0" w:color="auto"/>
                    <w:right w:val="none" w:sz="0" w:space="0" w:color="auto"/>
                  </w:divBdr>
                </w:div>
                <w:div w:id="771634876">
                  <w:marLeft w:val="0"/>
                  <w:marRight w:val="0"/>
                  <w:marTop w:val="0"/>
                  <w:marBottom w:val="0"/>
                  <w:divBdr>
                    <w:top w:val="none" w:sz="0" w:space="0" w:color="auto"/>
                    <w:left w:val="none" w:sz="0" w:space="0" w:color="auto"/>
                    <w:bottom w:val="none" w:sz="0" w:space="0" w:color="auto"/>
                    <w:right w:val="none" w:sz="0" w:space="0" w:color="auto"/>
                  </w:divBdr>
                </w:div>
                <w:div w:id="811825580">
                  <w:marLeft w:val="0"/>
                  <w:marRight w:val="0"/>
                  <w:marTop w:val="0"/>
                  <w:marBottom w:val="0"/>
                  <w:divBdr>
                    <w:top w:val="none" w:sz="0" w:space="0" w:color="auto"/>
                    <w:left w:val="none" w:sz="0" w:space="0" w:color="auto"/>
                    <w:bottom w:val="none" w:sz="0" w:space="0" w:color="auto"/>
                    <w:right w:val="none" w:sz="0" w:space="0" w:color="auto"/>
                  </w:divBdr>
                </w:div>
                <w:div w:id="851186342">
                  <w:marLeft w:val="0"/>
                  <w:marRight w:val="0"/>
                  <w:marTop w:val="0"/>
                  <w:marBottom w:val="0"/>
                  <w:divBdr>
                    <w:top w:val="none" w:sz="0" w:space="0" w:color="auto"/>
                    <w:left w:val="none" w:sz="0" w:space="0" w:color="auto"/>
                    <w:bottom w:val="none" w:sz="0" w:space="0" w:color="auto"/>
                    <w:right w:val="none" w:sz="0" w:space="0" w:color="auto"/>
                  </w:divBdr>
                </w:div>
                <w:div w:id="897938533">
                  <w:marLeft w:val="0"/>
                  <w:marRight w:val="0"/>
                  <w:marTop w:val="0"/>
                  <w:marBottom w:val="0"/>
                  <w:divBdr>
                    <w:top w:val="none" w:sz="0" w:space="0" w:color="auto"/>
                    <w:left w:val="none" w:sz="0" w:space="0" w:color="auto"/>
                    <w:bottom w:val="none" w:sz="0" w:space="0" w:color="auto"/>
                    <w:right w:val="none" w:sz="0" w:space="0" w:color="auto"/>
                  </w:divBdr>
                </w:div>
                <w:div w:id="946542185">
                  <w:marLeft w:val="0"/>
                  <w:marRight w:val="0"/>
                  <w:marTop w:val="0"/>
                  <w:marBottom w:val="0"/>
                  <w:divBdr>
                    <w:top w:val="none" w:sz="0" w:space="0" w:color="auto"/>
                    <w:left w:val="none" w:sz="0" w:space="0" w:color="auto"/>
                    <w:bottom w:val="none" w:sz="0" w:space="0" w:color="auto"/>
                    <w:right w:val="none" w:sz="0" w:space="0" w:color="auto"/>
                  </w:divBdr>
                </w:div>
                <w:div w:id="961109968">
                  <w:marLeft w:val="0"/>
                  <w:marRight w:val="0"/>
                  <w:marTop w:val="0"/>
                  <w:marBottom w:val="0"/>
                  <w:divBdr>
                    <w:top w:val="none" w:sz="0" w:space="0" w:color="auto"/>
                    <w:left w:val="none" w:sz="0" w:space="0" w:color="auto"/>
                    <w:bottom w:val="none" w:sz="0" w:space="0" w:color="auto"/>
                    <w:right w:val="none" w:sz="0" w:space="0" w:color="auto"/>
                  </w:divBdr>
                </w:div>
                <w:div w:id="993728442">
                  <w:marLeft w:val="0"/>
                  <w:marRight w:val="0"/>
                  <w:marTop w:val="0"/>
                  <w:marBottom w:val="0"/>
                  <w:divBdr>
                    <w:top w:val="none" w:sz="0" w:space="0" w:color="auto"/>
                    <w:left w:val="none" w:sz="0" w:space="0" w:color="auto"/>
                    <w:bottom w:val="none" w:sz="0" w:space="0" w:color="auto"/>
                    <w:right w:val="none" w:sz="0" w:space="0" w:color="auto"/>
                  </w:divBdr>
                </w:div>
                <w:div w:id="1022170862">
                  <w:marLeft w:val="0"/>
                  <w:marRight w:val="0"/>
                  <w:marTop w:val="0"/>
                  <w:marBottom w:val="0"/>
                  <w:divBdr>
                    <w:top w:val="none" w:sz="0" w:space="0" w:color="auto"/>
                    <w:left w:val="none" w:sz="0" w:space="0" w:color="auto"/>
                    <w:bottom w:val="none" w:sz="0" w:space="0" w:color="auto"/>
                    <w:right w:val="none" w:sz="0" w:space="0" w:color="auto"/>
                  </w:divBdr>
                </w:div>
                <w:div w:id="1056590976">
                  <w:marLeft w:val="0"/>
                  <w:marRight w:val="0"/>
                  <w:marTop w:val="0"/>
                  <w:marBottom w:val="0"/>
                  <w:divBdr>
                    <w:top w:val="none" w:sz="0" w:space="0" w:color="auto"/>
                    <w:left w:val="none" w:sz="0" w:space="0" w:color="auto"/>
                    <w:bottom w:val="none" w:sz="0" w:space="0" w:color="auto"/>
                    <w:right w:val="none" w:sz="0" w:space="0" w:color="auto"/>
                  </w:divBdr>
                </w:div>
                <w:div w:id="1070688561">
                  <w:marLeft w:val="0"/>
                  <w:marRight w:val="0"/>
                  <w:marTop w:val="0"/>
                  <w:marBottom w:val="0"/>
                  <w:divBdr>
                    <w:top w:val="none" w:sz="0" w:space="0" w:color="auto"/>
                    <w:left w:val="none" w:sz="0" w:space="0" w:color="auto"/>
                    <w:bottom w:val="none" w:sz="0" w:space="0" w:color="auto"/>
                    <w:right w:val="none" w:sz="0" w:space="0" w:color="auto"/>
                  </w:divBdr>
                </w:div>
                <w:div w:id="1078863677">
                  <w:marLeft w:val="0"/>
                  <w:marRight w:val="0"/>
                  <w:marTop w:val="0"/>
                  <w:marBottom w:val="0"/>
                  <w:divBdr>
                    <w:top w:val="none" w:sz="0" w:space="0" w:color="auto"/>
                    <w:left w:val="none" w:sz="0" w:space="0" w:color="auto"/>
                    <w:bottom w:val="none" w:sz="0" w:space="0" w:color="auto"/>
                    <w:right w:val="none" w:sz="0" w:space="0" w:color="auto"/>
                  </w:divBdr>
                </w:div>
                <w:div w:id="1091009936">
                  <w:marLeft w:val="0"/>
                  <w:marRight w:val="0"/>
                  <w:marTop w:val="0"/>
                  <w:marBottom w:val="0"/>
                  <w:divBdr>
                    <w:top w:val="none" w:sz="0" w:space="0" w:color="auto"/>
                    <w:left w:val="none" w:sz="0" w:space="0" w:color="auto"/>
                    <w:bottom w:val="none" w:sz="0" w:space="0" w:color="auto"/>
                    <w:right w:val="none" w:sz="0" w:space="0" w:color="auto"/>
                  </w:divBdr>
                </w:div>
                <w:div w:id="1110589028">
                  <w:marLeft w:val="0"/>
                  <w:marRight w:val="0"/>
                  <w:marTop w:val="0"/>
                  <w:marBottom w:val="0"/>
                  <w:divBdr>
                    <w:top w:val="none" w:sz="0" w:space="0" w:color="auto"/>
                    <w:left w:val="none" w:sz="0" w:space="0" w:color="auto"/>
                    <w:bottom w:val="none" w:sz="0" w:space="0" w:color="auto"/>
                    <w:right w:val="none" w:sz="0" w:space="0" w:color="auto"/>
                  </w:divBdr>
                </w:div>
                <w:div w:id="1155411982">
                  <w:marLeft w:val="0"/>
                  <w:marRight w:val="0"/>
                  <w:marTop w:val="0"/>
                  <w:marBottom w:val="0"/>
                  <w:divBdr>
                    <w:top w:val="none" w:sz="0" w:space="0" w:color="auto"/>
                    <w:left w:val="none" w:sz="0" w:space="0" w:color="auto"/>
                    <w:bottom w:val="none" w:sz="0" w:space="0" w:color="auto"/>
                    <w:right w:val="none" w:sz="0" w:space="0" w:color="auto"/>
                  </w:divBdr>
                </w:div>
                <w:div w:id="1158302694">
                  <w:marLeft w:val="0"/>
                  <w:marRight w:val="0"/>
                  <w:marTop w:val="0"/>
                  <w:marBottom w:val="0"/>
                  <w:divBdr>
                    <w:top w:val="none" w:sz="0" w:space="0" w:color="auto"/>
                    <w:left w:val="none" w:sz="0" w:space="0" w:color="auto"/>
                    <w:bottom w:val="none" w:sz="0" w:space="0" w:color="auto"/>
                    <w:right w:val="none" w:sz="0" w:space="0" w:color="auto"/>
                  </w:divBdr>
                </w:div>
                <w:div w:id="1162702389">
                  <w:marLeft w:val="0"/>
                  <w:marRight w:val="0"/>
                  <w:marTop w:val="0"/>
                  <w:marBottom w:val="0"/>
                  <w:divBdr>
                    <w:top w:val="none" w:sz="0" w:space="0" w:color="auto"/>
                    <w:left w:val="none" w:sz="0" w:space="0" w:color="auto"/>
                    <w:bottom w:val="none" w:sz="0" w:space="0" w:color="auto"/>
                    <w:right w:val="none" w:sz="0" w:space="0" w:color="auto"/>
                  </w:divBdr>
                </w:div>
                <w:div w:id="1197045327">
                  <w:marLeft w:val="0"/>
                  <w:marRight w:val="0"/>
                  <w:marTop w:val="0"/>
                  <w:marBottom w:val="0"/>
                  <w:divBdr>
                    <w:top w:val="none" w:sz="0" w:space="0" w:color="auto"/>
                    <w:left w:val="none" w:sz="0" w:space="0" w:color="auto"/>
                    <w:bottom w:val="none" w:sz="0" w:space="0" w:color="auto"/>
                    <w:right w:val="none" w:sz="0" w:space="0" w:color="auto"/>
                  </w:divBdr>
                </w:div>
                <w:div w:id="1197618127">
                  <w:marLeft w:val="0"/>
                  <w:marRight w:val="0"/>
                  <w:marTop w:val="0"/>
                  <w:marBottom w:val="0"/>
                  <w:divBdr>
                    <w:top w:val="none" w:sz="0" w:space="0" w:color="auto"/>
                    <w:left w:val="none" w:sz="0" w:space="0" w:color="auto"/>
                    <w:bottom w:val="none" w:sz="0" w:space="0" w:color="auto"/>
                    <w:right w:val="none" w:sz="0" w:space="0" w:color="auto"/>
                  </w:divBdr>
                </w:div>
                <w:div w:id="1197814820">
                  <w:marLeft w:val="0"/>
                  <w:marRight w:val="0"/>
                  <w:marTop w:val="0"/>
                  <w:marBottom w:val="0"/>
                  <w:divBdr>
                    <w:top w:val="none" w:sz="0" w:space="0" w:color="auto"/>
                    <w:left w:val="none" w:sz="0" w:space="0" w:color="auto"/>
                    <w:bottom w:val="none" w:sz="0" w:space="0" w:color="auto"/>
                    <w:right w:val="none" w:sz="0" w:space="0" w:color="auto"/>
                  </w:divBdr>
                </w:div>
                <w:div w:id="1200973179">
                  <w:marLeft w:val="0"/>
                  <w:marRight w:val="0"/>
                  <w:marTop w:val="0"/>
                  <w:marBottom w:val="0"/>
                  <w:divBdr>
                    <w:top w:val="none" w:sz="0" w:space="0" w:color="auto"/>
                    <w:left w:val="none" w:sz="0" w:space="0" w:color="auto"/>
                    <w:bottom w:val="none" w:sz="0" w:space="0" w:color="auto"/>
                    <w:right w:val="none" w:sz="0" w:space="0" w:color="auto"/>
                  </w:divBdr>
                </w:div>
                <w:div w:id="1218977173">
                  <w:marLeft w:val="0"/>
                  <w:marRight w:val="0"/>
                  <w:marTop w:val="0"/>
                  <w:marBottom w:val="0"/>
                  <w:divBdr>
                    <w:top w:val="none" w:sz="0" w:space="0" w:color="auto"/>
                    <w:left w:val="none" w:sz="0" w:space="0" w:color="auto"/>
                    <w:bottom w:val="none" w:sz="0" w:space="0" w:color="auto"/>
                    <w:right w:val="none" w:sz="0" w:space="0" w:color="auto"/>
                  </w:divBdr>
                </w:div>
                <w:div w:id="1263957541">
                  <w:marLeft w:val="0"/>
                  <w:marRight w:val="0"/>
                  <w:marTop w:val="0"/>
                  <w:marBottom w:val="0"/>
                  <w:divBdr>
                    <w:top w:val="none" w:sz="0" w:space="0" w:color="auto"/>
                    <w:left w:val="none" w:sz="0" w:space="0" w:color="auto"/>
                    <w:bottom w:val="none" w:sz="0" w:space="0" w:color="auto"/>
                    <w:right w:val="none" w:sz="0" w:space="0" w:color="auto"/>
                  </w:divBdr>
                </w:div>
                <w:div w:id="1278950875">
                  <w:marLeft w:val="0"/>
                  <w:marRight w:val="0"/>
                  <w:marTop w:val="0"/>
                  <w:marBottom w:val="0"/>
                  <w:divBdr>
                    <w:top w:val="none" w:sz="0" w:space="0" w:color="auto"/>
                    <w:left w:val="none" w:sz="0" w:space="0" w:color="auto"/>
                    <w:bottom w:val="none" w:sz="0" w:space="0" w:color="auto"/>
                    <w:right w:val="none" w:sz="0" w:space="0" w:color="auto"/>
                  </w:divBdr>
                </w:div>
                <w:div w:id="1298951808">
                  <w:marLeft w:val="0"/>
                  <w:marRight w:val="0"/>
                  <w:marTop w:val="0"/>
                  <w:marBottom w:val="0"/>
                  <w:divBdr>
                    <w:top w:val="none" w:sz="0" w:space="0" w:color="auto"/>
                    <w:left w:val="none" w:sz="0" w:space="0" w:color="auto"/>
                    <w:bottom w:val="none" w:sz="0" w:space="0" w:color="auto"/>
                    <w:right w:val="none" w:sz="0" w:space="0" w:color="auto"/>
                  </w:divBdr>
                </w:div>
                <w:div w:id="1315724516">
                  <w:marLeft w:val="0"/>
                  <w:marRight w:val="0"/>
                  <w:marTop w:val="0"/>
                  <w:marBottom w:val="0"/>
                  <w:divBdr>
                    <w:top w:val="none" w:sz="0" w:space="0" w:color="auto"/>
                    <w:left w:val="none" w:sz="0" w:space="0" w:color="auto"/>
                    <w:bottom w:val="none" w:sz="0" w:space="0" w:color="auto"/>
                    <w:right w:val="none" w:sz="0" w:space="0" w:color="auto"/>
                  </w:divBdr>
                </w:div>
                <w:div w:id="1357462114">
                  <w:marLeft w:val="0"/>
                  <w:marRight w:val="0"/>
                  <w:marTop w:val="0"/>
                  <w:marBottom w:val="0"/>
                  <w:divBdr>
                    <w:top w:val="none" w:sz="0" w:space="0" w:color="auto"/>
                    <w:left w:val="none" w:sz="0" w:space="0" w:color="auto"/>
                    <w:bottom w:val="none" w:sz="0" w:space="0" w:color="auto"/>
                    <w:right w:val="none" w:sz="0" w:space="0" w:color="auto"/>
                  </w:divBdr>
                </w:div>
                <w:div w:id="1460538741">
                  <w:marLeft w:val="0"/>
                  <w:marRight w:val="0"/>
                  <w:marTop w:val="0"/>
                  <w:marBottom w:val="0"/>
                  <w:divBdr>
                    <w:top w:val="none" w:sz="0" w:space="0" w:color="auto"/>
                    <w:left w:val="none" w:sz="0" w:space="0" w:color="auto"/>
                    <w:bottom w:val="none" w:sz="0" w:space="0" w:color="auto"/>
                    <w:right w:val="none" w:sz="0" w:space="0" w:color="auto"/>
                  </w:divBdr>
                </w:div>
                <w:div w:id="1479148130">
                  <w:marLeft w:val="0"/>
                  <w:marRight w:val="0"/>
                  <w:marTop w:val="0"/>
                  <w:marBottom w:val="0"/>
                  <w:divBdr>
                    <w:top w:val="none" w:sz="0" w:space="0" w:color="auto"/>
                    <w:left w:val="none" w:sz="0" w:space="0" w:color="auto"/>
                    <w:bottom w:val="none" w:sz="0" w:space="0" w:color="auto"/>
                    <w:right w:val="none" w:sz="0" w:space="0" w:color="auto"/>
                  </w:divBdr>
                </w:div>
                <w:div w:id="1481729247">
                  <w:marLeft w:val="0"/>
                  <w:marRight w:val="0"/>
                  <w:marTop w:val="0"/>
                  <w:marBottom w:val="0"/>
                  <w:divBdr>
                    <w:top w:val="none" w:sz="0" w:space="0" w:color="auto"/>
                    <w:left w:val="none" w:sz="0" w:space="0" w:color="auto"/>
                    <w:bottom w:val="none" w:sz="0" w:space="0" w:color="auto"/>
                    <w:right w:val="none" w:sz="0" w:space="0" w:color="auto"/>
                  </w:divBdr>
                </w:div>
                <w:div w:id="1526019780">
                  <w:marLeft w:val="0"/>
                  <w:marRight w:val="0"/>
                  <w:marTop w:val="0"/>
                  <w:marBottom w:val="0"/>
                  <w:divBdr>
                    <w:top w:val="none" w:sz="0" w:space="0" w:color="auto"/>
                    <w:left w:val="none" w:sz="0" w:space="0" w:color="auto"/>
                    <w:bottom w:val="none" w:sz="0" w:space="0" w:color="auto"/>
                    <w:right w:val="none" w:sz="0" w:space="0" w:color="auto"/>
                  </w:divBdr>
                </w:div>
                <w:div w:id="1537431296">
                  <w:marLeft w:val="0"/>
                  <w:marRight w:val="0"/>
                  <w:marTop w:val="0"/>
                  <w:marBottom w:val="0"/>
                  <w:divBdr>
                    <w:top w:val="none" w:sz="0" w:space="0" w:color="auto"/>
                    <w:left w:val="none" w:sz="0" w:space="0" w:color="auto"/>
                    <w:bottom w:val="none" w:sz="0" w:space="0" w:color="auto"/>
                    <w:right w:val="none" w:sz="0" w:space="0" w:color="auto"/>
                  </w:divBdr>
                </w:div>
                <w:div w:id="1562131654">
                  <w:marLeft w:val="0"/>
                  <w:marRight w:val="0"/>
                  <w:marTop w:val="0"/>
                  <w:marBottom w:val="0"/>
                  <w:divBdr>
                    <w:top w:val="none" w:sz="0" w:space="0" w:color="auto"/>
                    <w:left w:val="none" w:sz="0" w:space="0" w:color="auto"/>
                    <w:bottom w:val="none" w:sz="0" w:space="0" w:color="auto"/>
                    <w:right w:val="none" w:sz="0" w:space="0" w:color="auto"/>
                  </w:divBdr>
                </w:div>
                <w:div w:id="1569799531">
                  <w:marLeft w:val="0"/>
                  <w:marRight w:val="0"/>
                  <w:marTop w:val="0"/>
                  <w:marBottom w:val="0"/>
                  <w:divBdr>
                    <w:top w:val="none" w:sz="0" w:space="0" w:color="auto"/>
                    <w:left w:val="none" w:sz="0" w:space="0" w:color="auto"/>
                    <w:bottom w:val="none" w:sz="0" w:space="0" w:color="auto"/>
                    <w:right w:val="none" w:sz="0" w:space="0" w:color="auto"/>
                  </w:divBdr>
                </w:div>
                <w:div w:id="1572617935">
                  <w:marLeft w:val="0"/>
                  <w:marRight w:val="0"/>
                  <w:marTop w:val="0"/>
                  <w:marBottom w:val="0"/>
                  <w:divBdr>
                    <w:top w:val="none" w:sz="0" w:space="0" w:color="auto"/>
                    <w:left w:val="none" w:sz="0" w:space="0" w:color="auto"/>
                    <w:bottom w:val="none" w:sz="0" w:space="0" w:color="auto"/>
                    <w:right w:val="none" w:sz="0" w:space="0" w:color="auto"/>
                  </w:divBdr>
                </w:div>
                <w:div w:id="1595047815">
                  <w:marLeft w:val="0"/>
                  <w:marRight w:val="0"/>
                  <w:marTop w:val="0"/>
                  <w:marBottom w:val="0"/>
                  <w:divBdr>
                    <w:top w:val="none" w:sz="0" w:space="0" w:color="auto"/>
                    <w:left w:val="none" w:sz="0" w:space="0" w:color="auto"/>
                    <w:bottom w:val="none" w:sz="0" w:space="0" w:color="auto"/>
                    <w:right w:val="none" w:sz="0" w:space="0" w:color="auto"/>
                  </w:divBdr>
                </w:div>
                <w:div w:id="1597597360">
                  <w:marLeft w:val="0"/>
                  <w:marRight w:val="0"/>
                  <w:marTop w:val="0"/>
                  <w:marBottom w:val="0"/>
                  <w:divBdr>
                    <w:top w:val="none" w:sz="0" w:space="0" w:color="auto"/>
                    <w:left w:val="none" w:sz="0" w:space="0" w:color="auto"/>
                    <w:bottom w:val="none" w:sz="0" w:space="0" w:color="auto"/>
                    <w:right w:val="none" w:sz="0" w:space="0" w:color="auto"/>
                  </w:divBdr>
                </w:div>
                <w:div w:id="1610313362">
                  <w:marLeft w:val="0"/>
                  <w:marRight w:val="0"/>
                  <w:marTop w:val="0"/>
                  <w:marBottom w:val="0"/>
                  <w:divBdr>
                    <w:top w:val="none" w:sz="0" w:space="0" w:color="auto"/>
                    <w:left w:val="none" w:sz="0" w:space="0" w:color="auto"/>
                    <w:bottom w:val="none" w:sz="0" w:space="0" w:color="auto"/>
                    <w:right w:val="none" w:sz="0" w:space="0" w:color="auto"/>
                  </w:divBdr>
                </w:div>
                <w:div w:id="1619680413">
                  <w:marLeft w:val="0"/>
                  <w:marRight w:val="0"/>
                  <w:marTop w:val="0"/>
                  <w:marBottom w:val="0"/>
                  <w:divBdr>
                    <w:top w:val="none" w:sz="0" w:space="0" w:color="auto"/>
                    <w:left w:val="none" w:sz="0" w:space="0" w:color="auto"/>
                    <w:bottom w:val="none" w:sz="0" w:space="0" w:color="auto"/>
                    <w:right w:val="none" w:sz="0" w:space="0" w:color="auto"/>
                  </w:divBdr>
                </w:div>
                <w:div w:id="1624967447">
                  <w:marLeft w:val="0"/>
                  <w:marRight w:val="0"/>
                  <w:marTop w:val="0"/>
                  <w:marBottom w:val="0"/>
                  <w:divBdr>
                    <w:top w:val="none" w:sz="0" w:space="0" w:color="auto"/>
                    <w:left w:val="none" w:sz="0" w:space="0" w:color="auto"/>
                    <w:bottom w:val="none" w:sz="0" w:space="0" w:color="auto"/>
                    <w:right w:val="none" w:sz="0" w:space="0" w:color="auto"/>
                  </w:divBdr>
                </w:div>
                <w:div w:id="1673799596">
                  <w:marLeft w:val="0"/>
                  <w:marRight w:val="0"/>
                  <w:marTop w:val="0"/>
                  <w:marBottom w:val="0"/>
                  <w:divBdr>
                    <w:top w:val="none" w:sz="0" w:space="0" w:color="auto"/>
                    <w:left w:val="none" w:sz="0" w:space="0" w:color="auto"/>
                    <w:bottom w:val="none" w:sz="0" w:space="0" w:color="auto"/>
                    <w:right w:val="none" w:sz="0" w:space="0" w:color="auto"/>
                  </w:divBdr>
                </w:div>
                <w:div w:id="1694957670">
                  <w:marLeft w:val="0"/>
                  <w:marRight w:val="0"/>
                  <w:marTop w:val="0"/>
                  <w:marBottom w:val="0"/>
                  <w:divBdr>
                    <w:top w:val="none" w:sz="0" w:space="0" w:color="auto"/>
                    <w:left w:val="none" w:sz="0" w:space="0" w:color="auto"/>
                    <w:bottom w:val="none" w:sz="0" w:space="0" w:color="auto"/>
                    <w:right w:val="none" w:sz="0" w:space="0" w:color="auto"/>
                  </w:divBdr>
                </w:div>
                <w:div w:id="1741437068">
                  <w:marLeft w:val="0"/>
                  <w:marRight w:val="0"/>
                  <w:marTop w:val="0"/>
                  <w:marBottom w:val="0"/>
                  <w:divBdr>
                    <w:top w:val="none" w:sz="0" w:space="0" w:color="auto"/>
                    <w:left w:val="none" w:sz="0" w:space="0" w:color="auto"/>
                    <w:bottom w:val="none" w:sz="0" w:space="0" w:color="auto"/>
                    <w:right w:val="none" w:sz="0" w:space="0" w:color="auto"/>
                  </w:divBdr>
                </w:div>
                <w:div w:id="1781299565">
                  <w:marLeft w:val="0"/>
                  <w:marRight w:val="0"/>
                  <w:marTop w:val="0"/>
                  <w:marBottom w:val="0"/>
                  <w:divBdr>
                    <w:top w:val="none" w:sz="0" w:space="0" w:color="auto"/>
                    <w:left w:val="none" w:sz="0" w:space="0" w:color="auto"/>
                    <w:bottom w:val="none" w:sz="0" w:space="0" w:color="auto"/>
                    <w:right w:val="none" w:sz="0" w:space="0" w:color="auto"/>
                  </w:divBdr>
                </w:div>
                <w:div w:id="1827936657">
                  <w:marLeft w:val="0"/>
                  <w:marRight w:val="0"/>
                  <w:marTop w:val="0"/>
                  <w:marBottom w:val="0"/>
                  <w:divBdr>
                    <w:top w:val="none" w:sz="0" w:space="0" w:color="auto"/>
                    <w:left w:val="none" w:sz="0" w:space="0" w:color="auto"/>
                    <w:bottom w:val="none" w:sz="0" w:space="0" w:color="auto"/>
                    <w:right w:val="none" w:sz="0" w:space="0" w:color="auto"/>
                  </w:divBdr>
                </w:div>
                <w:div w:id="1828204501">
                  <w:marLeft w:val="0"/>
                  <w:marRight w:val="0"/>
                  <w:marTop w:val="0"/>
                  <w:marBottom w:val="0"/>
                  <w:divBdr>
                    <w:top w:val="none" w:sz="0" w:space="0" w:color="auto"/>
                    <w:left w:val="none" w:sz="0" w:space="0" w:color="auto"/>
                    <w:bottom w:val="none" w:sz="0" w:space="0" w:color="auto"/>
                    <w:right w:val="none" w:sz="0" w:space="0" w:color="auto"/>
                  </w:divBdr>
                </w:div>
                <w:div w:id="1830511084">
                  <w:marLeft w:val="0"/>
                  <w:marRight w:val="0"/>
                  <w:marTop w:val="0"/>
                  <w:marBottom w:val="0"/>
                  <w:divBdr>
                    <w:top w:val="none" w:sz="0" w:space="0" w:color="auto"/>
                    <w:left w:val="none" w:sz="0" w:space="0" w:color="auto"/>
                    <w:bottom w:val="none" w:sz="0" w:space="0" w:color="auto"/>
                    <w:right w:val="none" w:sz="0" w:space="0" w:color="auto"/>
                  </w:divBdr>
                </w:div>
                <w:div w:id="1844271596">
                  <w:marLeft w:val="0"/>
                  <w:marRight w:val="0"/>
                  <w:marTop w:val="0"/>
                  <w:marBottom w:val="0"/>
                  <w:divBdr>
                    <w:top w:val="none" w:sz="0" w:space="0" w:color="auto"/>
                    <w:left w:val="none" w:sz="0" w:space="0" w:color="auto"/>
                    <w:bottom w:val="none" w:sz="0" w:space="0" w:color="auto"/>
                    <w:right w:val="none" w:sz="0" w:space="0" w:color="auto"/>
                  </w:divBdr>
                </w:div>
                <w:div w:id="1854538981">
                  <w:marLeft w:val="0"/>
                  <w:marRight w:val="0"/>
                  <w:marTop w:val="0"/>
                  <w:marBottom w:val="0"/>
                  <w:divBdr>
                    <w:top w:val="none" w:sz="0" w:space="0" w:color="auto"/>
                    <w:left w:val="none" w:sz="0" w:space="0" w:color="auto"/>
                    <w:bottom w:val="none" w:sz="0" w:space="0" w:color="auto"/>
                    <w:right w:val="none" w:sz="0" w:space="0" w:color="auto"/>
                  </w:divBdr>
                </w:div>
                <w:div w:id="1870992964">
                  <w:marLeft w:val="0"/>
                  <w:marRight w:val="0"/>
                  <w:marTop w:val="0"/>
                  <w:marBottom w:val="0"/>
                  <w:divBdr>
                    <w:top w:val="none" w:sz="0" w:space="0" w:color="auto"/>
                    <w:left w:val="none" w:sz="0" w:space="0" w:color="auto"/>
                    <w:bottom w:val="none" w:sz="0" w:space="0" w:color="auto"/>
                    <w:right w:val="none" w:sz="0" w:space="0" w:color="auto"/>
                  </w:divBdr>
                </w:div>
                <w:div w:id="1891723729">
                  <w:marLeft w:val="0"/>
                  <w:marRight w:val="0"/>
                  <w:marTop w:val="0"/>
                  <w:marBottom w:val="0"/>
                  <w:divBdr>
                    <w:top w:val="none" w:sz="0" w:space="0" w:color="auto"/>
                    <w:left w:val="none" w:sz="0" w:space="0" w:color="auto"/>
                    <w:bottom w:val="none" w:sz="0" w:space="0" w:color="auto"/>
                    <w:right w:val="none" w:sz="0" w:space="0" w:color="auto"/>
                  </w:divBdr>
                </w:div>
                <w:div w:id="1895891762">
                  <w:marLeft w:val="0"/>
                  <w:marRight w:val="0"/>
                  <w:marTop w:val="0"/>
                  <w:marBottom w:val="0"/>
                  <w:divBdr>
                    <w:top w:val="none" w:sz="0" w:space="0" w:color="auto"/>
                    <w:left w:val="none" w:sz="0" w:space="0" w:color="auto"/>
                    <w:bottom w:val="none" w:sz="0" w:space="0" w:color="auto"/>
                    <w:right w:val="none" w:sz="0" w:space="0" w:color="auto"/>
                  </w:divBdr>
                </w:div>
                <w:div w:id="1900355903">
                  <w:marLeft w:val="0"/>
                  <w:marRight w:val="0"/>
                  <w:marTop w:val="0"/>
                  <w:marBottom w:val="0"/>
                  <w:divBdr>
                    <w:top w:val="none" w:sz="0" w:space="0" w:color="auto"/>
                    <w:left w:val="none" w:sz="0" w:space="0" w:color="auto"/>
                    <w:bottom w:val="none" w:sz="0" w:space="0" w:color="auto"/>
                    <w:right w:val="none" w:sz="0" w:space="0" w:color="auto"/>
                  </w:divBdr>
                </w:div>
                <w:div w:id="1910312259">
                  <w:marLeft w:val="0"/>
                  <w:marRight w:val="0"/>
                  <w:marTop w:val="0"/>
                  <w:marBottom w:val="0"/>
                  <w:divBdr>
                    <w:top w:val="none" w:sz="0" w:space="0" w:color="auto"/>
                    <w:left w:val="none" w:sz="0" w:space="0" w:color="auto"/>
                    <w:bottom w:val="none" w:sz="0" w:space="0" w:color="auto"/>
                    <w:right w:val="none" w:sz="0" w:space="0" w:color="auto"/>
                  </w:divBdr>
                </w:div>
                <w:div w:id="1928297520">
                  <w:marLeft w:val="0"/>
                  <w:marRight w:val="0"/>
                  <w:marTop w:val="0"/>
                  <w:marBottom w:val="0"/>
                  <w:divBdr>
                    <w:top w:val="none" w:sz="0" w:space="0" w:color="auto"/>
                    <w:left w:val="none" w:sz="0" w:space="0" w:color="auto"/>
                    <w:bottom w:val="none" w:sz="0" w:space="0" w:color="auto"/>
                    <w:right w:val="none" w:sz="0" w:space="0" w:color="auto"/>
                  </w:divBdr>
                </w:div>
                <w:div w:id="1977908043">
                  <w:marLeft w:val="0"/>
                  <w:marRight w:val="0"/>
                  <w:marTop w:val="0"/>
                  <w:marBottom w:val="0"/>
                  <w:divBdr>
                    <w:top w:val="none" w:sz="0" w:space="0" w:color="auto"/>
                    <w:left w:val="none" w:sz="0" w:space="0" w:color="auto"/>
                    <w:bottom w:val="none" w:sz="0" w:space="0" w:color="auto"/>
                    <w:right w:val="none" w:sz="0" w:space="0" w:color="auto"/>
                  </w:divBdr>
                </w:div>
                <w:div w:id="2032340753">
                  <w:marLeft w:val="0"/>
                  <w:marRight w:val="0"/>
                  <w:marTop w:val="0"/>
                  <w:marBottom w:val="0"/>
                  <w:divBdr>
                    <w:top w:val="none" w:sz="0" w:space="0" w:color="auto"/>
                    <w:left w:val="none" w:sz="0" w:space="0" w:color="auto"/>
                    <w:bottom w:val="none" w:sz="0" w:space="0" w:color="auto"/>
                    <w:right w:val="none" w:sz="0" w:space="0" w:color="auto"/>
                  </w:divBdr>
                </w:div>
                <w:div w:id="2108958585">
                  <w:marLeft w:val="0"/>
                  <w:marRight w:val="0"/>
                  <w:marTop w:val="0"/>
                  <w:marBottom w:val="0"/>
                  <w:divBdr>
                    <w:top w:val="none" w:sz="0" w:space="0" w:color="auto"/>
                    <w:left w:val="none" w:sz="0" w:space="0" w:color="auto"/>
                    <w:bottom w:val="none" w:sz="0" w:space="0" w:color="auto"/>
                    <w:right w:val="none" w:sz="0" w:space="0" w:color="auto"/>
                  </w:divBdr>
                </w:div>
                <w:div w:id="2117603514">
                  <w:marLeft w:val="0"/>
                  <w:marRight w:val="0"/>
                  <w:marTop w:val="0"/>
                  <w:marBottom w:val="0"/>
                  <w:divBdr>
                    <w:top w:val="none" w:sz="0" w:space="0" w:color="auto"/>
                    <w:left w:val="none" w:sz="0" w:space="0" w:color="auto"/>
                    <w:bottom w:val="none" w:sz="0" w:space="0" w:color="auto"/>
                    <w:right w:val="none" w:sz="0" w:space="0" w:color="auto"/>
                  </w:divBdr>
                </w:div>
                <w:div w:id="213197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717723">
          <w:marLeft w:val="0"/>
          <w:marRight w:val="0"/>
          <w:marTop w:val="0"/>
          <w:marBottom w:val="0"/>
          <w:divBdr>
            <w:top w:val="none" w:sz="0" w:space="0" w:color="auto"/>
            <w:left w:val="none" w:sz="0" w:space="0" w:color="auto"/>
            <w:bottom w:val="none" w:sz="0" w:space="0" w:color="auto"/>
            <w:right w:val="none" w:sz="0" w:space="0" w:color="auto"/>
          </w:divBdr>
          <w:divsChild>
            <w:div w:id="174076679">
              <w:marLeft w:val="0"/>
              <w:marRight w:val="0"/>
              <w:marTop w:val="0"/>
              <w:marBottom w:val="0"/>
              <w:divBdr>
                <w:top w:val="none" w:sz="0" w:space="0" w:color="auto"/>
                <w:left w:val="none" w:sz="0" w:space="0" w:color="auto"/>
                <w:bottom w:val="none" w:sz="0" w:space="0" w:color="auto"/>
                <w:right w:val="none" w:sz="0" w:space="0" w:color="auto"/>
              </w:divBdr>
              <w:divsChild>
                <w:div w:id="2125742">
                  <w:marLeft w:val="0"/>
                  <w:marRight w:val="0"/>
                  <w:marTop w:val="0"/>
                  <w:marBottom w:val="0"/>
                  <w:divBdr>
                    <w:top w:val="none" w:sz="0" w:space="0" w:color="auto"/>
                    <w:left w:val="none" w:sz="0" w:space="0" w:color="auto"/>
                    <w:bottom w:val="none" w:sz="0" w:space="0" w:color="auto"/>
                    <w:right w:val="none" w:sz="0" w:space="0" w:color="auto"/>
                  </w:divBdr>
                </w:div>
                <w:div w:id="18164583">
                  <w:marLeft w:val="0"/>
                  <w:marRight w:val="0"/>
                  <w:marTop w:val="0"/>
                  <w:marBottom w:val="0"/>
                  <w:divBdr>
                    <w:top w:val="none" w:sz="0" w:space="0" w:color="auto"/>
                    <w:left w:val="none" w:sz="0" w:space="0" w:color="auto"/>
                    <w:bottom w:val="none" w:sz="0" w:space="0" w:color="auto"/>
                    <w:right w:val="none" w:sz="0" w:space="0" w:color="auto"/>
                  </w:divBdr>
                </w:div>
                <w:div w:id="27490444">
                  <w:marLeft w:val="0"/>
                  <w:marRight w:val="0"/>
                  <w:marTop w:val="0"/>
                  <w:marBottom w:val="0"/>
                  <w:divBdr>
                    <w:top w:val="none" w:sz="0" w:space="0" w:color="auto"/>
                    <w:left w:val="none" w:sz="0" w:space="0" w:color="auto"/>
                    <w:bottom w:val="none" w:sz="0" w:space="0" w:color="auto"/>
                    <w:right w:val="none" w:sz="0" w:space="0" w:color="auto"/>
                  </w:divBdr>
                </w:div>
                <w:div w:id="47801567">
                  <w:marLeft w:val="0"/>
                  <w:marRight w:val="0"/>
                  <w:marTop w:val="0"/>
                  <w:marBottom w:val="0"/>
                  <w:divBdr>
                    <w:top w:val="none" w:sz="0" w:space="0" w:color="auto"/>
                    <w:left w:val="none" w:sz="0" w:space="0" w:color="auto"/>
                    <w:bottom w:val="none" w:sz="0" w:space="0" w:color="auto"/>
                    <w:right w:val="none" w:sz="0" w:space="0" w:color="auto"/>
                  </w:divBdr>
                </w:div>
                <w:div w:id="74254958">
                  <w:marLeft w:val="0"/>
                  <w:marRight w:val="0"/>
                  <w:marTop w:val="0"/>
                  <w:marBottom w:val="0"/>
                  <w:divBdr>
                    <w:top w:val="none" w:sz="0" w:space="0" w:color="auto"/>
                    <w:left w:val="none" w:sz="0" w:space="0" w:color="auto"/>
                    <w:bottom w:val="none" w:sz="0" w:space="0" w:color="auto"/>
                    <w:right w:val="none" w:sz="0" w:space="0" w:color="auto"/>
                  </w:divBdr>
                </w:div>
                <w:div w:id="116947199">
                  <w:marLeft w:val="0"/>
                  <w:marRight w:val="0"/>
                  <w:marTop w:val="0"/>
                  <w:marBottom w:val="0"/>
                  <w:divBdr>
                    <w:top w:val="none" w:sz="0" w:space="0" w:color="auto"/>
                    <w:left w:val="none" w:sz="0" w:space="0" w:color="auto"/>
                    <w:bottom w:val="none" w:sz="0" w:space="0" w:color="auto"/>
                    <w:right w:val="none" w:sz="0" w:space="0" w:color="auto"/>
                  </w:divBdr>
                </w:div>
                <w:div w:id="146284682">
                  <w:marLeft w:val="0"/>
                  <w:marRight w:val="0"/>
                  <w:marTop w:val="0"/>
                  <w:marBottom w:val="0"/>
                  <w:divBdr>
                    <w:top w:val="none" w:sz="0" w:space="0" w:color="auto"/>
                    <w:left w:val="none" w:sz="0" w:space="0" w:color="auto"/>
                    <w:bottom w:val="none" w:sz="0" w:space="0" w:color="auto"/>
                    <w:right w:val="none" w:sz="0" w:space="0" w:color="auto"/>
                  </w:divBdr>
                </w:div>
                <w:div w:id="168258269">
                  <w:marLeft w:val="0"/>
                  <w:marRight w:val="0"/>
                  <w:marTop w:val="0"/>
                  <w:marBottom w:val="0"/>
                  <w:divBdr>
                    <w:top w:val="none" w:sz="0" w:space="0" w:color="auto"/>
                    <w:left w:val="none" w:sz="0" w:space="0" w:color="auto"/>
                    <w:bottom w:val="none" w:sz="0" w:space="0" w:color="auto"/>
                    <w:right w:val="none" w:sz="0" w:space="0" w:color="auto"/>
                  </w:divBdr>
                </w:div>
                <w:div w:id="206453807">
                  <w:marLeft w:val="0"/>
                  <w:marRight w:val="0"/>
                  <w:marTop w:val="0"/>
                  <w:marBottom w:val="0"/>
                  <w:divBdr>
                    <w:top w:val="none" w:sz="0" w:space="0" w:color="auto"/>
                    <w:left w:val="none" w:sz="0" w:space="0" w:color="auto"/>
                    <w:bottom w:val="none" w:sz="0" w:space="0" w:color="auto"/>
                    <w:right w:val="none" w:sz="0" w:space="0" w:color="auto"/>
                  </w:divBdr>
                </w:div>
                <w:div w:id="250898392">
                  <w:marLeft w:val="0"/>
                  <w:marRight w:val="0"/>
                  <w:marTop w:val="0"/>
                  <w:marBottom w:val="0"/>
                  <w:divBdr>
                    <w:top w:val="none" w:sz="0" w:space="0" w:color="auto"/>
                    <w:left w:val="none" w:sz="0" w:space="0" w:color="auto"/>
                    <w:bottom w:val="none" w:sz="0" w:space="0" w:color="auto"/>
                    <w:right w:val="none" w:sz="0" w:space="0" w:color="auto"/>
                  </w:divBdr>
                </w:div>
                <w:div w:id="262491862">
                  <w:marLeft w:val="0"/>
                  <w:marRight w:val="0"/>
                  <w:marTop w:val="0"/>
                  <w:marBottom w:val="0"/>
                  <w:divBdr>
                    <w:top w:val="none" w:sz="0" w:space="0" w:color="auto"/>
                    <w:left w:val="none" w:sz="0" w:space="0" w:color="auto"/>
                    <w:bottom w:val="none" w:sz="0" w:space="0" w:color="auto"/>
                    <w:right w:val="none" w:sz="0" w:space="0" w:color="auto"/>
                  </w:divBdr>
                </w:div>
                <w:div w:id="266081822">
                  <w:marLeft w:val="0"/>
                  <w:marRight w:val="0"/>
                  <w:marTop w:val="0"/>
                  <w:marBottom w:val="0"/>
                  <w:divBdr>
                    <w:top w:val="none" w:sz="0" w:space="0" w:color="auto"/>
                    <w:left w:val="none" w:sz="0" w:space="0" w:color="auto"/>
                    <w:bottom w:val="none" w:sz="0" w:space="0" w:color="auto"/>
                    <w:right w:val="none" w:sz="0" w:space="0" w:color="auto"/>
                  </w:divBdr>
                </w:div>
                <w:div w:id="272057041">
                  <w:marLeft w:val="0"/>
                  <w:marRight w:val="0"/>
                  <w:marTop w:val="0"/>
                  <w:marBottom w:val="0"/>
                  <w:divBdr>
                    <w:top w:val="none" w:sz="0" w:space="0" w:color="auto"/>
                    <w:left w:val="none" w:sz="0" w:space="0" w:color="auto"/>
                    <w:bottom w:val="none" w:sz="0" w:space="0" w:color="auto"/>
                    <w:right w:val="none" w:sz="0" w:space="0" w:color="auto"/>
                  </w:divBdr>
                </w:div>
                <w:div w:id="272788990">
                  <w:marLeft w:val="0"/>
                  <w:marRight w:val="0"/>
                  <w:marTop w:val="0"/>
                  <w:marBottom w:val="0"/>
                  <w:divBdr>
                    <w:top w:val="none" w:sz="0" w:space="0" w:color="auto"/>
                    <w:left w:val="none" w:sz="0" w:space="0" w:color="auto"/>
                    <w:bottom w:val="none" w:sz="0" w:space="0" w:color="auto"/>
                    <w:right w:val="none" w:sz="0" w:space="0" w:color="auto"/>
                  </w:divBdr>
                </w:div>
                <w:div w:id="337007817">
                  <w:marLeft w:val="0"/>
                  <w:marRight w:val="0"/>
                  <w:marTop w:val="0"/>
                  <w:marBottom w:val="0"/>
                  <w:divBdr>
                    <w:top w:val="none" w:sz="0" w:space="0" w:color="auto"/>
                    <w:left w:val="none" w:sz="0" w:space="0" w:color="auto"/>
                    <w:bottom w:val="none" w:sz="0" w:space="0" w:color="auto"/>
                    <w:right w:val="none" w:sz="0" w:space="0" w:color="auto"/>
                  </w:divBdr>
                </w:div>
                <w:div w:id="374889995">
                  <w:marLeft w:val="0"/>
                  <w:marRight w:val="0"/>
                  <w:marTop w:val="0"/>
                  <w:marBottom w:val="0"/>
                  <w:divBdr>
                    <w:top w:val="none" w:sz="0" w:space="0" w:color="auto"/>
                    <w:left w:val="none" w:sz="0" w:space="0" w:color="auto"/>
                    <w:bottom w:val="none" w:sz="0" w:space="0" w:color="auto"/>
                    <w:right w:val="none" w:sz="0" w:space="0" w:color="auto"/>
                  </w:divBdr>
                </w:div>
                <w:div w:id="407266650">
                  <w:marLeft w:val="0"/>
                  <w:marRight w:val="0"/>
                  <w:marTop w:val="0"/>
                  <w:marBottom w:val="0"/>
                  <w:divBdr>
                    <w:top w:val="none" w:sz="0" w:space="0" w:color="auto"/>
                    <w:left w:val="none" w:sz="0" w:space="0" w:color="auto"/>
                    <w:bottom w:val="none" w:sz="0" w:space="0" w:color="auto"/>
                    <w:right w:val="none" w:sz="0" w:space="0" w:color="auto"/>
                  </w:divBdr>
                </w:div>
                <w:div w:id="415980401">
                  <w:marLeft w:val="0"/>
                  <w:marRight w:val="0"/>
                  <w:marTop w:val="0"/>
                  <w:marBottom w:val="0"/>
                  <w:divBdr>
                    <w:top w:val="none" w:sz="0" w:space="0" w:color="auto"/>
                    <w:left w:val="none" w:sz="0" w:space="0" w:color="auto"/>
                    <w:bottom w:val="none" w:sz="0" w:space="0" w:color="auto"/>
                    <w:right w:val="none" w:sz="0" w:space="0" w:color="auto"/>
                  </w:divBdr>
                </w:div>
                <w:div w:id="420639564">
                  <w:marLeft w:val="0"/>
                  <w:marRight w:val="0"/>
                  <w:marTop w:val="0"/>
                  <w:marBottom w:val="0"/>
                  <w:divBdr>
                    <w:top w:val="none" w:sz="0" w:space="0" w:color="auto"/>
                    <w:left w:val="none" w:sz="0" w:space="0" w:color="auto"/>
                    <w:bottom w:val="none" w:sz="0" w:space="0" w:color="auto"/>
                    <w:right w:val="none" w:sz="0" w:space="0" w:color="auto"/>
                  </w:divBdr>
                </w:div>
                <w:div w:id="439648120">
                  <w:marLeft w:val="0"/>
                  <w:marRight w:val="0"/>
                  <w:marTop w:val="0"/>
                  <w:marBottom w:val="0"/>
                  <w:divBdr>
                    <w:top w:val="none" w:sz="0" w:space="0" w:color="auto"/>
                    <w:left w:val="none" w:sz="0" w:space="0" w:color="auto"/>
                    <w:bottom w:val="none" w:sz="0" w:space="0" w:color="auto"/>
                    <w:right w:val="none" w:sz="0" w:space="0" w:color="auto"/>
                  </w:divBdr>
                </w:div>
                <w:div w:id="452795200">
                  <w:marLeft w:val="0"/>
                  <w:marRight w:val="0"/>
                  <w:marTop w:val="0"/>
                  <w:marBottom w:val="0"/>
                  <w:divBdr>
                    <w:top w:val="none" w:sz="0" w:space="0" w:color="auto"/>
                    <w:left w:val="none" w:sz="0" w:space="0" w:color="auto"/>
                    <w:bottom w:val="none" w:sz="0" w:space="0" w:color="auto"/>
                    <w:right w:val="none" w:sz="0" w:space="0" w:color="auto"/>
                  </w:divBdr>
                </w:div>
                <w:div w:id="463085501">
                  <w:marLeft w:val="0"/>
                  <w:marRight w:val="0"/>
                  <w:marTop w:val="0"/>
                  <w:marBottom w:val="0"/>
                  <w:divBdr>
                    <w:top w:val="none" w:sz="0" w:space="0" w:color="auto"/>
                    <w:left w:val="none" w:sz="0" w:space="0" w:color="auto"/>
                    <w:bottom w:val="none" w:sz="0" w:space="0" w:color="auto"/>
                    <w:right w:val="none" w:sz="0" w:space="0" w:color="auto"/>
                  </w:divBdr>
                </w:div>
                <w:div w:id="473571975">
                  <w:marLeft w:val="0"/>
                  <w:marRight w:val="0"/>
                  <w:marTop w:val="0"/>
                  <w:marBottom w:val="0"/>
                  <w:divBdr>
                    <w:top w:val="none" w:sz="0" w:space="0" w:color="auto"/>
                    <w:left w:val="none" w:sz="0" w:space="0" w:color="auto"/>
                    <w:bottom w:val="none" w:sz="0" w:space="0" w:color="auto"/>
                    <w:right w:val="none" w:sz="0" w:space="0" w:color="auto"/>
                  </w:divBdr>
                </w:div>
                <w:div w:id="513108580">
                  <w:marLeft w:val="0"/>
                  <w:marRight w:val="0"/>
                  <w:marTop w:val="0"/>
                  <w:marBottom w:val="0"/>
                  <w:divBdr>
                    <w:top w:val="none" w:sz="0" w:space="0" w:color="auto"/>
                    <w:left w:val="none" w:sz="0" w:space="0" w:color="auto"/>
                    <w:bottom w:val="none" w:sz="0" w:space="0" w:color="auto"/>
                    <w:right w:val="none" w:sz="0" w:space="0" w:color="auto"/>
                  </w:divBdr>
                </w:div>
                <w:div w:id="521012024">
                  <w:marLeft w:val="0"/>
                  <w:marRight w:val="0"/>
                  <w:marTop w:val="0"/>
                  <w:marBottom w:val="0"/>
                  <w:divBdr>
                    <w:top w:val="none" w:sz="0" w:space="0" w:color="auto"/>
                    <w:left w:val="none" w:sz="0" w:space="0" w:color="auto"/>
                    <w:bottom w:val="none" w:sz="0" w:space="0" w:color="auto"/>
                    <w:right w:val="none" w:sz="0" w:space="0" w:color="auto"/>
                  </w:divBdr>
                </w:div>
                <w:div w:id="578709368">
                  <w:marLeft w:val="0"/>
                  <w:marRight w:val="0"/>
                  <w:marTop w:val="0"/>
                  <w:marBottom w:val="0"/>
                  <w:divBdr>
                    <w:top w:val="none" w:sz="0" w:space="0" w:color="auto"/>
                    <w:left w:val="none" w:sz="0" w:space="0" w:color="auto"/>
                    <w:bottom w:val="none" w:sz="0" w:space="0" w:color="auto"/>
                    <w:right w:val="none" w:sz="0" w:space="0" w:color="auto"/>
                  </w:divBdr>
                </w:div>
                <w:div w:id="601642718">
                  <w:marLeft w:val="0"/>
                  <w:marRight w:val="0"/>
                  <w:marTop w:val="0"/>
                  <w:marBottom w:val="0"/>
                  <w:divBdr>
                    <w:top w:val="none" w:sz="0" w:space="0" w:color="auto"/>
                    <w:left w:val="none" w:sz="0" w:space="0" w:color="auto"/>
                    <w:bottom w:val="none" w:sz="0" w:space="0" w:color="auto"/>
                    <w:right w:val="none" w:sz="0" w:space="0" w:color="auto"/>
                  </w:divBdr>
                </w:div>
                <w:div w:id="614603798">
                  <w:marLeft w:val="0"/>
                  <w:marRight w:val="0"/>
                  <w:marTop w:val="0"/>
                  <w:marBottom w:val="0"/>
                  <w:divBdr>
                    <w:top w:val="none" w:sz="0" w:space="0" w:color="auto"/>
                    <w:left w:val="none" w:sz="0" w:space="0" w:color="auto"/>
                    <w:bottom w:val="none" w:sz="0" w:space="0" w:color="auto"/>
                    <w:right w:val="none" w:sz="0" w:space="0" w:color="auto"/>
                  </w:divBdr>
                </w:div>
                <w:div w:id="628896397">
                  <w:marLeft w:val="0"/>
                  <w:marRight w:val="0"/>
                  <w:marTop w:val="0"/>
                  <w:marBottom w:val="0"/>
                  <w:divBdr>
                    <w:top w:val="none" w:sz="0" w:space="0" w:color="auto"/>
                    <w:left w:val="none" w:sz="0" w:space="0" w:color="auto"/>
                    <w:bottom w:val="none" w:sz="0" w:space="0" w:color="auto"/>
                    <w:right w:val="none" w:sz="0" w:space="0" w:color="auto"/>
                  </w:divBdr>
                </w:div>
                <w:div w:id="638536899">
                  <w:marLeft w:val="0"/>
                  <w:marRight w:val="0"/>
                  <w:marTop w:val="0"/>
                  <w:marBottom w:val="0"/>
                  <w:divBdr>
                    <w:top w:val="none" w:sz="0" w:space="0" w:color="auto"/>
                    <w:left w:val="none" w:sz="0" w:space="0" w:color="auto"/>
                    <w:bottom w:val="none" w:sz="0" w:space="0" w:color="auto"/>
                    <w:right w:val="none" w:sz="0" w:space="0" w:color="auto"/>
                  </w:divBdr>
                </w:div>
                <w:div w:id="695540138">
                  <w:marLeft w:val="0"/>
                  <w:marRight w:val="0"/>
                  <w:marTop w:val="0"/>
                  <w:marBottom w:val="0"/>
                  <w:divBdr>
                    <w:top w:val="none" w:sz="0" w:space="0" w:color="auto"/>
                    <w:left w:val="none" w:sz="0" w:space="0" w:color="auto"/>
                    <w:bottom w:val="none" w:sz="0" w:space="0" w:color="auto"/>
                    <w:right w:val="none" w:sz="0" w:space="0" w:color="auto"/>
                  </w:divBdr>
                </w:div>
                <w:div w:id="808129044">
                  <w:marLeft w:val="0"/>
                  <w:marRight w:val="0"/>
                  <w:marTop w:val="0"/>
                  <w:marBottom w:val="0"/>
                  <w:divBdr>
                    <w:top w:val="none" w:sz="0" w:space="0" w:color="auto"/>
                    <w:left w:val="none" w:sz="0" w:space="0" w:color="auto"/>
                    <w:bottom w:val="none" w:sz="0" w:space="0" w:color="auto"/>
                    <w:right w:val="none" w:sz="0" w:space="0" w:color="auto"/>
                  </w:divBdr>
                </w:div>
                <w:div w:id="817966019">
                  <w:marLeft w:val="0"/>
                  <w:marRight w:val="0"/>
                  <w:marTop w:val="0"/>
                  <w:marBottom w:val="0"/>
                  <w:divBdr>
                    <w:top w:val="none" w:sz="0" w:space="0" w:color="auto"/>
                    <w:left w:val="none" w:sz="0" w:space="0" w:color="auto"/>
                    <w:bottom w:val="none" w:sz="0" w:space="0" w:color="auto"/>
                    <w:right w:val="none" w:sz="0" w:space="0" w:color="auto"/>
                  </w:divBdr>
                </w:div>
                <w:div w:id="832062566">
                  <w:marLeft w:val="0"/>
                  <w:marRight w:val="0"/>
                  <w:marTop w:val="0"/>
                  <w:marBottom w:val="0"/>
                  <w:divBdr>
                    <w:top w:val="none" w:sz="0" w:space="0" w:color="auto"/>
                    <w:left w:val="none" w:sz="0" w:space="0" w:color="auto"/>
                    <w:bottom w:val="none" w:sz="0" w:space="0" w:color="auto"/>
                    <w:right w:val="none" w:sz="0" w:space="0" w:color="auto"/>
                  </w:divBdr>
                </w:div>
                <w:div w:id="833182554">
                  <w:marLeft w:val="0"/>
                  <w:marRight w:val="0"/>
                  <w:marTop w:val="0"/>
                  <w:marBottom w:val="0"/>
                  <w:divBdr>
                    <w:top w:val="none" w:sz="0" w:space="0" w:color="auto"/>
                    <w:left w:val="none" w:sz="0" w:space="0" w:color="auto"/>
                    <w:bottom w:val="none" w:sz="0" w:space="0" w:color="auto"/>
                    <w:right w:val="none" w:sz="0" w:space="0" w:color="auto"/>
                  </w:divBdr>
                </w:div>
                <w:div w:id="843742780">
                  <w:marLeft w:val="0"/>
                  <w:marRight w:val="0"/>
                  <w:marTop w:val="0"/>
                  <w:marBottom w:val="0"/>
                  <w:divBdr>
                    <w:top w:val="none" w:sz="0" w:space="0" w:color="auto"/>
                    <w:left w:val="none" w:sz="0" w:space="0" w:color="auto"/>
                    <w:bottom w:val="none" w:sz="0" w:space="0" w:color="auto"/>
                    <w:right w:val="none" w:sz="0" w:space="0" w:color="auto"/>
                  </w:divBdr>
                </w:div>
                <w:div w:id="854998972">
                  <w:marLeft w:val="0"/>
                  <w:marRight w:val="0"/>
                  <w:marTop w:val="0"/>
                  <w:marBottom w:val="0"/>
                  <w:divBdr>
                    <w:top w:val="none" w:sz="0" w:space="0" w:color="auto"/>
                    <w:left w:val="none" w:sz="0" w:space="0" w:color="auto"/>
                    <w:bottom w:val="none" w:sz="0" w:space="0" w:color="auto"/>
                    <w:right w:val="none" w:sz="0" w:space="0" w:color="auto"/>
                  </w:divBdr>
                </w:div>
                <w:div w:id="903375517">
                  <w:marLeft w:val="0"/>
                  <w:marRight w:val="0"/>
                  <w:marTop w:val="0"/>
                  <w:marBottom w:val="0"/>
                  <w:divBdr>
                    <w:top w:val="none" w:sz="0" w:space="0" w:color="auto"/>
                    <w:left w:val="none" w:sz="0" w:space="0" w:color="auto"/>
                    <w:bottom w:val="none" w:sz="0" w:space="0" w:color="auto"/>
                    <w:right w:val="none" w:sz="0" w:space="0" w:color="auto"/>
                  </w:divBdr>
                </w:div>
                <w:div w:id="911426478">
                  <w:marLeft w:val="0"/>
                  <w:marRight w:val="0"/>
                  <w:marTop w:val="0"/>
                  <w:marBottom w:val="0"/>
                  <w:divBdr>
                    <w:top w:val="none" w:sz="0" w:space="0" w:color="auto"/>
                    <w:left w:val="none" w:sz="0" w:space="0" w:color="auto"/>
                    <w:bottom w:val="none" w:sz="0" w:space="0" w:color="auto"/>
                    <w:right w:val="none" w:sz="0" w:space="0" w:color="auto"/>
                  </w:divBdr>
                </w:div>
                <w:div w:id="917864379">
                  <w:marLeft w:val="0"/>
                  <w:marRight w:val="0"/>
                  <w:marTop w:val="0"/>
                  <w:marBottom w:val="0"/>
                  <w:divBdr>
                    <w:top w:val="none" w:sz="0" w:space="0" w:color="auto"/>
                    <w:left w:val="none" w:sz="0" w:space="0" w:color="auto"/>
                    <w:bottom w:val="none" w:sz="0" w:space="0" w:color="auto"/>
                    <w:right w:val="none" w:sz="0" w:space="0" w:color="auto"/>
                  </w:divBdr>
                </w:div>
                <w:div w:id="1062604538">
                  <w:marLeft w:val="0"/>
                  <w:marRight w:val="0"/>
                  <w:marTop w:val="0"/>
                  <w:marBottom w:val="0"/>
                  <w:divBdr>
                    <w:top w:val="none" w:sz="0" w:space="0" w:color="auto"/>
                    <w:left w:val="none" w:sz="0" w:space="0" w:color="auto"/>
                    <w:bottom w:val="none" w:sz="0" w:space="0" w:color="auto"/>
                    <w:right w:val="none" w:sz="0" w:space="0" w:color="auto"/>
                  </w:divBdr>
                </w:div>
                <w:div w:id="1086997112">
                  <w:marLeft w:val="0"/>
                  <w:marRight w:val="0"/>
                  <w:marTop w:val="0"/>
                  <w:marBottom w:val="0"/>
                  <w:divBdr>
                    <w:top w:val="none" w:sz="0" w:space="0" w:color="auto"/>
                    <w:left w:val="none" w:sz="0" w:space="0" w:color="auto"/>
                    <w:bottom w:val="none" w:sz="0" w:space="0" w:color="auto"/>
                    <w:right w:val="none" w:sz="0" w:space="0" w:color="auto"/>
                  </w:divBdr>
                </w:div>
                <w:div w:id="1105732112">
                  <w:marLeft w:val="0"/>
                  <w:marRight w:val="0"/>
                  <w:marTop w:val="0"/>
                  <w:marBottom w:val="0"/>
                  <w:divBdr>
                    <w:top w:val="none" w:sz="0" w:space="0" w:color="auto"/>
                    <w:left w:val="none" w:sz="0" w:space="0" w:color="auto"/>
                    <w:bottom w:val="none" w:sz="0" w:space="0" w:color="auto"/>
                    <w:right w:val="none" w:sz="0" w:space="0" w:color="auto"/>
                  </w:divBdr>
                </w:div>
                <w:div w:id="1143616309">
                  <w:marLeft w:val="0"/>
                  <w:marRight w:val="0"/>
                  <w:marTop w:val="0"/>
                  <w:marBottom w:val="0"/>
                  <w:divBdr>
                    <w:top w:val="none" w:sz="0" w:space="0" w:color="auto"/>
                    <w:left w:val="none" w:sz="0" w:space="0" w:color="auto"/>
                    <w:bottom w:val="none" w:sz="0" w:space="0" w:color="auto"/>
                    <w:right w:val="none" w:sz="0" w:space="0" w:color="auto"/>
                  </w:divBdr>
                </w:div>
                <w:div w:id="1165510343">
                  <w:marLeft w:val="0"/>
                  <w:marRight w:val="0"/>
                  <w:marTop w:val="0"/>
                  <w:marBottom w:val="0"/>
                  <w:divBdr>
                    <w:top w:val="none" w:sz="0" w:space="0" w:color="auto"/>
                    <w:left w:val="none" w:sz="0" w:space="0" w:color="auto"/>
                    <w:bottom w:val="none" w:sz="0" w:space="0" w:color="auto"/>
                    <w:right w:val="none" w:sz="0" w:space="0" w:color="auto"/>
                  </w:divBdr>
                </w:div>
                <w:div w:id="1167669335">
                  <w:marLeft w:val="0"/>
                  <w:marRight w:val="0"/>
                  <w:marTop w:val="0"/>
                  <w:marBottom w:val="0"/>
                  <w:divBdr>
                    <w:top w:val="none" w:sz="0" w:space="0" w:color="auto"/>
                    <w:left w:val="none" w:sz="0" w:space="0" w:color="auto"/>
                    <w:bottom w:val="none" w:sz="0" w:space="0" w:color="auto"/>
                    <w:right w:val="none" w:sz="0" w:space="0" w:color="auto"/>
                  </w:divBdr>
                </w:div>
                <w:div w:id="1186627468">
                  <w:marLeft w:val="0"/>
                  <w:marRight w:val="0"/>
                  <w:marTop w:val="0"/>
                  <w:marBottom w:val="0"/>
                  <w:divBdr>
                    <w:top w:val="none" w:sz="0" w:space="0" w:color="auto"/>
                    <w:left w:val="none" w:sz="0" w:space="0" w:color="auto"/>
                    <w:bottom w:val="none" w:sz="0" w:space="0" w:color="auto"/>
                    <w:right w:val="none" w:sz="0" w:space="0" w:color="auto"/>
                  </w:divBdr>
                </w:div>
                <w:div w:id="1190686234">
                  <w:marLeft w:val="0"/>
                  <w:marRight w:val="0"/>
                  <w:marTop w:val="0"/>
                  <w:marBottom w:val="0"/>
                  <w:divBdr>
                    <w:top w:val="none" w:sz="0" w:space="0" w:color="auto"/>
                    <w:left w:val="none" w:sz="0" w:space="0" w:color="auto"/>
                    <w:bottom w:val="none" w:sz="0" w:space="0" w:color="auto"/>
                    <w:right w:val="none" w:sz="0" w:space="0" w:color="auto"/>
                  </w:divBdr>
                </w:div>
                <w:div w:id="1219053601">
                  <w:marLeft w:val="0"/>
                  <w:marRight w:val="0"/>
                  <w:marTop w:val="0"/>
                  <w:marBottom w:val="0"/>
                  <w:divBdr>
                    <w:top w:val="none" w:sz="0" w:space="0" w:color="auto"/>
                    <w:left w:val="none" w:sz="0" w:space="0" w:color="auto"/>
                    <w:bottom w:val="none" w:sz="0" w:space="0" w:color="auto"/>
                    <w:right w:val="none" w:sz="0" w:space="0" w:color="auto"/>
                  </w:divBdr>
                </w:div>
                <w:div w:id="1223057087">
                  <w:marLeft w:val="0"/>
                  <w:marRight w:val="0"/>
                  <w:marTop w:val="0"/>
                  <w:marBottom w:val="0"/>
                  <w:divBdr>
                    <w:top w:val="none" w:sz="0" w:space="0" w:color="auto"/>
                    <w:left w:val="none" w:sz="0" w:space="0" w:color="auto"/>
                    <w:bottom w:val="none" w:sz="0" w:space="0" w:color="auto"/>
                    <w:right w:val="none" w:sz="0" w:space="0" w:color="auto"/>
                  </w:divBdr>
                </w:div>
                <w:div w:id="1259097190">
                  <w:marLeft w:val="0"/>
                  <w:marRight w:val="0"/>
                  <w:marTop w:val="0"/>
                  <w:marBottom w:val="0"/>
                  <w:divBdr>
                    <w:top w:val="none" w:sz="0" w:space="0" w:color="auto"/>
                    <w:left w:val="none" w:sz="0" w:space="0" w:color="auto"/>
                    <w:bottom w:val="none" w:sz="0" w:space="0" w:color="auto"/>
                    <w:right w:val="none" w:sz="0" w:space="0" w:color="auto"/>
                  </w:divBdr>
                </w:div>
                <w:div w:id="1310405958">
                  <w:marLeft w:val="0"/>
                  <w:marRight w:val="0"/>
                  <w:marTop w:val="0"/>
                  <w:marBottom w:val="0"/>
                  <w:divBdr>
                    <w:top w:val="none" w:sz="0" w:space="0" w:color="auto"/>
                    <w:left w:val="none" w:sz="0" w:space="0" w:color="auto"/>
                    <w:bottom w:val="none" w:sz="0" w:space="0" w:color="auto"/>
                    <w:right w:val="none" w:sz="0" w:space="0" w:color="auto"/>
                  </w:divBdr>
                </w:div>
                <w:div w:id="1315180185">
                  <w:marLeft w:val="0"/>
                  <w:marRight w:val="0"/>
                  <w:marTop w:val="0"/>
                  <w:marBottom w:val="0"/>
                  <w:divBdr>
                    <w:top w:val="none" w:sz="0" w:space="0" w:color="auto"/>
                    <w:left w:val="none" w:sz="0" w:space="0" w:color="auto"/>
                    <w:bottom w:val="none" w:sz="0" w:space="0" w:color="auto"/>
                    <w:right w:val="none" w:sz="0" w:space="0" w:color="auto"/>
                  </w:divBdr>
                </w:div>
                <w:div w:id="1339503233">
                  <w:marLeft w:val="0"/>
                  <w:marRight w:val="0"/>
                  <w:marTop w:val="0"/>
                  <w:marBottom w:val="0"/>
                  <w:divBdr>
                    <w:top w:val="none" w:sz="0" w:space="0" w:color="auto"/>
                    <w:left w:val="none" w:sz="0" w:space="0" w:color="auto"/>
                    <w:bottom w:val="none" w:sz="0" w:space="0" w:color="auto"/>
                    <w:right w:val="none" w:sz="0" w:space="0" w:color="auto"/>
                  </w:divBdr>
                </w:div>
                <w:div w:id="1355308965">
                  <w:marLeft w:val="0"/>
                  <w:marRight w:val="0"/>
                  <w:marTop w:val="0"/>
                  <w:marBottom w:val="0"/>
                  <w:divBdr>
                    <w:top w:val="none" w:sz="0" w:space="0" w:color="auto"/>
                    <w:left w:val="none" w:sz="0" w:space="0" w:color="auto"/>
                    <w:bottom w:val="none" w:sz="0" w:space="0" w:color="auto"/>
                    <w:right w:val="none" w:sz="0" w:space="0" w:color="auto"/>
                  </w:divBdr>
                </w:div>
                <w:div w:id="1416970665">
                  <w:marLeft w:val="0"/>
                  <w:marRight w:val="0"/>
                  <w:marTop w:val="0"/>
                  <w:marBottom w:val="0"/>
                  <w:divBdr>
                    <w:top w:val="none" w:sz="0" w:space="0" w:color="auto"/>
                    <w:left w:val="none" w:sz="0" w:space="0" w:color="auto"/>
                    <w:bottom w:val="none" w:sz="0" w:space="0" w:color="auto"/>
                    <w:right w:val="none" w:sz="0" w:space="0" w:color="auto"/>
                  </w:divBdr>
                </w:div>
                <w:div w:id="1429350170">
                  <w:marLeft w:val="0"/>
                  <w:marRight w:val="0"/>
                  <w:marTop w:val="0"/>
                  <w:marBottom w:val="0"/>
                  <w:divBdr>
                    <w:top w:val="none" w:sz="0" w:space="0" w:color="auto"/>
                    <w:left w:val="none" w:sz="0" w:space="0" w:color="auto"/>
                    <w:bottom w:val="none" w:sz="0" w:space="0" w:color="auto"/>
                    <w:right w:val="none" w:sz="0" w:space="0" w:color="auto"/>
                  </w:divBdr>
                </w:div>
                <w:div w:id="1435396271">
                  <w:marLeft w:val="0"/>
                  <w:marRight w:val="0"/>
                  <w:marTop w:val="0"/>
                  <w:marBottom w:val="0"/>
                  <w:divBdr>
                    <w:top w:val="none" w:sz="0" w:space="0" w:color="auto"/>
                    <w:left w:val="none" w:sz="0" w:space="0" w:color="auto"/>
                    <w:bottom w:val="none" w:sz="0" w:space="0" w:color="auto"/>
                    <w:right w:val="none" w:sz="0" w:space="0" w:color="auto"/>
                  </w:divBdr>
                </w:div>
                <w:div w:id="1436166762">
                  <w:marLeft w:val="0"/>
                  <w:marRight w:val="0"/>
                  <w:marTop w:val="0"/>
                  <w:marBottom w:val="0"/>
                  <w:divBdr>
                    <w:top w:val="none" w:sz="0" w:space="0" w:color="auto"/>
                    <w:left w:val="none" w:sz="0" w:space="0" w:color="auto"/>
                    <w:bottom w:val="none" w:sz="0" w:space="0" w:color="auto"/>
                    <w:right w:val="none" w:sz="0" w:space="0" w:color="auto"/>
                  </w:divBdr>
                </w:div>
                <w:div w:id="1547721255">
                  <w:marLeft w:val="0"/>
                  <w:marRight w:val="0"/>
                  <w:marTop w:val="0"/>
                  <w:marBottom w:val="0"/>
                  <w:divBdr>
                    <w:top w:val="none" w:sz="0" w:space="0" w:color="auto"/>
                    <w:left w:val="none" w:sz="0" w:space="0" w:color="auto"/>
                    <w:bottom w:val="none" w:sz="0" w:space="0" w:color="auto"/>
                    <w:right w:val="none" w:sz="0" w:space="0" w:color="auto"/>
                  </w:divBdr>
                </w:div>
                <w:div w:id="1597909112">
                  <w:marLeft w:val="0"/>
                  <w:marRight w:val="0"/>
                  <w:marTop w:val="0"/>
                  <w:marBottom w:val="0"/>
                  <w:divBdr>
                    <w:top w:val="none" w:sz="0" w:space="0" w:color="auto"/>
                    <w:left w:val="none" w:sz="0" w:space="0" w:color="auto"/>
                    <w:bottom w:val="none" w:sz="0" w:space="0" w:color="auto"/>
                    <w:right w:val="none" w:sz="0" w:space="0" w:color="auto"/>
                  </w:divBdr>
                </w:div>
                <w:div w:id="1599865945">
                  <w:marLeft w:val="0"/>
                  <w:marRight w:val="0"/>
                  <w:marTop w:val="0"/>
                  <w:marBottom w:val="0"/>
                  <w:divBdr>
                    <w:top w:val="none" w:sz="0" w:space="0" w:color="auto"/>
                    <w:left w:val="none" w:sz="0" w:space="0" w:color="auto"/>
                    <w:bottom w:val="none" w:sz="0" w:space="0" w:color="auto"/>
                    <w:right w:val="none" w:sz="0" w:space="0" w:color="auto"/>
                  </w:divBdr>
                </w:div>
                <w:div w:id="1635330524">
                  <w:marLeft w:val="0"/>
                  <w:marRight w:val="0"/>
                  <w:marTop w:val="0"/>
                  <w:marBottom w:val="0"/>
                  <w:divBdr>
                    <w:top w:val="none" w:sz="0" w:space="0" w:color="auto"/>
                    <w:left w:val="none" w:sz="0" w:space="0" w:color="auto"/>
                    <w:bottom w:val="none" w:sz="0" w:space="0" w:color="auto"/>
                    <w:right w:val="none" w:sz="0" w:space="0" w:color="auto"/>
                  </w:divBdr>
                </w:div>
                <w:div w:id="1668709468">
                  <w:marLeft w:val="0"/>
                  <w:marRight w:val="0"/>
                  <w:marTop w:val="0"/>
                  <w:marBottom w:val="0"/>
                  <w:divBdr>
                    <w:top w:val="none" w:sz="0" w:space="0" w:color="auto"/>
                    <w:left w:val="none" w:sz="0" w:space="0" w:color="auto"/>
                    <w:bottom w:val="none" w:sz="0" w:space="0" w:color="auto"/>
                    <w:right w:val="none" w:sz="0" w:space="0" w:color="auto"/>
                  </w:divBdr>
                </w:div>
                <w:div w:id="1678919472">
                  <w:marLeft w:val="0"/>
                  <w:marRight w:val="0"/>
                  <w:marTop w:val="0"/>
                  <w:marBottom w:val="0"/>
                  <w:divBdr>
                    <w:top w:val="none" w:sz="0" w:space="0" w:color="auto"/>
                    <w:left w:val="none" w:sz="0" w:space="0" w:color="auto"/>
                    <w:bottom w:val="none" w:sz="0" w:space="0" w:color="auto"/>
                    <w:right w:val="none" w:sz="0" w:space="0" w:color="auto"/>
                  </w:divBdr>
                </w:div>
                <w:div w:id="1685938156">
                  <w:marLeft w:val="0"/>
                  <w:marRight w:val="0"/>
                  <w:marTop w:val="0"/>
                  <w:marBottom w:val="0"/>
                  <w:divBdr>
                    <w:top w:val="none" w:sz="0" w:space="0" w:color="auto"/>
                    <w:left w:val="none" w:sz="0" w:space="0" w:color="auto"/>
                    <w:bottom w:val="none" w:sz="0" w:space="0" w:color="auto"/>
                    <w:right w:val="none" w:sz="0" w:space="0" w:color="auto"/>
                  </w:divBdr>
                </w:div>
                <w:div w:id="1709262326">
                  <w:marLeft w:val="0"/>
                  <w:marRight w:val="0"/>
                  <w:marTop w:val="0"/>
                  <w:marBottom w:val="0"/>
                  <w:divBdr>
                    <w:top w:val="none" w:sz="0" w:space="0" w:color="auto"/>
                    <w:left w:val="none" w:sz="0" w:space="0" w:color="auto"/>
                    <w:bottom w:val="none" w:sz="0" w:space="0" w:color="auto"/>
                    <w:right w:val="none" w:sz="0" w:space="0" w:color="auto"/>
                  </w:divBdr>
                </w:div>
                <w:div w:id="1730494533">
                  <w:marLeft w:val="0"/>
                  <w:marRight w:val="0"/>
                  <w:marTop w:val="0"/>
                  <w:marBottom w:val="0"/>
                  <w:divBdr>
                    <w:top w:val="none" w:sz="0" w:space="0" w:color="auto"/>
                    <w:left w:val="none" w:sz="0" w:space="0" w:color="auto"/>
                    <w:bottom w:val="none" w:sz="0" w:space="0" w:color="auto"/>
                    <w:right w:val="none" w:sz="0" w:space="0" w:color="auto"/>
                  </w:divBdr>
                </w:div>
                <w:div w:id="1738092127">
                  <w:marLeft w:val="0"/>
                  <w:marRight w:val="0"/>
                  <w:marTop w:val="0"/>
                  <w:marBottom w:val="0"/>
                  <w:divBdr>
                    <w:top w:val="none" w:sz="0" w:space="0" w:color="auto"/>
                    <w:left w:val="none" w:sz="0" w:space="0" w:color="auto"/>
                    <w:bottom w:val="none" w:sz="0" w:space="0" w:color="auto"/>
                    <w:right w:val="none" w:sz="0" w:space="0" w:color="auto"/>
                  </w:divBdr>
                </w:div>
                <w:div w:id="1791245701">
                  <w:marLeft w:val="0"/>
                  <w:marRight w:val="0"/>
                  <w:marTop w:val="0"/>
                  <w:marBottom w:val="0"/>
                  <w:divBdr>
                    <w:top w:val="none" w:sz="0" w:space="0" w:color="auto"/>
                    <w:left w:val="none" w:sz="0" w:space="0" w:color="auto"/>
                    <w:bottom w:val="none" w:sz="0" w:space="0" w:color="auto"/>
                    <w:right w:val="none" w:sz="0" w:space="0" w:color="auto"/>
                  </w:divBdr>
                </w:div>
                <w:div w:id="1899705381">
                  <w:marLeft w:val="0"/>
                  <w:marRight w:val="0"/>
                  <w:marTop w:val="0"/>
                  <w:marBottom w:val="0"/>
                  <w:divBdr>
                    <w:top w:val="none" w:sz="0" w:space="0" w:color="auto"/>
                    <w:left w:val="none" w:sz="0" w:space="0" w:color="auto"/>
                    <w:bottom w:val="none" w:sz="0" w:space="0" w:color="auto"/>
                    <w:right w:val="none" w:sz="0" w:space="0" w:color="auto"/>
                  </w:divBdr>
                </w:div>
                <w:div w:id="1921064815">
                  <w:marLeft w:val="0"/>
                  <w:marRight w:val="0"/>
                  <w:marTop w:val="0"/>
                  <w:marBottom w:val="0"/>
                  <w:divBdr>
                    <w:top w:val="none" w:sz="0" w:space="0" w:color="auto"/>
                    <w:left w:val="none" w:sz="0" w:space="0" w:color="auto"/>
                    <w:bottom w:val="none" w:sz="0" w:space="0" w:color="auto"/>
                    <w:right w:val="none" w:sz="0" w:space="0" w:color="auto"/>
                  </w:divBdr>
                </w:div>
                <w:div w:id="1970698153">
                  <w:marLeft w:val="0"/>
                  <w:marRight w:val="0"/>
                  <w:marTop w:val="0"/>
                  <w:marBottom w:val="0"/>
                  <w:divBdr>
                    <w:top w:val="none" w:sz="0" w:space="0" w:color="auto"/>
                    <w:left w:val="none" w:sz="0" w:space="0" w:color="auto"/>
                    <w:bottom w:val="none" w:sz="0" w:space="0" w:color="auto"/>
                    <w:right w:val="none" w:sz="0" w:space="0" w:color="auto"/>
                  </w:divBdr>
                </w:div>
                <w:div w:id="1971670000">
                  <w:marLeft w:val="0"/>
                  <w:marRight w:val="0"/>
                  <w:marTop w:val="0"/>
                  <w:marBottom w:val="0"/>
                  <w:divBdr>
                    <w:top w:val="none" w:sz="0" w:space="0" w:color="auto"/>
                    <w:left w:val="none" w:sz="0" w:space="0" w:color="auto"/>
                    <w:bottom w:val="none" w:sz="0" w:space="0" w:color="auto"/>
                    <w:right w:val="none" w:sz="0" w:space="0" w:color="auto"/>
                  </w:divBdr>
                </w:div>
                <w:div w:id="2010866541">
                  <w:marLeft w:val="0"/>
                  <w:marRight w:val="0"/>
                  <w:marTop w:val="0"/>
                  <w:marBottom w:val="0"/>
                  <w:divBdr>
                    <w:top w:val="none" w:sz="0" w:space="0" w:color="auto"/>
                    <w:left w:val="none" w:sz="0" w:space="0" w:color="auto"/>
                    <w:bottom w:val="none" w:sz="0" w:space="0" w:color="auto"/>
                    <w:right w:val="none" w:sz="0" w:space="0" w:color="auto"/>
                  </w:divBdr>
                </w:div>
                <w:div w:id="2040204366">
                  <w:marLeft w:val="0"/>
                  <w:marRight w:val="0"/>
                  <w:marTop w:val="0"/>
                  <w:marBottom w:val="0"/>
                  <w:divBdr>
                    <w:top w:val="none" w:sz="0" w:space="0" w:color="auto"/>
                    <w:left w:val="none" w:sz="0" w:space="0" w:color="auto"/>
                    <w:bottom w:val="none" w:sz="0" w:space="0" w:color="auto"/>
                    <w:right w:val="none" w:sz="0" w:space="0" w:color="auto"/>
                  </w:divBdr>
                </w:div>
                <w:div w:id="2058360308">
                  <w:marLeft w:val="0"/>
                  <w:marRight w:val="0"/>
                  <w:marTop w:val="0"/>
                  <w:marBottom w:val="0"/>
                  <w:divBdr>
                    <w:top w:val="none" w:sz="0" w:space="0" w:color="auto"/>
                    <w:left w:val="none" w:sz="0" w:space="0" w:color="auto"/>
                    <w:bottom w:val="none" w:sz="0" w:space="0" w:color="auto"/>
                    <w:right w:val="none" w:sz="0" w:space="0" w:color="auto"/>
                  </w:divBdr>
                </w:div>
                <w:div w:id="2062778052">
                  <w:marLeft w:val="0"/>
                  <w:marRight w:val="0"/>
                  <w:marTop w:val="0"/>
                  <w:marBottom w:val="0"/>
                  <w:divBdr>
                    <w:top w:val="none" w:sz="0" w:space="0" w:color="auto"/>
                    <w:left w:val="none" w:sz="0" w:space="0" w:color="auto"/>
                    <w:bottom w:val="none" w:sz="0" w:space="0" w:color="auto"/>
                    <w:right w:val="none" w:sz="0" w:space="0" w:color="auto"/>
                  </w:divBdr>
                </w:div>
                <w:div w:id="2110008488">
                  <w:marLeft w:val="0"/>
                  <w:marRight w:val="0"/>
                  <w:marTop w:val="0"/>
                  <w:marBottom w:val="0"/>
                  <w:divBdr>
                    <w:top w:val="none" w:sz="0" w:space="0" w:color="auto"/>
                    <w:left w:val="none" w:sz="0" w:space="0" w:color="auto"/>
                    <w:bottom w:val="none" w:sz="0" w:space="0" w:color="auto"/>
                    <w:right w:val="none" w:sz="0" w:space="0" w:color="auto"/>
                  </w:divBdr>
                </w:div>
                <w:div w:id="2126728328">
                  <w:marLeft w:val="0"/>
                  <w:marRight w:val="0"/>
                  <w:marTop w:val="0"/>
                  <w:marBottom w:val="0"/>
                  <w:divBdr>
                    <w:top w:val="none" w:sz="0" w:space="0" w:color="auto"/>
                    <w:left w:val="none" w:sz="0" w:space="0" w:color="auto"/>
                    <w:bottom w:val="none" w:sz="0" w:space="0" w:color="auto"/>
                    <w:right w:val="none" w:sz="0" w:space="0" w:color="auto"/>
                  </w:divBdr>
                </w:div>
                <w:div w:id="2133743870">
                  <w:marLeft w:val="0"/>
                  <w:marRight w:val="0"/>
                  <w:marTop w:val="0"/>
                  <w:marBottom w:val="0"/>
                  <w:divBdr>
                    <w:top w:val="none" w:sz="0" w:space="0" w:color="auto"/>
                    <w:left w:val="none" w:sz="0" w:space="0" w:color="auto"/>
                    <w:bottom w:val="none" w:sz="0" w:space="0" w:color="auto"/>
                    <w:right w:val="none" w:sz="0" w:space="0" w:color="auto"/>
                  </w:divBdr>
                </w:div>
                <w:div w:id="213871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597377">
          <w:marLeft w:val="0"/>
          <w:marRight w:val="0"/>
          <w:marTop w:val="0"/>
          <w:marBottom w:val="0"/>
          <w:divBdr>
            <w:top w:val="none" w:sz="0" w:space="0" w:color="auto"/>
            <w:left w:val="none" w:sz="0" w:space="0" w:color="auto"/>
            <w:bottom w:val="none" w:sz="0" w:space="0" w:color="auto"/>
            <w:right w:val="none" w:sz="0" w:space="0" w:color="auto"/>
          </w:divBdr>
          <w:divsChild>
            <w:div w:id="1702894087">
              <w:marLeft w:val="0"/>
              <w:marRight w:val="0"/>
              <w:marTop w:val="0"/>
              <w:marBottom w:val="0"/>
              <w:divBdr>
                <w:top w:val="none" w:sz="0" w:space="0" w:color="auto"/>
                <w:left w:val="none" w:sz="0" w:space="0" w:color="auto"/>
                <w:bottom w:val="none" w:sz="0" w:space="0" w:color="auto"/>
                <w:right w:val="none" w:sz="0" w:space="0" w:color="auto"/>
              </w:divBdr>
              <w:divsChild>
                <w:div w:id="10298835">
                  <w:marLeft w:val="0"/>
                  <w:marRight w:val="0"/>
                  <w:marTop w:val="0"/>
                  <w:marBottom w:val="0"/>
                  <w:divBdr>
                    <w:top w:val="none" w:sz="0" w:space="0" w:color="auto"/>
                    <w:left w:val="none" w:sz="0" w:space="0" w:color="auto"/>
                    <w:bottom w:val="none" w:sz="0" w:space="0" w:color="auto"/>
                    <w:right w:val="none" w:sz="0" w:space="0" w:color="auto"/>
                  </w:divBdr>
                </w:div>
                <w:div w:id="28115145">
                  <w:marLeft w:val="0"/>
                  <w:marRight w:val="0"/>
                  <w:marTop w:val="0"/>
                  <w:marBottom w:val="0"/>
                  <w:divBdr>
                    <w:top w:val="none" w:sz="0" w:space="0" w:color="auto"/>
                    <w:left w:val="none" w:sz="0" w:space="0" w:color="auto"/>
                    <w:bottom w:val="none" w:sz="0" w:space="0" w:color="auto"/>
                    <w:right w:val="none" w:sz="0" w:space="0" w:color="auto"/>
                  </w:divBdr>
                </w:div>
                <w:div w:id="34013558">
                  <w:marLeft w:val="0"/>
                  <w:marRight w:val="0"/>
                  <w:marTop w:val="0"/>
                  <w:marBottom w:val="0"/>
                  <w:divBdr>
                    <w:top w:val="none" w:sz="0" w:space="0" w:color="auto"/>
                    <w:left w:val="none" w:sz="0" w:space="0" w:color="auto"/>
                    <w:bottom w:val="none" w:sz="0" w:space="0" w:color="auto"/>
                    <w:right w:val="none" w:sz="0" w:space="0" w:color="auto"/>
                  </w:divBdr>
                </w:div>
                <w:div w:id="78914736">
                  <w:marLeft w:val="0"/>
                  <w:marRight w:val="0"/>
                  <w:marTop w:val="0"/>
                  <w:marBottom w:val="0"/>
                  <w:divBdr>
                    <w:top w:val="none" w:sz="0" w:space="0" w:color="auto"/>
                    <w:left w:val="none" w:sz="0" w:space="0" w:color="auto"/>
                    <w:bottom w:val="none" w:sz="0" w:space="0" w:color="auto"/>
                    <w:right w:val="none" w:sz="0" w:space="0" w:color="auto"/>
                  </w:divBdr>
                </w:div>
                <w:div w:id="79566318">
                  <w:marLeft w:val="0"/>
                  <w:marRight w:val="0"/>
                  <w:marTop w:val="0"/>
                  <w:marBottom w:val="0"/>
                  <w:divBdr>
                    <w:top w:val="none" w:sz="0" w:space="0" w:color="auto"/>
                    <w:left w:val="none" w:sz="0" w:space="0" w:color="auto"/>
                    <w:bottom w:val="none" w:sz="0" w:space="0" w:color="auto"/>
                    <w:right w:val="none" w:sz="0" w:space="0" w:color="auto"/>
                  </w:divBdr>
                </w:div>
                <w:div w:id="84035775">
                  <w:marLeft w:val="0"/>
                  <w:marRight w:val="0"/>
                  <w:marTop w:val="0"/>
                  <w:marBottom w:val="0"/>
                  <w:divBdr>
                    <w:top w:val="none" w:sz="0" w:space="0" w:color="auto"/>
                    <w:left w:val="none" w:sz="0" w:space="0" w:color="auto"/>
                    <w:bottom w:val="none" w:sz="0" w:space="0" w:color="auto"/>
                    <w:right w:val="none" w:sz="0" w:space="0" w:color="auto"/>
                  </w:divBdr>
                </w:div>
                <w:div w:id="101582982">
                  <w:marLeft w:val="0"/>
                  <w:marRight w:val="0"/>
                  <w:marTop w:val="0"/>
                  <w:marBottom w:val="0"/>
                  <w:divBdr>
                    <w:top w:val="none" w:sz="0" w:space="0" w:color="auto"/>
                    <w:left w:val="none" w:sz="0" w:space="0" w:color="auto"/>
                    <w:bottom w:val="none" w:sz="0" w:space="0" w:color="auto"/>
                    <w:right w:val="none" w:sz="0" w:space="0" w:color="auto"/>
                  </w:divBdr>
                </w:div>
                <w:div w:id="110906190">
                  <w:marLeft w:val="0"/>
                  <w:marRight w:val="0"/>
                  <w:marTop w:val="0"/>
                  <w:marBottom w:val="0"/>
                  <w:divBdr>
                    <w:top w:val="none" w:sz="0" w:space="0" w:color="auto"/>
                    <w:left w:val="none" w:sz="0" w:space="0" w:color="auto"/>
                    <w:bottom w:val="none" w:sz="0" w:space="0" w:color="auto"/>
                    <w:right w:val="none" w:sz="0" w:space="0" w:color="auto"/>
                  </w:divBdr>
                </w:div>
                <w:div w:id="151412298">
                  <w:marLeft w:val="0"/>
                  <w:marRight w:val="0"/>
                  <w:marTop w:val="0"/>
                  <w:marBottom w:val="0"/>
                  <w:divBdr>
                    <w:top w:val="none" w:sz="0" w:space="0" w:color="auto"/>
                    <w:left w:val="none" w:sz="0" w:space="0" w:color="auto"/>
                    <w:bottom w:val="none" w:sz="0" w:space="0" w:color="auto"/>
                    <w:right w:val="none" w:sz="0" w:space="0" w:color="auto"/>
                  </w:divBdr>
                </w:div>
                <w:div w:id="180169137">
                  <w:marLeft w:val="0"/>
                  <w:marRight w:val="0"/>
                  <w:marTop w:val="0"/>
                  <w:marBottom w:val="0"/>
                  <w:divBdr>
                    <w:top w:val="none" w:sz="0" w:space="0" w:color="auto"/>
                    <w:left w:val="none" w:sz="0" w:space="0" w:color="auto"/>
                    <w:bottom w:val="none" w:sz="0" w:space="0" w:color="auto"/>
                    <w:right w:val="none" w:sz="0" w:space="0" w:color="auto"/>
                  </w:divBdr>
                </w:div>
                <w:div w:id="201940260">
                  <w:marLeft w:val="0"/>
                  <w:marRight w:val="0"/>
                  <w:marTop w:val="0"/>
                  <w:marBottom w:val="0"/>
                  <w:divBdr>
                    <w:top w:val="none" w:sz="0" w:space="0" w:color="auto"/>
                    <w:left w:val="none" w:sz="0" w:space="0" w:color="auto"/>
                    <w:bottom w:val="none" w:sz="0" w:space="0" w:color="auto"/>
                    <w:right w:val="none" w:sz="0" w:space="0" w:color="auto"/>
                  </w:divBdr>
                </w:div>
                <w:div w:id="212547807">
                  <w:marLeft w:val="0"/>
                  <w:marRight w:val="0"/>
                  <w:marTop w:val="0"/>
                  <w:marBottom w:val="0"/>
                  <w:divBdr>
                    <w:top w:val="none" w:sz="0" w:space="0" w:color="auto"/>
                    <w:left w:val="none" w:sz="0" w:space="0" w:color="auto"/>
                    <w:bottom w:val="none" w:sz="0" w:space="0" w:color="auto"/>
                    <w:right w:val="none" w:sz="0" w:space="0" w:color="auto"/>
                  </w:divBdr>
                </w:div>
                <w:div w:id="290522214">
                  <w:marLeft w:val="0"/>
                  <w:marRight w:val="0"/>
                  <w:marTop w:val="0"/>
                  <w:marBottom w:val="0"/>
                  <w:divBdr>
                    <w:top w:val="none" w:sz="0" w:space="0" w:color="auto"/>
                    <w:left w:val="none" w:sz="0" w:space="0" w:color="auto"/>
                    <w:bottom w:val="none" w:sz="0" w:space="0" w:color="auto"/>
                    <w:right w:val="none" w:sz="0" w:space="0" w:color="auto"/>
                  </w:divBdr>
                </w:div>
                <w:div w:id="313800123">
                  <w:marLeft w:val="0"/>
                  <w:marRight w:val="0"/>
                  <w:marTop w:val="0"/>
                  <w:marBottom w:val="0"/>
                  <w:divBdr>
                    <w:top w:val="none" w:sz="0" w:space="0" w:color="auto"/>
                    <w:left w:val="none" w:sz="0" w:space="0" w:color="auto"/>
                    <w:bottom w:val="none" w:sz="0" w:space="0" w:color="auto"/>
                    <w:right w:val="none" w:sz="0" w:space="0" w:color="auto"/>
                  </w:divBdr>
                </w:div>
                <w:div w:id="321011163">
                  <w:marLeft w:val="0"/>
                  <w:marRight w:val="0"/>
                  <w:marTop w:val="0"/>
                  <w:marBottom w:val="0"/>
                  <w:divBdr>
                    <w:top w:val="none" w:sz="0" w:space="0" w:color="auto"/>
                    <w:left w:val="none" w:sz="0" w:space="0" w:color="auto"/>
                    <w:bottom w:val="none" w:sz="0" w:space="0" w:color="auto"/>
                    <w:right w:val="none" w:sz="0" w:space="0" w:color="auto"/>
                  </w:divBdr>
                </w:div>
                <w:div w:id="333457143">
                  <w:marLeft w:val="0"/>
                  <w:marRight w:val="0"/>
                  <w:marTop w:val="0"/>
                  <w:marBottom w:val="0"/>
                  <w:divBdr>
                    <w:top w:val="none" w:sz="0" w:space="0" w:color="auto"/>
                    <w:left w:val="none" w:sz="0" w:space="0" w:color="auto"/>
                    <w:bottom w:val="none" w:sz="0" w:space="0" w:color="auto"/>
                    <w:right w:val="none" w:sz="0" w:space="0" w:color="auto"/>
                  </w:divBdr>
                </w:div>
                <w:div w:id="364788943">
                  <w:marLeft w:val="0"/>
                  <w:marRight w:val="0"/>
                  <w:marTop w:val="0"/>
                  <w:marBottom w:val="0"/>
                  <w:divBdr>
                    <w:top w:val="none" w:sz="0" w:space="0" w:color="auto"/>
                    <w:left w:val="none" w:sz="0" w:space="0" w:color="auto"/>
                    <w:bottom w:val="none" w:sz="0" w:space="0" w:color="auto"/>
                    <w:right w:val="none" w:sz="0" w:space="0" w:color="auto"/>
                  </w:divBdr>
                </w:div>
                <w:div w:id="376852226">
                  <w:marLeft w:val="0"/>
                  <w:marRight w:val="0"/>
                  <w:marTop w:val="0"/>
                  <w:marBottom w:val="0"/>
                  <w:divBdr>
                    <w:top w:val="none" w:sz="0" w:space="0" w:color="auto"/>
                    <w:left w:val="none" w:sz="0" w:space="0" w:color="auto"/>
                    <w:bottom w:val="none" w:sz="0" w:space="0" w:color="auto"/>
                    <w:right w:val="none" w:sz="0" w:space="0" w:color="auto"/>
                  </w:divBdr>
                </w:div>
                <w:div w:id="384792265">
                  <w:marLeft w:val="0"/>
                  <w:marRight w:val="0"/>
                  <w:marTop w:val="0"/>
                  <w:marBottom w:val="0"/>
                  <w:divBdr>
                    <w:top w:val="none" w:sz="0" w:space="0" w:color="auto"/>
                    <w:left w:val="none" w:sz="0" w:space="0" w:color="auto"/>
                    <w:bottom w:val="none" w:sz="0" w:space="0" w:color="auto"/>
                    <w:right w:val="none" w:sz="0" w:space="0" w:color="auto"/>
                  </w:divBdr>
                </w:div>
                <w:div w:id="395864519">
                  <w:marLeft w:val="0"/>
                  <w:marRight w:val="0"/>
                  <w:marTop w:val="0"/>
                  <w:marBottom w:val="0"/>
                  <w:divBdr>
                    <w:top w:val="none" w:sz="0" w:space="0" w:color="auto"/>
                    <w:left w:val="none" w:sz="0" w:space="0" w:color="auto"/>
                    <w:bottom w:val="none" w:sz="0" w:space="0" w:color="auto"/>
                    <w:right w:val="none" w:sz="0" w:space="0" w:color="auto"/>
                  </w:divBdr>
                </w:div>
                <w:div w:id="402653249">
                  <w:marLeft w:val="0"/>
                  <w:marRight w:val="0"/>
                  <w:marTop w:val="0"/>
                  <w:marBottom w:val="0"/>
                  <w:divBdr>
                    <w:top w:val="none" w:sz="0" w:space="0" w:color="auto"/>
                    <w:left w:val="none" w:sz="0" w:space="0" w:color="auto"/>
                    <w:bottom w:val="none" w:sz="0" w:space="0" w:color="auto"/>
                    <w:right w:val="none" w:sz="0" w:space="0" w:color="auto"/>
                  </w:divBdr>
                </w:div>
                <w:div w:id="414281280">
                  <w:marLeft w:val="0"/>
                  <w:marRight w:val="0"/>
                  <w:marTop w:val="0"/>
                  <w:marBottom w:val="0"/>
                  <w:divBdr>
                    <w:top w:val="none" w:sz="0" w:space="0" w:color="auto"/>
                    <w:left w:val="none" w:sz="0" w:space="0" w:color="auto"/>
                    <w:bottom w:val="none" w:sz="0" w:space="0" w:color="auto"/>
                    <w:right w:val="none" w:sz="0" w:space="0" w:color="auto"/>
                  </w:divBdr>
                </w:div>
                <w:div w:id="424346932">
                  <w:marLeft w:val="0"/>
                  <w:marRight w:val="0"/>
                  <w:marTop w:val="0"/>
                  <w:marBottom w:val="0"/>
                  <w:divBdr>
                    <w:top w:val="none" w:sz="0" w:space="0" w:color="auto"/>
                    <w:left w:val="none" w:sz="0" w:space="0" w:color="auto"/>
                    <w:bottom w:val="none" w:sz="0" w:space="0" w:color="auto"/>
                    <w:right w:val="none" w:sz="0" w:space="0" w:color="auto"/>
                  </w:divBdr>
                </w:div>
                <w:div w:id="432672471">
                  <w:marLeft w:val="0"/>
                  <w:marRight w:val="0"/>
                  <w:marTop w:val="0"/>
                  <w:marBottom w:val="0"/>
                  <w:divBdr>
                    <w:top w:val="none" w:sz="0" w:space="0" w:color="auto"/>
                    <w:left w:val="none" w:sz="0" w:space="0" w:color="auto"/>
                    <w:bottom w:val="none" w:sz="0" w:space="0" w:color="auto"/>
                    <w:right w:val="none" w:sz="0" w:space="0" w:color="auto"/>
                  </w:divBdr>
                </w:div>
                <w:div w:id="441268206">
                  <w:marLeft w:val="0"/>
                  <w:marRight w:val="0"/>
                  <w:marTop w:val="0"/>
                  <w:marBottom w:val="0"/>
                  <w:divBdr>
                    <w:top w:val="none" w:sz="0" w:space="0" w:color="auto"/>
                    <w:left w:val="none" w:sz="0" w:space="0" w:color="auto"/>
                    <w:bottom w:val="none" w:sz="0" w:space="0" w:color="auto"/>
                    <w:right w:val="none" w:sz="0" w:space="0" w:color="auto"/>
                  </w:divBdr>
                </w:div>
                <w:div w:id="462500317">
                  <w:marLeft w:val="0"/>
                  <w:marRight w:val="0"/>
                  <w:marTop w:val="0"/>
                  <w:marBottom w:val="0"/>
                  <w:divBdr>
                    <w:top w:val="none" w:sz="0" w:space="0" w:color="auto"/>
                    <w:left w:val="none" w:sz="0" w:space="0" w:color="auto"/>
                    <w:bottom w:val="none" w:sz="0" w:space="0" w:color="auto"/>
                    <w:right w:val="none" w:sz="0" w:space="0" w:color="auto"/>
                  </w:divBdr>
                </w:div>
                <w:div w:id="520315237">
                  <w:marLeft w:val="0"/>
                  <w:marRight w:val="0"/>
                  <w:marTop w:val="0"/>
                  <w:marBottom w:val="0"/>
                  <w:divBdr>
                    <w:top w:val="none" w:sz="0" w:space="0" w:color="auto"/>
                    <w:left w:val="none" w:sz="0" w:space="0" w:color="auto"/>
                    <w:bottom w:val="none" w:sz="0" w:space="0" w:color="auto"/>
                    <w:right w:val="none" w:sz="0" w:space="0" w:color="auto"/>
                  </w:divBdr>
                </w:div>
                <w:div w:id="621111368">
                  <w:marLeft w:val="0"/>
                  <w:marRight w:val="0"/>
                  <w:marTop w:val="0"/>
                  <w:marBottom w:val="0"/>
                  <w:divBdr>
                    <w:top w:val="none" w:sz="0" w:space="0" w:color="auto"/>
                    <w:left w:val="none" w:sz="0" w:space="0" w:color="auto"/>
                    <w:bottom w:val="none" w:sz="0" w:space="0" w:color="auto"/>
                    <w:right w:val="none" w:sz="0" w:space="0" w:color="auto"/>
                  </w:divBdr>
                </w:div>
                <w:div w:id="642854819">
                  <w:marLeft w:val="0"/>
                  <w:marRight w:val="0"/>
                  <w:marTop w:val="0"/>
                  <w:marBottom w:val="0"/>
                  <w:divBdr>
                    <w:top w:val="none" w:sz="0" w:space="0" w:color="auto"/>
                    <w:left w:val="none" w:sz="0" w:space="0" w:color="auto"/>
                    <w:bottom w:val="none" w:sz="0" w:space="0" w:color="auto"/>
                    <w:right w:val="none" w:sz="0" w:space="0" w:color="auto"/>
                  </w:divBdr>
                </w:div>
                <w:div w:id="643437549">
                  <w:marLeft w:val="0"/>
                  <w:marRight w:val="0"/>
                  <w:marTop w:val="0"/>
                  <w:marBottom w:val="0"/>
                  <w:divBdr>
                    <w:top w:val="none" w:sz="0" w:space="0" w:color="auto"/>
                    <w:left w:val="none" w:sz="0" w:space="0" w:color="auto"/>
                    <w:bottom w:val="none" w:sz="0" w:space="0" w:color="auto"/>
                    <w:right w:val="none" w:sz="0" w:space="0" w:color="auto"/>
                  </w:divBdr>
                </w:div>
                <w:div w:id="662202868">
                  <w:marLeft w:val="0"/>
                  <w:marRight w:val="0"/>
                  <w:marTop w:val="0"/>
                  <w:marBottom w:val="0"/>
                  <w:divBdr>
                    <w:top w:val="none" w:sz="0" w:space="0" w:color="auto"/>
                    <w:left w:val="none" w:sz="0" w:space="0" w:color="auto"/>
                    <w:bottom w:val="none" w:sz="0" w:space="0" w:color="auto"/>
                    <w:right w:val="none" w:sz="0" w:space="0" w:color="auto"/>
                  </w:divBdr>
                </w:div>
                <w:div w:id="669723252">
                  <w:marLeft w:val="0"/>
                  <w:marRight w:val="0"/>
                  <w:marTop w:val="0"/>
                  <w:marBottom w:val="0"/>
                  <w:divBdr>
                    <w:top w:val="none" w:sz="0" w:space="0" w:color="auto"/>
                    <w:left w:val="none" w:sz="0" w:space="0" w:color="auto"/>
                    <w:bottom w:val="none" w:sz="0" w:space="0" w:color="auto"/>
                    <w:right w:val="none" w:sz="0" w:space="0" w:color="auto"/>
                  </w:divBdr>
                </w:div>
                <w:div w:id="669917216">
                  <w:marLeft w:val="0"/>
                  <w:marRight w:val="0"/>
                  <w:marTop w:val="0"/>
                  <w:marBottom w:val="0"/>
                  <w:divBdr>
                    <w:top w:val="none" w:sz="0" w:space="0" w:color="auto"/>
                    <w:left w:val="none" w:sz="0" w:space="0" w:color="auto"/>
                    <w:bottom w:val="none" w:sz="0" w:space="0" w:color="auto"/>
                    <w:right w:val="none" w:sz="0" w:space="0" w:color="auto"/>
                  </w:divBdr>
                </w:div>
                <w:div w:id="700741461">
                  <w:marLeft w:val="0"/>
                  <w:marRight w:val="0"/>
                  <w:marTop w:val="0"/>
                  <w:marBottom w:val="0"/>
                  <w:divBdr>
                    <w:top w:val="none" w:sz="0" w:space="0" w:color="auto"/>
                    <w:left w:val="none" w:sz="0" w:space="0" w:color="auto"/>
                    <w:bottom w:val="none" w:sz="0" w:space="0" w:color="auto"/>
                    <w:right w:val="none" w:sz="0" w:space="0" w:color="auto"/>
                  </w:divBdr>
                </w:div>
                <w:div w:id="761994821">
                  <w:marLeft w:val="0"/>
                  <w:marRight w:val="0"/>
                  <w:marTop w:val="0"/>
                  <w:marBottom w:val="0"/>
                  <w:divBdr>
                    <w:top w:val="none" w:sz="0" w:space="0" w:color="auto"/>
                    <w:left w:val="none" w:sz="0" w:space="0" w:color="auto"/>
                    <w:bottom w:val="none" w:sz="0" w:space="0" w:color="auto"/>
                    <w:right w:val="none" w:sz="0" w:space="0" w:color="auto"/>
                  </w:divBdr>
                </w:div>
                <w:div w:id="823198547">
                  <w:marLeft w:val="0"/>
                  <w:marRight w:val="0"/>
                  <w:marTop w:val="0"/>
                  <w:marBottom w:val="0"/>
                  <w:divBdr>
                    <w:top w:val="none" w:sz="0" w:space="0" w:color="auto"/>
                    <w:left w:val="none" w:sz="0" w:space="0" w:color="auto"/>
                    <w:bottom w:val="none" w:sz="0" w:space="0" w:color="auto"/>
                    <w:right w:val="none" w:sz="0" w:space="0" w:color="auto"/>
                  </w:divBdr>
                </w:div>
                <w:div w:id="830828059">
                  <w:marLeft w:val="0"/>
                  <w:marRight w:val="0"/>
                  <w:marTop w:val="0"/>
                  <w:marBottom w:val="0"/>
                  <w:divBdr>
                    <w:top w:val="none" w:sz="0" w:space="0" w:color="auto"/>
                    <w:left w:val="none" w:sz="0" w:space="0" w:color="auto"/>
                    <w:bottom w:val="none" w:sz="0" w:space="0" w:color="auto"/>
                    <w:right w:val="none" w:sz="0" w:space="0" w:color="auto"/>
                  </w:divBdr>
                </w:div>
                <w:div w:id="836262461">
                  <w:marLeft w:val="0"/>
                  <w:marRight w:val="0"/>
                  <w:marTop w:val="0"/>
                  <w:marBottom w:val="0"/>
                  <w:divBdr>
                    <w:top w:val="none" w:sz="0" w:space="0" w:color="auto"/>
                    <w:left w:val="none" w:sz="0" w:space="0" w:color="auto"/>
                    <w:bottom w:val="none" w:sz="0" w:space="0" w:color="auto"/>
                    <w:right w:val="none" w:sz="0" w:space="0" w:color="auto"/>
                  </w:divBdr>
                </w:div>
                <w:div w:id="864054041">
                  <w:marLeft w:val="0"/>
                  <w:marRight w:val="0"/>
                  <w:marTop w:val="0"/>
                  <w:marBottom w:val="0"/>
                  <w:divBdr>
                    <w:top w:val="none" w:sz="0" w:space="0" w:color="auto"/>
                    <w:left w:val="none" w:sz="0" w:space="0" w:color="auto"/>
                    <w:bottom w:val="none" w:sz="0" w:space="0" w:color="auto"/>
                    <w:right w:val="none" w:sz="0" w:space="0" w:color="auto"/>
                  </w:divBdr>
                </w:div>
                <w:div w:id="872811560">
                  <w:marLeft w:val="0"/>
                  <w:marRight w:val="0"/>
                  <w:marTop w:val="0"/>
                  <w:marBottom w:val="0"/>
                  <w:divBdr>
                    <w:top w:val="none" w:sz="0" w:space="0" w:color="auto"/>
                    <w:left w:val="none" w:sz="0" w:space="0" w:color="auto"/>
                    <w:bottom w:val="none" w:sz="0" w:space="0" w:color="auto"/>
                    <w:right w:val="none" w:sz="0" w:space="0" w:color="auto"/>
                  </w:divBdr>
                </w:div>
                <w:div w:id="895320061">
                  <w:marLeft w:val="0"/>
                  <w:marRight w:val="0"/>
                  <w:marTop w:val="0"/>
                  <w:marBottom w:val="0"/>
                  <w:divBdr>
                    <w:top w:val="none" w:sz="0" w:space="0" w:color="auto"/>
                    <w:left w:val="none" w:sz="0" w:space="0" w:color="auto"/>
                    <w:bottom w:val="none" w:sz="0" w:space="0" w:color="auto"/>
                    <w:right w:val="none" w:sz="0" w:space="0" w:color="auto"/>
                  </w:divBdr>
                </w:div>
                <w:div w:id="937785442">
                  <w:marLeft w:val="0"/>
                  <w:marRight w:val="0"/>
                  <w:marTop w:val="0"/>
                  <w:marBottom w:val="0"/>
                  <w:divBdr>
                    <w:top w:val="none" w:sz="0" w:space="0" w:color="auto"/>
                    <w:left w:val="none" w:sz="0" w:space="0" w:color="auto"/>
                    <w:bottom w:val="none" w:sz="0" w:space="0" w:color="auto"/>
                    <w:right w:val="none" w:sz="0" w:space="0" w:color="auto"/>
                  </w:divBdr>
                </w:div>
                <w:div w:id="962924107">
                  <w:marLeft w:val="0"/>
                  <w:marRight w:val="0"/>
                  <w:marTop w:val="0"/>
                  <w:marBottom w:val="0"/>
                  <w:divBdr>
                    <w:top w:val="none" w:sz="0" w:space="0" w:color="auto"/>
                    <w:left w:val="none" w:sz="0" w:space="0" w:color="auto"/>
                    <w:bottom w:val="none" w:sz="0" w:space="0" w:color="auto"/>
                    <w:right w:val="none" w:sz="0" w:space="0" w:color="auto"/>
                  </w:divBdr>
                </w:div>
                <w:div w:id="986319220">
                  <w:marLeft w:val="0"/>
                  <w:marRight w:val="0"/>
                  <w:marTop w:val="0"/>
                  <w:marBottom w:val="0"/>
                  <w:divBdr>
                    <w:top w:val="none" w:sz="0" w:space="0" w:color="auto"/>
                    <w:left w:val="none" w:sz="0" w:space="0" w:color="auto"/>
                    <w:bottom w:val="none" w:sz="0" w:space="0" w:color="auto"/>
                    <w:right w:val="none" w:sz="0" w:space="0" w:color="auto"/>
                  </w:divBdr>
                </w:div>
                <w:div w:id="990134980">
                  <w:marLeft w:val="0"/>
                  <w:marRight w:val="0"/>
                  <w:marTop w:val="0"/>
                  <w:marBottom w:val="0"/>
                  <w:divBdr>
                    <w:top w:val="none" w:sz="0" w:space="0" w:color="auto"/>
                    <w:left w:val="none" w:sz="0" w:space="0" w:color="auto"/>
                    <w:bottom w:val="none" w:sz="0" w:space="0" w:color="auto"/>
                    <w:right w:val="none" w:sz="0" w:space="0" w:color="auto"/>
                  </w:divBdr>
                </w:div>
                <w:div w:id="1038434210">
                  <w:marLeft w:val="0"/>
                  <w:marRight w:val="0"/>
                  <w:marTop w:val="0"/>
                  <w:marBottom w:val="0"/>
                  <w:divBdr>
                    <w:top w:val="none" w:sz="0" w:space="0" w:color="auto"/>
                    <w:left w:val="none" w:sz="0" w:space="0" w:color="auto"/>
                    <w:bottom w:val="none" w:sz="0" w:space="0" w:color="auto"/>
                    <w:right w:val="none" w:sz="0" w:space="0" w:color="auto"/>
                  </w:divBdr>
                </w:div>
                <w:div w:id="1097558272">
                  <w:marLeft w:val="0"/>
                  <w:marRight w:val="0"/>
                  <w:marTop w:val="0"/>
                  <w:marBottom w:val="0"/>
                  <w:divBdr>
                    <w:top w:val="none" w:sz="0" w:space="0" w:color="auto"/>
                    <w:left w:val="none" w:sz="0" w:space="0" w:color="auto"/>
                    <w:bottom w:val="none" w:sz="0" w:space="0" w:color="auto"/>
                    <w:right w:val="none" w:sz="0" w:space="0" w:color="auto"/>
                  </w:divBdr>
                </w:div>
                <w:div w:id="1118992200">
                  <w:marLeft w:val="0"/>
                  <w:marRight w:val="0"/>
                  <w:marTop w:val="0"/>
                  <w:marBottom w:val="0"/>
                  <w:divBdr>
                    <w:top w:val="none" w:sz="0" w:space="0" w:color="auto"/>
                    <w:left w:val="none" w:sz="0" w:space="0" w:color="auto"/>
                    <w:bottom w:val="none" w:sz="0" w:space="0" w:color="auto"/>
                    <w:right w:val="none" w:sz="0" w:space="0" w:color="auto"/>
                  </w:divBdr>
                </w:div>
                <w:div w:id="1141846231">
                  <w:marLeft w:val="0"/>
                  <w:marRight w:val="0"/>
                  <w:marTop w:val="0"/>
                  <w:marBottom w:val="0"/>
                  <w:divBdr>
                    <w:top w:val="none" w:sz="0" w:space="0" w:color="auto"/>
                    <w:left w:val="none" w:sz="0" w:space="0" w:color="auto"/>
                    <w:bottom w:val="none" w:sz="0" w:space="0" w:color="auto"/>
                    <w:right w:val="none" w:sz="0" w:space="0" w:color="auto"/>
                  </w:divBdr>
                </w:div>
                <w:div w:id="1143809946">
                  <w:marLeft w:val="0"/>
                  <w:marRight w:val="0"/>
                  <w:marTop w:val="0"/>
                  <w:marBottom w:val="0"/>
                  <w:divBdr>
                    <w:top w:val="none" w:sz="0" w:space="0" w:color="auto"/>
                    <w:left w:val="none" w:sz="0" w:space="0" w:color="auto"/>
                    <w:bottom w:val="none" w:sz="0" w:space="0" w:color="auto"/>
                    <w:right w:val="none" w:sz="0" w:space="0" w:color="auto"/>
                  </w:divBdr>
                </w:div>
                <w:div w:id="1179394443">
                  <w:marLeft w:val="0"/>
                  <w:marRight w:val="0"/>
                  <w:marTop w:val="0"/>
                  <w:marBottom w:val="0"/>
                  <w:divBdr>
                    <w:top w:val="none" w:sz="0" w:space="0" w:color="auto"/>
                    <w:left w:val="none" w:sz="0" w:space="0" w:color="auto"/>
                    <w:bottom w:val="none" w:sz="0" w:space="0" w:color="auto"/>
                    <w:right w:val="none" w:sz="0" w:space="0" w:color="auto"/>
                  </w:divBdr>
                </w:div>
                <w:div w:id="1184324161">
                  <w:marLeft w:val="0"/>
                  <w:marRight w:val="0"/>
                  <w:marTop w:val="0"/>
                  <w:marBottom w:val="0"/>
                  <w:divBdr>
                    <w:top w:val="none" w:sz="0" w:space="0" w:color="auto"/>
                    <w:left w:val="none" w:sz="0" w:space="0" w:color="auto"/>
                    <w:bottom w:val="none" w:sz="0" w:space="0" w:color="auto"/>
                    <w:right w:val="none" w:sz="0" w:space="0" w:color="auto"/>
                  </w:divBdr>
                </w:div>
                <w:div w:id="1217357695">
                  <w:marLeft w:val="0"/>
                  <w:marRight w:val="0"/>
                  <w:marTop w:val="0"/>
                  <w:marBottom w:val="0"/>
                  <w:divBdr>
                    <w:top w:val="none" w:sz="0" w:space="0" w:color="auto"/>
                    <w:left w:val="none" w:sz="0" w:space="0" w:color="auto"/>
                    <w:bottom w:val="none" w:sz="0" w:space="0" w:color="auto"/>
                    <w:right w:val="none" w:sz="0" w:space="0" w:color="auto"/>
                  </w:divBdr>
                </w:div>
                <w:div w:id="1250190558">
                  <w:marLeft w:val="0"/>
                  <w:marRight w:val="0"/>
                  <w:marTop w:val="0"/>
                  <w:marBottom w:val="0"/>
                  <w:divBdr>
                    <w:top w:val="none" w:sz="0" w:space="0" w:color="auto"/>
                    <w:left w:val="none" w:sz="0" w:space="0" w:color="auto"/>
                    <w:bottom w:val="none" w:sz="0" w:space="0" w:color="auto"/>
                    <w:right w:val="none" w:sz="0" w:space="0" w:color="auto"/>
                  </w:divBdr>
                </w:div>
                <w:div w:id="1263997417">
                  <w:marLeft w:val="0"/>
                  <w:marRight w:val="0"/>
                  <w:marTop w:val="0"/>
                  <w:marBottom w:val="0"/>
                  <w:divBdr>
                    <w:top w:val="none" w:sz="0" w:space="0" w:color="auto"/>
                    <w:left w:val="none" w:sz="0" w:space="0" w:color="auto"/>
                    <w:bottom w:val="none" w:sz="0" w:space="0" w:color="auto"/>
                    <w:right w:val="none" w:sz="0" w:space="0" w:color="auto"/>
                  </w:divBdr>
                </w:div>
                <w:div w:id="1322731565">
                  <w:marLeft w:val="0"/>
                  <w:marRight w:val="0"/>
                  <w:marTop w:val="0"/>
                  <w:marBottom w:val="0"/>
                  <w:divBdr>
                    <w:top w:val="none" w:sz="0" w:space="0" w:color="auto"/>
                    <w:left w:val="none" w:sz="0" w:space="0" w:color="auto"/>
                    <w:bottom w:val="none" w:sz="0" w:space="0" w:color="auto"/>
                    <w:right w:val="none" w:sz="0" w:space="0" w:color="auto"/>
                  </w:divBdr>
                </w:div>
                <w:div w:id="1356806230">
                  <w:marLeft w:val="0"/>
                  <w:marRight w:val="0"/>
                  <w:marTop w:val="0"/>
                  <w:marBottom w:val="0"/>
                  <w:divBdr>
                    <w:top w:val="none" w:sz="0" w:space="0" w:color="auto"/>
                    <w:left w:val="none" w:sz="0" w:space="0" w:color="auto"/>
                    <w:bottom w:val="none" w:sz="0" w:space="0" w:color="auto"/>
                    <w:right w:val="none" w:sz="0" w:space="0" w:color="auto"/>
                  </w:divBdr>
                </w:div>
                <w:div w:id="1385135489">
                  <w:marLeft w:val="0"/>
                  <w:marRight w:val="0"/>
                  <w:marTop w:val="0"/>
                  <w:marBottom w:val="0"/>
                  <w:divBdr>
                    <w:top w:val="none" w:sz="0" w:space="0" w:color="auto"/>
                    <w:left w:val="none" w:sz="0" w:space="0" w:color="auto"/>
                    <w:bottom w:val="none" w:sz="0" w:space="0" w:color="auto"/>
                    <w:right w:val="none" w:sz="0" w:space="0" w:color="auto"/>
                  </w:divBdr>
                </w:div>
                <w:div w:id="1396272549">
                  <w:marLeft w:val="0"/>
                  <w:marRight w:val="0"/>
                  <w:marTop w:val="0"/>
                  <w:marBottom w:val="0"/>
                  <w:divBdr>
                    <w:top w:val="none" w:sz="0" w:space="0" w:color="auto"/>
                    <w:left w:val="none" w:sz="0" w:space="0" w:color="auto"/>
                    <w:bottom w:val="none" w:sz="0" w:space="0" w:color="auto"/>
                    <w:right w:val="none" w:sz="0" w:space="0" w:color="auto"/>
                  </w:divBdr>
                </w:div>
                <w:div w:id="1411194337">
                  <w:marLeft w:val="0"/>
                  <w:marRight w:val="0"/>
                  <w:marTop w:val="0"/>
                  <w:marBottom w:val="0"/>
                  <w:divBdr>
                    <w:top w:val="none" w:sz="0" w:space="0" w:color="auto"/>
                    <w:left w:val="none" w:sz="0" w:space="0" w:color="auto"/>
                    <w:bottom w:val="none" w:sz="0" w:space="0" w:color="auto"/>
                    <w:right w:val="none" w:sz="0" w:space="0" w:color="auto"/>
                  </w:divBdr>
                </w:div>
                <w:div w:id="1413233257">
                  <w:marLeft w:val="0"/>
                  <w:marRight w:val="0"/>
                  <w:marTop w:val="0"/>
                  <w:marBottom w:val="0"/>
                  <w:divBdr>
                    <w:top w:val="none" w:sz="0" w:space="0" w:color="auto"/>
                    <w:left w:val="none" w:sz="0" w:space="0" w:color="auto"/>
                    <w:bottom w:val="none" w:sz="0" w:space="0" w:color="auto"/>
                    <w:right w:val="none" w:sz="0" w:space="0" w:color="auto"/>
                  </w:divBdr>
                </w:div>
                <w:div w:id="1430002174">
                  <w:marLeft w:val="0"/>
                  <w:marRight w:val="0"/>
                  <w:marTop w:val="0"/>
                  <w:marBottom w:val="0"/>
                  <w:divBdr>
                    <w:top w:val="none" w:sz="0" w:space="0" w:color="auto"/>
                    <w:left w:val="none" w:sz="0" w:space="0" w:color="auto"/>
                    <w:bottom w:val="none" w:sz="0" w:space="0" w:color="auto"/>
                    <w:right w:val="none" w:sz="0" w:space="0" w:color="auto"/>
                  </w:divBdr>
                </w:div>
                <w:div w:id="1448157817">
                  <w:marLeft w:val="0"/>
                  <w:marRight w:val="0"/>
                  <w:marTop w:val="0"/>
                  <w:marBottom w:val="0"/>
                  <w:divBdr>
                    <w:top w:val="none" w:sz="0" w:space="0" w:color="auto"/>
                    <w:left w:val="none" w:sz="0" w:space="0" w:color="auto"/>
                    <w:bottom w:val="none" w:sz="0" w:space="0" w:color="auto"/>
                    <w:right w:val="none" w:sz="0" w:space="0" w:color="auto"/>
                  </w:divBdr>
                </w:div>
                <w:div w:id="1496677623">
                  <w:marLeft w:val="0"/>
                  <w:marRight w:val="0"/>
                  <w:marTop w:val="0"/>
                  <w:marBottom w:val="0"/>
                  <w:divBdr>
                    <w:top w:val="none" w:sz="0" w:space="0" w:color="auto"/>
                    <w:left w:val="none" w:sz="0" w:space="0" w:color="auto"/>
                    <w:bottom w:val="none" w:sz="0" w:space="0" w:color="auto"/>
                    <w:right w:val="none" w:sz="0" w:space="0" w:color="auto"/>
                  </w:divBdr>
                </w:div>
                <w:div w:id="1551726415">
                  <w:marLeft w:val="0"/>
                  <w:marRight w:val="0"/>
                  <w:marTop w:val="0"/>
                  <w:marBottom w:val="0"/>
                  <w:divBdr>
                    <w:top w:val="none" w:sz="0" w:space="0" w:color="auto"/>
                    <w:left w:val="none" w:sz="0" w:space="0" w:color="auto"/>
                    <w:bottom w:val="none" w:sz="0" w:space="0" w:color="auto"/>
                    <w:right w:val="none" w:sz="0" w:space="0" w:color="auto"/>
                  </w:divBdr>
                </w:div>
                <w:div w:id="1592856123">
                  <w:marLeft w:val="0"/>
                  <w:marRight w:val="0"/>
                  <w:marTop w:val="0"/>
                  <w:marBottom w:val="0"/>
                  <w:divBdr>
                    <w:top w:val="none" w:sz="0" w:space="0" w:color="auto"/>
                    <w:left w:val="none" w:sz="0" w:space="0" w:color="auto"/>
                    <w:bottom w:val="none" w:sz="0" w:space="0" w:color="auto"/>
                    <w:right w:val="none" w:sz="0" w:space="0" w:color="auto"/>
                  </w:divBdr>
                </w:div>
                <w:div w:id="1635718146">
                  <w:marLeft w:val="0"/>
                  <w:marRight w:val="0"/>
                  <w:marTop w:val="0"/>
                  <w:marBottom w:val="0"/>
                  <w:divBdr>
                    <w:top w:val="none" w:sz="0" w:space="0" w:color="auto"/>
                    <w:left w:val="none" w:sz="0" w:space="0" w:color="auto"/>
                    <w:bottom w:val="none" w:sz="0" w:space="0" w:color="auto"/>
                    <w:right w:val="none" w:sz="0" w:space="0" w:color="auto"/>
                  </w:divBdr>
                </w:div>
                <w:div w:id="1636252587">
                  <w:marLeft w:val="0"/>
                  <w:marRight w:val="0"/>
                  <w:marTop w:val="0"/>
                  <w:marBottom w:val="0"/>
                  <w:divBdr>
                    <w:top w:val="none" w:sz="0" w:space="0" w:color="auto"/>
                    <w:left w:val="none" w:sz="0" w:space="0" w:color="auto"/>
                    <w:bottom w:val="none" w:sz="0" w:space="0" w:color="auto"/>
                    <w:right w:val="none" w:sz="0" w:space="0" w:color="auto"/>
                  </w:divBdr>
                </w:div>
                <w:div w:id="1638880077">
                  <w:marLeft w:val="0"/>
                  <w:marRight w:val="0"/>
                  <w:marTop w:val="0"/>
                  <w:marBottom w:val="0"/>
                  <w:divBdr>
                    <w:top w:val="none" w:sz="0" w:space="0" w:color="auto"/>
                    <w:left w:val="none" w:sz="0" w:space="0" w:color="auto"/>
                    <w:bottom w:val="none" w:sz="0" w:space="0" w:color="auto"/>
                    <w:right w:val="none" w:sz="0" w:space="0" w:color="auto"/>
                  </w:divBdr>
                </w:div>
                <w:div w:id="1661303562">
                  <w:marLeft w:val="0"/>
                  <w:marRight w:val="0"/>
                  <w:marTop w:val="0"/>
                  <w:marBottom w:val="0"/>
                  <w:divBdr>
                    <w:top w:val="none" w:sz="0" w:space="0" w:color="auto"/>
                    <w:left w:val="none" w:sz="0" w:space="0" w:color="auto"/>
                    <w:bottom w:val="none" w:sz="0" w:space="0" w:color="auto"/>
                    <w:right w:val="none" w:sz="0" w:space="0" w:color="auto"/>
                  </w:divBdr>
                </w:div>
                <w:div w:id="1673297142">
                  <w:marLeft w:val="0"/>
                  <w:marRight w:val="0"/>
                  <w:marTop w:val="0"/>
                  <w:marBottom w:val="0"/>
                  <w:divBdr>
                    <w:top w:val="none" w:sz="0" w:space="0" w:color="auto"/>
                    <w:left w:val="none" w:sz="0" w:space="0" w:color="auto"/>
                    <w:bottom w:val="none" w:sz="0" w:space="0" w:color="auto"/>
                    <w:right w:val="none" w:sz="0" w:space="0" w:color="auto"/>
                  </w:divBdr>
                </w:div>
                <w:div w:id="1697001415">
                  <w:marLeft w:val="0"/>
                  <w:marRight w:val="0"/>
                  <w:marTop w:val="0"/>
                  <w:marBottom w:val="0"/>
                  <w:divBdr>
                    <w:top w:val="none" w:sz="0" w:space="0" w:color="auto"/>
                    <w:left w:val="none" w:sz="0" w:space="0" w:color="auto"/>
                    <w:bottom w:val="none" w:sz="0" w:space="0" w:color="auto"/>
                    <w:right w:val="none" w:sz="0" w:space="0" w:color="auto"/>
                  </w:divBdr>
                </w:div>
                <w:div w:id="1764573569">
                  <w:marLeft w:val="0"/>
                  <w:marRight w:val="0"/>
                  <w:marTop w:val="0"/>
                  <w:marBottom w:val="0"/>
                  <w:divBdr>
                    <w:top w:val="none" w:sz="0" w:space="0" w:color="auto"/>
                    <w:left w:val="none" w:sz="0" w:space="0" w:color="auto"/>
                    <w:bottom w:val="none" w:sz="0" w:space="0" w:color="auto"/>
                    <w:right w:val="none" w:sz="0" w:space="0" w:color="auto"/>
                  </w:divBdr>
                </w:div>
                <w:div w:id="1811702988">
                  <w:marLeft w:val="0"/>
                  <w:marRight w:val="0"/>
                  <w:marTop w:val="0"/>
                  <w:marBottom w:val="0"/>
                  <w:divBdr>
                    <w:top w:val="none" w:sz="0" w:space="0" w:color="auto"/>
                    <w:left w:val="none" w:sz="0" w:space="0" w:color="auto"/>
                    <w:bottom w:val="none" w:sz="0" w:space="0" w:color="auto"/>
                    <w:right w:val="none" w:sz="0" w:space="0" w:color="auto"/>
                  </w:divBdr>
                </w:div>
                <w:div w:id="1860385304">
                  <w:marLeft w:val="0"/>
                  <w:marRight w:val="0"/>
                  <w:marTop w:val="0"/>
                  <w:marBottom w:val="0"/>
                  <w:divBdr>
                    <w:top w:val="none" w:sz="0" w:space="0" w:color="auto"/>
                    <w:left w:val="none" w:sz="0" w:space="0" w:color="auto"/>
                    <w:bottom w:val="none" w:sz="0" w:space="0" w:color="auto"/>
                    <w:right w:val="none" w:sz="0" w:space="0" w:color="auto"/>
                  </w:divBdr>
                </w:div>
                <w:div w:id="1860847544">
                  <w:marLeft w:val="0"/>
                  <w:marRight w:val="0"/>
                  <w:marTop w:val="0"/>
                  <w:marBottom w:val="0"/>
                  <w:divBdr>
                    <w:top w:val="none" w:sz="0" w:space="0" w:color="auto"/>
                    <w:left w:val="none" w:sz="0" w:space="0" w:color="auto"/>
                    <w:bottom w:val="none" w:sz="0" w:space="0" w:color="auto"/>
                    <w:right w:val="none" w:sz="0" w:space="0" w:color="auto"/>
                  </w:divBdr>
                </w:div>
                <w:div w:id="1888761770">
                  <w:marLeft w:val="0"/>
                  <w:marRight w:val="0"/>
                  <w:marTop w:val="0"/>
                  <w:marBottom w:val="0"/>
                  <w:divBdr>
                    <w:top w:val="none" w:sz="0" w:space="0" w:color="auto"/>
                    <w:left w:val="none" w:sz="0" w:space="0" w:color="auto"/>
                    <w:bottom w:val="none" w:sz="0" w:space="0" w:color="auto"/>
                    <w:right w:val="none" w:sz="0" w:space="0" w:color="auto"/>
                  </w:divBdr>
                </w:div>
                <w:div w:id="2018461494">
                  <w:marLeft w:val="0"/>
                  <w:marRight w:val="0"/>
                  <w:marTop w:val="0"/>
                  <w:marBottom w:val="0"/>
                  <w:divBdr>
                    <w:top w:val="none" w:sz="0" w:space="0" w:color="auto"/>
                    <w:left w:val="none" w:sz="0" w:space="0" w:color="auto"/>
                    <w:bottom w:val="none" w:sz="0" w:space="0" w:color="auto"/>
                    <w:right w:val="none" w:sz="0" w:space="0" w:color="auto"/>
                  </w:divBdr>
                </w:div>
                <w:div w:id="2077046592">
                  <w:marLeft w:val="0"/>
                  <w:marRight w:val="0"/>
                  <w:marTop w:val="0"/>
                  <w:marBottom w:val="0"/>
                  <w:divBdr>
                    <w:top w:val="none" w:sz="0" w:space="0" w:color="auto"/>
                    <w:left w:val="none" w:sz="0" w:space="0" w:color="auto"/>
                    <w:bottom w:val="none" w:sz="0" w:space="0" w:color="auto"/>
                    <w:right w:val="none" w:sz="0" w:space="0" w:color="auto"/>
                  </w:divBdr>
                </w:div>
                <w:div w:id="2086799857">
                  <w:marLeft w:val="0"/>
                  <w:marRight w:val="0"/>
                  <w:marTop w:val="0"/>
                  <w:marBottom w:val="0"/>
                  <w:divBdr>
                    <w:top w:val="none" w:sz="0" w:space="0" w:color="auto"/>
                    <w:left w:val="none" w:sz="0" w:space="0" w:color="auto"/>
                    <w:bottom w:val="none" w:sz="0" w:space="0" w:color="auto"/>
                    <w:right w:val="none" w:sz="0" w:space="0" w:color="auto"/>
                  </w:divBdr>
                </w:div>
                <w:div w:id="2108963018">
                  <w:marLeft w:val="0"/>
                  <w:marRight w:val="0"/>
                  <w:marTop w:val="0"/>
                  <w:marBottom w:val="0"/>
                  <w:divBdr>
                    <w:top w:val="none" w:sz="0" w:space="0" w:color="auto"/>
                    <w:left w:val="none" w:sz="0" w:space="0" w:color="auto"/>
                    <w:bottom w:val="none" w:sz="0" w:space="0" w:color="auto"/>
                    <w:right w:val="none" w:sz="0" w:space="0" w:color="auto"/>
                  </w:divBdr>
                </w:div>
                <w:div w:id="212507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497170">
          <w:marLeft w:val="0"/>
          <w:marRight w:val="0"/>
          <w:marTop w:val="0"/>
          <w:marBottom w:val="0"/>
          <w:divBdr>
            <w:top w:val="none" w:sz="0" w:space="0" w:color="auto"/>
            <w:left w:val="none" w:sz="0" w:space="0" w:color="auto"/>
            <w:bottom w:val="none" w:sz="0" w:space="0" w:color="auto"/>
            <w:right w:val="none" w:sz="0" w:space="0" w:color="auto"/>
          </w:divBdr>
          <w:divsChild>
            <w:div w:id="2134252323">
              <w:marLeft w:val="0"/>
              <w:marRight w:val="0"/>
              <w:marTop w:val="0"/>
              <w:marBottom w:val="0"/>
              <w:divBdr>
                <w:top w:val="none" w:sz="0" w:space="0" w:color="auto"/>
                <w:left w:val="none" w:sz="0" w:space="0" w:color="auto"/>
                <w:bottom w:val="none" w:sz="0" w:space="0" w:color="auto"/>
                <w:right w:val="none" w:sz="0" w:space="0" w:color="auto"/>
              </w:divBdr>
              <w:divsChild>
                <w:div w:id="3365872">
                  <w:marLeft w:val="0"/>
                  <w:marRight w:val="0"/>
                  <w:marTop w:val="0"/>
                  <w:marBottom w:val="0"/>
                  <w:divBdr>
                    <w:top w:val="none" w:sz="0" w:space="0" w:color="auto"/>
                    <w:left w:val="none" w:sz="0" w:space="0" w:color="auto"/>
                    <w:bottom w:val="none" w:sz="0" w:space="0" w:color="auto"/>
                    <w:right w:val="none" w:sz="0" w:space="0" w:color="auto"/>
                  </w:divBdr>
                </w:div>
                <w:div w:id="20864606">
                  <w:marLeft w:val="0"/>
                  <w:marRight w:val="0"/>
                  <w:marTop w:val="0"/>
                  <w:marBottom w:val="0"/>
                  <w:divBdr>
                    <w:top w:val="none" w:sz="0" w:space="0" w:color="auto"/>
                    <w:left w:val="none" w:sz="0" w:space="0" w:color="auto"/>
                    <w:bottom w:val="none" w:sz="0" w:space="0" w:color="auto"/>
                    <w:right w:val="none" w:sz="0" w:space="0" w:color="auto"/>
                  </w:divBdr>
                </w:div>
                <w:div w:id="24524191">
                  <w:marLeft w:val="0"/>
                  <w:marRight w:val="0"/>
                  <w:marTop w:val="0"/>
                  <w:marBottom w:val="0"/>
                  <w:divBdr>
                    <w:top w:val="none" w:sz="0" w:space="0" w:color="auto"/>
                    <w:left w:val="none" w:sz="0" w:space="0" w:color="auto"/>
                    <w:bottom w:val="none" w:sz="0" w:space="0" w:color="auto"/>
                    <w:right w:val="none" w:sz="0" w:space="0" w:color="auto"/>
                  </w:divBdr>
                </w:div>
                <w:div w:id="34359184">
                  <w:marLeft w:val="0"/>
                  <w:marRight w:val="0"/>
                  <w:marTop w:val="0"/>
                  <w:marBottom w:val="0"/>
                  <w:divBdr>
                    <w:top w:val="none" w:sz="0" w:space="0" w:color="auto"/>
                    <w:left w:val="none" w:sz="0" w:space="0" w:color="auto"/>
                    <w:bottom w:val="none" w:sz="0" w:space="0" w:color="auto"/>
                    <w:right w:val="none" w:sz="0" w:space="0" w:color="auto"/>
                  </w:divBdr>
                </w:div>
                <w:div w:id="56559491">
                  <w:marLeft w:val="0"/>
                  <w:marRight w:val="0"/>
                  <w:marTop w:val="0"/>
                  <w:marBottom w:val="0"/>
                  <w:divBdr>
                    <w:top w:val="none" w:sz="0" w:space="0" w:color="auto"/>
                    <w:left w:val="none" w:sz="0" w:space="0" w:color="auto"/>
                    <w:bottom w:val="none" w:sz="0" w:space="0" w:color="auto"/>
                    <w:right w:val="none" w:sz="0" w:space="0" w:color="auto"/>
                  </w:divBdr>
                </w:div>
                <w:div w:id="67045430">
                  <w:marLeft w:val="0"/>
                  <w:marRight w:val="0"/>
                  <w:marTop w:val="0"/>
                  <w:marBottom w:val="0"/>
                  <w:divBdr>
                    <w:top w:val="none" w:sz="0" w:space="0" w:color="auto"/>
                    <w:left w:val="none" w:sz="0" w:space="0" w:color="auto"/>
                    <w:bottom w:val="none" w:sz="0" w:space="0" w:color="auto"/>
                    <w:right w:val="none" w:sz="0" w:space="0" w:color="auto"/>
                  </w:divBdr>
                </w:div>
                <w:div w:id="82923601">
                  <w:marLeft w:val="0"/>
                  <w:marRight w:val="0"/>
                  <w:marTop w:val="0"/>
                  <w:marBottom w:val="0"/>
                  <w:divBdr>
                    <w:top w:val="none" w:sz="0" w:space="0" w:color="auto"/>
                    <w:left w:val="none" w:sz="0" w:space="0" w:color="auto"/>
                    <w:bottom w:val="none" w:sz="0" w:space="0" w:color="auto"/>
                    <w:right w:val="none" w:sz="0" w:space="0" w:color="auto"/>
                  </w:divBdr>
                </w:div>
                <w:div w:id="99374988">
                  <w:marLeft w:val="0"/>
                  <w:marRight w:val="0"/>
                  <w:marTop w:val="0"/>
                  <w:marBottom w:val="0"/>
                  <w:divBdr>
                    <w:top w:val="none" w:sz="0" w:space="0" w:color="auto"/>
                    <w:left w:val="none" w:sz="0" w:space="0" w:color="auto"/>
                    <w:bottom w:val="none" w:sz="0" w:space="0" w:color="auto"/>
                    <w:right w:val="none" w:sz="0" w:space="0" w:color="auto"/>
                  </w:divBdr>
                </w:div>
                <w:div w:id="122045568">
                  <w:marLeft w:val="0"/>
                  <w:marRight w:val="0"/>
                  <w:marTop w:val="0"/>
                  <w:marBottom w:val="0"/>
                  <w:divBdr>
                    <w:top w:val="none" w:sz="0" w:space="0" w:color="auto"/>
                    <w:left w:val="none" w:sz="0" w:space="0" w:color="auto"/>
                    <w:bottom w:val="none" w:sz="0" w:space="0" w:color="auto"/>
                    <w:right w:val="none" w:sz="0" w:space="0" w:color="auto"/>
                  </w:divBdr>
                </w:div>
                <w:div w:id="138615547">
                  <w:marLeft w:val="0"/>
                  <w:marRight w:val="0"/>
                  <w:marTop w:val="0"/>
                  <w:marBottom w:val="0"/>
                  <w:divBdr>
                    <w:top w:val="none" w:sz="0" w:space="0" w:color="auto"/>
                    <w:left w:val="none" w:sz="0" w:space="0" w:color="auto"/>
                    <w:bottom w:val="none" w:sz="0" w:space="0" w:color="auto"/>
                    <w:right w:val="none" w:sz="0" w:space="0" w:color="auto"/>
                  </w:divBdr>
                </w:div>
                <w:div w:id="167791267">
                  <w:marLeft w:val="0"/>
                  <w:marRight w:val="0"/>
                  <w:marTop w:val="0"/>
                  <w:marBottom w:val="0"/>
                  <w:divBdr>
                    <w:top w:val="none" w:sz="0" w:space="0" w:color="auto"/>
                    <w:left w:val="none" w:sz="0" w:space="0" w:color="auto"/>
                    <w:bottom w:val="none" w:sz="0" w:space="0" w:color="auto"/>
                    <w:right w:val="none" w:sz="0" w:space="0" w:color="auto"/>
                  </w:divBdr>
                </w:div>
                <w:div w:id="194540377">
                  <w:marLeft w:val="0"/>
                  <w:marRight w:val="0"/>
                  <w:marTop w:val="0"/>
                  <w:marBottom w:val="0"/>
                  <w:divBdr>
                    <w:top w:val="none" w:sz="0" w:space="0" w:color="auto"/>
                    <w:left w:val="none" w:sz="0" w:space="0" w:color="auto"/>
                    <w:bottom w:val="none" w:sz="0" w:space="0" w:color="auto"/>
                    <w:right w:val="none" w:sz="0" w:space="0" w:color="auto"/>
                  </w:divBdr>
                </w:div>
                <w:div w:id="237834718">
                  <w:marLeft w:val="0"/>
                  <w:marRight w:val="0"/>
                  <w:marTop w:val="0"/>
                  <w:marBottom w:val="0"/>
                  <w:divBdr>
                    <w:top w:val="none" w:sz="0" w:space="0" w:color="auto"/>
                    <w:left w:val="none" w:sz="0" w:space="0" w:color="auto"/>
                    <w:bottom w:val="none" w:sz="0" w:space="0" w:color="auto"/>
                    <w:right w:val="none" w:sz="0" w:space="0" w:color="auto"/>
                  </w:divBdr>
                </w:div>
                <w:div w:id="328215121">
                  <w:marLeft w:val="0"/>
                  <w:marRight w:val="0"/>
                  <w:marTop w:val="0"/>
                  <w:marBottom w:val="0"/>
                  <w:divBdr>
                    <w:top w:val="none" w:sz="0" w:space="0" w:color="auto"/>
                    <w:left w:val="none" w:sz="0" w:space="0" w:color="auto"/>
                    <w:bottom w:val="none" w:sz="0" w:space="0" w:color="auto"/>
                    <w:right w:val="none" w:sz="0" w:space="0" w:color="auto"/>
                  </w:divBdr>
                </w:div>
                <w:div w:id="382868564">
                  <w:marLeft w:val="0"/>
                  <w:marRight w:val="0"/>
                  <w:marTop w:val="0"/>
                  <w:marBottom w:val="0"/>
                  <w:divBdr>
                    <w:top w:val="none" w:sz="0" w:space="0" w:color="auto"/>
                    <w:left w:val="none" w:sz="0" w:space="0" w:color="auto"/>
                    <w:bottom w:val="none" w:sz="0" w:space="0" w:color="auto"/>
                    <w:right w:val="none" w:sz="0" w:space="0" w:color="auto"/>
                  </w:divBdr>
                </w:div>
                <w:div w:id="387459718">
                  <w:marLeft w:val="0"/>
                  <w:marRight w:val="0"/>
                  <w:marTop w:val="0"/>
                  <w:marBottom w:val="0"/>
                  <w:divBdr>
                    <w:top w:val="none" w:sz="0" w:space="0" w:color="auto"/>
                    <w:left w:val="none" w:sz="0" w:space="0" w:color="auto"/>
                    <w:bottom w:val="none" w:sz="0" w:space="0" w:color="auto"/>
                    <w:right w:val="none" w:sz="0" w:space="0" w:color="auto"/>
                  </w:divBdr>
                </w:div>
                <w:div w:id="396634957">
                  <w:marLeft w:val="0"/>
                  <w:marRight w:val="0"/>
                  <w:marTop w:val="0"/>
                  <w:marBottom w:val="0"/>
                  <w:divBdr>
                    <w:top w:val="none" w:sz="0" w:space="0" w:color="auto"/>
                    <w:left w:val="none" w:sz="0" w:space="0" w:color="auto"/>
                    <w:bottom w:val="none" w:sz="0" w:space="0" w:color="auto"/>
                    <w:right w:val="none" w:sz="0" w:space="0" w:color="auto"/>
                  </w:divBdr>
                </w:div>
                <w:div w:id="418138031">
                  <w:marLeft w:val="0"/>
                  <w:marRight w:val="0"/>
                  <w:marTop w:val="0"/>
                  <w:marBottom w:val="0"/>
                  <w:divBdr>
                    <w:top w:val="none" w:sz="0" w:space="0" w:color="auto"/>
                    <w:left w:val="none" w:sz="0" w:space="0" w:color="auto"/>
                    <w:bottom w:val="none" w:sz="0" w:space="0" w:color="auto"/>
                    <w:right w:val="none" w:sz="0" w:space="0" w:color="auto"/>
                  </w:divBdr>
                </w:div>
                <w:div w:id="443505531">
                  <w:marLeft w:val="0"/>
                  <w:marRight w:val="0"/>
                  <w:marTop w:val="0"/>
                  <w:marBottom w:val="0"/>
                  <w:divBdr>
                    <w:top w:val="none" w:sz="0" w:space="0" w:color="auto"/>
                    <w:left w:val="none" w:sz="0" w:space="0" w:color="auto"/>
                    <w:bottom w:val="none" w:sz="0" w:space="0" w:color="auto"/>
                    <w:right w:val="none" w:sz="0" w:space="0" w:color="auto"/>
                  </w:divBdr>
                </w:div>
                <w:div w:id="469716072">
                  <w:marLeft w:val="0"/>
                  <w:marRight w:val="0"/>
                  <w:marTop w:val="0"/>
                  <w:marBottom w:val="0"/>
                  <w:divBdr>
                    <w:top w:val="none" w:sz="0" w:space="0" w:color="auto"/>
                    <w:left w:val="none" w:sz="0" w:space="0" w:color="auto"/>
                    <w:bottom w:val="none" w:sz="0" w:space="0" w:color="auto"/>
                    <w:right w:val="none" w:sz="0" w:space="0" w:color="auto"/>
                  </w:divBdr>
                </w:div>
                <w:div w:id="480082742">
                  <w:marLeft w:val="0"/>
                  <w:marRight w:val="0"/>
                  <w:marTop w:val="0"/>
                  <w:marBottom w:val="0"/>
                  <w:divBdr>
                    <w:top w:val="none" w:sz="0" w:space="0" w:color="auto"/>
                    <w:left w:val="none" w:sz="0" w:space="0" w:color="auto"/>
                    <w:bottom w:val="none" w:sz="0" w:space="0" w:color="auto"/>
                    <w:right w:val="none" w:sz="0" w:space="0" w:color="auto"/>
                  </w:divBdr>
                </w:div>
                <w:div w:id="532809915">
                  <w:marLeft w:val="0"/>
                  <w:marRight w:val="0"/>
                  <w:marTop w:val="0"/>
                  <w:marBottom w:val="0"/>
                  <w:divBdr>
                    <w:top w:val="none" w:sz="0" w:space="0" w:color="auto"/>
                    <w:left w:val="none" w:sz="0" w:space="0" w:color="auto"/>
                    <w:bottom w:val="none" w:sz="0" w:space="0" w:color="auto"/>
                    <w:right w:val="none" w:sz="0" w:space="0" w:color="auto"/>
                  </w:divBdr>
                </w:div>
                <w:div w:id="557865362">
                  <w:marLeft w:val="0"/>
                  <w:marRight w:val="0"/>
                  <w:marTop w:val="0"/>
                  <w:marBottom w:val="0"/>
                  <w:divBdr>
                    <w:top w:val="none" w:sz="0" w:space="0" w:color="auto"/>
                    <w:left w:val="none" w:sz="0" w:space="0" w:color="auto"/>
                    <w:bottom w:val="none" w:sz="0" w:space="0" w:color="auto"/>
                    <w:right w:val="none" w:sz="0" w:space="0" w:color="auto"/>
                  </w:divBdr>
                </w:div>
                <w:div w:id="608321293">
                  <w:marLeft w:val="0"/>
                  <w:marRight w:val="0"/>
                  <w:marTop w:val="0"/>
                  <w:marBottom w:val="0"/>
                  <w:divBdr>
                    <w:top w:val="none" w:sz="0" w:space="0" w:color="auto"/>
                    <w:left w:val="none" w:sz="0" w:space="0" w:color="auto"/>
                    <w:bottom w:val="none" w:sz="0" w:space="0" w:color="auto"/>
                    <w:right w:val="none" w:sz="0" w:space="0" w:color="auto"/>
                  </w:divBdr>
                </w:div>
                <w:div w:id="636953817">
                  <w:marLeft w:val="0"/>
                  <w:marRight w:val="0"/>
                  <w:marTop w:val="0"/>
                  <w:marBottom w:val="0"/>
                  <w:divBdr>
                    <w:top w:val="none" w:sz="0" w:space="0" w:color="auto"/>
                    <w:left w:val="none" w:sz="0" w:space="0" w:color="auto"/>
                    <w:bottom w:val="none" w:sz="0" w:space="0" w:color="auto"/>
                    <w:right w:val="none" w:sz="0" w:space="0" w:color="auto"/>
                  </w:divBdr>
                </w:div>
                <w:div w:id="642661054">
                  <w:marLeft w:val="0"/>
                  <w:marRight w:val="0"/>
                  <w:marTop w:val="0"/>
                  <w:marBottom w:val="0"/>
                  <w:divBdr>
                    <w:top w:val="none" w:sz="0" w:space="0" w:color="auto"/>
                    <w:left w:val="none" w:sz="0" w:space="0" w:color="auto"/>
                    <w:bottom w:val="none" w:sz="0" w:space="0" w:color="auto"/>
                    <w:right w:val="none" w:sz="0" w:space="0" w:color="auto"/>
                  </w:divBdr>
                </w:div>
                <w:div w:id="680592700">
                  <w:marLeft w:val="0"/>
                  <w:marRight w:val="0"/>
                  <w:marTop w:val="0"/>
                  <w:marBottom w:val="0"/>
                  <w:divBdr>
                    <w:top w:val="none" w:sz="0" w:space="0" w:color="auto"/>
                    <w:left w:val="none" w:sz="0" w:space="0" w:color="auto"/>
                    <w:bottom w:val="none" w:sz="0" w:space="0" w:color="auto"/>
                    <w:right w:val="none" w:sz="0" w:space="0" w:color="auto"/>
                  </w:divBdr>
                </w:div>
                <w:div w:id="699629468">
                  <w:marLeft w:val="0"/>
                  <w:marRight w:val="0"/>
                  <w:marTop w:val="0"/>
                  <w:marBottom w:val="0"/>
                  <w:divBdr>
                    <w:top w:val="none" w:sz="0" w:space="0" w:color="auto"/>
                    <w:left w:val="none" w:sz="0" w:space="0" w:color="auto"/>
                    <w:bottom w:val="none" w:sz="0" w:space="0" w:color="auto"/>
                    <w:right w:val="none" w:sz="0" w:space="0" w:color="auto"/>
                  </w:divBdr>
                </w:div>
                <w:div w:id="716126798">
                  <w:marLeft w:val="0"/>
                  <w:marRight w:val="0"/>
                  <w:marTop w:val="0"/>
                  <w:marBottom w:val="0"/>
                  <w:divBdr>
                    <w:top w:val="none" w:sz="0" w:space="0" w:color="auto"/>
                    <w:left w:val="none" w:sz="0" w:space="0" w:color="auto"/>
                    <w:bottom w:val="none" w:sz="0" w:space="0" w:color="auto"/>
                    <w:right w:val="none" w:sz="0" w:space="0" w:color="auto"/>
                  </w:divBdr>
                </w:div>
                <w:div w:id="725228129">
                  <w:marLeft w:val="0"/>
                  <w:marRight w:val="0"/>
                  <w:marTop w:val="0"/>
                  <w:marBottom w:val="0"/>
                  <w:divBdr>
                    <w:top w:val="none" w:sz="0" w:space="0" w:color="auto"/>
                    <w:left w:val="none" w:sz="0" w:space="0" w:color="auto"/>
                    <w:bottom w:val="none" w:sz="0" w:space="0" w:color="auto"/>
                    <w:right w:val="none" w:sz="0" w:space="0" w:color="auto"/>
                  </w:divBdr>
                </w:div>
                <w:div w:id="802308559">
                  <w:marLeft w:val="0"/>
                  <w:marRight w:val="0"/>
                  <w:marTop w:val="0"/>
                  <w:marBottom w:val="0"/>
                  <w:divBdr>
                    <w:top w:val="none" w:sz="0" w:space="0" w:color="auto"/>
                    <w:left w:val="none" w:sz="0" w:space="0" w:color="auto"/>
                    <w:bottom w:val="none" w:sz="0" w:space="0" w:color="auto"/>
                    <w:right w:val="none" w:sz="0" w:space="0" w:color="auto"/>
                  </w:divBdr>
                </w:div>
                <w:div w:id="827523147">
                  <w:marLeft w:val="0"/>
                  <w:marRight w:val="0"/>
                  <w:marTop w:val="0"/>
                  <w:marBottom w:val="0"/>
                  <w:divBdr>
                    <w:top w:val="none" w:sz="0" w:space="0" w:color="auto"/>
                    <w:left w:val="none" w:sz="0" w:space="0" w:color="auto"/>
                    <w:bottom w:val="none" w:sz="0" w:space="0" w:color="auto"/>
                    <w:right w:val="none" w:sz="0" w:space="0" w:color="auto"/>
                  </w:divBdr>
                </w:div>
                <w:div w:id="835000854">
                  <w:marLeft w:val="0"/>
                  <w:marRight w:val="0"/>
                  <w:marTop w:val="0"/>
                  <w:marBottom w:val="0"/>
                  <w:divBdr>
                    <w:top w:val="none" w:sz="0" w:space="0" w:color="auto"/>
                    <w:left w:val="none" w:sz="0" w:space="0" w:color="auto"/>
                    <w:bottom w:val="none" w:sz="0" w:space="0" w:color="auto"/>
                    <w:right w:val="none" w:sz="0" w:space="0" w:color="auto"/>
                  </w:divBdr>
                </w:div>
                <w:div w:id="841051038">
                  <w:marLeft w:val="0"/>
                  <w:marRight w:val="0"/>
                  <w:marTop w:val="0"/>
                  <w:marBottom w:val="0"/>
                  <w:divBdr>
                    <w:top w:val="none" w:sz="0" w:space="0" w:color="auto"/>
                    <w:left w:val="none" w:sz="0" w:space="0" w:color="auto"/>
                    <w:bottom w:val="none" w:sz="0" w:space="0" w:color="auto"/>
                    <w:right w:val="none" w:sz="0" w:space="0" w:color="auto"/>
                  </w:divBdr>
                </w:div>
                <w:div w:id="876308861">
                  <w:marLeft w:val="0"/>
                  <w:marRight w:val="0"/>
                  <w:marTop w:val="0"/>
                  <w:marBottom w:val="0"/>
                  <w:divBdr>
                    <w:top w:val="none" w:sz="0" w:space="0" w:color="auto"/>
                    <w:left w:val="none" w:sz="0" w:space="0" w:color="auto"/>
                    <w:bottom w:val="none" w:sz="0" w:space="0" w:color="auto"/>
                    <w:right w:val="none" w:sz="0" w:space="0" w:color="auto"/>
                  </w:divBdr>
                </w:div>
                <w:div w:id="951977615">
                  <w:marLeft w:val="0"/>
                  <w:marRight w:val="0"/>
                  <w:marTop w:val="0"/>
                  <w:marBottom w:val="0"/>
                  <w:divBdr>
                    <w:top w:val="none" w:sz="0" w:space="0" w:color="auto"/>
                    <w:left w:val="none" w:sz="0" w:space="0" w:color="auto"/>
                    <w:bottom w:val="none" w:sz="0" w:space="0" w:color="auto"/>
                    <w:right w:val="none" w:sz="0" w:space="0" w:color="auto"/>
                  </w:divBdr>
                </w:div>
                <w:div w:id="962034397">
                  <w:marLeft w:val="0"/>
                  <w:marRight w:val="0"/>
                  <w:marTop w:val="0"/>
                  <w:marBottom w:val="0"/>
                  <w:divBdr>
                    <w:top w:val="none" w:sz="0" w:space="0" w:color="auto"/>
                    <w:left w:val="none" w:sz="0" w:space="0" w:color="auto"/>
                    <w:bottom w:val="none" w:sz="0" w:space="0" w:color="auto"/>
                    <w:right w:val="none" w:sz="0" w:space="0" w:color="auto"/>
                  </w:divBdr>
                </w:div>
                <w:div w:id="1017347242">
                  <w:marLeft w:val="0"/>
                  <w:marRight w:val="0"/>
                  <w:marTop w:val="0"/>
                  <w:marBottom w:val="0"/>
                  <w:divBdr>
                    <w:top w:val="none" w:sz="0" w:space="0" w:color="auto"/>
                    <w:left w:val="none" w:sz="0" w:space="0" w:color="auto"/>
                    <w:bottom w:val="none" w:sz="0" w:space="0" w:color="auto"/>
                    <w:right w:val="none" w:sz="0" w:space="0" w:color="auto"/>
                  </w:divBdr>
                </w:div>
                <w:div w:id="1042176229">
                  <w:marLeft w:val="0"/>
                  <w:marRight w:val="0"/>
                  <w:marTop w:val="0"/>
                  <w:marBottom w:val="0"/>
                  <w:divBdr>
                    <w:top w:val="none" w:sz="0" w:space="0" w:color="auto"/>
                    <w:left w:val="none" w:sz="0" w:space="0" w:color="auto"/>
                    <w:bottom w:val="none" w:sz="0" w:space="0" w:color="auto"/>
                    <w:right w:val="none" w:sz="0" w:space="0" w:color="auto"/>
                  </w:divBdr>
                </w:div>
                <w:div w:id="1072195451">
                  <w:marLeft w:val="0"/>
                  <w:marRight w:val="0"/>
                  <w:marTop w:val="0"/>
                  <w:marBottom w:val="0"/>
                  <w:divBdr>
                    <w:top w:val="none" w:sz="0" w:space="0" w:color="auto"/>
                    <w:left w:val="none" w:sz="0" w:space="0" w:color="auto"/>
                    <w:bottom w:val="none" w:sz="0" w:space="0" w:color="auto"/>
                    <w:right w:val="none" w:sz="0" w:space="0" w:color="auto"/>
                  </w:divBdr>
                </w:div>
                <w:div w:id="1104808144">
                  <w:marLeft w:val="0"/>
                  <w:marRight w:val="0"/>
                  <w:marTop w:val="0"/>
                  <w:marBottom w:val="0"/>
                  <w:divBdr>
                    <w:top w:val="none" w:sz="0" w:space="0" w:color="auto"/>
                    <w:left w:val="none" w:sz="0" w:space="0" w:color="auto"/>
                    <w:bottom w:val="none" w:sz="0" w:space="0" w:color="auto"/>
                    <w:right w:val="none" w:sz="0" w:space="0" w:color="auto"/>
                  </w:divBdr>
                </w:div>
                <w:div w:id="1107041616">
                  <w:marLeft w:val="0"/>
                  <w:marRight w:val="0"/>
                  <w:marTop w:val="0"/>
                  <w:marBottom w:val="0"/>
                  <w:divBdr>
                    <w:top w:val="none" w:sz="0" w:space="0" w:color="auto"/>
                    <w:left w:val="none" w:sz="0" w:space="0" w:color="auto"/>
                    <w:bottom w:val="none" w:sz="0" w:space="0" w:color="auto"/>
                    <w:right w:val="none" w:sz="0" w:space="0" w:color="auto"/>
                  </w:divBdr>
                </w:div>
                <w:div w:id="1114135428">
                  <w:marLeft w:val="0"/>
                  <w:marRight w:val="0"/>
                  <w:marTop w:val="0"/>
                  <w:marBottom w:val="0"/>
                  <w:divBdr>
                    <w:top w:val="none" w:sz="0" w:space="0" w:color="auto"/>
                    <w:left w:val="none" w:sz="0" w:space="0" w:color="auto"/>
                    <w:bottom w:val="none" w:sz="0" w:space="0" w:color="auto"/>
                    <w:right w:val="none" w:sz="0" w:space="0" w:color="auto"/>
                  </w:divBdr>
                </w:div>
                <w:div w:id="1117136723">
                  <w:marLeft w:val="0"/>
                  <w:marRight w:val="0"/>
                  <w:marTop w:val="0"/>
                  <w:marBottom w:val="0"/>
                  <w:divBdr>
                    <w:top w:val="none" w:sz="0" w:space="0" w:color="auto"/>
                    <w:left w:val="none" w:sz="0" w:space="0" w:color="auto"/>
                    <w:bottom w:val="none" w:sz="0" w:space="0" w:color="auto"/>
                    <w:right w:val="none" w:sz="0" w:space="0" w:color="auto"/>
                  </w:divBdr>
                </w:div>
                <w:div w:id="1147823595">
                  <w:marLeft w:val="0"/>
                  <w:marRight w:val="0"/>
                  <w:marTop w:val="0"/>
                  <w:marBottom w:val="0"/>
                  <w:divBdr>
                    <w:top w:val="none" w:sz="0" w:space="0" w:color="auto"/>
                    <w:left w:val="none" w:sz="0" w:space="0" w:color="auto"/>
                    <w:bottom w:val="none" w:sz="0" w:space="0" w:color="auto"/>
                    <w:right w:val="none" w:sz="0" w:space="0" w:color="auto"/>
                  </w:divBdr>
                </w:div>
                <w:div w:id="1162087555">
                  <w:marLeft w:val="0"/>
                  <w:marRight w:val="0"/>
                  <w:marTop w:val="0"/>
                  <w:marBottom w:val="0"/>
                  <w:divBdr>
                    <w:top w:val="none" w:sz="0" w:space="0" w:color="auto"/>
                    <w:left w:val="none" w:sz="0" w:space="0" w:color="auto"/>
                    <w:bottom w:val="none" w:sz="0" w:space="0" w:color="auto"/>
                    <w:right w:val="none" w:sz="0" w:space="0" w:color="auto"/>
                  </w:divBdr>
                </w:div>
                <w:div w:id="1249463501">
                  <w:marLeft w:val="0"/>
                  <w:marRight w:val="0"/>
                  <w:marTop w:val="0"/>
                  <w:marBottom w:val="0"/>
                  <w:divBdr>
                    <w:top w:val="none" w:sz="0" w:space="0" w:color="auto"/>
                    <w:left w:val="none" w:sz="0" w:space="0" w:color="auto"/>
                    <w:bottom w:val="none" w:sz="0" w:space="0" w:color="auto"/>
                    <w:right w:val="none" w:sz="0" w:space="0" w:color="auto"/>
                  </w:divBdr>
                </w:div>
                <w:div w:id="1267615308">
                  <w:marLeft w:val="0"/>
                  <w:marRight w:val="0"/>
                  <w:marTop w:val="0"/>
                  <w:marBottom w:val="0"/>
                  <w:divBdr>
                    <w:top w:val="none" w:sz="0" w:space="0" w:color="auto"/>
                    <w:left w:val="none" w:sz="0" w:space="0" w:color="auto"/>
                    <w:bottom w:val="none" w:sz="0" w:space="0" w:color="auto"/>
                    <w:right w:val="none" w:sz="0" w:space="0" w:color="auto"/>
                  </w:divBdr>
                </w:div>
                <w:div w:id="1332754887">
                  <w:marLeft w:val="0"/>
                  <w:marRight w:val="0"/>
                  <w:marTop w:val="0"/>
                  <w:marBottom w:val="0"/>
                  <w:divBdr>
                    <w:top w:val="none" w:sz="0" w:space="0" w:color="auto"/>
                    <w:left w:val="none" w:sz="0" w:space="0" w:color="auto"/>
                    <w:bottom w:val="none" w:sz="0" w:space="0" w:color="auto"/>
                    <w:right w:val="none" w:sz="0" w:space="0" w:color="auto"/>
                  </w:divBdr>
                </w:div>
                <w:div w:id="1341346472">
                  <w:marLeft w:val="0"/>
                  <w:marRight w:val="0"/>
                  <w:marTop w:val="0"/>
                  <w:marBottom w:val="0"/>
                  <w:divBdr>
                    <w:top w:val="none" w:sz="0" w:space="0" w:color="auto"/>
                    <w:left w:val="none" w:sz="0" w:space="0" w:color="auto"/>
                    <w:bottom w:val="none" w:sz="0" w:space="0" w:color="auto"/>
                    <w:right w:val="none" w:sz="0" w:space="0" w:color="auto"/>
                  </w:divBdr>
                </w:div>
                <w:div w:id="1345132084">
                  <w:marLeft w:val="0"/>
                  <w:marRight w:val="0"/>
                  <w:marTop w:val="0"/>
                  <w:marBottom w:val="0"/>
                  <w:divBdr>
                    <w:top w:val="none" w:sz="0" w:space="0" w:color="auto"/>
                    <w:left w:val="none" w:sz="0" w:space="0" w:color="auto"/>
                    <w:bottom w:val="none" w:sz="0" w:space="0" w:color="auto"/>
                    <w:right w:val="none" w:sz="0" w:space="0" w:color="auto"/>
                  </w:divBdr>
                </w:div>
                <w:div w:id="1393582969">
                  <w:marLeft w:val="0"/>
                  <w:marRight w:val="0"/>
                  <w:marTop w:val="0"/>
                  <w:marBottom w:val="0"/>
                  <w:divBdr>
                    <w:top w:val="none" w:sz="0" w:space="0" w:color="auto"/>
                    <w:left w:val="none" w:sz="0" w:space="0" w:color="auto"/>
                    <w:bottom w:val="none" w:sz="0" w:space="0" w:color="auto"/>
                    <w:right w:val="none" w:sz="0" w:space="0" w:color="auto"/>
                  </w:divBdr>
                </w:div>
                <w:div w:id="1397438404">
                  <w:marLeft w:val="0"/>
                  <w:marRight w:val="0"/>
                  <w:marTop w:val="0"/>
                  <w:marBottom w:val="0"/>
                  <w:divBdr>
                    <w:top w:val="none" w:sz="0" w:space="0" w:color="auto"/>
                    <w:left w:val="none" w:sz="0" w:space="0" w:color="auto"/>
                    <w:bottom w:val="none" w:sz="0" w:space="0" w:color="auto"/>
                    <w:right w:val="none" w:sz="0" w:space="0" w:color="auto"/>
                  </w:divBdr>
                </w:div>
                <w:div w:id="1505851294">
                  <w:marLeft w:val="0"/>
                  <w:marRight w:val="0"/>
                  <w:marTop w:val="0"/>
                  <w:marBottom w:val="0"/>
                  <w:divBdr>
                    <w:top w:val="none" w:sz="0" w:space="0" w:color="auto"/>
                    <w:left w:val="none" w:sz="0" w:space="0" w:color="auto"/>
                    <w:bottom w:val="none" w:sz="0" w:space="0" w:color="auto"/>
                    <w:right w:val="none" w:sz="0" w:space="0" w:color="auto"/>
                  </w:divBdr>
                </w:div>
                <w:div w:id="1515728843">
                  <w:marLeft w:val="0"/>
                  <w:marRight w:val="0"/>
                  <w:marTop w:val="0"/>
                  <w:marBottom w:val="0"/>
                  <w:divBdr>
                    <w:top w:val="none" w:sz="0" w:space="0" w:color="auto"/>
                    <w:left w:val="none" w:sz="0" w:space="0" w:color="auto"/>
                    <w:bottom w:val="none" w:sz="0" w:space="0" w:color="auto"/>
                    <w:right w:val="none" w:sz="0" w:space="0" w:color="auto"/>
                  </w:divBdr>
                </w:div>
                <w:div w:id="1519343514">
                  <w:marLeft w:val="0"/>
                  <w:marRight w:val="0"/>
                  <w:marTop w:val="0"/>
                  <w:marBottom w:val="0"/>
                  <w:divBdr>
                    <w:top w:val="none" w:sz="0" w:space="0" w:color="auto"/>
                    <w:left w:val="none" w:sz="0" w:space="0" w:color="auto"/>
                    <w:bottom w:val="none" w:sz="0" w:space="0" w:color="auto"/>
                    <w:right w:val="none" w:sz="0" w:space="0" w:color="auto"/>
                  </w:divBdr>
                </w:div>
                <w:div w:id="1581282827">
                  <w:marLeft w:val="0"/>
                  <w:marRight w:val="0"/>
                  <w:marTop w:val="0"/>
                  <w:marBottom w:val="0"/>
                  <w:divBdr>
                    <w:top w:val="none" w:sz="0" w:space="0" w:color="auto"/>
                    <w:left w:val="none" w:sz="0" w:space="0" w:color="auto"/>
                    <w:bottom w:val="none" w:sz="0" w:space="0" w:color="auto"/>
                    <w:right w:val="none" w:sz="0" w:space="0" w:color="auto"/>
                  </w:divBdr>
                </w:div>
                <w:div w:id="1596091656">
                  <w:marLeft w:val="0"/>
                  <w:marRight w:val="0"/>
                  <w:marTop w:val="0"/>
                  <w:marBottom w:val="0"/>
                  <w:divBdr>
                    <w:top w:val="none" w:sz="0" w:space="0" w:color="auto"/>
                    <w:left w:val="none" w:sz="0" w:space="0" w:color="auto"/>
                    <w:bottom w:val="none" w:sz="0" w:space="0" w:color="auto"/>
                    <w:right w:val="none" w:sz="0" w:space="0" w:color="auto"/>
                  </w:divBdr>
                </w:div>
                <w:div w:id="1617982290">
                  <w:marLeft w:val="0"/>
                  <w:marRight w:val="0"/>
                  <w:marTop w:val="0"/>
                  <w:marBottom w:val="0"/>
                  <w:divBdr>
                    <w:top w:val="none" w:sz="0" w:space="0" w:color="auto"/>
                    <w:left w:val="none" w:sz="0" w:space="0" w:color="auto"/>
                    <w:bottom w:val="none" w:sz="0" w:space="0" w:color="auto"/>
                    <w:right w:val="none" w:sz="0" w:space="0" w:color="auto"/>
                  </w:divBdr>
                </w:div>
                <w:div w:id="1675449617">
                  <w:marLeft w:val="0"/>
                  <w:marRight w:val="0"/>
                  <w:marTop w:val="0"/>
                  <w:marBottom w:val="0"/>
                  <w:divBdr>
                    <w:top w:val="none" w:sz="0" w:space="0" w:color="auto"/>
                    <w:left w:val="none" w:sz="0" w:space="0" w:color="auto"/>
                    <w:bottom w:val="none" w:sz="0" w:space="0" w:color="auto"/>
                    <w:right w:val="none" w:sz="0" w:space="0" w:color="auto"/>
                  </w:divBdr>
                </w:div>
                <w:div w:id="1697533735">
                  <w:marLeft w:val="0"/>
                  <w:marRight w:val="0"/>
                  <w:marTop w:val="0"/>
                  <w:marBottom w:val="0"/>
                  <w:divBdr>
                    <w:top w:val="none" w:sz="0" w:space="0" w:color="auto"/>
                    <w:left w:val="none" w:sz="0" w:space="0" w:color="auto"/>
                    <w:bottom w:val="none" w:sz="0" w:space="0" w:color="auto"/>
                    <w:right w:val="none" w:sz="0" w:space="0" w:color="auto"/>
                  </w:divBdr>
                </w:div>
                <w:div w:id="1717897861">
                  <w:marLeft w:val="0"/>
                  <w:marRight w:val="0"/>
                  <w:marTop w:val="0"/>
                  <w:marBottom w:val="0"/>
                  <w:divBdr>
                    <w:top w:val="none" w:sz="0" w:space="0" w:color="auto"/>
                    <w:left w:val="none" w:sz="0" w:space="0" w:color="auto"/>
                    <w:bottom w:val="none" w:sz="0" w:space="0" w:color="auto"/>
                    <w:right w:val="none" w:sz="0" w:space="0" w:color="auto"/>
                  </w:divBdr>
                </w:div>
                <w:div w:id="1719813964">
                  <w:marLeft w:val="0"/>
                  <w:marRight w:val="0"/>
                  <w:marTop w:val="0"/>
                  <w:marBottom w:val="0"/>
                  <w:divBdr>
                    <w:top w:val="none" w:sz="0" w:space="0" w:color="auto"/>
                    <w:left w:val="none" w:sz="0" w:space="0" w:color="auto"/>
                    <w:bottom w:val="none" w:sz="0" w:space="0" w:color="auto"/>
                    <w:right w:val="none" w:sz="0" w:space="0" w:color="auto"/>
                  </w:divBdr>
                </w:div>
                <w:div w:id="1801024289">
                  <w:marLeft w:val="0"/>
                  <w:marRight w:val="0"/>
                  <w:marTop w:val="0"/>
                  <w:marBottom w:val="0"/>
                  <w:divBdr>
                    <w:top w:val="none" w:sz="0" w:space="0" w:color="auto"/>
                    <w:left w:val="none" w:sz="0" w:space="0" w:color="auto"/>
                    <w:bottom w:val="none" w:sz="0" w:space="0" w:color="auto"/>
                    <w:right w:val="none" w:sz="0" w:space="0" w:color="auto"/>
                  </w:divBdr>
                </w:div>
                <w:div w:id="1818454103">
                  <w:marLeft w:val="0"/>
                  <w:marRight w:val="0"/>
                  <w:marTop w:val="0"/>
                  <w:marBottom w:val="0"/>
                  <w:divBdr>
                    <w:top w:val="none" w:sz="0" w:space="0" w:color="auto"/>
                    <w:left w:val="none" w:sz="0" w:space="0" w:color="auto"/>
                    <w:bottom w:val="none" w:sz="0" w:space="0" w:color="auto"/>
                    <w:right w:val="none" w:sz="0" w:space="0" w:color="auto"/>
                  </w:divBdr>
                </w:div>
                <w:div w:id="1834878018">
                  <w:marLeft w:val="0"/>
                  <w:marRight w:val="0"/>
                  <w:marTop w:val="0"/>
                  <w:marBottom w:val="0"/>
                  <w:divBdr>
                    <w:top w:val="none" w:sz="0" w:space="0" w:color="auto"/>
                    <w:left w:val="none" w:sz="0" w:space="0" w:color="auto"/>
                    <w:bottom w:val="none" w:sz="0" w:space="0" w:color="auto"/>
                    <w:right w:val="none" w:sz="0" w:space="0" w:color="auto"/>
                  </w:divBdr>
                </w:div>
                <w:div w:id="1845320776">
                  <w:marLeft w:val="0"/>
                  <w:marRight w:val="0"/>
                  <w:marTop w:val="0"/>
                  <w:marBottom w:val="0"/>
                  <w:divBdr>
                    <w:top w:val="none" w:sz="0" w:space="0" w:color="auto"/>
                    <w:left w:val="none" w:sz="0" w:space="0" w:color="auto"/>
                    <w:bottom w:val="none" w:sz="0" w:space="0" w:color="auto"/>
                    <w:right w:val="none" w:sz="0" w:space="0" w:color="auto"/>
                  </w:divBdr>
                </w:div>
                <w:div w:id="1845706833">
                  <w:marLeft w:val="0"/>
                  <w:marRight w:val="0"/>
                  <w:marTop w:val="0"/>
                  <w:marBottom w:val="0"/>
                  <w:divBdr>
                    <w:top w:val="none" w:sz="0" w:space="0" w:color="auto"/>
                    <w:left w:val="none" w:sz="0" w:space="0" w:color="auto"/>
                    <w:bottom w:val="none" w:sz="0" w:space="0" w:color="auto"/>
                    <w:right w:val="none" w:sz="0" w:space="0" w:color="auto"/>
                  </w:divBdr>
                </w:div>
                <w:div w:id="1862276947">
                  <w:marLeft w:val="0"/>
                  <w:marRight w:val="0"/>
                  <w:marTop w:val="0"/>
                  <w:marBottom w:val="0"/>
                  <w:divBdr>
                    <w:top w:val="none" w:sz="0" w:space="0" w:color="auto"/>
                    <w:left w:val="none" w:sz="0" w:space="0" w:color="auto"/>
                    <w:bottom w:val="none" w:sz="0" w:space="0" w:color="auto"/>
                    <w:right w:val="none" w:sz="0" w:space="0" w:color="auto"/>
                  </w:divBdr>
                </w:div>
                <w:div w:id="1873689418">
                  <w:marLeft w:val="0"/>
                  <w:marRight w:val="0"/>
                  <w:marTop w:val="0"/>
                  <w:marBottom w:val="0"/>
                  <w:divBdr>
                    <w:top w:val="none" w:sz="0" w:space="0" w:color="auto"/>
                    <w:left w:val="none" w:sz="0" w:space="0" w:color="auto"/>
                    <w:bottom w:val="none" w:sz="0" w:space="0" w:color="auto"/>
                    <w:right w:val="none" w:sz="0" w:space="0" w:color="auto"/>
                  </w:divBdr>
                </w:div>
                <w:div w:id="1896310638">
                  <w:marLeft w:val="0"/>
                  <w:marRight w:val="0"/>
                  <w:marTop w:val="0"/>
                  <w:marBottom w:val="0"/>
                  <w:divBdr>
                    <w:top w:val="none" w:sz="0" w:space="0" w:color="auto"/>
                    <w:left w:val="none" w:sz="0" w:space="0" w:color="auto"/>
                    <w:bottom w:val="none" w:sz="0" w:space="0" w:color="auto"/>
                    <w:right w:val="none" w:sz="0" w:space="0" w:color="auto"/>
                  </w:divBdr>
                </w:div>
                <w:div w:id="1906991060">
                  <w:marLeft w:val="0"/>
                  <w:marRight w:val="0"/>
                  <w:marTop w:val="0"/>
                  <w:marBottom w:val="0"/>
                  <w:divBdr>
                    <w:top w:val="none" w:sz="0" w:space="0" w:color="auto"/>
                    <w:left w:val="none" w:sz="0" w:space="0" w:color="auto"/>
                    <w:bottom w:val="none" w:sz="0" w:space="0" w:color="auto"/>
                    <w:right w:val="none" w:sz="0" w:space="0" w:color="auto"/>
                  </w:divBdr>
                </w:div>
                <w:div w:id="1968465700">
                  <w:marLeft w:val="0"/>
                  <w:marRight w:val="0"/>
                  <w:marTop w:val="0"/>
                  <w:marBottom w:val="0"/>
                  <w:divBdr>
                    <w:top w:val="none" w:sz="0" w:space="0" w:color="auto"/>
                    <w:left w:val="none" w:sz="0" w:space="0" w:color="auto"/>
                    <w:bottom w:val="none" w:sz="0" w:space="0" w:color="auto"/>
                    <w:right w:val="none" w:sz="0" w:space="0" w:color="auto"/>
                  </w:divBdr>
                </w:div>
                <w:div w:id="1986818441">
                  <w:marLeft w:val="0"/>
                  <w:marRight w:val="0"/>
                  <w:marTop w:val="0"/>
                  <w:marBottom w:val="0"/>
                  <w:divBdr>
                    <w:top w:val="none" w:sz="0" w:space="0" w:color="auto"/>
                    <w:left w:val="none" w:sz="0" w:space="0" w:color="auto"/>
                    <w:bottom w:val="none" w:sz="0" w:space="0" w:color="auto"/>
                    <w:right w:val="none" w:sz="0" w:space="0" w:color="auto"/>
                  </w:divBdr>
                </w:div>
                <w:div w:id="2006128999">
                  <w:marLeft w:val="0"/>
                  <w:marRight w:val="0"/>
                  <w:marTop w:val="0"/>
                  <w:marBottom w:val="0"/>
                  <w:divBdr>
                    <w:top w:val="none" w:sz="0" w:space="0" w:color="auto"/>
                    <w:left w:val="none" w:sz="0" w:space="0" w:color="auto"/>
                    <w:bottom w:val="none" w:sz="0" w:space="0" w:color="auto"/>
                    <w:right w:val="none" w:sz="0" w:space="0" w:color="auto"/>
                  </w:divBdr>
                </w:div>
                <w:div w:id="2007662530">
                  <w:marLeft w:val="0"/>
                  <w:marRight w:val="0"/>
                  <w:marTop w:val="0"/>
                  <w:marBottom w:val="0"/>
                  <w:divBdr>
                    <w:top w:val="none" w:sz="0" w:space="0" w:color="auto"/>
                    <w:left w:val="none" w:sz="0" w:space="0" w:color="auto"/>
                    <w:bottom w:val="none" w:sz="0" w:space="0" w:color="auto"/>
                    <w:right w:val="none" w:sz="0" w:space="0" w:color="auto"/>
                  </w:divBdr>
                </w:div>
                <w:div w:id="2009207922">
                  <w:marLeft w:val="0"/>
                  <w:marRight w:val="0"/>
                  <w:marTop w:val="0"/>
                  <w:marBottom w:val="0"/>
                  <w:divBdr>
                    <w:top w:val="none" w:sz="0" w:space="0" w:color="auto"/>
                    <w:left w:val="none" w:sz="0" w:space="0" w:color="auto"/>
                    <w:bottom w:val="none" w:sz="0" w:space="0" w:color="auto"/>
                    <w:right w:val="none" w:sz="0" w:space="0" w:color="auto"/>
                  </w:divBdr>
                </w:div>
                <w:div w:id="2053073663">
                  <w:marLeft w:val="0"/>
                  <w:marRight w:val="0"/>
                  <w:marTop w:val="0"/>
                  <w:marBottom w:val="0"/>
                  <w:divBdr>
                    <w:top w:val="none" w:sz="0" w:space="0" w:color="auto"/>
                    <w:left w:val="none" w:sz="0" w:space="0" w:color="auto"/>
                    <w:bottom w:val="none" w:sz="0" w:space="0" w:color="auto"/>
                    <w:right w:val="none" w:sz="0" w:space="0" w:color="auto"/>
                  </w:divBdr>
                </w:div>
                <w:div w:id="2127769336">
                  <w:marLeft w:val="0"/>
                  <w:marRight w:val="0"/>
                  <w:marTop w:val="0"/>
                  <w:marBottom w:val="0"/>
                  <w:divBdr>
                    <w:top w:val="none" w:sz="0" w:space="0" w:color="auto"/>
                    <w:left w:val="none" w:sz="0" w:space="0" w:color="auto"/>
                    <w:bottom w:val="none" w:sz="0" w:space="0" w:color="auto"/>
                    <w:right w:val="none" w:sz="0" w:space="0" w:color="auto"/>
                  </w:divBdr>
                </w:div>
                <w:div w:id="213270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309570">
          <w:marLeft w:val="0"/>
          <w:marRight w:val="0"/>
          <w:marTop w:val="0"/>
          <w:marBottom w:val="0"/>
          <w:divBdr>
            <w:top w:val="none" w:sz="0" w:space="0" w:color="auto"/>
            <w:left w:val="none" w:sz="0" w:space="0" w:color="auto"/>
            <w:bottom w:val="none" w:sz="0" w:space="0" w:color="auto"/>
            <w:right w:val="none" w:sz="0" w:space="0" w:color="auto"/>
          </w:divBdr>
          <w:divsChild>
            <w:div w:id="60832026">
              <w:marLeft w:val="0"/>
              <w:marRight w:val="0"/>
              <w:marTop w:val="0"/>
              <w:marBottom w:val="0"/>
              <w:divBdr>
                <w:top w:val="none" w:sz="0" w:space="0" w:color="auto"/>
                <w:left w:val="none" w:sz="0" w:space="0" w:color="auto"/>
                <w:bottom w:val="none" w:sz="0" w:space="0" w:color="auto"/>
                <w:right w:val="none" w:sz="0" w:space="0" w:color="auto"/>
              </w:divBdr>
              <w:divsChild>
                <w:div w:id="15160579">
                  <w:marLeft w:val="0"/>
                  <w:marRight w:val="0"/>
                  <w:marTop w:val="0"/>
                  <w:marBottom w:val="0"/>
                  <w:divBdr>
                    <w:top w:val="none" w:sz="0" w:space="0" w:color="auto"/>
                    <w:left w:val="none" w:sz="0" w:space="0" w:color="auto"/>
                    <w:bottom w:val="none" w:sz="0" w:space="0" w:color="auto"/>
                    <w:right w:val="none" w:sz="0" w:space="0" w:color="auto"/>
                  </w:divBdr>
                </w:div>
                <w:div w:id="29963838">
                  <w:marLeft w:val="0"/>
                  <w:marRight w:val="0"/>
                  <w:marTop w:val="0"/>
                  <w:marBottom w:val="0"/>
                  <w:divBdr>
                    <w:top w:val="none" w:sz="0" w:space="0" w:color="auto"/>
                    <w:left w:val="none" w:sz="0" w:space="0" w:color="auto"/>
                    <w:bottom w:val="none" w:sz="0" w:space="0" w:color="auto"/>
                    <w:right w:val="none" w:sz="0" w:space="0" w:color="auto"/>
                  </w:divBdr>
                </w:div>
                <w:div w:id="70279946">
                  <w:marLeft w:val="0"/>
                  <w:marRight w:val="0"/>
                  <w:marTop w:val="0"/>
                  <w:marBottom w:val="0"/>
                  <w:divBdr>
                    <w:top w:val="none" w:sz="0" w:space="0" w:color="auto"/>
                    <w:left w:val="none" w:sz="0" w:space="0" w:color="auto"/>
                    <w:bottom w:val="none" w:sz="0" w:space="0" w:color="auto"/>
                    <w:right w:val="none" w:sz="0" w:space="0" w:color="auto"/>
                  </w:divBdr>
                </w:div>
                <w:div w:id="161773637">
                  <w:marLeft w:val="0"/>
                  <w:marRight w:val="0"/>
                  <w:marTop w:val="0"/>
                  <w:marBottom w:val="0"/>
                  <w:divBdr>
                    <w:top w:val="none" w:sz="0" w:space="0" w:color="auto"/>
                    <w:left w:val="none" w:sz="0" w:space="0" w:color="auto"/>
                    <w:bottom w:val="none" w:sz="0" w:space="0" w:color="auto"/>
                    <w:right w:val="none" w:sz="0" w:space="0" w:color="auto"/>
                  </w:divBdr>
                </w:div>
                <w:div w:id="171335876">
                  <w:marLeft w:val="0"/>
                  <w:marRight w:val="0"/>
                  <w:marTop w:val="0"/>
                  <w:marBottom w:val="0"/>
                  <w:divBdr>
                    <w:top w:val="none" w:sz="0" w:space="0" w:color="auto"/>
                    <w:left w:val="none" w:sz="0" w:space="0" w:color="auto"/>
                    <w:bottom w:val="none" w:sz="0" w:space="0" w:color="auto"/>
                    <w:right w:val="none" w:sz="0" w:space="0" w:color="auto"/>
                  </w:divBdr>
                </w:div>
                <w:div w:id="259487684">
                  <w:marLeft w:val="0"/>
                  <w:marRight w:val="0"/>
                  <w:marTop w:val="0"/>
                  <w:marBottom w:val="0"/>
                  <w:divBdr>
                    <w:top w:val="none" w:sz="0" w:space="0" w:color="auto"/>
                    <w:left w:val="none" w:sz="0" w:space="0" w:color="auto"/>
                    <w:bottom w:val="none" w:sz="0" w:space="0" w:color="auto"/>
                    <w:right w:val="none" w:sz="0" w:space="0" w:color="auto"/>
                  </w:divBdr>
                </w:div>
                <w:div w:id="296225189">
                  <w:marLeft w:val="0"/>
                  <w:marRight w:val="0"/>
                  <w:marTop w:val="0"/>
                  <w:marBottom w:val="0"/>
                  <w:divBdr>
                    <w:top w:val="none" w:sz="0" w:space="0" w:color="auto"/>
                    <w:left w:val="none" w:sz="0" w:space="0" w:color="auto"/>
                    <w:bottom w:val="none" w:sz="0" w:space="0" w:color="auto"/>
                    <w:right w:val="none" w:sz="0" w:space="0" w:color="auto"/>
                  </w:divBdr>
                </w:div>
                <w:div w:id="359670108">
                  <w:marLeft w:val="0"/>
                  <w:marRight w:val="0"/>
                  <w:marTop w:val="0"/>
                  <w:marBottom w:val="0"/>
                  <w:divBdr>
                    <w:top w:val="none" w:sz="0" w:space="0" w:color="auto"/>
                    <w:left w:val="none" w:sz="0" w:space="0" w:color="auto"/>
                    <w:bottom w:val="none" w:sz="0" w:space="0" w:color="auto"/>
                    <w:right w:val="none" w:sz="0" w:space="0" w:color="auto"/>
                  </w:divBdr>
                </w:div>
                <w:div w:id="388847953">
                  <w:marLeft w:val="0"/>
                  <w:marRight w:val="0"/>
                  <w:marTop w:val="0"/>
                  <w:marBottom w:val="0"/>
                  <w:divBdr>
                    <w:top w:val="none" w:sz="0" w:space="0" w:color="auto"/>
                    <w:left w:val="none" w:sz="0" w:space="0" w:color="auto"/>
                    <w:bottom w:val="none" w:sz="0" w:space="0" w:color="auto"/>
                    <w:right w:val="none" w:sz="0" w:space="0" w:color="auto"/>
                  </w:divBdr>
                </w:div>
                <w:div w:id="411514393">
                  <w:marLeft w:val="0"/>
                  <w:marRight w:val="0"/>
                  <w:marTop w:val="0"/>
                  <w:marBottom w:val="0"/>
                  <w:divBdr>
                    <w:top w:val="none" w:sz="0" w:space="0" w:color="auto"/>
                    <w:left w:val="none" w:sz="0" w:space="0" w:color="auto"/>
                    <w:bottom w:val="none" w:sz="0" w:space="0" w:color="auto"/>
                    <w:right w:val="none" w:sz="0" w:space="0" w:color="auto"/>
                  </w:divBdr>
                </w:div>
                <w:div w:id="415173494">
                  <w:marLeft w:val="0"/>
                  <w:marRight w:val="0"/>
                  <w:marTop w:val="0"/>
                  <w:marBottom w:val="0"/>
                  <w:divBdr>
                    <w:top w:val="none" w:sz="0" w:space="0" w:color="auto"/>
                    <w:left w:val="none" w:sz="0" w:space="0" w:color="auto"/>
                    <w:bottom w:val="none" w:sz="0" w:space="0" w:color="auto"/>
                    <w:right w:val="none" w:sz="0" w:space="0" w:color="auto"/>
                  </w:divBdr>
                </w:div>
                <w:div w:id="440995688">
                  <w:marLeft w:val="0"/>
                  <w:marRight w:val="0"/>
                  <w:marTop w:val="0"/>
                  <w:marBottom w:val="0"/>
                  <w:divBdr>
                    <w:top w:val="none" w:sz="0" w:space="0" w:color="auto"/>
                    <w:left w:val="none" w:sz="0" w:space="0" w:color="auto"/>
                    <w:bottom w:val="none" w:sz="0" w:space="0" w:color="auto"/>
                    <w:right w:val="none" w:sz="0" w:space="0" w:color="auto"/>
                  </w:divBdr>
                </w:div>
                <w:div w:id="539560138">
                  <w:marLeft w:val="0"/>
                  <w:marRight w:val="0"/>
                  <w:marTop w:val="0"/>
                  <w:marBottom w:val="0"/>
                  <w:divBdr>
                    <w:top w:val="none" w:sz="0" w:space="0" w:color="auto"/>
                    <w:left w:val="none" w:sz="0" w:space="0" w:color="auto"/>
                    <w:bottom w:val="none" w:sz="0" w:space="0" w:color="auto"/>
                    <w:right w:val="none" w:sz="0" w:space="0" w:color="auto"/>
                  </w:divBdr>
                </w:div>
                <w:div w:id="573514673">
                  <w:marLeft w:val="0"/>
                  <w:marRight w:val="0"/>
                  <w:marTop w:val="0"/>
                  <w:marBottom w:val="0"/>
                  <w:divBdr>
                    <w:top w:val="none" w:sz="0" w:space="0" w:color="auto"/>
                    <w:left w:val="none" w:sz="0" w:space="0" w:color="auto"/>
                    <w:bottom w:val="none" w:sz="0" w:space="0" w:color="auto"/>
                    <w:right w:val="none" w:sz="0" w:space="0" w:color="auto"/>
                  </w:divBdr>
                </w:div>
                <w:div w:id="589311258">
                  <w:marLeft w:val="0"/>
                  <w:marRight w:val="0"/>
                  <w:marTop w:val="0"/>
                  <w:marBottom w:val="0"/>
                  <w:divBdr>
                    <w:top w:val="none" w:sz="0" w:space="0" w:color="auto"/>
                    <w:left w:val="none" w:sz="0" w:space="0" w:color="auto"/>
                    <w:bottom w:val="none" w:sz="0" w:space="0" w:color="auto"/>
                    <w:right w:val="none" w:sz="0" w:space="0" w:color="auto"/>
                  </w:divBdr>
                </w:div>
                <w:div w:id="610937687">
                  <w:marLeft w:val="0"/>
                  <w:marRight w:val="0"/>
                  <w:marTop w:val="0"/>
                  <w:marBottom w:val="0"/>
                  <w:divBdr>
                    <w:top w:val="none" w:sz="0" w:space="0" w:color="auto"/>
                    <w:left w:val="none" w:sz="0" w:space="0" w:color="auto"/>
                    <w:bottom w:val="none" w:sz="0" w:space="0" w:color="auto"/>
                    <w:right w:val="none" w:sz="0" w:space="0" w:color="auto"/>
                  </w:divBdr>
                </w:div>
                <w:div w:id="611135427">
                  <w:marLeft w:val="0"/>
                  <w:marRight w:val="0"/>
                  <w:marTop w:val="0"/>
                  <w:marBottom w:val="0"/>
                  <w:divBdr>
                    <w:top w:val="none" w:sz="0" w:space="0" w:color="auto"/>
                    <w:left w:val="none" w:sz="0" w:space="0" w:color="auto"/>
                    <w:bottom w:val="none" w:sz="0" w:space="0" w:color="auto"/>
                    <w:right w:val="none" w:sz="0" w:space="0" w:color="auto"/>
                  </w:divBdr>
                </w:div>
                <w:div w:id="685407708">
                  <w:marLeft w:val="0"/>
                  <w:marRight w:val="0"/>
                  <w:marTop w:val="0"/>
                  <w:marBottom w:val="0"/>
                  <w:divBdr>
                    <w:top w:val="none" w:sz="0" w:space="0" w:color="auto"/>
                    <w:left w:val="none" w:sz="0" w:space="0" w:color="auto"/>
                    <w:bottom w:val="none" w:sz="0" w:space="0" w:color="auto"/>
                    <w:right w:val="none" w:sz="0" w:space="0" w:color="auto"/>
                  </w:divBdr>
                </w:div>
                <w:div w:id="690958744">
                  <w:marLeft w:val="0"/>
                  <w:marRight w:val="0"/>
                  <w:marTop w:val="0"/>
                  <w:marBottom w:val="0"/>
                  <w:divBdr>
                    <w:top w:val="none" w:sz="0" w:space="0" w:color="auto"/>
                    <w:left w:val="none" w:sz="0" w:space="0" w:color="auto"/>
                    <w:bottom w:val="none" w:sz="0" w:space="0" w:color="auto"/>
                    <w:right w:val="none" w:sz="0" w:space="0" w:color="auto"/>
                  </w:divBdr>
                </w:div>
                <w:div w:id="705106878">
                  <w:marLeft w:val="0"/>
                  <w:marRight w:val="0"/>
                  <w:marTop w:val="0"/>
                  <w:marBottom w:val="0"/>
                  <w:divBdr>
                    <w:top w:val="none" w:sz="0" w:space="0" w:color="auto"/>
                    <w:left w:val="none" w:sz="0" w:space="0" w:color="auto"/>
                    <w:bottom w:val="none" w:sz="0" w:space="0" w:color="auto"/>
                    <w:right w:val="none" w:sz="0" w:space="0" w:color="auto"/>
                  </w:divBdr>
                </w:div>
                <w:div w:id="712972199">
                  <w:marLeft w:val="0"/>
                  <w:marRight w:val="0"/>
                  <w:marTop w:val="0"/>
                  <w:marBottom w:val="0"/>
                  <w:divBdr>
                    <w:top w:val="none" w:sz="0" w:space="0" w:color="auto"/>
                    <w:left w:val="none" w:sz="0" w:space="0" w:color="auto"/>
                    <w:bottom w:val="none" w:sz="0" w:space="0" w:color="auto"/>
                    <w:right w:val="none" w:sz="0" w:space="0" w:color="auto"/>
                  </w:divBdr>
                </w:div>
                <w:div w:id="715930643">
                  <w:marLeft w:val="0"/>
                  <w:marRight w:val="0"/>
                  <w:marTop w:val="0"/>
                  <w:marBottom w:val="0"/>
                  <w:divBdr>
                    <w:top w:val="none" w:sz="0" w:space="0" w:color="auto"/>
                    <w:left w:val="none" w:sz="0" w:space="0" w:color="auto"/>
                    <w:bottom w:val="none" w:sz="0" w:space="0" w:color="auto"/>
                    <w:right w:val="none" w:sz="0" w:space="0" w:color="auto"/>
                  </w:divBdr>
                </w:div>
                <w:div w:id="719473443">
                  <w:marLeft w:val="0"/>
                  <w:marRight w:val="0"/>
                  <w:marTop w:val="0"/>
                  <w:marBottom w:val="0"/>
                  <w:divBdr>
                    <w:top w:val="none" w:sz="0" w:space="0" w:color="auto"/>
                    <w:left w:val="none" w:sz="0" w:space="0" w:color="auto"/>
                    <w:bottom w:val="none" w:sz="0" w:space="0" w:color="auto"/>
                    <w:right w:val="none" w:sz="0" w:space="0" w:color="auto"/>
                  </w:divBdr>
                </w:div>
                <w:div w:id="725879440">
                  <w:marLeft w:val="0"/>
                  <w:marRight w:val="0"/>
                  <w:marTop w:val="0"/>
                  <w:marBottom w:val="0"/>
                  <w:divBdr>
                    <w:top w:val="none" w:sz="0" w:space="0" w:color="auto"/>
                    <w:left w:val="none" w:sz="0" w:space="0" w:color="auto"/>
                    <w:bottom w:val="none" w:sz="0" w:space="0" w:color="auto"/>
                    <w:right w:val="none" w:sz="0" w:space="0" w:color="auto"/>
                  </w:divBdr>
                </w:div>
                <w:div w:id="795216617">
                  <w:marLeft w:val="0"/>
                  <w:marRight w:val="0"/>
                  <w:marTop w:val="0"/>
                  <w:marBottom w:val="0"/>
                  <w:divBdr>
                    <w:top w:val="none" w:sz="0" w:space="0" w:color="auto"/>
                    <w:left w:val="none" w:sz="0" w:space="0" w:color="auto"/>
                    <w:bottom w:val="none" w:sz="0" w:space="0" w:color="auto"/>
                    <w:right w:val="none" w:sz="0" w:space="0" w:color="auto"/>
                  </w:divBdr>
                </w:div>
                <w:div w:id="802382601">
                  <w:marLeft w:val="0"/>
                  <w:marRight w:val="0"/>
                  <w:marTop w:val="0"/>
                  <w:marBottom w:val="0"/>
                  <w:divBdr>
                    <w:top w:val="none" w:sz="0" w:space="0" w:color="auto"/>
                    <w:left w:val="none" w:sz="0" w:space="0" w:color="auto"/>
                    <w:bottom w:val="none" w:sz="0" w:space="0" w:color="auto"/>
                    <w:right w:val="none" w:sz="0" w:space="0" w:color="auto"/>
                  </w:divBdr>
                </w:div>
                <w:div w:id="802424077">
                  <w:marLeft w:val="0"/>
                  <w:marRight w:val="0"/>
                  <w:marTop w:val="0"/>
                  <w:marBottom w:val="0"/>
                  <w:divBdr>
                    <w:top w:val="none" w:sz="0" w:space="0" w:color="auto"/>
                    <w:left w:val="none" w:sz="0" w:space="0" w:color="auto"/>
                    <w:bottom w:val="none" w:sz="0" w:space="0" w:color="auto"/>
                    <w:right w:val="none" w:sz="0" w:space="0" w:color="auto"/>
                  </w:divBdr>
                </w:div>
                <w:div w:id="836502825">
                  <w:marLeft w:val="0"/>
                  <w:marRight w:val="0"/>
                  <w:marTop w:val="0"/>
                  <w:marBottom w:val="0"/>
                  <w:divBdr>
                    <w:top w:val="none" w:sz="0" w:space="0" w:color="auto"/>
                    <w:left w:val="none" w:sz="0" w:space="0" w:color="auto"/>
                    <w:bottom w:val="none" w:sz="0" w:space="0" w:color="auto"/>
                    <w:right w:val="none" w:sz="0" w:space="0" w:color="auto"/>
                  </w:divBdr>
                </w:div>
                <w:div w:id="884099515">
                  <w:marLeft w:val="0"/>
                  <w:marRight w:val="0"/>
                  <w:marTop w:val="0"/>
                  <w:marBottom w:val="0"/>
                  <w:divBdr>
                    <w:top w:val="none" w:sz="0" w:space="0" w:color="auto"/>
                    <w:left w:val="none" w:sz="0" w:space="0" w:color="auto"/>
                    <w:bottom w:val="none" w:sz="0" w:space="0" w:color="auto"/>
                    <w:right w:val="none" w:sz="0" w:space="0" w:color="auto"/>
                  </w:divBdr>
                </w:div>
                <w:div w:id="892231295">
                  <w:marLeft w:val="0"/>
                  <w:marRight w:val="0"/>
                  <w:marTop w:val="0"/>
                  <w:marBottom w:val="0"/>
                  <w:divBdr>
                    <w:top w:val="none" w:sz="0" w:space="0" w:color="auto"/>
                    <w:left w:val="none" w:sz="0" w:space="0" w:color="auto"/>
                    <w:bottom w:val="none" w:sz="0" w:space="0" w:color="auto"/>
                    <w:right w:val="none" w:sz="0" w:space="0" w:color="auto"/>
                  </w:divBdr>
                </w:div>
                <w:div w:id="898899375">
                  <w:marLeft w:val="0"/>
                  <w:marRight w:val="0"/>
                  <w:marTop w:val="0"/>
                  <w:marBottom w:val="0"/>
                  <w:divBdr>
                    <w:top w:val="none" w:sz="0" w:space="0" w:color="auto"/>
                    <w:left w:val="none" w:sz="0" w:space="0" w:color="auto"/>
                    <w:bottom w:val="none" w:sz="0" w:space="0" w:color="auto"/>
                    <w:right w:val="none" w:sz="0" w:space="0" w:color="auto"/>
                  </w:divBdr>
                </w:div>
                <w:div w:id="985400401">
                  <w:marLeft w:val="0"/>
                  <w:marRight w:val="0"/>
                  <w:marTop w:val="0"/>
                  <w:marBottom w:val="0"/>
                  <w:divBdr>
                    <w:top w:val="none" w:sz="0" w:space="0" w:color="auto"/>
                    <w:left w:val="none" w:sz="0" w:space="0" w:color="auto"/>
                    <w:bottom w:val="none" w:sz="0" w:space="0" w:color="auto"/>
                    <w:right w:val="none" w:sz="0" w:space="0" w:color="auto"/>
                  </w:divBdr>
                </w:div>
                <w:div w:id="990868117">
                  <w:marLeft w:val="0"/>
                  <w:marRight w:val="0"/>
                  <w:marTop w:val="0"/>
                  <w:marBottom w:val="0"/>
                  <w:divBdr>
                    <w:top w:val="none" w:sz="0" w:space="0" w:color="auto"/>
                    <w:left w:val="none" w:sz="0" w:space="0" w:color="auto"/>
                    <w:bottom w:val="none" w:sz="0" w:space="0" w:color="auto"/>
                    <w:right w:val="none" w:sz="0" w:space="0" w:color="auto"/>
                  </w:divBdr>
                </w:div>
                <w:div w:id="1026905544">
                  <w:marLeft w:val="0"/>
                  <w:marRight w:val="0"/>
                  <w:marTop w:val="0"/>
                  <w:marBottom w:val="0"/>
                  <w:divBdr>
                    <w:top w:val="none" w:sz="0" w:space="0" w:color="auto"/>
                    <w:left w:val="none" w:sz="0" w:space="0" w:color="auto"/>
                    <w:bottom w:val="none" w:sz="0" w:space="0" w:color="auto"/>
                    <w:right w:val="none" w:sz="0" w:space="0" w:color="auto"/>
                  </w:divBdr>
                </w:div>
                <w:div w:id="1034696287">
                  <w:marLeft w:val="0"/>
                  <w:marRight w:val="0"/>
                  <w:marTop w:val="0"/>
                  <w:marBottom w:val="0"/>
                  <w:divBdr>
                    <w:top w:val="none" w:sz="0" w:space="0" w:color="auto"/>
                    <w:left w:val="none" w:sz="0" w:space="0" w:color="auto"/>
                    <w:bottom w:val="none" w:sz="0" w:space="0" w:color="auto"/>
                    <w:right w:val="none" w:sz="0" w:space="0" w:color="auto"/>
                  </w:divBdr>
                </w:div>
                <w:div w:id="1143423388">
                  <w:marLeft w:val="0"/>
                  <w:marRight w:val="0"/>
                  <w:marTop w:val="0"/>
                  <w:marBottom w:val="0"/>
                  <w:divBdr>
                    <w:top w:val="none" w:sz="0" w:space="0" w:color="auto"/>
                    <w:left w:val="none" w:sz="0" w:space="0" w:color="auto"/>
                    <w:bottom w:val="none" w:sz="0" w:space="0" w:color="auto"/>
                    <w:right w:val="none" w:sz="0" w:space="0" w:color="auto"/>
                  </w:divBdr>
                </w:div>
                <w:div w:id="1155024465">
                  <w:marLeft w:val="0"/>
                  <w:marRight w:val="0"/>
                  <w:marTop w:val="0"/>
                  <w:marBottom w:val="0"/>
                  <w:divBdr>
                    <w:top w:val="none" w:sz="0" w:space="0" w:color="auto"/>
                    <w:left w:val="none" w:sz="0" w:space="0" w:color="auto"/>
                    <w:bottom w:val="none" w:sz="0" w:space="0" w:color="auto"/>
                    <w:right w:val="none" w:sz="0" w:space="0" w:color="auto"/>
                  </w:divBdr>
                </w:div>
                <w:div w:id="1181092489">
                  <w:marLeft w:val="0"/>
                  <w:marRight w:val="0"/>
                  <w:marTop w:val="0"/>
                  <w:marBottom w:val="0"/>
                  <w:divBdr>
                    <w:top w:val="none" w:sz="0" w:space="0" w:color="auto"/>
                    <w:left w:val="none" w:sz="0" w:space="0" w:color="auto"/>
                    <w:bottom w:val="none" w:sz="0" w:space="0" w:color="auto"/>
                    <w:right w:val="none" w:sz="0" w:space="0" w:color="auto"/>
                  </w:divBdr>
                </w:div>
                <w:div w:id="1221135369">
                  <w:marLeft w:val="0"/>
                  <w:marRight w:val="0"/>
                  <w:marTop w:val="0"/>
                  <w:marBottom w:val="0"/>
                  <w:divBdr>
                    <w:top w:val="none" w:sz="0" w:space="0" w:color="auto"/>
                    <w:left w:val="none" w:sz="0" w:space="0" w:color="auto"/>
                    <w:bottom w:val="none" w:sz="0" w:space="0" w:color="auto"/>
                    <w:right w:val="none" w:sz="0" w:space="0" w:color="auto"/>
                  </w:divBdr>
                </w:div>
                <w:div w:id="1232231423">
                  <w:marLeft w:val="0"/>
                  <w:marRight w:val="0"/>
                  <w:marTop w:val="0"/>
                  <w:marBottom w:val="0"/>
                  <w:divBdr>
                    <w:top w:val="none" w:sz="0" w:space="0" w:color="auto"/>
                    <w:left w:val="none" w:sz="0" w:space="0" w:color="auto"/>
                    <w:bottom w:val="none" w:sz="0" w:space="0" w:color="auto"/>
                    <w:right w:val="none" w:sz="0" w:space="0" w:color="auto"/>
                  </w:divBdr>
                </w:div>
                <w:div w:id="1240215824">
                  <w:marLeft w:val="0"/>
                  <w:marRight w:val="0"/>
                  <w:marTop w:val="0"/>
                  <w:marBottom w:val="0"/>
                  <w:divBdr>
                    <w:top w:val="none" w:sz="0" w:space="0" w:color="auto"/>
                    <w:left w:val="none" w:sz="0" w:space="0" w:color="auto"/>
                    <w:bottom w:val="none" w:sz="0" w:space="0" w:color="auto"/>
                    <w:right w:val="none" w:sz="0" w:space="0" w:color="auto"/>
                  </w:divBdr>
                </w:div>
                <w:div w:id="1251041299">
                  <w:marLeft w:val="0"/>
                  <w:marRight w:val="0"/>
                  <w:marTop w:val="0"/>
                  <w:marBottom w:val="0"/>
                  <w:divBdr>
                    <w:top w:val="none" w:sz="0" w:space="0" w:color="auto"/>
                    <w:left w:val="none" w:sz="0" w:space="0" w:color="auto"/>
                    <w:bottom w:val="none" w:sz="0" w:space="0" w:color="auto"/>
                    <w:right w:val="none" w:sz="0" w:space="0" w:color="auto"/>
                  </w:divBdr>
                </w:div>
                <w:div w:id="1289118252">
                  <w:marLeft w:val="0"/>
                  <w:marRight w:val="0"/>
                  <w:marTop w:val="0"/>
                  <w:marBottom w:val="0"/>
                  <w:divBdr>
                    <w:top w:val="none" w:sz="0" w:space="0" w:color="auto"/>
                    <w:left w:val="none" w:sz="0" w:space="0" w:color="auto"/>
                    <w:bottom w:val="none" w:sz="0" w:space="0" w:color="auto"/>
                    <w:right w:val="none" w:sz="0" w:space="0" w:color="auto"/>
                  </w:divBdr>
                </w:div>
                <w:div w:id="1318997492">
                  <w:marLeft w:val="0"/>
                  <w:marRight w:val="0"/>
                  <w:marTop w:val="0"/>
                  <w:marBottom w:val="0"/>
                  <w:divBdr>
                    <w:top w:val="none" w:sz="0" w:space="0" w:color="auto"/>
                    <w:left w:val="none" w:sz="0" w:space="0" w:color="auto"/>
                    <w:bottom w:val="none" w:sz="0" w:space="0" w:color="auto"/>
                    <w:right w:val="none" w:sz="0" w:space="0" w:color="auto"/>
                  </w:divBdr>
                </w:div>
                <w:div w:id="1364596191">
                  <w:marLeft w:val="0"/>
                  <w:marRight w:val="0"/>
                  <w:marTop w:val="0"/>
                  <w:marBottom w:val="0"/>
                  <w:divBdr>
                    <w:top w:val="none" w:sz="0" w:space="0" w:color="auto"/>
                    <w:left w:val="none" w:sz="0" w:space="0" w:color="auto"/>
                    <w:bottom w:val="none" w:sz="0" w:space="0" w:color="auto"/>
                    <w:right w:val="none" w:sz="0" w:space="0" w:color="auto"/>
                  </w:divBdr>
                </w:div>
                <w:div w:id="1379934976">
                  <w:marLeft w:val="0"/>
                  <w:marRight w:val="0"/>
                  <w:marTop w:val="0"/>
                  <w:marBottom w:val="0"/>
                  <w:divBdr>
                    <w:top w:val="none" w:sz="0" w:space="0" w:color="auto"/>
                    <w:left w:val="none" w:sz="0" w:space="0" w:color="auto"/>
                    <w:bottom w:val="none" w:sz="0" w:space="0" w:color="auto"/>
                    <w:right w:val="none" w:sz="0" w:space="0" w:color="auto"/>
                  </w:divBdr>
                </w:div>
                <w:div w:id="1404261125">
                  <w:marLeft w:val="0"/>
                  <w:marRight w:val="0"/>
                  <w:marTop w:val="0"/>
                  <w:marBottom w:val="0"/>
                  <w:divBdr>
                    <w:top w:val="none" w:sz="0" w:space="0" w:color="auto"/>
                    <w:left w:val="none" w:sz="0" w:space="0" w:color="auto"/>
                    <w:bottom w:val="none" w:sz="0" w:space="0" w:color="auto"/>
                    <w:right w:val="none" w:sz="0" w:space="0" w:color="auto"/>
                  </w:divBdr>
                </w:div>
                <w:div w:id="1457409071">
                  <w:marLeft w:val="0"/>
                  <w:marRight w:val="0"/>
                  <w:marTop w:val="0"/>
                  <w:marBottom w:val="0"/>
                  <w:divBdr>
                    <w:top w:val="none" w:sz="0" w:space="0" w:color="auto"/>
                    <w:left w:val="none" w:sz="0" w:space="0" w:color="auto"/>
                    <w:bottom w:val="none" w:sz="0" w:space="0" w:color="auto"/>
                    <w:right w:val="none" w:sz="0" w:space="0" w:color="auto"/>
                  </w:divBdr>
                </w:div>
                <w:div w:id="1463767454">
                  <w:marLeft w:val="0"/>
                  <w:marRight w:val="0"/>
                  <w:marTop w:val="0"/>
                  <w:marBottom w:val="0"/>
                  <w:divBdr>
                    <w:top w:val="none" w:sz="0" w:space="0" w:color="auto"/>
                    <w:left w:val="none" w:sz="0" w:space="0" w:color="auto"/>
                    <w:bottom w:val="none" w:sz="0" w:space="0" w:color="auto"/>
                    <w:right w:val="none" w:sz="0" w:space="0" w:color="auto"/>
                  </w:divBdr>
                </w:div>
                <w:div w:id="1492940948">
                  <w:marLeft w:val="0"/>
                  <w:marRight w:val="0"/>
                  <w:marTop w:val="0"/>
                  <w:marBottom w:val="0"/>
                  <w:divBdr>
                    <w:top w:val="none" w:sz="0" w:space="0" w:color="auto"/>
                    <w:left w:val="none" w:sz="0" w:space="0" w:color="auto"/>
                    <w:bottom w:val="none" w:sz="0" w:space="0" w:color="auto"/>
                    <w:right w:val="none" w:sz="0" w:space="0" w:color="auto"/>
                  </w:divBdr>
                </w:div>
                <w:div w:id="1522275619">
                  <w:marLeft w:val="0"/>
                  <w:marRight w:val="0"/>
                  <w:marTop w:val="0"/>
                  <w:marBottom w:val="0"/>
                  <w:divBdr>
                    <w:top w:val="none" w:sz="0" w:space="0" w:color="auto"/>
                    <w:left w:val="none" w:sz="0" w:space="0" w:color="auto"/>
                    <w:bottom w:val="none" w:sz="0" w:space="0" w:color="auto"/>
                    <w:right w:val="none" w:sz="0" w:space="0" w:color="auto"/>
                  </w:divBdr>
                </w:div>
                <w:div w:id="1572226714">
                  <w:marLeft w:val="0"/>
                  <w:marRight w:val="0"/>
                  <w:marTop w:val="0"/>
                  <w:marBottom w:val="0"/>
                  <w:divBdr>
                    <w:top w:val="none" w:sz="0" w:space="0" w:color="auto"/>
                    <w:left w:val="none" w:sz="0" w:space="0" w:color="auto"/>
                    <w:bottom w:val="none" w:sz="0" w:space="0" w:color="auto"/>
                    <w:right w:val="none" w:sz="0" w:space="0" w:color="auto"/>
                  </w:divBdr>
                </w:div>
                <w:div w:id="1579441936">
                  <w:marLeft w:val="0"/>
                  <w:marRight w:val="0"/>
                  <w:marTop w:val="0"/>
                  <w:marBottom w:val="0"/>
                  <w:divBdr>
                    <w:top w:val="none" w:sz="0" w:space="0" w:color="auto"/>
                    <w:left w:val="none" w:sz="0" w:space="0" w:color="auto"/>
                    <w:bottom w:val="none" w:sz="0" w:space="0" w:color="auto"/>
                    <w:right w:val="none" w:sz="0" w:space="0" w:color="auto"/>
                  </w:divBdr>
                </w:div>
                <w:div w:id="1591357097">
                  <w:marLeft w:val="0"/>
                  <w:marRight w:val="0"/>
                  <w:marTop w:val="0"/>
                  <w:marBottom w:val="0"/>
                  <w:divBdr>
                    <w:top w:val="none" w:sz="0" w:space="0" w:color="auto"/>
                    <w:left w:val="none" w:sz="0" w:space="0" w:color="auto"/>
                    <w:bottom w:val="none" w:sz="0" w:space="0" w:color="auto"/>
                    <w:right w:val="none" w:sz="0" w:space="0" w:color="auto"/>
                  </w:divBdr>
                </w:div>
                <w:div w:id="1593588117">
                  <w:marLeft w:val="0"/>
                  <w:marRight w:val="0"/>
                  <w:marTop w:val="0"/>
                  <w:marBottom w:val="0"/>
                  <w:divBdr>
                    <w:top w:val="none" w:sz="0" w:space="0" w:color="auto"/>
                    <w:left w:val="none" w:sz="0" w:space="0" w:color="auto"/>
                    <w:bottom w:val="none" w:sz="0" w:space="0" w:color="auto"/>
                    <w:right w:val="none" w:sz="0" w:space="0" w:color="auto"/>
                  </w:divBdr>
                </w:div>
                <w:div w:id="1621834544">
                  <w:marLeft w:val="0"/>
                  <w:marRight w:val="0"/>
                  <w:marTop w:val="0"/>
                  <w:marBottom w:val="0"/>
                  <w:divBdr>
                    <w:top w:val="none" w:sz="0" w:space="0" w:color="auto"/>
                    <w:left w:val="none" w:sz="0" w:space="0" w:color="auto"/>
                    <w:bottom w:val="none" w:sz="0" w:space="0" w:color="auto"/>
                    <w:right w:val="none" w:sz="0" w:space="0" w:color="auto"/>
                  </w:divBdr>
                </w:div>
                <w:div w:id="1643852711">
                  <w:marLeft w:val="0"/>
                  <w:marRight w:val="0"/>
                  <w:marTop w:val="0"/>
                  <w:marBottom w:val="0"/>
                  <w:divBdr>
                    <w:top w:val="none" w:sz="0" w:space="0" w:color="auto"/>
                    <w:left w:val="none" w:sz="0" w:space="0" w:color="auto"/>
                    <w:bottom w:val="none" w:sz="0" w:space="0" w:color="auto"/>
                    <w:right w:val="none" w:sz="0" w:space="0" w:color="auto"/>
                  </w:divBdr>
                </w:div>
                <w:div w:id="1679313363">
                  <w:marLeft w:val="0"/>
                  <w:marRight w:val="0"/>
                  <w:marTop w:val="0"/>
                  <w:marBottom w:val="0"/>
                  <w:divBdr>
                    <w:top w:val="none" w:sz="0" w:space="0" w:color="auto"/>
                    <w:left w:val="none" w:sz="0" w:space="0" w:color="auto"/>
                    <w:bottom w:val="none" w:sz="0" w:space="0" w:color="auto"/>
                    <w:right w:val="none" w:sz="0" w:space="0" w:color="auto"/>
                  </w:divBdr>
                </w:div>
                <w:div w:id="1688291086">
                  <w:marLeft w:val="0"/>
                  <w:marRight w:val="0"/>
                  <w:marTop w:val="0"/>
                  <w:marBottom w:val="0"/>
                  <w:divBdr>
                    <w:top w:val="none" w:sz="0" w:space="0" w:color="auto"/>
                    <w:left w:val="none" w:sz="0" w:space="0" w:color="auto"/>
                    <w:bottom w:val="none" w:sz="0" w:space="0" w:color="auto"/>
                    <w:right w:val="none" w:sz="0" w:space="0" w:color="auto"/>
                  </w:divBdr>
                </w:div>
                <w:div w:id="1710448532">
                  <w:marLeft w:val="0"/>
                  <w:marRight w:val="0"/>
                  <w:marTop w:val="0"/>
                  <w:marBottom w:val="0"/>
                  <w:divBdr>
                    <w:top w:val="none" w:sz="0" w:space="0" w:color="auto"/>
                    <w:left w:val="none" w:sz="0" w:space="0" w:color="auto"/>
                    <w:bottom w:val="none" w:sz="0" w:space="0" w:color="auto"/>
                    <w:right w:val="none" w:sz="0" w:space="0" w:color="auto"/>
                  </w:divBdr>
                </w:div>
                <w:div w:id="1790397518">
                  <w:marLeft w:val="0"/>
                  <w:marRight w:val="0"/>
                  <w:marTop w:val="0"/>
                  <w:marBottom w:val="0"/>
                  <w:divBdr>
                    <w:top w:val="none" w:sz="0" w:space="0" w:color="auto"/>
                    <w:left w:val="none" w:sz="0" w:space="0" w:color="auto"/>
                    <w:bottom w:val="none" w:sz="0" w:space="0" w:color="auto"/>
                    <w:right w:val="none" w:sz="0" w:space="0" w:color="auto"/>
                  </w:divBdr>
                </w:div>
                <w:div w:id="1805198836">
                  <w:marLeft w:val="0"/>
                  <w:marRight w:val="0"/>
                  <w:marTop w:val="0"/>
                  <w:marBottom w:val="0"/>
                  <w:divBdr>
                    <w:top w:val="none" w:sz="0" w:space="0" w:color="auto"/>
                    <w:left w:val="none" w:sz="0" w:space="0" w:color="auto"/>
                    <w:bottom w:val="none" w:sz="0" w:space="0" w:color="auto"/>
                    <w:right w:val="none" w:sz="0" w:space="0" w:color="auto"/>
                  </w:divBdr>
                </w:div>
                <w:div w:id="1904830416">
                  <w:marLeft w:val="0"/>
                  <w:marRight w:val="0"/>
                  <w:marTop w:val="0"/>
                  <w:marBottom w:val="0"/>
                  <w:divBdr>
                    <w:top w:val="none" w:sz="0" w:space="0" w:color="auto"/>
                    <w:left w:val="none" w:sz="0" w:space="0" w:color="auto"/>
                    <w:bottom w:val="none" w:sz="0" w:space="0" w:color="auto"/>
                    <w:right w:val="none" w:sz="0" w:space="0" w:color="auto"/>
                  </w:divBdr>
                </w:div>
                <w:div w:id="1905485500">
                  <w:marLeft w:val="0"/>
                  <w:marRight w:val="0"/>
                  <w:marTop w:val="0"/>
                  <w:marBottom w:val="0"/>
                  <w:divBdr>
                    <w:top w:val="none" w:sz="0" w:space="0" w:color="auto"/>
                    <w:left w:val="none" w:sz="0" w:space="0" w:color="auto"/>
                    <w:bottom w:val="none" w:sz="0" w:space="0" w:color="auto"/>
                    <w:right w:val="none" w:sz="0" w:space="0" w:color="auto"/>
                  </w:divBdr>
                </w:div>
                <w:div w:id="1936089275">
                  <w:marLeft w:val="0"/>
                  <w:marRight w:val="0"/>
                  <w:marTop w:val="0"/>
                  <w:marBottom w:val="0"/>
                  <w:divBdr>
                    <w:top w:val="none" w:sz="0" w:space="0" w:color="auto"/>
                    <w:left w:val="none" w:sz="0" w:space="0" w:color="auto"/>
                    <w:bottom w:val="none" w:sz="0" w:space="0" w:color="auto"/>
                    <w:right w:val="none" w:sz="0" w:space="0" w:color="auto"/>
                  </w:divBdr>
                </w:div>
                <w:div w:id="1954632494">
                  <w:marLeft w:val="0"/>
                  <w:marRight w:val="0"/>
                  <w:marTop w:val="0"/>
                  <w:marBottom w:val="0"/>
                  <w:divBdr>
                    <w:top w:val="none" w:sz="0" w:space="0" w:color="auto"/>
                    <w:left w:val="none" w:sz="0" w:space="0" w:color="auto"/>
                    <w:bottom w:val="none" w:sz="0" w:space="0" w:color="auto"/>
                    <w:right w:val="none" w:sz="0" w:space="0" w:color="auto"/>
                  </w:divBdr>
                </w:div>
                <w:div w:id="2010596665">
                  <w:marLeft w:val="0"/>
                  <w:marRight w:val="0"/>
                  <w:marTop w:val="0"/>
                  <w:marBottom w:val="0"/>
                  <w:divBdr>
                    <w:top w:val="none" w:sz="0" w:space="0" w:color="auto"/>
                    <w:left w:val="none" w:sz="0" w:space="0" w:color="auto"/>
                    <w:bottom w:val="none" w:sz="0" w:space="0" w:color="auto"/>
                    <w:right w:val="none" w:sz="0" w:space="0" w:color="auto"/>
                  </w:divBdr>
                </w:div>
                <w:div w:id="2072774412">
                  <w:marLeft w:val="0"/>
                  <w:marRight w:val="0"/>
                  <w:marTop w:val="0"/>
                  <w:marBottom w:val="0"/>
                  <w:divBdr>
                    <w:top w:val="none" w:sz="0" w:space="0" w:color="auto"/>
                    <w:left w:val="none" w:sz="0" w:space="0" w:color="auto"/>
                    <w:bottom w:val="none" w:sz="0" w:space="0" w:color="auto"/>
                    <w:right w:val="none" w:sz="0" w:space="0" w:color="auto"/>
                  </w:divBdr>
                </w:div>
                <w:div w:id="2077435341">
                  <w:marLeft w:val="0"/>
                  <w:marRight w:val="0"/>
                  <w:marTop w:val="0"/>
                  <w:marBottom w:val="0"/>
                  <w:divBdr>
                    <w:top w:val="none" w:sz="0" w:space="0" w:color="auto"/>
                    <w:left w:val="none" w:sz="0" w:space="0" w:color="auto"/>
                    <w:bottom w:val="none" w:sz="0" w:space="0" w:color="auto"/>
                    <w:right w:val="none" w:sz="0" w:space="0" w:color="auto"/>
                  </w:divBdr>
                </w:div>
                <w:div w:id="2126189895">
                  <w:marLeft w:val="0"/>
                  <w:marRight w:val="0"/>
                  <w:marTop w:val="0"/>
                  <w:marBottom w:val="0"/>
                  <w:divBdr>
                    <w:top w:val="none" w:sz="0" w:space="0" w:color="auto"/>
                    <w:left w:val="none" w:sz="0" w:space="0" w:color="auto"/>
                    <w:bottom w:val="none" w:sz="0" w:space="0" w:color="auto"/>
                    <w:right w:val="none" w:sz="0" w:space="0" w:color="auto"/>
                  </w:divBdr>
                </w:div>
                <w:div w:id="2138183827">
                  <w:marLeft w:val="0"/>
                  <w:marRight w:val="0"/>
                  <w:marTop w:val="0"/>
                  <w:marBottom w:val="0"/>
                  <w:divBdr>
                    <w:top w:val="none" w:sz="0" w:space="0" w:color="auto"/>
                    <w:left w:val="none" w:sz="0" w:space="0" w:color="auto"/>
                    <w:bottom w:val="none" w:sz="0" w:space="0" w:color="auto"/>
                    <w:right w:val="none" w:sz="0" w:space="0" w:color="auto"/>
                  </w:divBdr>
                </w:div>
                <w:div w:id="213925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46563">
          <w:marLeft w:val="0"/>
          <w:marRight w:val="0"/>
          <w:marTop w:val="0"/>
          <w:marBottom w:val="0"/>
          <w:divBdr>
            <w:top w:val="none" w:sz="0" w:space="0" w:color="auto"/>
            <w:left w:val="none" w:sz="0" w:space="0" w:color="auto"/>
            <w:bottom w:val="none" w:sz="0" w:space="0" w:color="auto"/>
            <w:right w:val="none" w:sz="0" w:space="0" w:color="auto"/>
          </w:divBdr>
          <w:divsChild>
            <w:div w:id="867452257">
              <w:marLeft w:val="0"/>
              <w:marRight w:val="0"/>
              <w:marTop w:val="0"/>
              <w:marBottom w:val="0"/>
              <w:divBdr>
                <w:top w:val="none" w:sz="0" w:space="0" w:color="auto"/>
                <w:left w:val="none" w:sz="0" w:space="0" w:color="auto"/>
                <w:bottom w:val="none" w:sz="0" w:space="0" w:color="auto"/>
                <w:right w:val="none" w:sz="0" w:space="0" w:color="auto"/>
              </w:divBdr>
              <w:divsChild>
                <w:div w:id="13925810">
                  <w:marLeft w:val="0"/>
                  <w:marRight w:val="0"/>
                  <w:marTop w:val="0"/>
                  <w:marBottom w:val="0"/>
                  <w:divBdr>
                    <w:top w:val="none" w:sz="0" w:space="0" w:color="auto"/>
                    <w:left w:val="none" w:sz="0" w:space="0" w:color="auto"/>
                    <w:bottom w:val="none" w:sz="0" w:space="0" w:color="auto"/>
                    <w:right w:val="none" w:sz="0" w:space="0" w:color="auto"/>
                  </w:divBdr>
                </w:div>
                <w:div w:id="143284698">
                  <w:marLeft w:val="0"/>
                  <w:marRight w:val="0"/>
                  <w:marTop w:val="0"/>
                  <w:marBottom w:val="0"/>
                  <w:divBdr>
                    <w:top w:val="none" w:sz="0" w:space="0" w:color="auto"/>
                    <w:left w:val="none" w:sz="0" w:space="0" w:color="auto"/>
                    <w:bottom w:val="none" w:sz="0" w:space="0" w:color="auto"/>
                    <w:right w:val="none" w:sz="0" w:space="0" w:color="auto"/>
                  </w:divBdr>
                </w:div>
                <w:div w:id="192575516">
                  <w:marLeft w:val="0"/>
                  <w:marRight w:val="0"/>
                  <w:marTop w:val="0"/>
                  <w:marBottom w:val="0"/>
                  <w:divBdr>
                    <w:top w:val="none" w:sz="0" w:space="0" w:color="auto"/>
                    <w:left w:val="none" w:sz="0" w:space="0" w:color="auto"/>
                    <w:bottom w:val="none" w:sz="0" w:space="0" w:color="auto"/>
                    <w:right w:val="none" w:sz="0" w:space="0" w:color="auto"/>
                  </w:divBdr>
                </w:div>
                <w:div w:id="204221575">
                  <w:marLeft w:val="0"/>
                  <w:marRight w:val="0"/>
                  <w:marTop w:val="0"/>
                  <w:marBottom w:val="0"/>
                  <w:divBdr>
                    <w:top w:val="none" w:sz="0" w:space="0" w:color="auto"/>
                    <w:left w:val="none" w:sz="0" w:space="0" w:color="auto"/>
                    <w:bottom w:val="none" w:sz="0" w:space="0" w:color="auto"/>
                    <w:right w:val="none" w:sz="0" w:space="0" w:color="auto"/>
                  </w:divBdr>
                </w:div>
                <w:div w:id="219439961">
                  <w:marLeft w:val="0"/>
                  <w:marRight w:val="0"/>
                  <w:marTop w:val="0"/>
                  <w:marBottom w:val="0"/>
                  <w:divBdr>
                    <w:top w:val="none" w:sz="0" w:space="0" w:color="auto"/>
                    <w:left w:val="none" w:sz="0" w:space="0" w:color="auto"/>
                    <w:bottom w:val="none" w:sz="0" w:space="0" w:color="auto"/>
                    <w:right w:val="none" w:sz="0" w:space="0" w:color="auto"/>
                  </w:divBdr>
                </w:div>
                <w:div w:id="232587774">
                  <w:marLeft w:val="0"/>
                  <w:marRight w:val="0"/>
                  <w:marTop w:val="0"/>
                  <w:marBottom w:val="0"/>
                  <w:divBdr>
                    <w:top w:val="none" w:sz="0" w:space="0" w:color="auto"/>
                    <w:left w:val="none" w:sz="0" w:space="0" w:color="auto"/>
                    <w:bottom w:val="none" w:sz="0" w:space="0" w:color="auto"/>
                    <w:right w:val="none" w:sz="0" w:space="0" w:color="auto"/>
                  </w:divBdr>
                </w:div>
                <w:div w:id="260920621">
                  <w:marLeft w:val="0"/>
                  <w:marRight w:val="0"/>
                  <w:marTop w:val="0"/>
                  <w:marBottom w:val="0"/>
                  <w:divBdr>
                    <w:top w:val="none" w:sz="0" w:space="0" w:color="auto"/>
                    <w:left w:val="none" w:sz="0" w:space="0" w:color="auto"/>
                    <w:bottom w:val="none" w:sz="0" w:space="0" w:color="auto"/>
                    <w:right w:val="none" w:sz="0" w:space="0" w:color="auto"/>
                  </w:divBdr>
                </w:div>
                <w:div w:id="261180987">
                  <w:marLeft w:val="0"/>
                  <w:marRight w:val="0"/>
                  <w:marTop w:val="0"/>
                  <w:marBottom w:val="0"/>
                  <w:divBdr>
                    <w:top w:val="none" w:sz="0" w:space="0" w:color="auto"/>
                    <w:left w:val="none" w:sz="0" w:space="0" w:color="auto"/>
                    <w:bottom w:val="none" w:sz="0" w:space="0" w:color="auto"/>
                    <w:right w:val="none" w:sz="0" w:space="0" w:color="auto"/>
                  </w:divBdr>
                </w:div>
                <w:div w:id="261693272">
                  <w:marLeft w:val="0"/>
                  <w:marRight w:val="0"/>
                  <w:marTop w:val="0"/>
                  <w:marBottom w:val="0"/>
                  <w:divBdr>
                    <w:top w:val="none" w:sz="0" w:space="0" w:color="auto"/>
                    <w:left w:val="none" w:sz="0" w:space="0" w:color="auto"/>
                    <w:bottom w:val="none" w:sz="0" w:space="0" w:color="auto"/>
                    <w:right w:val="none" w:sz="0" w:space="0" w:color="auto"/>
                  </w:divBdr>
                </w:div>
                <w:div w:id="290936682">
                  <w:marLeft w:val="0"/>
                  <w:marRight w:val="0"/>
                  <w:marTop w:val="0"/>
                  <w:marBottom w:val="0"/>
                  <w:divBdr>
                    <w:top w:val="none" w:sz="0" w:space="0" w:color="auto"/>
                    <w:left w:val="none" w:sz="0" w:space="0" w:color="auto"/>
                    <w:bottom w:val="none" w:sz="0" w:space="0" w:color="auto"/>
                    <w:right w:val="none" w:sz="0" w:space="0" w:color="auto"/>
                  </w:divBdr>
                </w:div>
                <w:div w:id="293298411">
                  <w:marLeft w:val="0"/>
                  <w:marRight w:val="0"/>
                  <w:marTop w:val="0"/>
                  <w:marBottom w:val="0"/>
                  <w:divBdr>
                    <w:top w:val="none" w:sz="0" w:space="0" w:color="auto"/>
                    <w:left w:val="none" w:sz="0" w:space="0" w:color="auto"/>
                    <w:bottom w:val="none" w:sz="0" w:space="0" w:color="auto"/>
                    <w:right w:val="none" w:sz="0" w:space="0" w:color="auto"/>
                  </w:divBdr>
                </w:div>
                <w:div w:id="339280277">
                  <w:marLeft w:val="0"/>
                  <w:marRight w:val="0"/>
                  <w:marTop w:val="0"/>
                  <w:marBottom w:val="0"/>
                  <w:divBdr>
                    <w:top w:val="none" w:sz="0" w:space="0" w:color="auto"/>
                    <w:left w:val="none" w:sz="0" w:space="0" w:color="auto"/>
                    <w:bottom w:val="none" w:sz="0" w:space="0" w:color="auto"/>
                    <w:right w:val="none" w:sz="0" w:space="0" w:color="auto"/>
                  </w:divBdr>
                </w:div>
                <w:div w:id="356733018">
                  <w:marLeft w:val="0"/>
                  <w:marRight w:val="0"/>
                  <w:marTop w:val="0"/>
                  <w:marBottom w:val="0"/>
                  <w:divBdr>
                    <w:top w:val="none" w:sz="0" w:space="0" w:color="auto"/>
                    <w:left w:val="none" w:sz="0" w:space="0" w:color="auto"/>
                    <w:bottom w:val="none" w:sz="0" w:space="0" w:color="auto"/>
                    <w:right w:val="none" w:sz="0" w:space="0" w:color="auto"/>
                  </w:divBdr>
                </w:div>
                <w:div w:id="361171231">
                  <w:marLeft w:val="0"/>
                  <w:marRight w:val="0"/>
                  <w:marTop w:val="0"/>
                  <w:marBottom w:val="0"/>
                  <w:divBdr>
                    <w:top w:val="none" w:sz="0" w:space="0" w:color="auto"/>
                    <w:left w:val="none" w:sz="0" w:space="0" w:color="auto"/>
                    <w:bottom w:val="none" w:sz="0" w:space="0" w:color="auto"/>
                    <w:right w:val="none" w:sz="0" w:space="0" w:color="auto"/>
                  </w:divBdr>
                </w:div>
                <w:div w:id="367098683">
                  <w:marLeft w:val="0"/>
                  <w:marRight w:val="0"/>
                  <w:marTop w:val="0"/>
                  <w:marBottom w:val="0"/>
                  <w:divBdr>
                    <w:top w:val="none" w:sz="0" w:space="0" w:color="auto"/>
                    <w:left w:val="none" w:sz="0" w:space="0" w:color="auto"/>
                    <w:bottom w:val="none" w:sz="0" w:space="0" w:color="auto"/>
                    <w:right w:val="none" w:sz="0" w:space="0" w:color="auto"/>
                  </w:divBdr>
                </w:div>
                <w:div w:id="371812500">
                  <w:marLeft w:val="0"/>
                  <w:marRight w:val="0"/>
                  <w:marTop w:val="0"/>
                  <w:marBottom w:val="0"/>
                  <w:divBdr>
                    <w:top w:val="none" w:sz="0" w:space="0" w:color="auto"/>
                    <w:left w:val="none" w:sz="0" w:space="0" w:color="auto"/>
                    <w:bottom w:val="none" w:sz="0" w:space="0" w:color="auto"/>
                    <w:right w:val="none" w:sz="0" w:space="0" w:color="auto"/>
                  </w:divBdr>
                </w:div>
                <w:div w:id="404837419">
                  <w:marLeft w:val="0"/>
                  <w:marRight w:val="0"/>
                  <w:marTop w:val="0"/>
                  <w:marBottom w:val="0"/>
                  <w:divBdr>
                    <w:top w:val="none" w:sz="0" w:space="0" w:color="auto"/>
                    <w:left w:val="none" w:sz="0" w:space="0" w:color="auto"/>
                    <w:bottom w:val="none" w:sz="0" w:space="0" w:color="auto"/>
                    <w:right w:val="none" w:sz="0" w:space="0" w:color="auto"/>
                  </w:divBdr>
                </w:div>
                <w:div w:id="485560103">
                  <w:marLeft w:val="0"/>
                  <w:marRight w:val="0"/>
                  <w:marTop w:val="0"/>
                  <w:marBottom w:val="0"/>
                  <w:divBdr>
                    <w:top w:val="none" w:sz="0" w:space="0" w:color="auto"/>
                    <w:left w:val="none" w:sz="0" w:space="0" w:color="auto"/>
                    <w:bottom w:val="none" w:sz="0" w:space="0" w:color="auto"/>
                    <w:right w:val="none" w:sz="0" w:space="0" w:color="auto"/>
                  </w:divBdr>
                </w:div>
                <w:div w:id="507135029">
                  <w:marLeft w:val="0"/>
                  <w:marRight w:val="0"/>
                  <w:marTop w:val="0"/>
                  <w:marBottom w:val="0"/>
                  <w:divBdr>
                    <w:top w:val="none" w:sz="0" w:space="0" w:color="auto"/>
                    <w:left w:val="none" w:sz="0" w:space="0" w:color="auto"/>
                    <w:bottom w:val="none" w:sz="0" w:space="0" w:color="auto"/>
                    <w:right w:val="none" w:sz="0" w:space="0" w:color="auto"/>
                  </w:divBdr>
                </w:div>
                <w:div w:id="517080954">
                  <w:marLeft w:val="0"/>
                  <w:marRight w:val="0"/>
                  <w:marTop w:val="0"/>
                  <w:marBottom w:val="0"/>
                  <w:divBdr>
                    <w:top w:val="none" w:sz="0" w:space="0" w:color="auto"/>
                    <w:left w:val="none" w:sz="0" w:space="0" w:color="auto"/>
                    <w:bottom w:val="none" w:sz="0" w:space="0" w:color="auto"/>
                    <w:right w:val="none" w:sz="0" w:space="0" w:color="auto"/>
                  </w:divBdr>
                </w:div>
                <w:div w:id="518206739">
                  <w:marLeft w:val="0"/>
                  <w:marRight w:val="0"/>
                  <w:marTop w:val="0"/>
                  <w:marBottom w:val="0"/>
                  <w:divBdr>
                    <w:top w:val="none" w:sz="0" w:space="0" w:color="auto"/>
                    <w:left w:val="none" w:sz="0" w:space="0" w:color="auto"/>
                    <w:bottom w:val="none" w:sz="0" w:space="0" w:color="auto"/>
                    <w:right w:val="none" w:sz="0" w:space="0" w:color="auto"/>
                  </w:divBdr>
                </w:div>
                <w:div w:id="582420664">
                  <w:marLeft w:val="0"/>
                  <w:marRight w:val="0"/>
                  <w:marTop w:val="0"/>
                  <w:marBottom w:val="0"/>
                  <w:divBdr>
                    <w:top w:val="none" w:sz="0" w:space="0" w:color="auto"/>
                    <w:left w:val="none" w:sz="0" w:space="0" w:color="auto"/>
                    <w:bottom w:val="none" w:sz="0" w:space="0" w:color="auto"/>
                    <w:right w:val="none" w:sz="0" w:space="0" w:color="auto"/>
                  </w:divBdr>
                </w:div>
                <w:div w:id="600648384">
                  <w:marLeft w:val="0"/>
                  <w:marRight w:val="0"/>
                  <w:marTop w:val="0"/>
                  <w:marBottom w:val="0"/>
                  <w:divBdr>
                    <w:top w:val="none" w:sz="0" w:space="0" w:color="auto"/>
                    <w:left w:val="none" w:sz="0" w:space="0" w:color="auto"/>
                    <w:bottom w:val="none" w:sz="0" w:space="0" w:color="auto"/>
                    <w:right w:val="none" w:sz="0" w:space="0" w:color="auto"/>
                  </w:divBdr>
                </w:div>
                <w:div w:id="604849026">
                  <w:marLeft w:val="0"/>
                  <w:marRight w:val="0"/>
                  <w:marTop w:val="0"/>
                  <w:marBottom w:val="0"/>
                  <w:divBdr>
                    <w:top w:val="none" w:sz="0" w:space="0" w:color="auto"/>
                    <w:left w:val="none" w:sz="0" w:space="0" w:color="auto"/>
                    <w:bottom w:val="none" w:sz="0" w:space="0" w:color="auto"/>
                    <w:right w:val="none" w:sz="0" w:space="0" w:color="auto"/>
                  </w:divBdr>
                </w:div>
                <w:div w:id="643971324">
                  <w:marLeft w:val="0"/>
                  <w:marRight w:val="0"/>
                  <w:marTop w:val="0"/>
                  <w:marBottom w:val="0"/>
                  <w:divBdr>
                    <w:top w:val="none" w:sz="0" w:space="0" w:color="auto"/>
                    <w:left w:val="none" w:sz="0" w:space="0" w:color="auto"/>
                    <w:bottom w:val="none" w:sz="0" w:space="0" w:color="auto"/>
                    <w:right w:val="none" w:sz="0" w:space="0" w:color="auto"/>
                  </w:divBdr>
                </w:div>
                <w:div w:id="667027577">
                  <w:marLeft w:val="0"/>
                  <w:marRight w:val="0"/>
                  <w:marTop w:val="0"/>
                  <w:marBottom w:val="0"/>
                  <w:divBdr>
                    <w:top w:val="none" w:sz="0" w:space="0" w:color="auto"/>
                    <w:left w:val="none" w:sz="0" w:space="0" w:color="auto"/>
                    <w:bottom w:val="none" w:sz="0" w:space="0" w:color="auto"/>
                    <w:right w:val="none" w:sz="0" w:space="0" w:color="auto"/>
                  </w:divBdr>
                </w:div>
                <w:div w:id="681471664">
                  <w:marLeft w:val="0"/>
                  <w:marRight w:val="0"/>
                  <w:marTop w:val="0"/>
                  <w:marBottom w:val="0"/>
                  <w:divBdr>
                    <w:top w:val="none" w:sz="0" w:space="0" w:color="auto"/>
                    <w:left w:val="none" w:sz="0" w:space="0" w:color="auto"/>
                    <w:bottom w:val="none" w:sz="0" w:space="0" w:color="auto"/>
                    <w:right w:val="none" w:sz="0" w:space="0" w:color="auto"/>
                  </w:divBdr>
                </w:div>
                <w:div w:id="701133805">
                  <w:marLeft w:val="0"/>
                  <w:marRight w:val="0"/>
                  <w:marTop w:val="0"/>
                  <w:marBottom w:val="0"/>
                  <w:divBdr>
                    <w:top w:val="none" w:sz="0" w:space="0" w:color="auto"/>
                    <w:left w:val="none" w:sz="0" w:space="0" w:color="auto"/>
                    <w:bottom w:val="none" w:sz="0" w:space="0" w:color="auto"/>
                    <w:right w:val="none" w:sz="0" w:space="0" w:color="auto"/>
                  </w:divBdr>
                </w:div>
                <w:div w:id="728265356">
                  <w:marLeft w:val="0"/>
                  <w:marRight w:val="0"/>
                  <w:marTop w:val="0"/>
                  <w:marBottom w:val="0"/>
                  <w:divBdr>
                    <w:top w:val="none" w:sz="0" w:space="0" w:color="auto"/>
                    <w:left w:val="none" w:sz="0" w:space="0" w:color="auto"/>
                    <w:bottom w:val="none" w:sz="0" w:space="0" w:color="auto"/>
                    <w:right w:val="none" w:sz="0" w:space="0" w:color="auto"/>
                  </w:divBdr>
                </w:div>
                <w:div w:id="737438904">
                  <w:marLeft w:val="0"/>
                  <w:marRight w:val="0"/>
                  <w:marTop w:val="0"/>
                  <w:marBottom w:val="0"/>
                  <w:divBdr>
                    <w:top w:val="none" w:sz="0" w:space="0" w:color="auto"/>
                    <w:left w:val="none" w:sz="0" w:space="0" w:color="auto"/>
                    <w:bottom w:val="none" w:sz="0" w:space="0" w:color="auto"/>
                    <w:right w:val="none" w:sz="0" w:space="0" w:color="auto"/>
                  </w:divBdr>
                </w:div>
                <w:div w:id="769005185">
                  <w:marLeft w:val="0"/>
                  <w:marRight w:val="0"/>
                  <w:marTop w:val="0"/>
                  <w:marBottom w:val="0"/>
                  <w:divBdr>
                    <w:top w:val="none" w:sz="0" w:space="0" w:color="auto"/>
                    <w:left w:val="none" w:sz="0" w:space="0" w:color="auto"/>
                    <w:bottom w:val="none" w:sz="0" w:space="0" w:color="auto"/>
                    <w:right w:val="none" w:sz="0" w:space="0" w:color="auto"/>
                  </w:divBdr>
                </w:div>
                <w:div w:id="779840320">
                  <w:marLeft w:val="0"/>
                  <w:marRight w:val="0"/>
                  <w:marTop w:val="0"/>
                  <w:marBottom w:val="0"/>
                  <w:divBdr>
                    <w:top w:val="none" w:sz="0" w:space="0" w:color="auto"/>
                    <w:left w:val="none" w:sz="0" w:space="0" w:color="auto"/>
                    <w:bottom w:val="none" w:sz="0" w:space="0" w:color="auto"/>
                    <w:right w:val="none" w:sz="0" w:space="0" w:color="auto"/>
                  </w:divBdr>
                </w:div>
                <w:div w:id="786311373">
                  <w:marLeft w:val="0"/>
                  <w:marRight w:val="0"/>
                  <w:marTop w:val="0"/>
                  <w:marBottom w:val="0"/>
                  <w:divBdr>
                    <w:top w:val="none" w:sz="0" w:space="0" w:color="auto"/>
                    <w:left w:val="none" w:sz="0" w:space="0" w:color="auto"/>
                    <w:bottom w:val="none" w:sz="0" w:space="0" w:color="auto"/>
                    <w:right w:val="none" w:sz="0" w:space="0" w:color="auto"/>
                  </w:divBdr>
                </w:div>
                <w:div w:id="805973146">
                  <w:marLeft w:val="0"/>
                  <w:marRight w:val="0"/>
                  <w:marTop w:val="0"/>
                  <w:marBottom w:val="0"/>
                  <w:divBdr>
                    <w:top w:val="none" w:sz="0" w:space="0" w:color="auto"/>
                    <w:left w:val="none" w:sz="0" w:space="0" w:color="auto"/>
                    <w:bottom w:val="none" w:sz="0" w:space="0" w:color="auto"/>
                    <w:right w:val="none" w:sz="0" w:space="0" w:color="auto"/>
                  </w:divBdr>
                </w:div>
                <w:div w:id="828331050">
                  <w:marLeft w:val="0"/>
                  <w:marRight w:val="0"/>
                  <w:marTop w:val="0"/>
                  <w:marBottom w:val="0"/>
                  <w:divBdr>
                    <w:top w:val="none" w:sz="0" w:space="0" w:color="auto"/>
                    <w:left w:val="none" w:sz="0" w:space="0" w:color="auto"/>
                    <w:bottom w:val="none" w:sz="0" w:space="0" w:color="auto"/>
                    <w:right w:val="none" w:sz="0" w:space="0" w:color="auto"/>
                  </w:divBdr>
                </w:div>
                <w:div w:id="860781955">
                  <w:marLeft w:val="0"/>
                  <w:marRight w:val="0"/>
                  <w:marTop w:val="0"/>
                  <w:marBottom w:val="0"/>
                  <w:divBdr>
                    <w:top w:val="none" w:sz="0" w:space="0" w:color="auto"/>
                    <w:left w:val="none" w:sz="0" w:space="0" w:color="auto"/>
                    <w:bottom w:val="none" w:sz="0" w:space="0" w:color="auto"/>
                    <w:right w:val="none" w:sz="0" w:space="0" w:color="auto"/>
                  </w:divBdr>
                </w:div>
                <w:div w:id="864905300">
                  <w:marLeft w:val="0"/>
                  <w:marRight w:val="0"/>
                  <w:marTop w:val="0"/>
                  <w:marBottom w:val="0"/>
                  <w:divBdr>
                    <w:top w:val="none" w:sz="0" w:space="0" w:color="auto"/>
                    <w:left w:val="none" w:sz="0" w:space="0" w:color="auto"/>
                    <w:bottom w:val="none" w:sz="0" w:space="0" w:color="auto"/>
                    <w:right w:val="none" w:sz="0" w:space="0" w:color="auto"/>
                  </w:divBdr>
                </w:div>
                <w:div w:id="880946466">
                  <w:marLeft w:val="0"/>
                  <w:marRight w:val="0"/>
                  <w:marTop w:val="0"/>
                  <w:marBottom w:val="0"/>
                  <w:divBdr>
                    <w:top w:val="none" w:sz="0" w:space="0" w:color="auto"/>
                    <w:left w:val="none" w:sz="0" w:space="0" w:color="auto"/>
                    <w:bottom w:val="none" w:sz="0" w:space="0" w:color="auto"/>
                    <w:right w:val="none" w:sz="0" w:space="0" w:color="auto"/>
                  </w:divBdr>
                </w:div>
                <w:div w:id="895238893">
                  <w:marLeft w:val="0"/>
                  <w:marRight w:val="0"/>
                  <w:marTop w:val="0"/>
                  <w:marBottom w:val="0"/>
                  <w:divBdr>
                    <w:top w:val="none" w:sz="0" w:space="0" w:color="auto"/>
                    <w:left w:val="none" w:sz="0" w:space="0" w:color="auto"/>
                    <w:bottom w:val="none" w:sz="0" w:space="0" w:color="auto"/>
                    <w:right w:val="none" w:sz="0" w:space="0" w:color="auto"/>
                  </w:divBdr>
                </w:div>
                <w:div w:id="906691772">
                  <w:marLeft w:val="0"/>
                  <w:marRight w:val="0"/>
                  <w:marTop w:val="0"/>
                  <w:marBottom w:val="0"/>
                  <w:divBdr>
                    <w:top w:val="none" w:sz="0" w:space="0" w:color="auto"/>
                    <w:left w:val="none" w:sz="0" w:space="0" w:color="auto"/>
                    <w:bottom w:val="none" w:sz="0" w:space="0" w:color="auto"/>
                    <w:right w:val="none" w:sz="0" w:space="0" w:color="auto"/>
                  </w:divBdr>
                </w:div>
                <w:div w:id="940183872">
                  <w:marLeft w:val="0"/>
                  <w:marRight w:val="0"/>
                  <w:marTop w:val="0"/>
                  <w:marBottom w:val="0"/>
                  <w:divBdr>
                    <w:top w:val="none" w:sz="0" w:space="0" w:color="auto"/>
                    <w:left w:val="none" w:sz="0" w:space="0" w:color="auto"/>
                    <w:bottom w:val="none" w:sz="0" w:space="0" w:color="auto"/>
                    <w:right w:val="none" w:sz="0" w:space="0" w:color="auto"/>
                  </w:divBdr>
                </w:div>
                <w:div w:id="996765593">
                  <w:marLeft w:val="0"/>
                  <w:marRight w:val="0"/>
                  <w:marTop w:val="0"/>
                  <w:marBottom w:val="0"/>
                  <w:divBdr>
                    <w:top w:val="none" w:sz="0" w:space="0" w:color="auto"/>
                    <w:left w:val="none" w:sz="0" w:space="0" w:color="auto"/>
                    <w:bottom w:val="none" w:sz="0" w:space="0" w:color="auto"/>
                    <w:right w:val="none" w:sz="0" w:space="0" w:color="auto"/>
                  </w:divBdr>
                </w:div>
                <w:div w:id="1001274522">
                  <w:marLeft w:val="0"/>
                  <w:marRight w:val="0"/>
                  <w:marTop w:val="0"/>
                  <w:marBottom w:val="0"/>
                  <w:divBdr>
                    <w:top w:val="none" w:sz="0" w:space="0" w:color="auto"/>
                    <w:left w:val="none" w:sz="0" w:space="0" w:color="auto"/>
                    <w:bottom w:val="none" w:sz="0" w:space="0" w:color="auto"/>
                    <w:right w:val="none" w:sz="0" w:space="0" w:color="auto"/>
                  </w:divBdr>
                </w:div>
                <w:div w:id="1004288112">
                  <w:marLeft w:val="0"/>
                  <w:marRight w:val="0"/>
                  <w:marTop w:val="0"/>
                  <w:marBottom w:val="0"/>
                  <w:divBdr>
                    <w:top w:val="none" w:sz="0" w:space="0" w:color="auto"/>
                    <w:left w:val="none" w:sz="0" w:space="0" w:color="auto"/>
                    <w:bottom w:val="none" w:sz="0" w:space="0" w:color="auto"/>
                    <w:right w:val="none" w:sz="0" w:space="0" w:color="auto"/>
                  </w:divBdr>
                </w:div>
                <w:div w:id="1048798978">
                  <w:marLeft w:val="0"/>
                  <w:marRight w:val="0"/>
                  <w:marTop w:val="0"/>
                  <w:marBottom w:val="0"/>
                  <w:divBdr>
                    <w:top w:val="none" w:sz="0" w:space="0" w:color="auto"/>
                    <w:left w:val="none" w:sz="0" w:space="0" w:color="auto"/>
                    <w:bottom w:val="none" w:sz="0" w:space="0" w:color="auto"/>
                    <w:right w:val="none" w:sz="0" w:space="0" w:color="auto"/>
                  </w:divBdr>
                </w:div>
                <w:div w:id="1102921592">
                  <w:marLeft w:val="0"/>
                  <w:marRight w:val="0"/>
                  <w:marTop w:val="0"/>
                  <w:marBottom w:val="0"/>
                  <w:divBdr>
                    <w:top w:val="none" w:sz="0" w:space="0" w:color="auto"/>
                    <w:left w:val="none" w:sz="0" w:space="0" w:color="auto"/>
                    <w:bottom w:val="none" w:sz="0" w:space="0" w:color="auto"/>
                    <w:right w:val="none" w:sz="0" w:space="0" w:color="auto"/>
                  </w:divBdr>
                </w:div>
                <w:div w:id="1105689453">
                  <w:marLeft w:val="0"/>
                  <w:marRight w:val="0"/>
                  <w:marTop w:val="0"/>
                  <w:marBottom w:val="0"/>
                  <w:divBdr>
                    <w:top w:val="none" w:sz="0" w:space="0" w:color="auto"/>
                    <w:left w:val="none" w:sz="0" w:space="0" w:color="auto"/>
                    <w:bottom w:val="none" w:sz="0" w:space="0" w:color="auto"/>
                    <w:right w:val="none" w:sz="0" w:space="0" w:color="auto"/>
                  </w:divBdr>
                </w:div>
                <w:div w:id="1148550813">
                  <w:marLeft w:val="0"/>
                  <w:marRight w:val="0"/>
                  <w:marTop w:val="0"/>
                  <w:marBottom w:val="0"/>
                  <w:divBdr>
                    <w:top w:val="none" w:sz="0" w:space="0" w:color="auto"/>
                    <w:left w:val="none" w:sz="0" w:space="0" w:color="auto"/>
                    <w:bottom w:val="none" w:sz="0" w:space="0" w:color="auto"/>
                    <w:right w:val="none" w:sz="0" w:space="0" w:color="auto"/>
                  </w:divBdr>
                </w:div>
                <w:div w:id="1150099596">
                  <w:marLeft w:val="0"/>
                  <w:marRight w:val="0"/>
                  <w:marTop w:val="0"/>
                  <w:marBottom w:val="0"/>
                  <w:divBdr>
                    <w:top w:val="none" w:sz="0" w:space="0" w:color="auto"/>
                    <w:left w:val="none" w:sz="0" w:space="0" w:color="auto"/>
                    <w:bottom w:val="none" w:sz="0" w:space="0" w:color="auto"/>
                    <w:right w:val="none" w:sz="0" w:space="0" w:color="auto"/>
                  </w:divBdr>
                </w:div>
                <w:div w:id="1166243292">
                  <w:marLeft w:val="0"/>
                  <w:marRight w:val="0"/>
                  <w:marTop w:val="0"/>
                  <w:marBottom w:val="0"/>
                  <w:divBdr>
                    <w:top w:val="none" w:sz="0" w:space="0" w:color="auto"/>
                    <w:left w:val="none" w:sz="0" w:space="0" w:color="auto"/>
                    <w:bottom w:val="none" w:sz="0" w:space="0" w:color="auto"/>
                    <w:right w:val="none" w:sz="0" w:space="0" w:color="auto"/>
                  </w:divBdr>
                </w:div>
                <w:div w:id="1189685844">
                  <w:marLeft w:val="0"/>
                  <w:marRight w:val="0"/>
                  <w:marTop w:val="0"/>
                  <w:marBottom w:val="0"/>
                  <w:divBdr>
                    <w:top w:val="none" w:sz="0" w:space="0" w:color="auto"/>
                    <w:left w:val="none" w:sz="0" w:space="0" w:color="auto"/>
                    <w:bottom w:val="none" w:sz="0" w:space="0" w:color="auto"/>
                    <w:right w:val="none" w:sz="0" w:space="0" w:color="auto"/>
                  </w:divBdr>
                </w:div>
                <w:div w:id="1220165849">
                  <w:marLeft w:val="0"/>
                  <w:marRight w:val="0"/>
                  <w:marTop w:val="0"/>
                  <w:marBottom w:val="0"/>
                  <w:divBdr>
                    <w:top w:val="none" w:sz="0" w:space="0" w:color="auto"/>
                    <w:left w:val="none" w:sz="0" w:space="0" w:color="auto"/>
                    <w:bottom w:val="none" w:sz="0" w:space="0" w:color="auto"/>
                    <w:right w:val="none" w:sz="0" w:space="0" w:color="auto"/>
                  </w:divBdr>
                </w:div>
                <w:div w:id="1228999518">
                  <w:marLeft w:val="0"/>
                  <w:marRight w:val="0"/>
                  <w:marTop w:val="0"/>
                  <w:marBottom w:val="0"/>
                  <w:divBdr>
                    <w:top w:val="none" w:sz="0" w:space="0" w:color="auto"/>
                    <w:left w:val="none" w:sz="0" w:space="0" w:color="auto"/>
                    <w:bottom w:val="none" w:sz="0" w:space="0" w:color="auto"/>
                    <w:right w:val="none" w:sz="0" w:space="0" w:color="auto"/>
                  </w:divBdr>
                </w:div>
                <w:div w:id="1251160692">
                  <w:marLeft w:val="0"/>
                  <w:marRight w:val="0"/>
                  <w:marTop w:val="0"/>
                  <w:marBottom w:val="0"/>
                  <w:divBdr>
                    <w:top w:val="none" w:sz="0" w:space="0" w:color="auto"/>
                    <w:left w:val="none" w:sz="0" w:space="0" w:color="auto"/>
                    <w:bottom w:val="none" w:sz="0" w:space="0" w:color="auto"/>
                    <w:right w:val="none" w:sz="0" w:space="0" w:color="auto"/>
                  </w:divBdr>
                </w:div>
                <w:div w:id="1345093426">
                  <w:marLeft w:val="0"/>
                  <w:marRight w:val="0"/>
                  <w:marTop w:val="0"/>
                  <w:marBottom w:val="0"/>
                  <w:divBdr>
                    <w:top w:val="none" w:sz="0" w:space="0" w:color="auto"/>
                    <w:left w:val="none" w:sz="0" w:space="0" w:color="auto"/>
                    <w:bottom w:val="none" w:sz="0" w:space="0" w:color="auto"/>
                    <w:right w:val="none" w:sz="0" w:space="0" w:color="auto"/>
                  </w:divBdr>
                </w:div>
                <w:div w:id="1385372211">
                  <w:marLeft w:val="0"/>
                  <w:marRight w:val="0"/>
                  <w:marTop w:val="0"/>
                  <w:marBottom w:val="0"/>
                  <w:divBdr>
                    <w:top w:val="none" w:sz="0" w:space="0" w:color="auto"/>
                    <w:left w:val="none" w:sz="0" w:space="0" w:color="auto"/>
                    <w:bottom w:val="none" w:sz="0" w:space="0" w:color="auto"/>
                    <w:right w:val="none" w:sz="0" w:space="0" w:color="auto"/>
                  </w:divBdr>
                </w:div>
                <w:div w:id="1392269835">
                  <w:marLeft w:val="0"/>
                  <w:marRight w:val="0"/>
                  <w:marTop w:val="0"/>
                  <w:marBottom w:val="0"/>
                  <w:divBdr>
                    <w:top w:val="none" w:sz="0" w:space="0" w:color="auto"/>
                    <w:left w:val="none" w:sz="0" w:space="0" w:color="auto"/>
                    <w:bottom w:val="none" w:sz="0" w:space="0" w:color="auto"/>
                    <w:right w:val="none" w:sz="0" w:space="0" w:color="auto"/>
                  </w:divBdr>
                </w:div>
                <w:div w:id="1395196202">
                  <w:marLeft w:val="0"/>
                  <w:marRight w:val="0"/>
                  <w:marTop w:val="0"/>
                  <w:marBottom w:val="0"/>
                  <w:divBdr>
                    <w:top w:val="none" w:sz="0" w:space="0" w:color="auto"/>
                    <w:left w:val="none" w:sz="0" w:space="0" w:color="auto"/>
                    <w:bottom w:val="none" w:sz="0" w:space="0" w:color="auto"/>
                    <w:right w:val="none" w:sz="0" w:space="0" w:color="auto"/>
                  </w:divBdr>
                </w:div>
                <w:div w:id="1395618215">
                  <w:marLeft w:val="0"/>
                  <w:marRight w:val="0"/>
                  <w:marTop w:val="0"/>
                  <w:marBottom w:val="0"/>
                  <w:divBdr>
                    <w:top w:val="none" w:sz="0" w:space="0" w:color="auto"/>
                    <w:left w:val="none" w:sz="0" w:space="0" w:color="auto"/>
                    <w:bottom w:val="none" w:sz="0" w:space="0" w:color="auto"/>
                    <w:right w:val="none" w:sz="0" w:space="0" w:color="auto"/>
                  </w:divBdr>
                </w:div>
                <w:div w:id="1429276061">
                  <w:marLeft w:val="0"/>
                  <w:marRight w:val="0"/>
                  <w:marTop w:val="0"/>
                  <w:marBottom w:val="0"/>
                  <w:divBdr>
                    <w:top w:val="none" w:sz="0" w:space="0" w:color="auto"/>
                    <w:left w:val="none" w:sz="0" w:space="0" w:color="auto"/>
                    <w:bottom w:val="none" w:sz="0" w:space="0" w:color="auto"/>
                    <w:right w:val="none" w:sz="0" w:space="0" w:color="auto"/>
                  </w:divBdr>
                </w:div>
                <w:div w:id="1433235770">
                  <w:marLeft w:val="0"/>
                  <w:marRight w:val="0"/>
                  <w:marTop w:val="0"/>
                  <w:marBottom w:val="0"/>
                  <w:divBdr>
                    <w:top w:val="none" w:sz="0" w:space="0" w:color="auto"/>
                    <w:left w:val="none" w:sz="0" w:space="0" w:color="auto"/>
                    <w:bottom w:val="none" w:sz="0" w:space="0" w:color="auto"/>
                    <w:right w:val="none" w:sz="0" w:space="0" w:color="auto"/>
                  </w:divBdr>
                </w:div>
                <w:div w:id="1452090517">
                  <w:marLeft w:val="0"/>
                  <w:marRight w:val="0"/>
                  <w:marTop w:val="0"/>
                  <w:marBottom w:val="0"/>
                  <w:divBdr>
                    <w:top w:val="none" w:sz="0" w:space="0" w:color="auto"/>
                    <w:left w:val="none" w:sz="0" w:space="0" w:color="auto"/>
                    <w:bottom w:val="none" w:sz="0" w:space="0" w:color="auto"/>
                    <w:right w:val="none" w:sz="0" w:space="0" w:color="auto"/>
                  </w:divBdr>
                </w:div>
                <w:div w:id="1468472899">
                  <w:marLeft w:val="0"/>
                  <w:marRight w:val="0"/>
                  <w:marTop w:val="0"/>
                  <w:marBottom w:val="0"/>
                  <w:divBdr>
                    <w:top w:val="none" w:sz="0" w:space="0" w:color="auto"/>
                    <w:left w:val="none" w:sz="0" w:space="0" w:color="auto"/>
                    <w:bottom w:val="none" w:sz="0" w:space="0" w:color="auto"/>
                    <w:right w:val="none" w:sz="0" w:space="0" w:color="auto"/>
                  </w:divBdr>
                </w:div>
                <w:div w:id="1513454806">
                  <w:marLeft w:val="0"/>
                  <w:marRight w:val="0"/>
                  <w:marTop w:val="0"/>
                  <w:marBottom w:val="0"/>
                  <w:divBdr>
                    <w:top w:val="none" w:sz="0" w:space="0" w:color="auto"/>
                    <w:left w:val="none" w:sz="0" w:space="0" w:color="auto"/>
                    <w:bottom w:val="none" w:sz="0" w:space="0" w:color="auto"/>
                    <w:right w:val="none" w:sz="0" w:space="0" w:color="auto"/>
                  </w:divBdr>
                </w:div>
                <w:div w:id="1531336215">
                  <w:marLeft w:val="0"/>
                  <w:marRight w:val="0"/>
                  <w:marTop w:val="0"/>
                  <w:marBottom w:val="0"/>
                  <w:divBdr>
                    <w:top w:val="none" w:sz="0" w:space="0" w:color="auto"/>
                    <w:left w:val="none" w:sz="0" w:space="0" w:color="auto"/>
                    <w:bottom w:val="none" w:sz="0" w:space="0" w:color="auto"/>
                    <w:right w:val="none" w:sz="0" w:space="0" w:color="auto"/>
                  </w:divBdr>
                </w:div>
                <w:div w:id="1545100565">
                  <w:marLeft w:val="0"/>
                  <w:marRight w:val="0"/>
                  <w:marTop w:val="0"/>
                  <w:marBottom w:val="0"/>
                  <w:divBdr>
                    <w:top w:val="none" w:sz="0" w:space="0" w:color="auto"/>
                    <w:left w:val="none" w:sz="0" w:space="0" w:color="auto"/>
                    <w:bottom w:val="none" w:sz="0" w:space="0" w:color="auto"/>
                    <w:right w:val="none" w:sz="0" w:space="0" w:color="auto"/>
                  </w:divBdr>
                </w:div>
                <w:div w:id="1546485462">
                  <w:marLeft w:val="0"/>
                  <w:marRight w:val="0"/>
                  <w:marTop w:val="0"/>
                  <w:marBottom w:val="0"/>
                  <w:divBdr>
                    <w:top w:val="none" w:sz="0" w:space="0" w:color="auto"/>
                    <w:left w:val="none" w:sz="0" w:space="0" w:color="auto"/>
                    <w:bottom w:val="none" w:sz="0" w:space="0" w:color="auto"/>
                    <w:right w:val="none" w:sz="0" w:space="0" w:color="auto"/>
                  </w:divBdr>
                </w:div>
                <w:div w:id="1565407106">
                  <w:marLeft w:val="0"/>
                  <w:marRight w:val="0"/>
                  <w:marTop w:val="0"/>
                  <w:marBottom w:val="0"/>
                  <w:divBdr>
                    <w:top w:val="none" w:sz="0" w:space="0" w:color="auto"/>
                    <w:left w:val="none" w:sz="0" w:space="0" w:color="auto"/>
                    <w:bottom w:val="none" w:sz="0" w:space="0" w:color="auto"/>
                    <w:right w:val="none" w:sz="0" w:space="0" w:color="auto"/>
                  </w:divBdr>
                </w:div>
                <w:div w:id="1572617765">
                  <w:marLeft w:val="0"/>
                  <w:marRight w:val="0"/>
                  <w:marTop w:val="0"/>
                  <w:marBottom w:val="0"/>
                  <w:divBdr>
                    <w:top w:val="none" w:sz="0" w:space="0" w:color="auto"/>
                    <w:left w:val="none" w:sz="0" w:space="0" w:color="auto"/>
                    <w:bottom w:val="none" w:sz="0" w:space="0" w:color="auto"/>
                    <w:right w:val="none" w:sz="0" w:space="0" w:color="auto"/>
                  </w:divBdr>
                </w:div>
                <w:div w:id="1581450745">
                  <w:marLeft w:val="0"/>
                  <w:marRight w:val="0"/>
                  <w:marTop w:val="0"/>
                  <w:marBottom w:val="0"/>
                  <w:divBdr>
                    <w:top w:val="none" w:sz="0" w:space="0" w:color="auto"/>
                    <w:left w:val="none" w:sz="0" w:space="0" w:color="auto"/>
                    <w:bottom w:val="none" w:sz="0" w:space="0" w:color="auto"/>
                    <w:right w:val="none" w:sz="0" w:space="0" w:color="auto"/>
                  </w:divBdr>
                </w:div>
                <w:div w:id="1622491509">
                  <w:marLeft w:val="0"/>
                  <w:marRight w:val="0"/>
                  <w:marTop w:val="0"/>
                  <w:marBottom w:val="0"/>
                  <w:divBdr>
                    <w:top w:val="none" w:sz="0" w:space="0" w:color="auto"/>
                    <w:left w:val="none" w:sz="0" w:space="0" w:color="auto"/>
                    <w:bottom w:val="none" w:sz="0" w:space="0" w:color="auto"/>
                    <w:right w:val="none" w:sz="0" w:space="0" w:color="auto"/>
                  </w:divBdr>
                </w:div>
                <w:div w:id="1628311655">
                  <w:marLeft w:val="0"/>
                  <w:marRight w:val="0"/>
                  <w:marTop w:val="0"/>
                  <w:marBottom w:val="0"/>
                  <w:divBdr>
                    <w:top w:val="none" w:sz="0" w:space="0" w:color="auto"/>
                    <w:left w:val="none" w:sz="0" w:space="0" w:color="auto"/>
                    <w:bottom w:val="none" w:sz="0" w:space="0" w:color="auto"/>
                    <w:right w:val="none" w:sz="0" w:space="0" w:color="auto"/>
                  </w:divBdr>
                </w:div>
                <w:div w:id="1677536787">
                  <w:marLeft w:val="0"/>
                  <w:marRight w:val="0"/>
                  <w:marTop w:val="0"/>
                  <w:marBottom w:val="0"/>
                  <w:divBdr>
                    <w:top w:val="none" w:sz="0" w:space="0" w:color="auto"/>
                    <w:left w:val="none" w:sz="0" w:space="0" w:color="auto"/>
                    <w:bottom w:val="none" w:sz="0" w:space="0" w:color="auto"/>
                    <w:right w:val="none" w:sz="0" w:space="0" w:color="auto"/>
                  </w:divBdr>
                </w:div>
                <w:div w:id="1736656605">
                  <w:marLeft w:val="0"/>
                  <w:marRight w:val="0"/>
                  <w:marTop w:val="0"/>
                  <w:marBottom w:val="0"/>
                  <w:divBdr>
                    <w:top w:val="none" w:sz="0" w:space="0" w:color="auto"/>
                    <w:left w:val="none" w:sz="0" w:space="0" w:color="auto"/>
                    <w:bottom w:val="none" w:sz="0" w:space="0" w:color="auto"/>
                    <w:right w:val="none" w:sz="0" w:space="0" w:color="auto"/>
                  </w:divBdr>
                </w:div>
                <w:div w:id="1737626681">
                  <w:marLeft w:val="0"/>
                  <w:marRight w:val="0"/>
                  <w:marTop w:val="0"/>
                  <w:marBottom w:val="0"/>
                  <w:divBdr>
                    <w:top w:val="none" w:sz="0" w:space="0" w:color="auto"/>
                    <w:left w:val="none" w:sz="0" w:space="0" w:color="auto"/>
                    <w:bottom w:val="none" w:sz="0" w:space="0" w:color="auto"/>
                    <w:right w:val="none" w:sz="0" w:space="0" w:color="auto"/>
                  </w:divBdr>
                </w:div>
                <w:div w:id="1777291325">
                  <w:marLeft w:val="0"/>
                  <w:marRight w:val="0"/>
                  <w:marTop w:val="0"/>
                  <w:marBottom w:val="0"/>
                  <w:divBdr>
                    <w:top w:val="none" w:sz="0" w:space="0" w:color="auto"/>
                    <w:left w:val="none" w:sz="0" w:space="0" w:color="auto"/>
                    <w:bottom w:val="none" w:sz="0" w:space="0" w:color="auto"/>
                    <w:right w:val="none" w:sz="0" w:space="0" w:color="auto"/>
                  </w:divBdr>
                </w:div>
                <w:div w:id="1800605819">
                  <w:marLeft w:val="0"/>
                  <w:marRight w:val="0"/>
                  <w:marTop w:val="0"/>
                  <w:marBottom w:val="0"/>
                  <w:divBdr>
                    <w:top w:val="none" w:sz="0" w:space="0" w:color="auto"/>
                    <w:left w:val="none" w:sz="0" w:space="0" w:color="auto"/>
                    <w:bottom w:val="none" w:sz="0" w:space="0" w:color="auto"/>
                    <w:right w:val="none" w:sz="0" w:space="0" w:color="auto"/>
                  </w:divBdr>
                </w:div>
                <w:div w:id="1818180468">
                  <w:marLeft w:val="0"/>
                  <w:marRight w:val="0"/>
                  <w:marTop w:val="0"/>
                  <w:marBottom w:val="0"/>
                  <w:divBdr>
                    <w:top w:val="none" w:sz="0" w:space="0" w:color="auto"/>
                    <w:left w:val="none" w:sz="0" w:space="0" w:color="auto"/>
                    <w:bottom w:val="none" w:sz="0" w:space="0" w:color="auto"/>
                    <w:right w:val="none" w:sz="0" w:space="0" w:color="auto"/>
                  </w:divBdr>
                </w:div>
                <w:div w:id="1852377450">
                  <w:marLeft w:val="0"/>
                  <w:marRight w:val="0"/>
                  <w:marTop w:val="0"/>
                  <w:marBottom w:val="0"/>
                  <w:divBdr>
                    <w:top w:val="none" w:sz="0" w:space="0" w:color="auto"/>
                    <w:left w:val="none" w:sz="0" w:space="0" w:color="auto"/>
                    <w:bottom w:val="none" w:sz="0" w:space="0" w:color="auto"/>
                    <w:right w:val="none" w:sz="0" w:space="0" w:color="auto"/>
                  </w:divBdr>
                </w:div>
                <w:div w:id="1878348693">
                  <w:marLeft w:val="0"/>
                  <w:marRight w:val="0"/>
                  <w:marTop w:val="0"/>
                  <w:marBottom w:val="0"/>
                  <w:divBdr>
                    <w:top w:val="none" w:sz="0" w:space="0" w:color="auto"/>
                    <w:left w:val="none" w:sz="0" w:space="0" w:color="auto"/>
                    <w:bottom w:val="none" w:sz="0" w:space="0" w:color="auto"/>
                    <w:right w:val="none" w:sz="0" w:space="0" w:color="auto"/>
                  </w:divBdr>
                </w:div>
                <w:div w:id="1900092147">
                  <w:marLeft w:val="0"/>
                  <w:marRight w:val="0"/>
                  <w:marTop w:val="0"/>
                  <w:marBottom w:val="0"/>
                  <w:divBdr>
                    <w:top w:val="none" w:sz="0" w:space="0" w:color="auto"/>
                    <w:left w:val="none" w:sz="0" w:space="0" w:color="auto"/>
                    <w:bottom w:val="none" w:sz="0" w:space="0" w:color="auto"/>
                    <w:right w:val="none" w:sz="0" w:space="0" w:color="auto"/>
                  </w:divBdr>
                </w:div>
                <w:div w:id="1912883608">
                  <w:marLeft w:val="0"/>
                  <w:marRight w:val="0"/>
                  <w:marTop w:val="0"/>
                  <w:marBottom w:val="0"/>
                  <w:divBdr>
                    <w:top w:val="none" w:sz="0" w:space="0" w:color="auto"/>
                    <w:left w:val="none" w:sz="0" w:space="0" w:color="auto"/>
                    <w:bottom w:val="none" w:sz="0" w:space="0" w:color="auto"/>
                    <w:right w:val="none" w:sz="0" w:space="0" w:color="auto"/>
                  </w:divBdr>
                </w:div>
                <w:div w:id="1925072520">
                  <w:marLeft w:val="0"/>
                  <w:marRight w:val="0"/>
                  <w:marTop w:val="0"/>
                  <w:marBottom w:val="0"/>
                  <w:divBdr>
                    <w:top w:val="none" w:sz="0" w:space="0" w:color="auto"/>
                    <w:left w:val="none" w:sz="0" w:space="0" w:color="auto"/>
                    <w:bottom w:val="none" w:sz="0" w:space="0" w:color="auto"/>
                    <w:right w:val="none" w:sz="0" w:space="0" w:color="auto"/>
                  </w:divBdr>
                </w:div>
                <w:div w:id="1926840952">
                  <w:marLeft w:val="0"/>
                  <w:marRight w:val="0"/>
                  <w:marTop w:val="0"/>
                  <w:marBottom w:val="0"/>
                  <w:divBdr>
                    <w:top w:val="none" w:sz="0" w:space="0" w:color="auto"/>
                    <w:left w:val="none" w:sz="0" w:space="0" w:color="auto"/>
                    <w:bottom w:val="none" w:sz="0" w:space="0" w:color="auto"/>
                    <w:right w:val="none" w:sz="0" w:space="0" w:color="auto"/>
                  </w:divBdr>
                </w:div>
                <w:div w:id="1958637580">
                  <w:marLeft w:val="0"/>
                  <w:marRight w:val="0"/>
                  <w:marTop w:val="0"/>
                  <w:marBottom w:val="0"/>
                  <w:divBdr>
                    <w:top w:val="none" w:sz="0" w:space="0" w:color="auto"/>
                    <w:left w:val="none" w:sz="0" w:space="0" w:color="auto"/>
                    <w:bottom w:val="none" w:sz="0" w:space="0" w:color="auto"/>
                    <w:right w:val="none" w:sz="0" w:space="0" w:color="auto"/>
                  </w:divBdr>
                </w:div>
                <w:div w:id="1963262241">
                  <w:marLeft w:val="0"/>
                  <w:marRight w:val="0"/>
                  <w:marTop w:val="0"/>
                  <w:marBottom w:val="0"/>
                  <w:divBdr>
                    <w:top w:val="none" w:sz="0" w:space="0" w:color="auto"/>
                    <w:left w:val="none" w:sz="0" w:space="0" w:color="auto"/>
                    <w:bottom w:val="none" w:sz="0" w:space="0" w:color="auto"/>
                    <w:right w:val="none" w:sz="0" w:space="0" w:color="auto"/>
                  </w:divBdr>
                </w:div>
                <w:div w:id="1991981926">
                  <w:marLeft w:val="0"/>
                  <w:marRight w:val="0"/>
                  <w:marTop w:val="0"/>
                  <w:marBottom w:val="0"/>
                  <w:divBdr>
                    <w:top w:val="none" w:sz="0" w:space="0" w:color="auto"/>
                    <w:left w:val="none" w:sz="0" w:space="0" w:color="auto"/>
                    <w:bottom w:val="none" w:sz="0" w:space="0" w:color="auto"/>
                    <w:right w:val="none" w:sz="0" w:space="0" w:color="auto"/>
                  </w:divBdr>
                </w:div>
                <w:div w:id="2013991779">
                  <w:marLeft w:val="0"/>
                  <w:marRight w:val="0"/>
                  <w:marTop w:val="0"/>
                  <w:marBottom w:val="0"/>
                  <w:divBdr>
                    <w:top w:val="none" w:sz="0" w:space="0" w:color="auto"/>
                    <w:left w:val="none" w:sz="0" w:space="0" w:color="auto"/>
                    <w:bottom w:val="none" w:sz="0" w:space="0" w:color="auto"/>
                    <w:right w:val="none" w:sz="0" w:space="0" w:color="auto"/>
                  </w:divBdr>
                </w:div>
                <w:div w:id="2027829176">
                  <w:marLeft w:val="0"/>
                  <w:marRight w:val="0"/>
                  <w:marTop w:val="0"/>
                  <w:marBottom w:val="0"/>
                  <w:divBdr>
                    <w:top w:val="none" w:sz="0" w:space="0" w:color="auto"/>
                    <w:left w:val="none" w:sz="0" w:space="0" w:color="auto"/>
                    <w:bottom w:val="none" w:sz="0" w:space="0" w:color="auto"/>
                    <w:right w:val="none" w:sz="0" w:space="0" w:color="auto"/>
                  </w:divBdr>
                </w:div>
                <w:div w:id="2043550009">
                  <w:marLeft w:val="0"/>
                  <w:marRight w:val="0"/>
                  <w:marTop w:val="0"/>
                  <w:marBottom w:val="0"/>
                  <w:divBdr>
                    <w:top w:val="none" w:sz="0" w:space="0" w:color="auto"/>
                    <w:left w:val="none" w:sz="0" w:space="0" w:color="auto"/>
                    <w:bottom w:val="none" w:sz="0" w:space="0" w:color="auto"/>
                    <w:right w:val="none" w:sz="0" w:space="0" w:color="auto"/>
                  </w:divBdr>
                </w:div>
                <w:div w:id="2133553014">
                  <w:marLeft w:val="0"/>
                  <w:marRight w:val="0"/>
                  <w:marTop w:val="0"/>
                  <w:marBottom w:val="0"/>
                  <w:divBdr>
                    <w:top w:val="none" w:sz="0" w:space="0" w:color="auto"/>
                    <w:left w:val="none" w:sz="0" w:space="0" w:color="auto"/>
                    <w:bottom w:val="none" w:sz="0" w:space="0" w:color="auto"/>
                    <w:right w:val="none" w:sz="0" w:space="0" w:color="auto"/>
                  </w:divBdr>
                </w:div>
                <w:div w:id="2133787157">
                  <w:marLeft w:val="0"/>
                  <w:marRight w:val="0"/>
                  <w:marTop w:val="0"/>
                  <w:marBottom w:val="0"/>
                  <w:divBdr>
                    <w:top w:val="none" w:sz="0" w:space="0" w:color="auto"/>
                    <w:left w:val="none" w:sz="0" w:space="0" w:color="auto"/>
                    <w:bottom w:val="none" w:sz="0" w:space="0" w:color="auto"/>
                    <w:right w:val="none" w:sz="0" w:space="0" w:color="auto"/>
                  </w:divBdr>
                </w:div>
                <w:div w:id="214299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0521">
          <w:marLeft w:val="0"/>
          <w:marRight w:val="0"/>
          <w:marTop w:val="0"/>
          <w:marBottom w:val="0"/>
          <w:divBdr>
            <w:top w:val="none" w:sz="0" w:space="0" w:color="auto"/>
            <w:left w:val="none" w:sz="0" w:space="0" w:color="auto"/>
            <w:bottom w:val="none" w:sz="0" w:space="0" w:color="auto"/>
            <w:right w:val="none" w:sz="0" w:space="0" w:color="auto"/>
          </w:divBdr>
          <w:divsChild>
            <w:div w:id="1129670658">
              <w:marLeft w:val="0"/>
              <w:marRight w:val="0"/>
              <w:marTop w:val="0"/>
              <w:marBottom w:val="0"/>
              <w:divBdr>
                <w:top w:val="none" w:sz="0" w:space="0" w:color="auto"/>
                <w:left w:val="none" w:sz="0" w:space="0" w:color="auto"/>
                <w:bottom w:val="none" w:sz="0" w:space="0" w:color="auto"/>
                <w:right w:val="none" w:sz="0" w:space="0" w:color="auto"/>
              </w:divBdr>
              <w:divsChild>
                <w:div w:id="8455930">
                  <w:marLeft w:val="0"/>
                  <w:marRight w:val="0"/>
                  <w:marTop w:val="0"/>
                  <w:marBottom w:val="0"/>
                  <w:divBdr>
                    <w:top w:val="none" w:sz="0" w:space="0" w:color="auto"/>
                    <w:left w:val="none" w:sz="0" w:space="0" w:color="auto"/>
                    <w:bottom w:val="none" w:sz="0" w:space="0" w:color="auto"/>
                    <w:right w:val="none" w:sz="0" w:space="0" w:color="auto"/>
                  </w:divBdr>
                </w:div>
                <w:div w:id="16784872">
                  <w:marLeft w:val="0"/>
                  <w:marRight w:val="0"/>
                  <w:marTop w:val="0"/>
                  <w:marBottom w:val="0"/>
                  <w:divBdr>
                    <w:top w:val="none" w:sz="0" w:space="0" w:color="auto"/>
                    <w:left w:val="none" w:sz="0" w:space="0" w:color="auto"/>
                    <w:bottom w:val="none" w:sz="0" w:space="0" w:color="auto"/>
                    <w:right w:val="none" w:sz="0" w:space="0" w:color="auto"/>
                  </w:divBdr>
                </w:div>
                <w:div w:id="32386441">
                  <w:marLeft w:val="0"/>
                  <w:marRight w:val="0"/>
                  <w:marTop w:val="0"/>
                  <w:marBottom w:val="0"/>
                  <w:divBdr>
                    <w:top w:val="none" w:sz="0" w:space="0" w:color="auto"/>
                    <w:left w:val="none" w:sz="0" w:space="0" w:color="auto"/>
                    <w:bottom w:val="none" w:sz="0" w:space="0" w:color="auto"/>
                    <w:right w:val="none" w:sz="0" w:space="0" w:color="auto"/>
                  </w:divBdr>
                </w:div>
                <w:div w:id="67073064">
                  <w:marLeft w:val="0"/>
                  <w:marRight w:val="0"/>
                  <w:marTop w:val="0"/>
                  <w:marBottom w:val="0"/>
                  <w:divBdr>
                    <w:top w:val="none" w:sz="0" w:space="0" w:color="auto"/>
                    <w:left w:val="none" w:sz="0" w:space="0" w:color="auto"/>
                    <w:bottom w:val="none" w:sz="0" w:space="0" w:color="auto"/>
                    <w:right w:val="none" w:sz="0" w:space="0" w:color="auto"/>
                  </w:divBdr>
                </w:div>
                <w:div w:id="80877915">
                  <w:marLeft w:val="0"/>
                  <w:marRight w:val="0"/>
                  <w:marTop w:val="0"/>
                  <w:marBottom w:val="0"/>
                  <w:divBdr>
                    <w:top w:val="none" w:sz="0" w:space="0" w:color="auto"/>
                    <w:left w:val="none" w:sz="0" w:space="0" w:color="auto"/>
                    <w:bottom w:val="none" w:sz="0" w:space="0" w:color="auto"/>
                    <w:right w:val="none" w:sz="0" w:space="0" w:color="auto"/>
                  </w:divBdr>
                </w:div>
                <w:div w:id="85418448">
                  <w:marLeft w:val="0"/>
                  <w:marRight w:val="0"/>
                  <w:marTop w:val="0"/>
                  <w:marBottom w:val="0"/>
                  <w:divBdr>
                    <w:top w:val="none" w:sz="0" w:space="0" w:color="auto"/>
                    <w:left w:val="none" w:sz="0" w:space="0" w:color="auto"/>
                    <w:bottom w:val="none" w:sz="0" w:space="0" w:color="auto"/>
                    <w:right w:val="none" w:sz="0" w:space="0" w:color="auto"/>
                  </w:divBdr>
                </w:div>
                <w:div w:id="120880206">
                  <w:marLeft w:val="0"/>
                  <w:marRight w:val="0"/>
                  <w:marTop w:val="0"/>
                  <w:marBottom w:val="0"/>
                  <w:divBdr>
                    <w:top w:val="none" w:sz="0" w:space="0" w:color="auto"/>
                    <w:left w:val="none" w:sz="0" w:space="0" w:color="auto"/>
                    <w:bottom w:val="none" w:sz="0" w:space="0" w:color="auto"/>
                    <w:right w:val="none" w:sz="0" w:space="0" w:color="auto"/>
                  </w:divBdr>
                </w:div>
                <w:div w:id="127666865">
                  <w:marLeft w:val="0"/>
                  <w:marRight w:val="0"/>
                  <w:marTop w:val="0"/>
                  <w:marBottom w:val="0"/>
                  <w:divBdr>
                    <w:top w:val="none" w:sz="0" w:space="0" w:color="auto"/>
                    <w:left w:val="none" w:sz="0" w:space="0" w:color="auto"/>
                    <w:bottom w:val="none" w:sz="0" w:space="0" w:color="auto"/>
                    <w:right w:val="none" w:sz="0" w:space="0" w:color="auto"/>
                  </w:divBdr>
                </w:div>
                <w:div w:id="191579462">
                  <w:marLeft w:val="0"/>
                  <w:marRight w:val="0"/>
                  <w:marTop w:val="0"/>
                  <w:marBottom w:val="0"/>
                  <w:divBdr>
                    <w:top w:val="none" w:sz="0" w:space="0" w:color="auto"/>
                    <w:left w:val="none" w:sz="0" w:space="0" w:color="auto"/>
                    <w:bottom w:val="none" w:sz="0" w:space="0" w:color="auto"/>
                    <w:right w:val="none" w:sz="0" w:space="0" w:color="auto"/>
                  </w:divBdr>
                </w:div>
                <w:div w:id="201868720">
                  <w:marLeft w:val="0"/>
                  <w:marRight w:val="0"/>
                  <w:marTop w:val="0"/>
                  <w:marBottom w:val="0"/>
                  <w:divBdr>
                    <w:top w:val="none" w:sz="0" w:space="0" w:color="auto"/>
                    <w:left w:val="none" w:sz="0" w:space="0" w:color="auto"/>
                    <w:bottom w:val="none" w:sz="0" w:space="0" w:color="auto"/>
                    <w:right w:val="none" w:sz="0" w:space="0" w:color="auto"/>
                  </w:divBdr>
                </w:div>
                <w:div w:id="222714397">
                  <w:marLeft w:val="0"/>
                  <w:marRight w:val="0"/>
                  <w:marTop w:val="0"/>
                  <w:marBottom w:val="0"/>
                  <w:divBdr>
                    <w:top w:val="none" w:sz="0" w:space="0" w:color="auto"/>
                    <w:left w:val="none" w:sz="0" w:space="0" w:color="auto"/>
                    <w:bottom w:val="none" w:sz="0" w:space="0" w:color="auto"/>
                    <w:right w:val="none" w:sz="0" w:space="0" w:color="auto"/>
                  </w:divBdr>
                </w:div>
                <w:div w:id="268970034">
                  <w:marLeft w:val="0"/>
                  <w:marRight w:val="0"/>
                  <w:marTop w:val="0"/>
                  <w:marBottom w:val="0"/>
                  <w:divBdr>
                    <w:top w:val="none" w:sz="0" w:space="0" w:color="auto"/>
                    <w:left w:val="none" w:sz="0" w:space="0" w:color="auto"/>
                    <w:bottom w:val="none" w:sz="0" w:space="0" w:color="auto"/>
                    <w:right w:val="none" w:sz="0" w:space="0" w:color="auto"/>
                  </w:divBdr>
                </w:div>
                <w:div w:id="308900951">
                  <w:marLeft w:val="0"/>
                  <w:marRight w:val="0"/>
                  <w:marTop w:val="0"/>
                  <w:marBottom w:val="0"/>
                  <w:divBdr>
                    <w:top w:val="none" w:sz="0" w:space="0" w:color="auto"/>
                    <w:left w:val="none" w:sz="0" w:space="0" w:color="auto"/>
                    <w:bottom w:val="none" w:sz="0" w:space="0" w:color="auto"/>
                    <w:right w:val="none" w:sz="0" w:space="0" w:color="auto"/>
                  </w:divBdr>
                </w:div>
                <w:div w:id="314378662">
                  <w:marLeft w:val="0"/>
                  <w:marRight w:val="0"/>
                  <w:marTop w:val="0"/>
                  <w:marBottom w:val="0"/>
                  <w:divBdr>
                    <w:top w:val="none" w:sz="0" w:space="0" w:color="auto"/>
                    <w:left w:val="none" w:sz="0" w:space="0" w:color="auto"/>
                    <w:bottom w:val="none" w:sz="0" w:space="0" w:color="auto"/>
                    <w:right w:val="none" w:sz="0" w:space="0" w:color="auto"/>
                  </w:divBdr>
                </w:div>
                <w:div w:id="320163036">
                  <w:marLeft w:val="0"/>
                  <w:marRight w:val="0"/>
                  <w:marTop w:val="0"/>
                  <w:marBottom w:val="0"/>
                  <w:divBdr>
                    <w:top w:val="none" w:sz="0" w:space="0" w:color="auto"/>
                    <w:left w:val="none" w:sz="0" w:space="0" w:color="auto"/>
                    <w:bottom w:val="none" w:sz="0" w:space="0" w:color="auto"/>
                    <w:right w:val="none" w:sz="0" w:space="0" w:color="auto"/>
                  </w:divBdr>
                </w:div>
                <w:div w:id="322585824">
                  <w:marLeft w:val="0"/>
                  <w:marRight w:val="0"/>
                  <w:marTop w:val="0"/>
                  <w:marBottom w:val="0"/>
                  <w:divBdr>
                    <w:top w:val="none" w:sz="0" w:space="0" w:color="auto"/>
                    <w:left w:val="none" w:sz="0" w:space="0" w:color="auto"/>
                    <w:bottom w:val="none" w:sz="0" w:space="0" w:color="auto"/>
                    <w:right w:val="none" w:sz="0" w:space="0" w:color="auto"/>
                  </w:divBdr>
                </w:div>
                <w:div w:id="403577006">
                  <w:marLeft w:val="0"/>
                  <w:marRight w:val="0"/>
                  <w:marTop w:val="0"/>
                  <w:marBottom w:val="0"/>
                  <w:divBdr>
                    <w:top w:val="none" w:sz="0" w:space="0" w:color="auto"/>
                    <w:left w:val="none" w:sz="0" w:space="0" w:color="auto"/>
                    <w:bottom w:val="none" w:sz="0" w:space="0" w:color="auto"/>
                    <w:right w:val="none" w:sz="0" w:space="0" w:color="auto"/>
                  </w:divBdr>
                </w:div>
                <w:div w:id="486941625">
                  <w:marLeft w:val="0"/>
                  <w:marRight w:val="0"/>
                  <w:marTop w:val="0"/>
                  <w:marBottom w:val="0"/>
                  <w:divBdr>
                    <w:top w:val="none" w:sz="0" w:space="0" w:color="auto"/>
                    <w:left w:val="none" w:sz="0" w:space="0" w:color="auto"/>
                    <w:bottom w:val="none" w:sz="0" w:space="0" w:color="auto"/>
                    <w:right w:val="none" w:sz="0" w:space="0" w:color="auto"/>
                  </w:divBdr>
                </w:div>
                <w:div w:id="508567297">
                  <w:marLeft w:val="0"/>
                  <w:marRight w:val="0"/>
                  <w:marTop w:val="0"/>
                  <w:marBottom w:val="0"/>
                  <w:divBdr>
                    <w:top w:val="none" w:sz="0" w:space="0" w:color="auto"/>
                    <w:left w:val="none" w:sz="0" w:space="0" w:color="auto"/>
                    <w:bottom w:val="none" w:sz="0" w:space="0" w:color="auto"/>
                    <w:right w:val="none" w:sz="0" w:space="0" w:color="auto"/>
                  </w:divBdr>
                </w:div>
                <w:div w:id="527258845">
                  <w:marLeft w:val="0"/>
                  <w:marRight w:val="0"/>
                  <w:marTop w:val="0"/>
                  <w:marBottom w:val="0"/>
                  <w:divBdr>
                    <w:top w:val="none" w:sz="0" w:space="0" w:color="auto"/>
                    <w:left w:val="none" w:sz="0" w:space="0" w:color="auto"/>
                    <w:bottom w:val="none" w:sz="0" w:space="0" w:color="auto"/>
                    <w:right w:val="none" w:sz="0" w:space="0" w:color="auto"/>
                  </w:divBdr>
                </w:div>
                <w:div w:id="578364503">
                  <w:marLeft w:val="0"/>
                  <w:marRight w:val="0"/>
                  <w:marTop w:val="0"/>
                  <w:marBottom w:val="0"/>
                  <w:divBdr>
                    <w:top w:val="none" w:sz="0" w:space="0" w:color="auto"/>
                    <w:left w:val="none" w:sz="0" w:space="0" w:color="auto"/>
                    <w:bottom w:val="none" w:sz="0" w:space="0" w:color="auto"/>
                    <w:right w:val="none" w:sz="0" w:space="0" w:color="auto"/>
                  </w:divBdr>
                </w:div>
                <w:div w:id="587887521">
                  <w:marLeft w:val="0"/>
                  <w:marRight w:val="0"/>
                  <w:marTop w:val="0"/>
                  <w:marBottom w:val="0"/>
                  <w:divBdr>
                    <w:top w:val="none" w:sz="0" w:space="0" w:color="auto"/>
                    <w:left w:val="none" w:sz="0" w:space="0" w:color="auto"/>
                    <w:bottom w:val="none" w:sz="0" w:space="0" w:color="auto"/>
                    <w:right w:val="none" w:sz="0" w:space="0" w:color="auto"/>
                  </w:divBdr>
                </w:div>
                <w:div w:id="604389954">
                  <w:marLeft w:val="0"/>
                  <w:marRight w:val="0"/>
                  <w:marTop w:val="0"/>
                  <w:marBottom w:val="0"/>
                  <w:divBdr>
                    <w:top w:val="none" w:sz="0" w:space="0" w:color="auto"/>
                    <w:left w:val="none" w:sz="0" w:space="0" w:color="auto"/>
                    <w:bottom w:val="none" w:sz="0" w:space="0" w:color="auto"/>
                    <w:right w:val="none" w:sz="0" w:space="0" w:color="auto"/>
                  </w:divBdr>
                </w:div>
                <w:div w:id="607808589">
                  <w:marLeft w:val="0"/>
                  <w:marRight w:val="0"/>
                  <w:marTop w:val="0"/>
                  <w:marBottom w:val="0"/>
                  <w:divBdr>
                    <w:top w:val="none" w:sz="0" w:space="0" w:color="auto"/>
                    <w:left w:val="none" w:sz="0" w:space="0" w:color="auto"/>
                    <w:bottom w:val="none" w:sz="0" w:space="0" w:color="auto"/>
                    <w:right w:val="none" w:sz="0" w:space="0" w:color="auto"/>
                  </w:divBdr>
                </w:div>
                <w:div w:id="650135421">
                  <w:marLeft w:val="0"/>
                  <w:marRight w:val="0"/>
                  <w:marTop w:val="0"/>
                  <w:marBottom w:val="0"/>
                  <w:divBdr>
                    <w:top w:val="none" w:sz="0" w:space="0" w:color="auto"/>
                    <w:left w:val="none" w:sz="0" w:space="0" w:color="auto"/>
                    <w:bottom w:val="none" w:sz="0" w:space="0" w:color="auto"/>
                    <w:right w:val="none" w:sz="0" w:space="0" w:color="auto"/>
                  </w:divBdr>
                </w:div>
                <w:div w:id="654332516">
                  <w:marLeft w:val="0"/>
                  <w:marRight w:val="0"/>
                  <w:marTop w:val="0"/>
                  <w:marBottom w:val="0"/>
                  <w:divBdr>
                    <w:top w:val="none" w:sz="0" w:space="0" w:color="auto"/>
                    <w:left w:val="none" w:sz="0" w:space="0" w:color="auto"/>
                    <w:bottom w:val="none" w:sz="0" w:space="0" w:color="auto"/>
                    <w:right w:val="none" w:sz="0" w:space="0" w:color="auto"/>
                  </w:divBdr>
                </w:div>
                <w:div w:id="689646625">
                  <w:marLeft w:val="0"/>
                  <w:marRight w:val="0"/>
                  <w:marTop w:val="0"/>
                  <w:marBottom w:val="0"/>
                  <w:divBdr>
                    <w:top w:val="none" w:sz="0" w:space="0" w:color="auto"/>
                    <w:left w:val="none" w:sz="0" w:space="0" w:color="auto"/>
                    <w:bottom w:val="none" w:sz="0" w:space="0" w:color="auto"/>
                    <w:right w:val="none" w:sz="0" w:space="0" w:color="auto"/>
                  </w:divBdr>
                </w:div>
                <w:div w:id="701588593">
                  <w:marLeft w:val="0"/>
                  <w:marRight w:val="0"/>
                  <w:marTop w:val="0"/>
                  <w:marBottom w:val="0"/>
                  <w:divBdr>
                    <w:top w:val="none" w:sz="0" w:space="0" w:color="auto"/>
                    <w:left w:val="none" w:sz="0" w:space="0" w:color="auto"/>
                    <w:bottom w:val="none" w:sz="0" w:space="0" w:color="auto"/>
                    <w:right w:val="none" w:sz="0" w:space="0" w:color="auto"/>
                  </w:divBdr>
                </w:div>
                <w:div w:id="708145906">
                  <w:marLeft w:val="0"/>
                  <w:marRight w:val="0"/>
                  <w:marTop w:val="0"/>
                  <w:marBottom w:val="0"/>
                  <w:divBdr>
                    <w:top w:val="none" w:sz="0" w:space="0" w:color="auto"/>
                    <w:left w:val="none" w:sz="0" w:space="0" w:color="auto"/>
                    <w:bottom w:val="none" w:sz="0" w:space="0" w:color="auto"/>
                    <w:right w:val="none" w:sz="0" w:space="0" w:color="auto"/>
                  </w:divBdr>
                </w:div>
                <w:div w:id="720712985">
                  <w:marLeft w:val="0"/>
                  <w:marRight w:val="0"/>
                  <w:marTop w:val="0"/>
                  <w:marBottom w:val="0"/>
                  <w:divBdr>
                    <w:top w:val="none" w:sz="0" w:space="0" w:color="auto"/>
                    <w:left w:val="none" w:sz="0" w:space="0" w:color="auto"/>
                    <w:bottom w:val="none" w:sz="0" w:space="0" w:color="auto"/>
                    <w:right w:val="none" w:sz="0" w:space="0" w:color="auto"/>
                  </w:divBdr>
                </w:div>
                <w:div w:id="772169712">
                  <w:marLeft w:val="0"/>
                  <w:marRight w:val="0"/>
                  <w:marTop w:val="0"/>
                  <w:marBottom w:val="0"/>
                  <w:divBdr>
                    <w:top w:val="none" w:sz="0" w:space="0" w:color="auto"/>
                    <w:left w:val="none" w:sz="0" w:space="0" w:color="auto"/>
                    <w:bottom w:val="none" w:sz="0" w:space="0" w:color="auto"/>
                    <w:right w:val="none" w:sz="0" w:space="0" w:color="auto"/>
                  </w:divBdr>
                </w:div>
                <w:div w:id="772288351">
                  <w:marLeft w:val="0"/>
                  <w:marRight w:val="0"/>
                  <w:marTop w:val="0"/>
                  <w:marBottom w:val="0"/>
                  <w:divBdr>
                    <w:top w:val="none" w:sz="0" w:space="0" w:color="auto"/>
                    <w:left w:val="none" w:sz="0" w:space="0" w:color="auto"/>
                    <w:bottom w:val="none" w:sz="0" w:space="0" w:color="auto"/>
                    <w:right w:val="none" w:sz="0" w:space="0" w:color="auto"/>
                  </w:divBdr>
                </w:div>
                <w:div w:id="816142828">
                  <w:marLeft w:val="0"/>
                  <w:marRight w:val="0"/>
                  <w:marTop w:val="0"/>
                  <w:marBottom w:val="0"/>
                  <w:divBdr>
                    <w:top w:val="none" w:sz="0" w:space="0" w:color="auto"/>
                    <w:left w:val="none" w:sz="0" w:space="0" w:color="auto"/>
                    <w:bottom w:val="none" w:sz="0" w:space="0" w:color="auto"/>
                    <w:right w:val="none" w:sz="0" w:space="0" w:color="auto"/>
                  </w:divBdr>
                </w:div>
                <w:div w:id="849221408">
                  <w:marLeft w:val="0"/>
                  <w:marRight w:val="0"/>
                  <w:marTop w:val="0"/>
                  <w:marBottom w:val="0"/>
                  <w:divBdr>
                    <w:top w:val="none" w:sz="0" w:space="0" w:color="auto"/>
                    <w:left w:val="none" w:sz="0" w:space="0" w:color="auto"/>
                    <w:bottom w:val="none" w:sz="0" w:space="0" w:color="auto"/>
                    <w:right w:val="none" w:sz="0" w:space="0" w:color="auto"/>
                  </w:divBdr>
                </w:div>
                <w:div w:id="878475169">
                  <w:marLeft w:val="0"/>
                  <w:marRight w:val="0"/>
                  <w:marTop w:val="0"/>
                  <w:marBottom w:val="0"/>
                  <w:divBdr>
                    <w:top w:val="none" w:sz="0" w:space="0" w:color="auto"/>
                    <w:left w:val="none" w:sz="0" w:space="0" w:color="auto"/>
                    <w:bottom w:val="none" w:sz="0" w:space="0" w:color="auto"/>
                    <w:right w:val="none" w:sz="0" w:space="0" w:color="auto"/>
                  </w:divBdr>
                </w:div>
                <w:div w:id="878858952">
                  <w:marLeft w:val="0"/>
                  <w:marRight w:val="0"/>
                  <w:marTop w:val="0"/>
                  <w:marBottom w:val="0"/>
                  <w:divBdr>
                    <w:top w:val="none" w:sz="0" w:space="0" w:color="auto"/>
                    <w:left w:val="none" w:sz="0" w:space="0" w:color="auto"/>
                    <w:bottom w:val="none" w:sz="0" w:space="0" w:color="auto"/>
                    <w:right w:val="none" w:sz="0" w:space="0" w:color="auto"/>
                  </w:divBdr>
                </w:div>
                <w:div w:id="890386500">
                  <w:marLeft w:val="0"/>
                  <w:marRight w:val="0"/>
                  <w:marTop w:val="0"/>
                  <w:marBottom w:val="0"/>
                  <w:divBdr>
                    <w:top w:val="none" w:sz="0" w:space="0" w:color="auto"/>
                    <w:left w:val="none" w:sz="0" w:space="0" w:color="auto"/>
                    <w:bottom w:val="none" w:sz="0" w:space="0" w:color="auto"/>
                    <w:right w:val="none" w:sz="0" w:space="0" w:color="auto"/>
                  </w:divBdr>
                </w:div>
                <w:div w:id="929778486">
                  <w:marLeft w:val="0"/>
                  <w:marRight w:val="0"/>
                  <w:marTop w:val="0"/>
                  <w:marBottom w:val="0"/>
                  <w:divBdr>
                    <w:top w:val="none" w:sz="0" w:space="0" w:color="auto"/>
                    <w:left w:val="none" w:sz="0" w:space="0" w:color="auto"/>
                    <w:bottom w:val="none" w:sz="0" w:space="0" w:color="auto"/>
                    <w:right w:val="none" w:sz="0" w:space="0" w:color="auto"/>
                  </w:divBdr>
                </w:div>
                <w:div w:id="945698411">
                  <w:marLeft w:val="0"/>
                  <w:marRight w:val="0"/>
                  <w:marTop w:val="0"/>
                  <w:marBottom w:val="0"/>
                  <w:divBdr>
                    <w:top w:val="none" w:sz="0" w:space="0" w:color="auto"/>
                    <w:left w:val="none" w:sz="0" w:space="0" w:color="auto"/>
                    <w:bottom w:val="none" w:sz="0" w:space="0" w:color="auto"/>
                    <w:right w:val="none" w:sz="0" w:space="0" w:color="auto"/>
                  </w:divBdr>
                </w:div>
                <w:div w:id="946935778">
                  <w:marLeft w:val="0"/>
                  <w:marRight w:val="0"/>
                  <w:marTop w:val="0"/>
                  <w:marBottom w:val="0"/>
                  <w:divBdr>
                    <w:top w:val="none" w:sz="0" w:space="0" w:color="auto"/>
                    <w:left w:val="none" w:sz="0" w:space="0" w:color="auto"/>
                    <w:bottom w:val="none" w:sz="0" w:space="0" w:color="auto"/>
                    <w:right w:val="none" w:sz="0" w:space="0" w:color="auto"/>
                  </w:divBdr>
                </w:div>
                <w:div w:id="975718849">
                  <w:marLeft w:val="0"/>
                  <w:marRight w:val="0"/>
                  <w:marTop w:val="0"/>
                  <w:marBottom w:val="0"/>
                  <w:divBdr>
                    <w:top w:val="none" w:sz="0" w:space="0" w:color="auto"/>
                    <w:left w:val="none" w:sz="0" w:space="0" w:color="auto"/>
                    <w:bottom w:val="none" w:sz="0" w:space="0" w:color="auto"/>
                    <w:right w:val="none" w:sz="0" w:space="0" w:color="auto"/>
                  </w:divBdr>
                </w:div>
                <w:div w:id="978610253">
                  <w:marLeft w:val="0"/>
                  <w:marRight w:val="0"/>
                  <w:marTop w:val="0"/>
                  <w:marBottom w:val="0"/>
                  <w:divBdr>
                    <w:top w:val="none" w:sz="0" w:space="0" w:color="auto"/>
                    <w:left w:val="none" w:sz="0" w:space="0" w:color="auto"/>
                    <w:bottom w:val="none" w:sz="0" w:space="0" w:color="auto"/>
                    <w:right w:val="none" w:sz="0" w:space="0" w:color="auto"/>
                  </w:divBdr>
                </w:div>
                <w:div w:id="980883961">
                  <w:marLeft w:val="0"/>
                  <w:marRight w:val="0"/>
                  <w:marTop w:val="0"/>
                  <w:marBottom w:val="0"/>
                  <w:divBdr>
                    <w:top w:val="none" w:sz="0" w:space="0" w:color="auto"/>
                    <w:left w:val="none" w:sz="0" w:space="0" w:color="auto"/>
                    <w:bottom w:val="none" w:sz="0" w:space="0" w:color="auto"/>
                    <w:right w:val="none" w:sz="0" w:space="0" w:color="auto"/>
                  </w:divBdr>
                </w:div>
                <w:div w:id="985165154">
                  <w:marLeft w:val="0"/>
                  <w:marRight w:val="0"/>
                  <w:marTop w:val="0"/>
                  <w:marBottom w:val="0"/>
                  <w:divBdr>
                    <w:top w:val="none" w:sz="0" w:space="0" w:color="auto"/>
                    <w:left w:val="none" w:sz="0" w:space="0" w:color="auto"/>
                    <w:bottom w:val="none" w:sz="0" w:space="0" w:color="auto"/>
                    <w:right w:val="none" w:sz="0" w:space="0" w:color="auto"/>
                  </w:divBdr>
                </w:div>
                <w:div w:id="1059134799">
                  <w:marLeft w:val="0"/>
                  <w:marRight w:val="0"/>
                  <w:marTop w:val="0"/>
                  <w:marBottom w:val="0"/>
                  <w:divBdr>
                    <w:top w:val="none" w:sz="0" w:space="0" w:color="auto"/>
                    <w:left w:val="none" w:sz="0" w:space="0" w:color="auto"/>
                    <w:bottom w:val="none" w:sz="0" w:space="0" w:color="auto"/>
                    <w:right w:val="none" w:sz="0" w:space="0" w:color="auto"/>
                  </w:divBdr>
                </w:div>
                <w:div w:id="1069697174">
                  <w:marLeft w:val="0"/>
                  <w:marRight w:val="0"/>
                  <w:marTop w:val="0"/>
                  <w:marBottom w:val="0"/>
                  <w:divBdr>
                    <w:top w:val="none" w:sz="0" w:space="0" w:color="auto"/>
                    <w:left w:val="none" w:sz="0" w:space="0" w:color="auto"/>
                    <w:bottom w:val="none" w:sz="0" w:space="0" w:color="auto"/>
                    <w:right w:val="none" w:sz="0" w:space="0" w:color="auto"/>
                  </w:divBdr>
                </w:div>
                <w:div w:id="1074937756">
                  <w:marLeft w:val="0"/>
                  <w:marRight w:val="0"/>
                  <w:marTop w:val="0"/>
                  <w:marBottom w:val="0"/>
                  <w:divBdr>
                    <w:top w:val="none" w:sz="0" w:space="0" w:color="auto"/>
                    <w:left w:val="none" w:sz="0" w:space="0" w:color="auto"/>
                    <w:bottom w:val="none" w:sz="0" w:space="0" w:color="auto"/>
                    <w:right w:val="none" w:sz="0" w:space="0" w:color="auto"/>
                  </w:divBdr>
                </w:div>
                <w:div w:id="1167553602">
                  <w:marLeft w:val="0"/>
                  <w:marRight w:val="0"/>
                  <w:marTop w:val="0"/>
                  <w:marBottom w:val="0"/>
                  <w:divBdr>
                    <w:top w:val="none" w:sz="0" w:space="0" w:color="auto"/>
                    <w:left w:val="none" w:sz="0" w:space="0" w:color="auto"/>
                    <w:bottom w:val="none" w:sz="0" w:space="0" w:color="auto"/>
                    <w:right w:val="none" w:sz="0" w:space="0" w:color="auto"/>
                  </w:divBdr>
                </w:div>
                <w:div w:id="1212767393">
                  <w:marLeft w:val="0"/>
                  <w:marRight w:val="0"/>
                  <w:marTop w:val="0"/>
                  <w:marBottom w:val="0"/>
                  <w:divBdr>
                    <w:top w:val="none" w:sz="0" w:space="0" w:color="auto"/>
                    <w:left w:val="none" w:sz="0" w:space="0" w:color="auto"/>
                    <w:bottom w:val="none" w:sz="0" w:space="0" w:color="auto"/>
                    <w:right w:val="none" w:sz="0" w:space="0" w:color="auto"/>
                  </w:divBdr>
                </w:div>
                <w:div w:id="1275017470">
                  <w:marLeft w:val="0"/>
                  <w:marRight w:val="0"/>
                  <w:marTop w:val="0"/>
                  <w:marBottom w:val="0"/>
                  <w:divBdr>
                    <w:top w:val="none" w:sz="0" w:space="0" w:color="auto"/>
                    <w:left w:val="none" w:sz="0" w:space="0" w:color="auto"/>
                    <w:bottom w:val="none" w:sz="0" w:space="0" w:color="auto"/>
                    <w:right w:val="none" w:sz="0" w:space="0" w:color="auto"/>
                  </w:divBdr>
                </w:div>
                <w:div w:id="1346513712">
                  <w:marLeft w:val="0"/>
                  <w:marRight w:val="0"/>
                  <w:marTop w:val="0"/>
                  <w:marBottom w:val="0"/>
                  <w:divBdr>
                    <w:top w:val="none" w:sz="0" w:space="0" w:color="auto"/>
                    <w:left w:val="none" w:sz="0" w:space="0" w:color="auto"/>
                    <w:bottom w:val="none" w:sz="0" w:space="0" w:color="auto"/>
                    <w:right w:val="none" w:sz="0" w:space="0" w:color="auto"/>
                  </w:divBdr>
                </w:div>
                <w:div w:id="1418209674">
                  <w:marLeft w:val="0"/>
                  <w:marRight w:val="0"/>
                  <w:marTop w:val="0"/>
                  <w:marBottom w:val="0"/>
                  <w:divBdr>
                    <w:top w:val="none" w:sz="0" w:space="0" w:color="auto"/>
                    <w:left w:val="none" w:sz="0" w:space="0" w:color="auto"/>
                    <w:bottom w:val="none" w:sz="0" w:space="0" w:color="auto"/>
                    <w:right w:val="none" w:sz="0" w:space="0" w:color="auto"/>
                  </w:divBdr>
                </w:div>
                <w:div w:id="1434015424">
                  <w:marLeft w:val="0"/>
                  <w:marRight w:val="0"/>
                  <w:marTop w:val="0"/>
                  <w:marBottom w:val="0"/>
                  <w:divBdr>
                    <w:top w:val="none" w:sz="0" w:space="0" w:color="auto"/>
                    <w:left w:val="none" w:sz="0" w:space="0" w:color="auto"/>
                    <w:bottom w:val="none" w:sz="0" w:space="0" w:color="auto"/>
                    <w:right w:val="none" w:sz="0" w:space="0" w:color="auto"/>
                  </w:divBdr>
                </w:div>
                <w:div w:id="1443256764">
                  <w:marLeft w:val="0"/>
                  <w:marRight w:val="0"/>
                  <w:marTop w:val="0"/>
                  <w:marBottom w:val="0"/>
                  <w:divBdr>
                    <w:top w:val="none" w:sz="0" w:space="0" w:color="auto"/>
                    <w:left w:val="none" w:sz="0" w:space="0" w:color="auto"/>
                    <w:bottom w:val="none" w:sz="0" w:space="0" w:color="auto"/>
                    <w:right w:val="none" w:sz="0" w:space="0" w:color="auto"/>
                  </w:divBdr>
                </w:div>
                <w:div w:id="1458329203">
                  <w:marLeft w:val="0"/>
                  <w:marRight w:val="0"/>
                  <w:marTop w:val="0"/>
                  <w:marBottom w:val="0"/>
                  <w:divBdr>
                    <w:top w:val="none" w:sz="0" w:space="0" w:color="auto"/>
                    <w:left w:val="none" w:sz="0" w:space="0" w:color="auto"/>
                    <w:bottom w:val="none" w:sz="0" w:space="0" w:color="auto"/>
                    <w:right w:val="none" w:sz="0" w:space="0" w:color="auto"/>
                  </w:divBdr>
                </w:div>
                <w:div w:id="1519150058">
                  <w:marLeft w:val="0"/>
                  <w:marRight w:val="0"/>
                  <w:marTop w:val="0"/>
                  <w:marBottom w:val="0"/>
                  <w:divBdr>
                    <w:top w:val="none" w:sz="0" w:space="0" w:color="auto"/>
                    <w:left w:val="none" w:sz="0" w:space="0" w:color="auto"/>
                    <w:bottom w:val="none" w:sz="0" w:space="0" w:color="auto"/>
                    <w:right w:val="none" w:sz="0" w:space="0" w:color="auto"/>
                  </w:divBdr>
                </w:div>
                <w:div w:id="1570113412">
                  <w:marLeft w:val="0"/>
                  <w:marRight w:val="0"/>
                  <w:marTop w:val="0"/>
                  <w:marBottom w:val="0"/>
                  <w:divBdr>
                    <w:top w:val="none" w:sz="0" w:space="0" w:color="auto"/>
                    <w:left w:val="none" w:sz="0" w:space="0" w:color="auto"/>
                    <w:bottom w:val="none" w:sz="0" w:space="0" w:color="auto"/>
                    <w:right w:val="none" w:sz="0" w:space="0" w:color="auto"/>
                  </w:divBdr>
                </w:div>
                <w:div w:id="1607151055">
                  <w:marLeft w:val="0"/>
                  <w:marRight w:val="0"/>
                  <w:marTop w:val="0"/>
                  <w:marBottom w:val="0"/>
                  <w:divBdr>
                    <w:top w:val="none" w:sz="0" w:space="0" w:color="auto"/>
                    <w:left w:val="none" w:sz="0" w:space="0" w:color="auto"/>
                    <w:bottom w:val="none" w:sz="0" w:space="0" w:color="auto"/>
                    <w:right w:val="none" w:sz="0" w:space="0" w:color="auto"/>
                  </w:divBdr>
                </w:div>
                <w:div w:id="1626546705">
                  <w:marLeft w:val="0"/>
                  <w:marRight w:val="0"/>
                  <w:marTop w:val="0"/>
                  <w:marBottom w:val="0"/>
                  <w:divBdr>
                    <w:top w:val="none" w:sz="0" w:space="0" w:color="auto"/>
                    <w:left w:val="none" w:sz="0" w:space="0" w:color="auto"/>
                    <w:bottom w:val="none" w:sz="0" w:space="0" w:color="auto"/>
                    <w:right w:val="none" w:sz="0" w:space="0" w:color="auto"/>
                  </w:divBdr>
                </w:div>
                <w:div w:id="1662151629">
                  <w:marLeft w:val="0"/>
                  <w:marRight w:val="0"/>
                  <w:marTop w:val="0"/>
                  <w:marBottom w:val="0"/>
                  <w:divBdr>
                    <w:top w:val="none" w:sz="0" w:space="0" w:color="auto"/>
                    <w:left w:val="none" w:sz="0" w:space="0" w:color="auto"/>
                    <w:bottom w:val="none" w:sz="0" w:space="0" w:color="auto"/>
                    <w:right w:val="none" w:sz="0" w:space="0" w:color="auto"/>
                  </w:divBdr>
                </w:div>
                <w:div w:id="1662268590">
                  <w:marLeft w:val="0"/>
                  <w:marRight w:val="0"/>
                  <w:marTop w:val="0"/>
                  <w:marBottom w:val="0"/>
                  <w:divBdr>
                    <w:top w:val="none" w:sz="0" w:space="0" w:color="auto"/>
                    <w:left w:val="none" w:sz="0" w:space="0" w:color="auto"/>
                    <w:bottom w:val="none" w:sz="0" w:space="0" w:color="auto"/>
                    <w:right w:val="none" w:sz="0" w:space="0" w:color="auto"/>
                  </w:divBdr>
                </w:div>
                <w:div w:id="1696807846">
                  <w:marLeft w:val="0"/>
                  <w:marRight w:val="0"/>
                  <w:marTop w:val="0"/>
                  <w:marBottom w:val="0"/>
                  <w:divBdr>
                    <w:top w:val="none" w:sz="0" w:space="0" w:color="auto"/>
                    <w:left w:val="none" w:sz="0" w:space="0" w:color="auto"/>
                    <w:bottom w:val="none" w:sz="0" w:space="0" w:color="auto"/>
                    <w:right w:val="none" w:sz="0" w:space="0" w:color="auto"/>
                  </w:divBdr>
                </w:div>
                <w:div w:id="1698311493">
                  <w:marLeft w:val="0"/>
                  <w:marRight w:val="0"/>
                  <w:marTop w:val="0"/>
                  <w:marBottom w:val="0"/>
                  <w:divBdr>
                    <w:top w:val="none" w:sz="0" w:space="0" w:color="auto"/>
                    <w:left w:val="none" w:sz="0" w:space="0" w:color="auto"/>
                    <w:bottom w:val="none" w:sz="0" w:space="0" w:color="auto"/>
                    <w:right w:val="none" w:sz="0" w:space="0" w:color="auto"/>
                  </w:divBdr>
                </w:div>
                <w:div w:id="1716201956">
                  <w:marLeft w:val="0"/>
                  <w:marRight w:val="0"/>
                  <w:marTop w:val="0"/>
                  <w:marBottom w:val="0"/>
                  <w:divBdr>
                    <w:top w:val="none" w:sz="0" w:space="0" w:color="auto"/>
                    <w:left w:val="none" w:sz="0" w:space="0" w:color="auto"/>
                    <w:bottom w:val="none" w:sz="0" w:space="0" w:color="auto"/>
                    <w:right w:val="none" w:sz="0" w:space="0" w:color="auto"/>
                  </w:divBdr>
                </w:div>
                <w:div w:id="1722099396">
                  <w:marLeft w:val="0"/>
                  <w:marRight w:val="0"/>
                  <w:marTop w:val="0"/>
                  <w:marBottom w:val="0"/>
                  <w:divBdr>
                    <w:top w:val="none" w:sz="0" w:space="0" w:color="auto"/>
                    <w:left w:val="none" w:sz="0" w:space="0" w:color="auto"/>
                    <w:bottom w:val="none" w:sz="0" w:space="0" w:color="auto"/>
                    <w:right w:val="none" w:sz="0" w:space="0" w:color="auto"/>
                  </w:divBdr>
                </w:div>
                <w:div w:id="1735926877">
                  <w:marLeft w:val="0"/>
                  <w:marRight w:val="0"/>
                  <w:marTop w:val="0"/>
                  <w:marBottom w:val="0"/>
                  <w:divBdr>
                    <w:top w:val="none" w:sz="0" w:space="0" w:color="auto"/>
                    <w:left w:val="none" w:sz="0" w:space="0" w:color="auto"/>
                    <w:bottom w:val="none" w:sz="0" w:space="0" w:color="auto"/>
                    <w:right w:val="none" w:sz="0" w:space="0" w:color="auto"/>
                  </w:divBdr>
                </w:div>
                <w:div w:id="1748184571">
                  <w:marLeft w:val="0"/>
                  <w:marRight w:val="0"/>
                  <w:marTop w:val="0"/>
                  <w:marBottom w:val="0"/>
                  <w:divBdr>
                    <w:top w:val="none" w:sz="0" w:space="0" w:color="auto"/>
                    <w:left w:val="none" w:sz="0" w:space="0" w:color="auto"/>
                    <w:bottom w:val="none" w:sz="0" w:space="0" w:color="auto"/>
                    <w:right w:val="none" w:sz="0" w:space="0" w:color="auto"/>
                  </w:divBdr>
                </w:div>
                <w:div w:id="1757819207">
                  <w:marLeft w:val="0"/>
                  <w:marRight w:val="0"/>
                  <w:marTop w:val="0"/>
                  <w:marBottom w:val="0"/>
                  <w:divBdr>
                    <w:top w:val="none" w:sz="0" w:space="0" w:color="auto"/>
                    <w:left w:val="none" w:sz="0" w:space="0" w:color="auto"/>
                    <w:bottom w:val="none" w:sz="0" w:space="0" w:color="auto"/>
                    <w:right w:val="none" w:sz="0" w:space="0" w:color="auto"/>
                  </w:divBdr>
                </w:div>
                <w:div w:id="1801026156">
                  <w:marLeft w:val="0"/>
                  <w:marRight w:val="0"/>
                  <w:marTop w:val="0"/>
                  <w:marBottom w:val="0"/>
                  <w:divBdr>
                    <w:top w:val="none" w:sz="0" w:space="0" w:color="auto"/>
                    <w:left w:val="none" w:sz="0" w:space="0" w:color="auto"/>
                    <w:bottom w:val="none" w:sz="0" w:space="0" w:color="auto"/>
                    <w:right w:val="none" w:sz="0" w:space="0" w:color="auto"/>
                  </w:divBdr>
                </w:div>
                <w:div w:id="1813477102">
                  <w:marLeft w:val="0"/>
                  <w:marRight w:val="0"/>
                  <w:marTop w:val="0"/>
                  <w:marBottom w:val="0"/>
                  <w:divBdr>
                    <w:top w:val="none" w:sz="0" w:space="0" w:color="auto"/>
                    <w:left w:val="none" w:sz="0" w:space="0" w:color="auto"/>
                    <w:bottom w:val="none" w:sz="0" w:space="0" w:color="auto"/>
                    <w:right w:val="none" w:sz="0" w:space="0" w:color="auto"/>
                  </w:divBdr>
                </w:div>
                <w:div w:id="1816604658">
                  <w:marLeft w:val="0"/>
                  <w:marRight w:val="0"/>
                  <w:marTop w:val="0"/>
                  <w:marBottom w:val="0"/>
                  <w:divBdr>
                    <w:top w:val="none" w:sz="0" w:space="0" w:color="auto"/>
                    <w:left w:val="none" w:sz="0" w:space="0" w:color="auto"/>
                    <w:bottom w:val="none" w:sz="0" w:space="0" w:color="auto"/>
                    <w:right w:val="none" w:sz="0" w:space="0" w:color="auto"/>
                  </w:divBdr>
                </w:div>
                <w:div w:id="1826820345">
                  <w:marLeft w:val="0"/>
                  <w:marRight w:val="0"/>
                  <w:marTop w:val="0"/>
                  <w:marBottom w:val="0"/>
                  <w:divBdr>
                    <w:top w:val="none" w:sz="0" w:space="0" w:color="auto"/>
                    <w:left w:val="none" w:sz="0" w:space="0" w:color="auto"/>
                    <w:bottom w:val="none" w:sz="0" w:space="0" w:color="auto"/>
                    <w:right w:val="none" w:sz="0" w:space="0" w:color="auto"/>
                  </w:divBdr>
                </w:div>
                <w:div w:id="1853301939">
                  <w:marLeft w:val="0"/>
                  <w:marRight w:val="0"/>
                  <w:marTop w:val="0"/>
                  <w:marBottom w:val="0"/>
                  <w:divBdr>
                    <w:top w:val="none" w:sz="0" w:space="0" w:color="auto"/>
                    <w:left w:val="none" w:sz="0" w:space="0" w:color="auto"/>
                    <w:bottom w:val="none" w:sz="0" w:space="0" w:color="auto"/>
                    <w:right w:val="none" w:sz="0" w:space="0" w:color="auto"/>
                  </w:divBdr>
                </w:div>
                <w:div w:id="1871797356">
                  <w:marLeft w:val="0"/>
                  <w:marRight w:val="0"/>
                  <w:marTop w:val="0"/>
                  <w:marBottom w:val="0"/>
                  <w:divBdr>
                    <w:top w:val="none" w:sz="0" w:space="0" w:color="auto"/>
                    <w:left w:val="none" w:sz="0" w:space="0" w:color="auto"/>
                    <w:bottom w:val="none" w:sz="0" w:space="0" w:color="auto"/>
                    <w:right w:val="none" w:sz="0" w:space="0" w:color="auto"/>
                  </w:divBdr>
                </w:div>
                <w:div w:id="1877813578">
                  <w:marLeft w:val="0"/>
                  <w:marRight w:val="0"/>
                  <w:marTop w:val="0"/>
                  <w:marBottom w:val="0"/>
                  <w:divBdr>
                    <w:top w:val="none" w:sz="0" w:space="0" w:color="auto"/>
                    <w:left w:val="none" w:sz="0" w:space="0" w:color="auto"/>
                    <w:bottom w:val="none" w:sz="0" w:space="0" w:color="auto"/>
                    <w:right w:val="none" w:sz="0" w:space="0" w:color="auto"/>
                  </w:divBdr>
                </w:div>
                <w:div w:id="1906717678">
                  <w:marLeft w:val="0"/>
                  <w:marRight w:val="0"/>
                  <w:marTop w:val="0"/>
                  <w:marBottom w:val="0"/>
                  <w:divBdr>
                    <w:top w:val="none" w:sz="0" w:space="0" w:color="auto"/>
                    <w:left w:val="none" w:sz="0" w:space="0" w:color="auto"/>
                    <w:bottom w:val="none" w:sz="0" w:space="0" w:color="auto"/>
                    <w:right w:val="none" w:sz="0" w:space="0" w:color="auto"/>
                  </w:divBdr>
                </w:div>
                <w:div w:id="1913199137">
                  <w:marLeft w:val="0"/>
                  <w:marRight w:val="0"/>
                  <w:marTop w:val="0"/>
                  <w:marBottom w:val="0"/>
                  <w:divBdr>
                    <w:top w:val="none" w:sz="0" w:space="0" w:color="auto"/>
                    <w:left w:val="none" w:sz="0" w:space="0" w:color="auto"/>
                    <w:bottom w:val="none" w:sz="0" w:space="0" w:color="auto"/>
                    <w:right w:val="none" w:sz="0" w:space="0" w:color="auto"/>
                  </w:divBdr>
                </w:div>
                <w:div w:id="1916623655">
                  <w:marLeft w:val="0"/>
                  <w:marRight w:val="0"/>
                  <w:marTop w:val="0"/>
                  <w:marBottom w:val="0"/>
                  <w:divBdr>
                    <w:top w:val="none" w:sz="0" w:space="0" w:color="auto"/>
                    <w:left w:val="none" w:sz="0" w:space="0" w:color="auto"/>
                    <w:bottom w:val="none" w:sz="0" w:space="0" w:color="auto"/>
                    <w:right w:val="none" w:sz="0" w:space="0" w:color="auto"/>
                  </w:divBdr>
                </w:div>
                <w:div w:id="1917591232">
                  <w:marLeft w:val="0"/>
                  <w:marRight w:val="0"/>
                  <w:marTop w:val="0"/>
                  <w:marBottom w:val="0"/>
                  <w:divBdr>
                    <w:top w:val="none" w:sz="0" w:space="0" w:color="auto"/>
                    <w:left w:val="none" w:sz="0" w:space="0" w:color="auto"/>
                    <w:bottom w:val="none" w:sz="0" w:space="0" w:color="auto"/>
                    <w:right w:val="none" w:sz="0" w:space="0" w:color="auto"/>
                  </w:divBdr>
                </w:div>
                <w:div w:id="2029284781">
                  <w:marLeft w:val="0"/>
                  <w:marRight w:val="0"/>
                  <w:marTop w:val="0"/>
                  <w:marBottom w:val="0"/>
                  <w:divBdr>
                    <w:top w:val="none" w:sz="0" w:space="0" w:color="auto"/>
                    <w:left w:val="none" w:sz="0" w:space="0" w:color="auto"/>
                    <w:bottom w:val="none" w:sz="0" w:space="0" w:color="auto"/>
                    <w:right w:val="none" w:sz="0" w:space="0" w:color="auto"/>
                  </w:divBdr>
                </w:div>
                <w:div w:id="2061048951">
                  <w:marLeft w:val="0"/>
                  <w:marRight w:val="0"/>
                  <w:marTop w:val="0"/>
                  <w:marBottom w:val="0"/>
                  <w:divBdr>
                    <w:top w:val="none" w:sz="0" w:space="0" w:color="auto"/>
                    <w:left w:val="none" w:sz="0" w:space="0" w:color="auto"/>
                    <w:bottom w:val="none" w:sz="0" w:space="0" w:color="auto"/>
                    <w:right w:val="none" w:sz="0" w:space="0" w:color="auto"/>
                  </w:divBdr>
                </w:div>
                <w:div w:id="2062904166">
                  <w:marLeft w:val="0"/>
                  <w:marRight w:val="0"/>
                  <w:marTop w:val="0"/>
                  <w:marBottom w:val="0"/>
                  <w:divBdr>
                    <w:top w:val="none" w:sz="0" w:space="0" w:color="auto"/>
                    <w:left w:val="none" w:sz="0" w:space="0" w:color="auto"/>
                    <w:bottom w:val="none" w:sz="0" w:space="0" w:color="auto"/>
                    <w:right w:val="none" w:sz="0" w:space="0" w:color="auto"/>
                  </w:divBdr>
                </w:div>
                <w:div w:id="2085636713">
                  <w:marLeft w:val="0"/>
                  <w:marRight w:val="0"/>
                  <w:marTop w:val="0"/>
                  <w:marBottom w:val="0"/>
                  <w:divBdr>
                    <w:top w:val="none" w:sz="0" w:space="0" w:color="auto"/>
                    <w:left w:val="none" w:sz="0" w:space="0" w:color="auto"/>
                    <w:bottom w:val="none" w:sz="0" w:space="0" w:color="auto"/>
                    <w:right w:val="none" w:sz="0" w:space="0" w:color="auto"/>
                  </w:divBdr>
                </w:div>
                <w:div w:id="2113359702">
                  <w:marLeft w:val="0"/>
                  <w:marRight w:val="0"/>
                  <w:marTop w:val="0"/>
                  <w:marBottom w:val="0"/>
                  <w:divBdr>
                    <w:top w:val="none" w:sz="0" w:space="0" w:color="auto"/>
                    <w:left w:val="none" w:sz="0" w:space="0" w:color="auto"/>
                    <w:bottom w:val="none" w:sz="0" w:space="0" w:color="auto"/>
                    <w:right w:val="none" w:sz="0" w:space="0" w:color="auto"/>
                  </w:divBdr>
                </w:div>
                <w:div w:id="2133086858">
                  <w:marLeft w:val="0"/>
                  <w:marRight w:val="0"/>
                  <w:marTop w:val="0"/>
                  <w:marBottom w:val="0"/>
                  <w:divBdr>
                    <w:top w:val="none" w:sz="0" w:space="0" w:color="auto"/>
                    <w:left w:val="none" w:sz="0" w:space="0" w:color="auto"/>
                    <w:bottom w:val="none" w:sz="0" w:space="0" w:color="auto"/>
                    <w:right w:val="none" w:sz="0" w:space="0" w:color="auto"/>
                  </w:divBdr>
                </w:div>
                <w:div w:id="214488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041365">
          <w:marLeft w:val="0"/>
          <w:marRight w:val="0"/>
          <w:marTop w:val="0"/>
          <w:marBottom w:val="0"/>
          <w:divBdr>
            <w:top w:val="none" w:sz="0" w:space="0" w:color="auto"/>
            <w:left w:val="none" w:sz="0" w:space="0" w:color="auto"/>
            <w:bottom w:val="none" w:sz="0" w:space="0" w:color="auto"/>
            <w:right w:val="none" w:sz="0" w:space="0" w:color="auto"/>
          </w:divBdr>
          <w:divsChild>
            <w:div w:id="1259480338">
              <w:marLeft w:val="0"/>
              <w:marRight w:val="0"/>
              <w:marTop w:val="0"/>
              <w:marBottom w:val="0"/>
              <w:divBdr>
                <w:top w:val="none" w:sz="0" w:space="0" w:color="auto"/>
                <w:left w:val="none" w:sz="0" w:space="0" w:color="auto"/>
                <w:bottom w:val="none" w:sz="0" w:space="0" w:color="auto"/>
                <w:right w:val="none" w:sz="0" w:space="0" w:color="auto"/>
              </w:divBdr>
              <w:divsChild>
                <w:div w:id="114443953">
                  <w:marLeft w:val="0"/>
                  <w:marRight w:val="0"/>
                  <w:marTop w:val="0"/>
                  <w:marBottom w:val="0"/>
                  <w:divBdr>
                    <w:top w:val="none" w:sz="0" w:space="0" w:color="auto"/>
                    <w:left w:val="none" w:sz="0" w:space="0" w:color="auto"/>
                    <w:bottom w:val="none" w:sz="0" w:space="0" w:color="auto"/>
                    <w:right w:val="none" w:sz="0" w:space="0" w:color="auto"/>
                  </w:divBdr>
                </w:div>
                <w:div w:id="153764952">
                  <w:marLeft w:val="0"/>
                  <w:marRight w:val="0"/>
                  <w:marTop w:val="0"/>
                  <w:marBottom w:val="0"/>
                  <w:divBdr>
                    <w:top w:val="none" w:sz="0" w:space="0" w:color="auto"/>
                    <w:left w:val="none" w:sz="0" w:space="0" w:color="auto"/>
                    <w:bottom w:val="none" w:sz="0" w:space="0" w:color="auto"/>
                    <w:right w:val="none" w:sz="0" w:space="0" w:color="auto"/>
                  </w:divBdr>
                </w:div>
                <w:div w:id="236133280">
                  <w:marLeft w:val="0"/>
                  <w:marRight w:val="0"/>
                  <w:marTop w:val="0"/>
                  <w:marBottom w:val="0"/>
                  <w:divBdr>
                    <w:top w:val="none" w:sz="0" w:space="0" w:color="auto"/>
                    <w:left w:val="none" w:sz="0" w:space="0" w:color="auto"/>
                    <w:bottom w:val="none" w:sz="0" w:space="0" w:color="auto"/>
                    <w:right w:val="none" w:sz="0" w:space="0" w:color="auto"/>
                  </w:divBdr>
                </w:div>
                <w:div w:id="253244855">
                  <w:marLeft w:val="0"/>
                  <w:marRight w:val="0"/>
                  <w:marTop w:val="0"/>
                  <w:marBottom w:val="0"/>
                  <w:divBdr>
                    <w:top w:val="none" w:sz="0" w:space="0" w:color="auto"/>
                    <w:left w:val="none" w:sz="0" w:space="0" w:color="auto"/>
                    <w:bottom w:val="none" w:sz="0" w:space="0" w:color="auto"/>
                    <w:right w:val="none" w:sz="0" w:space="0" w:color="auto"/>
                  </w:divBdr>
                </w:div>
                <w:div w:id="282883579">
                  <w:marLeft w:val="0"/>
                  <w:marRight w:val="0"/>
                  <w:marTop w:val="0"/>
                  <w:marBottom w:val="0"/>
                  <w:divBdr>
                    <w:top w:val="none" w:sz="0" w:space="0" w:color="auto"/>
                    <w:left w:val="none" w:sz="0" w:space="0" w:color="auto"/>
                    <w:bottom w:val="none" w:sz="0" w:space="0" w:color="auto"/>
                    <w:right w:val="none" w:sz="0" w:space="0" w:color="auto"/>
                  </w:divBdr>
                </w:div>
                <w:div w:id="344215770">
                  <w:marLeft w:val="0"/>
                  <w:marRight w:val="0"/>
                  <w:marTop w:val="0"/>
                  <w:marBottom w:val="0"/>
                  <w:divBdr>
                    <w:top w:val="none" w:sz="0" w:space="0" w:color="auto"/>
                    <w:left w:val="none" w:sz="0" w:space="0" w:color="auto"/>
                    <w:bottom w:val="none" w:sz="0" w:space="0" w:color="auto"/>
                    <w:right w:val="none" w:sz="0" w:space="0" w:color="auto"/>
                  </w:divBdr>
                </w:div>
                <w:div w:id="348990598">
                  <w:marLeft w:val="0"/>
                  <w:marRight w:val="0"/>
                  <w:marTop w:val="0"/>
                  <w:marBottom w:val="0"/>
                  <w:divBdr>
                    <w:top w:val="none" w:sz="0" w:space="0" w:color="auto"/>
                    <w:left w:val="none" w:sz="0" w:space="0" w:color="auto"/>
                    <w:bottom w:val="none" w:sz="0" w:space="0" w:color="auto"/>
                    <w:right w:val="none" w:sz="0" w:space="0" w:color="auto"/>
                  </w:divBdr>
                </w:div>
                <w:div w:id="359861060">
                  <w:marLeft w:val="0"/>
                  <w:marRight w:val="0"/>
                  <w:marTop w:val="0"/>
                  <w:marBottom w:val="0"/>
                  <w:divBdr>
                    <w:top w:val="none" w:sz="0" w:space="0" w:color="auto"/>
                    <w:left w:val="none" w:sz="0" w:space="0" w:color="auto"/>
                    <w:bottom w:val="none" w:sz="0" w:space="0" w:color="auto"/>
                    <w:right w:val="none" w:sz="0" w:space="0" w:color="auto"/>
                  </w:divBdr>
                </w:div>
                <w:div w:id="364985842">
                  <w:marLeft w:val="0"/>
                  <w:marRight w:val="0"/>
                  <w:marTop w:val="0"/>
                  <w:marBottom w:val="0"/>
                  <w:divBdr>
                    <w:top w:val="none" w:sz="0" w:space="0" w:color="auto"/>
                    <w:left w:val="none" w:sz="0" w:space="0" w:color="auto"/>
                    <w:bottom w:val="none" w:sz="0" w:space="0" w:color="auto"/>
                    <w:right w:val="none" w:sz="0" w:space="0" w:color="auto"/>
                  </w:divBdr>
                </w:div>
                <w:div w:id="379405397">
                  <w:marLeft w:val="0"/>
                  <w:marRight w:val="0"/>
                  <w:marTop w:val="0"/>
                  <w:marBottom w:val="0"/>
                  <w:divBdr>
                    <w:top w:val="none" w:sz="0" w:space="0" w:color="auto"/>
                    <w:left w:val="none" w:sz="0" w:space="0" w:color="auto"/>
                    <w:bottom w:val="none" w:sz="0" w:space="0" w:color="auto"/>
                    <w:right w:val="none" w:sz="0" w:space="0" w:color="auto"/>
                  </w:divBdr>
                </w:div>
                <w:div w:id="409230202">
                  <w:marLeft w:val="0"/>
                  <w:marRight w:val="0"/>
                  <w:marTop w:val="0"/>
                  <w:marBottom w:val="0"/>
                  <w:divBdr>
                    <w:top w:val="none" w:sz="0" w:space="0" w:color="auto"/>
                    <w:left w:val="none" w:sz="0" w:space="0" w:color="auto"/>
                    <w:bottom w:val="none" w:sz="0" w:space="0" w:color="auto"/>
                    <w:right w:val="none" w:sz="0" w:space="0" w:color="auto"/>
                  </w:divBdr>
                </w:div>
                <w:div w:id="410391964">
                  <w:marLeft w:val="0"/>
                  <w:marRight w:val="0"/>
                  <w:marTop w:val="0"/>
                  <w:marBottom w:val="0"/>
                  <w:divBdr>
                    <w:top w:val="none" w:sz="0" w:space="0" w:color="auto"/>
                    <w:left w:val="none" w:sz="0" w:space="0" w:color="auto"/>
                    <w:bottom w:val="none" w:sz="0" w:space="0" w:color="auto"/>
                    <w:right w:val="none" w:sz="0" w:space="0" w:color="auto"/>
                  </w:divBdr>
                </w:div>
                <w:div w:id="411198655">
                  <w:marLeft w:val="0"/>
                  <w:marRight w:val="0"/>
                  <w:marTop w:val="0"/>
                  <w:marBottom w:val="0"/>
                  <w:divBdr>
                    <w:top w:val="none" w:sz="0" w:space="0" w:color="auto"/>
                    <w:left w:val="none" w:sz="0" w:space="0" w:color="auto"/>
                    <w:bottom w:val="none" w:sz="0" w:space="0" w:color="auto"/>
                    <w:right w:val="none" w:sz="0" w:space="0" w:color="auto"/>
                  </w:divBdr>
                </w:div>
                <w:div w:id="440994538">
                  <w:marLeft w:val="0"/>
                  <w:marRight w:val="0"/>
                  <w:marTop w:val="0"/>
                  <w:marBottom w:val="0"/>
                  <w:divBdr>
                    <w:top w:val="none" w:sz="0" w:space="0" w:color="auto"/>
                    <w:left w:val="none" w:sz="0" w:space="0" w:color="auto"/>
                    <w:bottom w:val="none" w:sz="0" w:space="0" w:color="auto"/>
                    <w:right w:val="none" w:sz="0" w:space="0" w:color="auto"/>
                  </w:divBdr>
                </w:div>
                <w:div w:id="498548049">
                  <w:marLeft w:val="0"/>
                  <w:marRight w:val="0"/>
                  <w:marTop w:val="0"/>
                  <w:marBottom w:val="0"/>
                  <w:divBdr>
                    <w:top w:val="none" w:sz="0" w:space="0" w:color="auto"/>
                    <w:left w:val="none" w:sz="0" w:space="0" w:color="auto"/>
                    <w:bottom w:val="none" w:sz="0" w:space="0" w:color="auto"/>
                    <w:right w:val="none" w:sz="0" w:space="0" w:color="auto"/>
                  </w:divBdr>
                </w:div>
                <w:div w:id="506286182">
                  <w:marLeft w:val="0"/>
                  <w:marRight w:val="0"/>
                  <w:marTop w:val="0"/>
                  <w:marBottom w:val="0"/>
                  <w:divBdr>
                    <w:top w:val="none" w:sz="0" w:space="0" w:color="auto"/>
                    <w:left w:val="none" w:sz="0" w:space="0" w:color="auto"/>
                    <w:bottom w:val="none" w:sz="0" w:space="0" w:color="auto"/>
                    <w:right w:val="none" w:sz="0" w:space="0" w:color="auto"/>
                  </w:divBdr>
                </w:div>
                <w:div w:id="549347042">
                  <w:marLeft w:val="0"/>
                  <w:marRight w:val="0"/>
                  <w:marTop w:val="0"/>
                  <w:marBottom w:val="0"/>
                  <w:divBdr>
                    <w:top w:val="none" w:sz="0" w:space="0" w:color="auto"/>
                    <w:left w:val="none" w:sz="0" w:space="0" w:color="auto"/>
                    <w:bottom w:val="none" w:sz="0" w:space="0" w:color="auto"/>
                    <w:right w:val="none" w:sz="0" w:space="0" w:color="auto"/>
                  </w:divBdr>
                </w:div>
                <w:div w:id="569996095">
                  <w:marLeft w:val="0"/>
                  <w:marRight w:val="0"/>
                  <w:marTop w:val="0"/>
                  <w:marBottom w:val="0"/>
                  <w:divBdr>
                    <w:top w:val="none" w:sz="0" w:space="0" w:color="auto"/>
                    <w:left w:val="none" w:sz="0" w:space="0" w:color="auto"/>
                    <w:bottom w:val="none" w:sz="0" w:space="0" w:color="auto"/>
                    <w:right w:val="none" w:sz="0" w:space="0" w:color="auto"/>
                  </w:divBdr>
                </w:div>
                <w:div w:id="588923533">
                  <w:marLeft w:val="0"/>
                  <w:marRight w:val="0"/>
                  <w:marTop w:val="0"/>
                  <w:marBottom w:val="0"/>
                  <w:divBdr>
                    <w:top w:val="none" w:sz="0" w:space="0" w:color="auto"/>
                    <w:left w:val="none" w:sz="0" w:space="0" w:color="auto"/>
                    <w:bottom w:val="none" w:sz="0" w:space="0" w:color="auto"/>
                    <w:right w:val="none" w:sz="0" w:space="0" w:color="auto"/>
                  </w:divBdr>
                </w:div>
                <w:div w:id="591477194">
                  <w:marLeft w:val="0"/>
                  <w:marRight w:val="0"/>
                  <w:marTop w:val="0"/>
                  <w:marBottom w:val="0"/>
                  <w:divBdr>
                    <w:top w:val="none" w:sz="0" w:space="0" w:color="auto"/>
                    <w:left w:val="none" w:sz="0" w:space="0" w:color="auto"/>
                    <w:bottom w:val="none" w:sz="0" w:space="0" w:color="auto"/>
                    <w:right w:val="none" w:sz="0" w:space="0" w:color="auto"/>
                  </w:divBdr>
                </w:div>
                <w:div w:id="596136613">
                  <w:marLeft w:val="0"/>
                  <w:marRight w:val="0"/>
                  <w:marTop w:val="0"/>
                  <w:marBottom w:val="0"/>
                  <w:divBdr>
                    <w:top w:val="none" w:sz="0" w:space="0" w:color="auto"/>
                    <w:left w:val="none" w:sz="0" w:space="0" w:color="auto"/>
                    <w:bottom w:val="none" w:sz="0" w:space="0" w:color="auto"/>
                    <w:right w:val="none" w:sz="0" w:space="0" w:color="auto"/>
                  </w:divBdr>
                </w:div>
                <w:div w:id="622152197">
                  <w:marLeft w:val="0"/>
                  <w:marRight w:val="0"/>
                  <w:marTop w:val="0"/>
                  <w:marBottom w:val="0"/>
                  <w:divBdr>
                    <w:top w:val="none" w:sz="0" w:space="0" w:color="auto"/>
                    <w:left w:val="none" w:sz="0" w:space="0" w:color="auto"/>
                    <w:bottom w:val="none" w:sz="0" w:space="0" w:color="auto"/>
                    <w:right w:val="none" w:sz="0" w:space="0" w:color="auto"/>
                  </w:divBdr>
                </w:div>
                <w:div w:id="658850541">
                  <w:marLeft w:val="0"/>
                  <w:marRight w:val="0"/>
                  <w:marTop w:val="0"/>
                  <w:marBottom w:val="0"/>
                  <w:divBdr>
                    <w:top w:val="none" w:sz="0" w:space="0" w:color="auto"/>
                    <w:left w:val="none" w:sz="0" w:space="0" w:color="auto"/>
                    <w:bottom w:val="none" w:sz="0" w:space="0" w:color="auto"/>
                    <w:right w:val="none" w:sz="0" w:space="0" w:color="auto"/>
                  </w:divBdr>
                </w:div>
                <w:div w:id="661936592">
                  <w:marLeft w:val="0"/>
                  <w:marRight w:val="0"/>
                  <w:marTop w:val="0"/>
                  <w:marBottom w:val="0"/>
                  <w:divBdr>
                    <w:top w:val="none" w:sz="0" w:space="0" w:color="auto"/>
                    <w:left w:val="none" w:sz="0" w:space="0" w:color="auto"/>
                    <w:bottom w:val="none" w:sz="0" w:space="0" w:color="auto"/>
                    <w:right w:val="none" w:sz="0" w:space="0" w:color="auto"/>
                  </w:divBdr>
                </w:div>
                <w:div w:id="670572204">
                  <w:marLeft w:val="0"/>
                  <w:marRight w:val="0"/>
                  <w:marTop w:val="0"/>
                  <w:marBottom w:val="0"/>
                  <w:divBdr>
                    <w:top w:val="none" w:sz="0" w:space="0" w:color="auto"/>
                    <w:left w:val="none" w:sz="0" w:space="0" w:color="auto"/>
                    <w:bottom w:val="none" w:sz="0" w:space="0" w:color="auto"/>
                    <w:right w:val="none" w:sz="0" w:space="0" w:color="auto"/>
                  </w:divBdr>
                </w:div>
                <w:div w:id="674890884">
                  <w:marLeft w:val="0"/>
                  <w:marRight w:val="0"/>
                  <w:marTop w:val="0"/>
                  <w:marBottom w:val="0"/>
                  <w:divBdr>
                    <w:top w:val="none" w:sz="0" w:space="0" w:color="auto"/>
                    <w:left w:val="none" w:sz="0" w:space="0" w:color="auto"/>
                    <w:bottom w:val="none" w:sz="0" w:space="0" w:color="auto"/>
                    <w:right w:val="none" w:sz="0" w:space="0" w:color="auto"/>
                  </w:divBdr>
                </w:div>
                <w:div w:id="698353583">
                  <w:marLeft w:val="0"/>
                  <w:marRight w:val="0"/>
                  <w:marTop w:val="0"/>
                  <w:marBottom w:val="0"/>
                  <w:divBdr>
                    <w:top w:val="none" w:sz="0" w:space="0" w:color="auto"/>
                    <w:left w:val="none" w:sz="0" w:space="0" w:color="auto"/>
                    <w:bottom w:val="none" w:sz="0" w:space="0" w:color="auto"/>
                    <w:right w:val="none" w:sz="0" w:space="0" w:color="auto"/>
                  </w:divBdr>
                </w:div>
                <w:div w:id="698548784">
                  <w:marLeft w:val="0"/>
                  <w:marRight w:val="0"/>
                  <w:marTop w:val="0"/>
                  <w:marBottom w:val="0"/>
                  <w:divBdr>
                    <w:top w:val="none" w:sz="0" w:space="0" w:color="auto"/>
                    <w:left w:val="none" w:sz="0" w:space="0" w:color="auto"/>
                    <w:bottom w:val="none" w:sz="0" w:space="0" w:color="auto"/>
                    <w:right w:val="none" w:sz="0" w:space="0" w:color="auto"/>
                  </w:divBdr>
                </w:div>
                <w:div w:id="703140481">
                  <w:marLeft w:val="0"/>
                  <w:marRight w:val="0"/>
                  <w:marTop w:val="0"/>
                  <w:marBottom w:val="0"/>
                  <w:divBdr>
                    <w:top w:val="none" w:sz="0" w:space="0" w:color="auto"/>
                    <w:left w:val="none" w:sz="0" w:space="0" w:color="auto"/>
                    <w:bottom w:val="none" w:sz="0" w:space="0" w:color="auto"/>
                    <w:right w:val="none" w:sz="0" w:space="0" w:color="auto"/>
                  </w:divBdr>
                </w:div>
                <w:div w:id="731194918">
                  <w:marLeft w:val="0"/>
                  <w:marRight w:val="0"/>
                  <w:marTop w:val="0"/>
                  <w:marBottom w:val="0"/>
                  <w:divBdr>
                    <w:top w:val="none" w:sz="0" w:space="0" w:color="auto"/>
                    <w:left w:val="none" w:sz="0" w:space="0" w:color="auto"/>
                    <w:bottom w:val="none" w:sz="0" w:space="0" w:color="auto"/>
                    <w:right w:val="none" w:sz="0" w:space="0" w:color="auto"/>
                  </w:divBdr>
                </w:div>
                <w:div w:id="879829449">
                  <w:marLeft w:val="0"/>
                  <w:marRight w:val="0"/>
                  <w:marTop w:val="0"/>
                  <w:marBottom w:val="0"/>
                  <w:divBdr>
                    <w:top w:val="none" w:sz="0" w:space="0" w:color="auto"/>
                    <w:left w:val="none" w:sz="0" w:space="0" w:color="auto"/>
                    <w:bottom w:val="none" w:sz="0" w:space="0" w:color="auto"/>
                    <w:right w:val="none" w:sz="0" w:space="0" w:color="auto"/>
                  </w:divBdr>
                </w:div>
                <w:div w:id="882400459">
                  <w:marLeft w:val="0"/>
                  <w:marRight w:val="0"/>
                  <w:marTop w:val="0"/>
                  <w:marBottom w:val="0"/>
                  <w:divBdr>
                    <w:top w:val="none" w:sz="0" w:space="0" w:color="auto"/>
                    <w:left w:val="none" w:sz="0" w:space="0" w:color="auto"/>
                    <w:bottom w:val="none" w:sz="0" w:space="0" w:color="auto"/>
                    <w:right w:val="none" w:sz="0" w:space="0" w:color="auto"/>
                  </w:divBdr>
                </w:div>
                <w:div w:id="917131904">
                  <w:marLeft w:val="0"/>
                  <w:marRight w:val="0"/>
                  <w:marTop w:val="0"/>
                  <w:marBottom w:val="0"/>
                  <w:divBdr>
                    <w:top w:val="none" w:sz="0" w:space="0" w:color="auto"/>
                    <w:left w:val="none" w:sz="0" w:space="0" w:color="auto"/>
                    <w:bottom w:val="none" w:sz="0" w:space="0" w:color="auto"/>
                    <w:right w:val="none" w:sz="0" w:space="0" w:color="auto"/>
                  </w:divBdr>
                </w:div>
                <w:div w:id="932859187">
                  <w:marLeft w:val="0"/>
                  <w:marRight w:val="0"/>
                  <w:marTop w:val="0"/>
                  <w:marBottom w:val="0"/>
                  <w:divBdr>
                    <w:top w:val="none" w:sz="0" w:space="0" w:color="auto"/>
                    <w:left w:val="none" w:sz="0" w:space="0" w:color="auto"/>
                    <w:bottom w:val="none" w:sz="0" w:space="0" w:color="auto"/>
                    <w:right w:val="none" w:sz="0" w:space="0" w:color="auto"/>
                  </w:divBdr>
                </w:div>
                <w:div w:id="938025334">
                  <w:marLeft w:val="0"/>
                  <w:marRight w:val="0"/>
                  <w:marTop w:val="0"/>
                  <w:marBottom w:val="0"/>
                  <w:divBdr>
                    <w:top w:val="none" w:sz="0" w:space="0" w:color="auto"/>
                    <w:left w:val="none" w:sz="0" w:space="0" w:color="auto"/>
                    <w:bottom w:val="none" w:sz="0" w:space="0" w:color="auto"/>
                    <w:right w:val="none" w:sz="0" w:space="0" w:color="auto"/>
                  </w:divBdr>
                </w:div>
                <w:div w:id="940987021">
                  <w:marLeft w:val="0"/>
                  <w:marRight w:val="0"/>
                  <w:marTop w:val="0"/>
                  <w:marBottom w:val="0"/>
                  <w:divBdr>
                    <w:top w:val="none" w:sz="0" w:space="0" w:color="auto"/>
                    <w:left w:val="none" w:sz="0" w:space="0" w:color="auto"/>
                    <w:bottom w:val="none" w:sz="0" w:space="0" w:color="auto"/>
                    <w:right w:val="none" w:sz="0" w:space="0" w:color="auto"/>
                  </w:divBdr>
                </w:div>
                <w:div w:id="952859718">
                  <w:marLeft w:val="0"/>
                  <w:marRight w:val="0"/>
                  <w:marTop w:val="0"/>
                  <w:marBottom w:val="0"/>
                  <w:divBdr>
                    <w:top w:val="none" w:sz="0" w:space="0" w:color="auto"/>
                    <w:left w:val="none" w:sz="0" w:space="0" w:color="auto"/>
                    <w:bottom w:val="none" w:sz="0" w:space="0" w:color="auto"/>
                    <w:right w:val="none" w:sz="0" w:space="0" w:color="auto"/>
                  </w:divBdr>
                </w:div>
                <w:div w:id="953248227">
                  <w:marLeft w:val="0"/>
                  <w:marRight w:val="0"/>
                  <w:marTop w:val="0"/>
                  <w:marBottom w:val="0"/>
                  <w:divBdr>
                    <w:top w:val="none" w:sz="0" w:space="0" w:color="auto"/>
                    <w:left w:val="none" w:sz="0" w:space="0" w:color="auto"/>
                    <w:bottom w:val="none" w:sz="0" w:space="0" w:color="auto"/>
                    <w:right w:val="none" w:sz="0" w:space="0" w:color="auto"/>
                  </w:divBdr>
                </w:div>
                <w:div w:id="1015813253">
                  <w:marLeft w:val="0"/>
                  <w:marRight w:val="0"/>
                  <w:marTop w:val="0"/>
                  <w:marBottom w:val="0"/>
                  <w:divBdr>
                    <w:top w:val="none" w:sz="0" w:space="0" w:color="auto"/>
                    <w:left w:val="none" w:sz="0" w:space="0" w:color="auto"/>
                    <w:bottom w:val="none" w:sz="0" w:space="0" w:color="auto"/>
                    <w:right w:val="none" w:sz="0" w:space="0" w:color="auto"/>
                  </w:divBdr>
                </w:div>
                <w:div w:id="1038049652">
                  <w:marLeft w:val="0"/>
                  <w:marRight w:val="0"/>
                  <w:marTop w:val="0"/>
                  <w:marBottom w:val="0"/>
                  <w:divBdr>
                    <w:top w:val="none" w:sz="0" w:space="0" w:color="auto"/>
                    <w:left w:val="none" w:sz="0" w:space="0" w:color="auto"/>
                    <w:bottom w:val="none" w:sz="0" w:space="0" w:color="auto"/>
                    <w:right w:val="none" w:sz="0" w:space="0" w:color="auto"/>
                  </w:divBdr>
                </w:div>
                <w:div w:id="1044251403">
                  <w:marLeft w:val="0"/>
                  <w:marRight w:val="0"/>
                  <w:marTop w:val="0"/>
                  <w:marBottom w:val="0"/>
                  <w:divBdr>
                    <w:top w:val="none" w:sz="0" w:space="0" w:color="auto"/>
                    <w:left w:val="none" w:sz="0" w:space="0" w:color="auto"/>
                    <w:bottom w:val="none" w:sz="0" w:space="0" w:color="auto"/>
                    <w:right w:val="none" w:sz="0" w:space="0" w:color="auto"/>
                  </w:divBdr>
                </w:div>
                <w:div w:id="1049764113">
                  <w:marLeft w:val="0"/>
                  <w:marRight w:val="0"/>
                  <w:marTop w:val="0"/>
                  <w:marBottom w:val="0"/>
                  <w:divBdr>
                    <w:top w:val="none" w:sz="0" w:space="0" w:color="auto"/>
                    <w:left w:val="none" w:sz="0" w:space="0" w:color="auto"/>
                    <w:bottom w:val="none" w:sz="0" w:space="0" w:color="auto"/>
                    <w:right w:val="none" w:sz="0" w:space="0" w:color="auto"/>
                  </w:divBdr>
                </w:div>
                <w:div w:id="1058625555">
                  <w:marLeft w:val="0"/>
                  <w:marRight w:val="0"/>
                  <w:marTop w:val="0"/>
                  <w:marBottom w:val="0"/>
                  <w:divBdr>
                    <w:top w:val="none" w:sz="0" w:space="0" w:color="auto"/>
                    <w:left w:val="none" w:sz="0" w:space="0" w:color="auto"/>
                    <w:bottom w:val="none" w:sz="0" w:space="0" w:color="auto"/>
                    <w:right w:val="none" w:sz="0" w:space="0" w:color="auto"/>
                  </w:divBdr>
                </w:div>
                <w:div w:id="1128548504">
                  <w:marLeft w:val="0"/>
                  <w:marRight w:val="0"/>
                  <w:marTop w:val="0"/>
                  <w:marBottom w:val="0"/>
                  <w:divBdr>
                    <w:top w:val="none" w:sz="0" w:space="0" w:color="auto"/>
                    <w:left w:val="none" w:sz="0" w:space="0" w:color="auto"/>
                    <w:bottom w:val="none" w:sz="0" w:space="0" w:color="auto"/>
                    <w:right w:val="none" w:sz="0" w:space="0" w:color="auto"/>
                  </w:divBdr>
                </w:div>
                <w:div w:id="1164201379">
                  <w:marLeft w:val="0"/>
                  <w:marRight w:val="0"/>
                  <w:marTop w:val="0"/>
                  <w:marBottom w:val="0"/>
                  <w:divBdr>
                    <w:top w:val="none" w:sz="0" w:space="0" w:color="auto"/>
                    <w:left w:val="none" w:sz="0" w:space="0" w:color="auto"/>
                    <w:bottom w:val="none" w:sz="0" w:space="0" w:color="auto"/>
                    <w:right w:val="none" w:sz="0" w:space="0" w:color="auto"/>
                  </w:divBdr>
                </w:div>
                <w:div w:id="1186022988">
                  <w:marLeft w:val="0"/>
                  <w:marRight w:val="0"/>
                  <w:marTop w:val="0"/>
                  <w:marBottom w:val="0"/>
                  <w:divBdr>
                    <w:top w:val="none" w:sz="0" w:space="0" w:color="auto"/>
                    <w:left w:val="none" w:sz="0" w:space="0" w:color="auto"/>
                    <w:bottom w:val="none" w:sz="0" w:space="0" w:color="auto"/>
                    <w:right w:val="none" w:sz="0" w:space="0" w:color="auto"/>
                  </w:divBdr>
                </w:div>
                <w:div w:id="1196385659">
                  <w:marLeft w:val="0"/>
                  <w:marRight w:val="0"/>
                  <w:marTop w:val="0"/>
                  <w:marBottom w:val="0"/>
                  <w:divBdr>
                    <w:top w:val="none" w:sz="0" w:space="0" w:color="auto"/>
                    <w:left w:val="none" w:sz="0" w:space="0" w:color="auto"/>
                    <w:bottom w:val="none" w:sz="0" w:space="0" w:color="auto"/>
                    <w:right w:val="none" w:sz="0" w:space="0" w:color="auto"/>
                  </w:divBdr>
                </w:div>
                <w:div w:id="1202324573">
                  <w:marLeft w:val="0"/>
                  <w:marRight w:val="0"/>
                  <w:marTop w:val="0"/>
                  <w:marBottom w:val="0"/>
                  <w:divBdr>
                    <w:top w:val="none" w:sz="0" w:space="0" w:color="auto"/>
                    <w:left w:val="none" w:sz="0" w:space="0" w:color="auto"/>
                    <w:bottom w:val="none" w:sz="0" w:space="0" w:color="auto"/>
                    <w:right w:val="none" w:sz="0" w:space="0" w:color="auto"/>
                  </w:divBdr>
                </w:div>
                <w:div w:id="1204487700">
                  <w:marLeft w:val="0"/>
                  <w:marRight w:val="0"/>
                  <w:marTop w:val="0"/>
                  <w:marBottom w:val="0"/>
                  <w:divBdr>
                    <w:top w:val="none" w:sz="0" w:space="0" w:color="auto"/>
                    <w:left w:val="none" w:sz="0" w:space="0" w:color="auto"/>
                    <w:bottom w:val="none" w:sz="0" w:space="0" w:color="auto"/>
                    <w:right w:val="none" w:sz="0" w:space="0" w:color="auto"/>
                  </w:divBdr>
                </w:div>
                <w:div w:id="1254165032">
                  <w:marLeft w:val="0"/>
                  <w:marRight w:val="0"/>
                  <w:marTop w:val="0"/>
                  <w:marBottom w:val="0"/>
                  <w:divBdr>
                    <w:top w:val="none" w:sz="0" w:space="0" w:color="auto"/>
                    <w:left w:val="none" w:sz="0" w:space="0" w:color="auto"/>
                    <w:bottom w:val="none" w:sz="0" w:space="0" w:color="auto"/>
                    <w:right w:val="none" w:sz="0" w:space="0" w:color="auto"/>
                  </w:divBdr>
                </w:div>
                <w:div w:id="1271470901">
                  <w:marLeft w:val="0"/>
                  <w:marRight w:val="0"/>
                  <w:marTop w:val="0"/>
                  <w:marBottom w:val="0"/>
                  <w:divBdr>
                    <w:top w:val="none" w:sz="0" w:space="0" w:color="auto"/>
                    <w:left w:val="none" w:sz="0" w:space="0" w:color="auto"/>
                    <w:bottom w:val="none" w:sz="0" w:space="0" w:color="auto"/>
                    <w:right w:val="none" w:sz="0" w:space="0" w:color="auto"/>
                  </w:divBdr>
                </w:div>
                <w:div w:id="1280722519">
                  <w:marLeft w:val="0"/>
                  <w:marRight w:val="0"/>
                  <w:marTop w:val="0"/>
                  <w:marBottom w:val="0"/>
                  <w:divBdr>
                    <w:top w:val="none" w:sz="0" w:space="0" w:color="auto"/>
                    <w:left w:val="none" w:sz="0" w:space="0" w:color="auto"/>
                    <w:bottom w:val="none" w:sz="0" w:space="0" w:color="auto"/>
                    <w:right w:val="none" w:sz="0" w:space="0" w:color="auto"/>
                  </w:divBdr>
                </w:div>
                <w:div w:id="1280800420">
                  <w:marLeft w:val="0"/>
                  <w:marRight w:val="0"/>
                  <w:marTop w:val="0"/>
                  <w:marBottom w:val="0"/>
                  <w:divBdr>
                    <w:top w:val="none" w:sz="0" w:space="0" w:color="auto"/>
                    <w:left w:val="none" w:sz="0" w:space="0" w:color="auto"/>
                    <w:bottom w:val="none" w:sz="0" w:space="0" w:color="auto"/>
                    <w:right w:val="none" w:sz="0" w:space="0" w:color="auto"/>
                  </w:divBdr>
                </w:div>
                <w:div w:id="1292592777">
                  <w:marLeft w:val="0"/>
                  <w:marRight w:val="0"/>
                  <w:marTop w:val="0"/>
                  <w:marBottom w:val="0"/>
                  <w:divBdr>
                    <w:top w:val="none" w:sz="0" w:space="0" w:color="auto"/>
                    <w:left w:val="none" w:sz="0" w:space="0" w:color="auto"/>
                    <w:bottom w:val="none" w:sz="0" w:space="0" w:color="auto"/>
                    <w:right w:val="none" w:sz="0" w:space="0" w:color="auto"/>
                  </w:divBdr>
                </w:div>
                <w:div w:id="1335305558">
                  <w:marLeft w:val="0"/>
                  <w:marRight w:val="0"/>
                  <w:marTop w:val="0"/>
                  <w:marBottom w:val="0"/>
                  <w:divBdr>
                    <w:top w:val="none" w:sz="0" w:space="0" w:color="auto"/>
                    <w:left w:val="none" w:sz="0" w:space="0" w:color="auto"/>
                    <w:bottom w:val="none" w:sz="0" w:space="0" w:color="auto"/>
                    <w:right w:val="none" w:sz="0" w:space="0" w:color="auto"/>
                  </w:divBdr>
                </w:div>
                <w:div w:id="1351565446">
                  <w:marLeft w:val="0"/>
                  <w:marRight w:val="0"/>
                  <w:marTop w:val="0"/>
                  <w:marBottom w:val="0"/>
                  <w:divBdr>
                    <w:top w:val="none" w:sz="0" w:space="0" w:color="auto"/>
                    <w:left w:val="none" w:sz="0" w:space="0" w:color="auto"/>
                    <w:bottom w:val="none" w:sz="0" w:space="0" w:color="auto"/>
                    <w:right w:val="none" w:sz="0" w:space="0" w:color="auto"/>
                  </w:divBdr>
                </w:div>
                <w:div w:id="1415979408">
                  <w:marLeft w:val="0"/>
                  <w:marRight w:val="0"/>
                  <w:marTop w:val="0"/>
                  <w:marBottom w:val="0"/>
                  <w:divBdr>
                    <w:top w:val="none" w:sz="0" w:space="0" w:color="auto"/>
                    <w:left w:val="none" w:sz="0" w:space="0" w:color="auto"/>
                    <w:bottom w:val="none" w:sz="0" w:space="0" w:color="auto"/>
                    <w:right w:val="none" w:sz="0" w:space="0" w:color="auto"/>
                  </w:divBdr>
                </w:div>
                <w:div w:id="1438938529">
                  <w:marLeft w:val="0"/>
                  <w:marRight w:val="0"/>
                  <w:marTop w:val="0"/>
                  <w:marBottom w:val="0"/>
                  <w:divBdr>
                    <w:top w:val="none" w:sz="0" w:space="0" w:color="auto"/>
                    <w:left w:val="none" w:sz="0" w:space="0" w:color="auto"/>
                    <w:bottom w:val="none" w:sz="0" w:space="0" w:color="auto"/>
                    <w:right w:val="none" w:sz="0" w:space="0" w:color="auto"/>
                  </w:divBdr>
                </w:div>
                <w:div w:id="1440636674">
                  <w:marLeft w:val="0"/>
                  <w:marRight w:val="0"/>
                  <w:marTop w:val="0"/>
                  <w:marBottom w:val="0"/>
                  <w:divBdr>
                    <w:top w:val="none" w:sz="0" w:space="0" w:color="auto"/>
                    <w:left w:val="none" w:sz="0" w:space="0" w:color="auto"/>
                    <w:bottom w:val="none" w:sz="0" w:space="0" w:color="auto"/>
                    <w:right w:val="none" w:sz="0" w:space="0" w:color="auto"/>
                  </w:divBdr>
                </w:div>
                <w:div w:id="1448308614">
                  <w:marLeft w:val="0"/>
                  <w:marRight w:val="0"/>
                  <w:marTop w:val="0"/>
                  <w:marBottom w:val="0"/>
                  <w:divBdr>
                    <w:top w:val="none" w:sz="0" w:space="0" w:color="auto"/>
                    <w:left w:val="none" w:sz="0" w:space="0" w:color="auto"/>
                    <w:bottom w:val="none" w:sz="0" w:space="0" w:color="auto"/>
                    <w:right w:val="none" w:sz="0" w:space="0" w:color="auto"/>
                  </w:divBdr>
                </w:div>
                <w:div w:id="1449278869">
                  <w:marLeft w:val="0"/>
                  <w:marRight w:val="0"/>
                  <w:marTop w:val="0"/>
                  <w:marBottom w:val="0"/>
                  <w:divBdr>
                    <w:top w:val="none" w:sz="0" w:space="0" w:color="auto"/>
                    <w:left w:val="none" w:sz="0" w:space="0" w:color="auto"/>
                    <w:bottom w:val="none" w:sz="0" w:space="0" w:color="auto"/>
                    <w:right w:val="none" w:sz="0" w:space="0" w:color="auto"/>
                  </w:divBdr>
                </w:div>
                <w:div w:id="1558974376">
                  <w:marLeft w:val="0"/>
                  <w:marRight w:val="0"/>
                  <w:marTop w:val="0"/>
                  <w:marBottom w:val="0"/>
                  <w:divBdr>
                    <w:top w:val="none" w:sz="0" w:space="0" w:color="auto"/>
                    <w:left w:val="none" w:sz="0" w:space="0" w:color="auto"/>
                    <w:bottom w:val="none" w:sz="0" w:space="0" w:color="auto"/>
                    <w:right w:val="none" w:sz="0" w:space="0" w:color="auto"/>
                  </w:divBdr>
                </w:div>
                <w:div w:id="1592426267">
                  <w:marLeft w:val="0"/>
                  <w:marRight w:val="0"/>
                  <w:marTop w:val="0"/>
                  <w:marBottom w:val="0"/>
                  <w:divBdr>
                    <w:top w:val="none" w:sz="0" w:space="0" w:color="auto"/>
                    <w:left w:val="none" w:sz="0" w:space="0" w:color="auto"/>
                    <w:bottom w:val="none" w:sz="0" w:space="0" w:color="auto"/>
                    <w:right w:val="none" w:sz="0" w:space="0" w:color="auto"/>
                  </w:divBdr>
                </w:div>
                <w:div w:id="1592928661">
                  <w:marLeft w:val="0"/>
                  <w:marRight w:val="0"/>
                  <w:marTop w:val="0"/>
                  <w:marBottom w:val="0"/>
                  <w:divBdr>
                    <w:top w:val="none" w:sz="0" w:space="0" w:color="auto"/>
                    <w:left w:val="none" w:sz="0" w:space="0" w:color="auto"/>
                    <w:bottom w:val="none" w:sz="0" w:space="0" w:color="auto"/>
                    <w:right w:val="none" w:sz="0" w:space="0" w:color="auto"/>
                  </w:divBdr>
                </w:div>
                <w:div w:id="1604612244">
                  <w:marLeft w:val="0"/>
                  <w:marRight w:val="0"/>
                  <w:marTop w:val="0"/>
                  <w:marBottom w:val="0"/>
                  <w:divBdr>
                    <w:top w:val="none" w:sz="0" w:space="0" w:color="auto"/>
                    <w:left w:val="none" w:sz="0" w:space="0" w:color="auto"/>
                    <w:bottom w:val="none" w:sz="0" w:space="0" w:color="auto"/>
                    <w:right w:val="none" w:sz="0" w:space="0" w:color="auto"/>
                  </w:divBdr>
                </w:div>
                <w:div w:id="1649741846">
                  <w:marLeft w:val="0"/>
                  <w:marRight w:val="0"/>
                  <w:marTop w:val="0"/>
                  <w:marBottom w:val="0"/>
                  <w:divBdr>
                    <w:top w:val="none" w:sz="0" w:space="0" w:color="auto"/>
                    <w:left w:val="none" w:sz="0" w:space="0" w:color="auto"/>
                    <w:bottom w:val="none" w:sz="0" w:space="0" w:color="auto"/>
                    <w:right w:val="none" w:sz="0" w:space="0" w:color="auto"/>
                  </w:divBdr>
                </w:div>
                <w:div w:id="1681277030">
                  <w:marLeft w:val="0"/>
                  <w:marRight w:val="0"/>
                  <w:marTop w:val="0"/>
                  <w:marBottom w:val="0"/>
                  <w:divBdr>
                    <w:top w:val="none" w:sz="0" w:space="0" w:color="auto"/>
                    <w:left w:val="none" w:sz="0" w:space="0" w:color="auto"/>
                    <w:bottom w:val="none" w:sz="0" w:space="0" w:color="auto"/>
                    <w:right w:val="none" w:sz="0" w:space="0" w:color="auto"/>
                  </w:divBdr>
                </w:div>
                <w:div w:id="1740247368">
                  <w:marLeft w:val="0"/>
                  <w:marRight w:val="0"/>
                  <w:marTop w:val="0"/>
                  <w:marBottom w:val="0"/>
                  <w:divBdr>
                    <w:top w:val="none" w:sz="0" w:space="0" w:color="auto"/>
                    <w:left w:val="none" w:sz="0" w:space="0" w:color="auto"/>
                    <w:bottom w:val="none" w:sz="0" w:space="0" w:color="auto"/>
                    <w:right w:val="none" w:sz="0" w:space="0" w:color="auto"/>
                  </w:divBdr>
                </w:div>
                <w:div w:id="1763795948">
                  <w:marLeft w:val="0"/>
                  <w:marRight w:val="0"/>
                  <w:marTop w:val="0"/>
                  <w:marBottom w:val="0"/>
                  <w:divBdr>
                    <w:top w:val="none" w:sz="0" w:space="0" w:color="auto"/>
                    <w:left w:val="none" w:sz="0" w:space="0" w:color="auto"/>
                    <w:bottom w:val="none" w:sz="0" w:space="0" w:color="auto"/>
                    <w:right w:val="none" w:sz="0" w:space="0" w:color="auto"/>
                  </w:divBdr>
                </w:div>
                <w:div w:id="1770274722">
                  <w:marLeft w:val="0"/>
                  <w:marRight w:val="0"/>
                  <w:marTop w:val="0"/>
                  <w:marBottom w:val="0"/>
                  <w:divBdr>
                    <w:top w:val="none" w:sz="0" w:space="0" w:color="auto"/>
                    <w:left w:val="none" w:sz="0" w:space="0" w:color="auto"/>
                    <w:bottom w:val="none" w:sz="0" w:space="0" w:color="auto"/>
                    <w:right w:val="none" w:sz="0" w:space="0" w:color="auto"/>
                  </w:divBdr>
                </w:div>
                <w:div w:id="1805582498">
                  <w:marLeft w:val="0"/>
                  <w:marRight w:val="0"/>
                  <w:marTop w:val="0"/>
                  <w:marBottom w:val="0"/>
                  <w:divBdr>
                    <w:top w:val="none" w:sz="0" w:space="0" w:color="auto"/>
                    <w:left w:val="none" w:sz="0" w:space="0" w:color="auto"/>
                    <w:bottom w:val="none" w:sz="0" w:space="0" w:color="auto"/>
                    <w:right w:val="none" w:sz="0" w:space="0" w:color="auto"/>
                  </w:divBdr>
                </w:div>
                <w:div w:id="1843859109">
                  <w:marLeft w:val="0"/>
                  <w:marRight w:val="0"/>
                  <w:marTop w:val="0"/>
                  <w:marBottom w:val="0"/>
                  <w:divBdr>
                    <w:top w:val="none" w:sz="0" w:space="0" w:color="auto"/>
                    <w:left w:val="none" w:sz="0" w:space="0" w:color="auto"/>
                    <w:bottom w:val="none" w:sz="0" w:space="0" w:color="auto"/>
                    <w:right w:val="none" w:sz="0" w:space="0" w:color="auto"/>
                  </w:divBdr>
                </w:div>
                <w:div w:id="1853882923">
                  <w:marLeft w:val="0"/>
                  <w:marRight w:val="0"/>
                  <w:marTop w:val="0"/>
                  <w:marBottom w:val="0"/>
                  <w:divBdr>
                    <w:top w:val="none" w:sz="0" w:space="0" w:color="auto"/>
                    <w:left w:val="none" w:sz="0" w:space="0" w:color="auto"/>
                    <w:bottom w:val="none" w:sz="0" w:space="0" w:color="auto"/>
                    <w:right w:val="none" w:sz="0" w:space="0" w:color="auto"/>
                  </w:divBdr>
                </w:div>
                <w:div w:id="1890989557">
                  <w:marLeft w:val="0"/>
                  <w:marRight w:val="0"/>
                  <w:marTop w:val="0"/>
                  <w:marBottom w:val="0"/>
                  <w:divBdr>
                    <w:top w:val="none" w:sz="0" w:space="0" w:color="auto"/>
                    <w:left w:val="none" w:sz="0" w:space="0" w:color="auto"/>
                    <w:bottom w:val="none" w:sz="0" w:space="0" w:color="auto"/>
                    <w:right w:val="none" w:sz="0" w:space="0" w:color="auto"/>
                  </w:divBdr>
                </w:div>
                <w:div w:id="1912233433">
                  <w:marLeft w:val="0"/>
                  <w:marRight w:val="0"/>
                  <w:marTop w:val="0"/>
                  <w:marBottom w:val="0"/>
                  <w:divBdr>
                    <w:top w:val="none" w:sz="0" w:space="0" w:color="auto"/>
                    <w:left w:val="none" w:sz="0" w:space="0" w:color="auto"/>
                    <w:bottom w:val="none" w:sz="0" w:space="0" w:color="auto"/>
                    <w:right w:val="none" w:sz="0" w:space="0" w:color="auto"/>
                  </w:divBdr>
                </w:div>
                <w:div w:id="1953248146">
                  <w:marLeft w:val="0"/>
                  <w:marRight w:val="0"/>
                  <w:marTop w:val="0"/>
                  <w:marBottom w:val="0"/>
                  <w:divBdr>
                    <w:top w:val="none" w:sz="0" w:space="0" w:color="auto"/>
                    <w:left w:val="none" w:sz="0" w:space="0" w:color="auto"/>
                    <w:bottom w:val="none" w:sz="0" w:space="0" w:color="auto"/>
                    <w:right w:val="none" w:sz="0" w:space="0" w:color="auto"/>
                  </w:divBdr>
                </w:div>
                <w:div w:id="1965379825">
                  <w:marLeft w:val="0"/>
                  <w:marRight w:val="0"/>
                  <w:marTop w:val="0"/>
                  <w:marBottom w:val="0"/>
                  <w:divBdr>
                    <w:top w:val="none" w:sz="0" w:space="0" w:color="auto"/>
                    <w:left w:val="none" w:sz="0" w:space="0" w:color="auto"/>
                    <w:bottom w:val="none" w:sz="0" w:space="0" w:color="auto"/>
                    <w:right w:val="none" w:sz="0" w:space="0" w:color="auto"/>
                  </w:divBdr>
                </w:div>
                <w:div w:id="1976596431">
                  <w:marLeft w:val="0"/>
                  <w:marRight w:val="0"/>
                  <w:marTop w:val="0"/>
                  <w:marBottom w:val="0"/>
                  <w:divBdr>
                    <w:top w:val="none" w:sz="0" w:space="0" w:color="auto"/>
                    <w:left w:val="none" w:sz="0" w:space="0" w:color="auto"/>
                    <w:bottom w:val="none" w:sz="0" w:space="0" w:color="auto"/>
                    <w:right w:val="none" w:sz="0" w:space="0" w:color="auto"/>
                  </w:divBdr>
                </w:div>
                <w:div w:id="2005208303">
                  <w:marLeft w:val="0"/>
                  <w:marRight w:val="0"/>
                  <w:marTop w:val="0"/>
                  <w:marBottom w:val="0"/>
                  <w:divBdr>
                    <w:top w:val="none" w:sz="0" w:space="0" w:color="auto"/>
                    <w:left w:val="none" w:sz="0" w:space="0" w:color="auto"/>
                    <w:bottom w:val="none" w:sz="0" w:space="0" w:color="auto"/>
                    <w:right w:val="none" w:sz="0" w:space="0" w:color="auto"/>
                  </w:divBdr>
                </w:div>
                <w:div w:id="2037853661">
                  <w:marLeft w:val="0"/>
                  <w:marRight w:val="0"/>
                  <w:marTop w:val="0"/>
                  <w:marBottom w:val="0"/>
                  <w:divBdr>
                    <w:top w:val="none" w:sz="0" w:space="0" w:color="auto"/>
                    <w:left w:val="none" w:sz="0" w:space="0" w:color="auto"/>
                    <w:bottom w:val="none" w:sz="0" w:space="0" w:color="auto"/>
                    <w:right w:val="none" w:sz="0" w:space="0" w:color="auto"/>
                  </w:divBdr>
                </w:div>
                <w:div w:id="2046904779">
                  <w:marLeft w:val="0"/>
                  <w:marRight w:val="0"/>
                  <w:marTop w:val="0"/>
                  <w:marBottom w:val="0"/>
                  <w:divBdr>
                    <w:top w:val="none" w:sz="0" w:space="0" w:color="auto"/>
                    <w:left w:val="none" w:sz="0" w:space="0" w:color="auto"/>
                    <w:bottom w:val="none" w:sz="0" w:space="0" w:color="auto"/>
                    <w:right w:val="none" w:sz="0" w:space="0" w:color="auto"/>
                  </w:divBdr>
                </w:div>
                <w:div w:id="2064910206">
                  <w:marLeft w:val="0"/>
                  <w:marRight w:val="0"/>
                  <w:marTop w:val="0"/>
                  <w:marBottom w:val="0"/>
                  <w:divBdr>
                    <w:top w:val="none" w:sz="0" w:space="0" w:color="auto"/>
                    <w:left w:val="none" w:sz="0" w:space="0" w:color="auto"/>
                    <w:bottom w:val="none" w:sz="0" w:space="0" w:color="auto"/>
                    <w:right w:val="none" w:sz="0" w:space="0" w:color="auto"/>
                  </w:divBdr>
                </w:div>
                <w:div w:id="2078820372">
                  <w:marLeft w:val="0"/>
                  <w:marRight w:val="0"/>
                  <w:marTop w:val="0"/>
                  <w:marBottom w:val="0"/>
                  <w:divBdr>
                    <w:top w:val="none" w:sz="0" w:space="0" w:color="auto"/>
                    <w:left w:val="none" w:sz="0" w:space="0" w:color="auto"/>
                    <w:bottom w:val="none" w:sz="0" w:space="0" w:color="auto"/>
                    <w:right w:val="none" w:sz="0" w:space="0" w:color="auto"/>
                  </w:divBdr>
                </w:div>
                <w:div w:id="2080204836">
                  <w:marLeft w:val="0"/>
                  <w:marRight w:val="0"/>
                  <w:marTop w:val="0"/>
                  <w:marBottom w:val="0"/>
                  <w:divBdr>
                    <w:top w:val="none" w:sz="0" w:space="0" w:color="auto"/>
                    <w:left w:val="none" w:sz="0" w:space="0" w:color="auto"/>
                    <w:bottom w:val="none" w:sz="0" w:space="0" w:color="auto"/>
                    <w:right w:val="none" w:sz="0" w:space="0" w:color="auto"/>
                  </w:divBdr>
                </w:div>
                <w:div w:id="2100711360">
                  <w:marLeft w:val="0"/>
                  <w:marRight w:val="0"/>
                  <w:marTop w:val="0"/>
                  <w:marBottom w:val="0"/>
                  <w:divBdr>
                    <w:top w:val="none" w:sz="0" w:space="0" w:color="auto"/>
                    <w:left w:val="none" w:sz="0" w:space="0" w:color="auto"/>
                    <w:bottom w:val="none" w:sz="0" w:space="0" w:color="auto"/>
                    <w:right w:val="none" w:sz="0" w:space="0" w:color="auto"/>
                  </w:divBdr>
                </w:div>
                <w:div w:id="2107193966">
                  <w:marLeft w:val="0"/>
                  <w:marRight w:val="0"/>
                  <w:marTop w:val="0"/>
                  <w:marBottom w:val="0"/>
                  <w:divBdr>
                    <w:top w:val="none" w:sz="0" w:space="0" w:color="auto"/>
                    <w:left w:val="none" w:sz="0" w:space="0" w:color="auto"/>
                    <w:bottom w:val="none" w:sz="0" w:space="0" w:color="auto"/>
                    <w:right w:val="none" w:sz="0" w:space="0" w:color="auto"/>
                  </w:divBdr>
                </w:div>
                <w:div w:id="2111853658">
                  <w:marLeft w:val="0"/>
                  <w:marRight w:val="0"/>
                  <w:marTop w:val="0"/>
                  <w:marBottom w:val="0"/>
                  <w:divBdr>
                    <w:top w:val="none" w:sz="0" w:space="0" w:color="auto"/>
                    <w:left w:val="none" w:sz="0" w:space="0" w:color="auto"/>
                    <w:bottom w:val="none" w:sz="0" w:space="0" w:color="auto"/>
                    <w:right w:val="none" w:sz="0" w:space="0" w:color="auto"/>
                  </w:divBdr>
                </w:div>
                <w:div w:id="2119635650">
                  <w:marLeft w:val="0"/>
                  <w:marRight w:val="0"/>
                  <w:marTop w:val="0"/>
                  <w:marBottom w:val="0"/>
                  <w:divBdr>
                    <w:top w:val="none" w:sz="0" w:space="0" w:color="auto"/>
                    <w:left w:val="none" w:sz="0" w:space="0" w:color="auto"/>
                    <w:bottom w:val="none" w:sz="0" w:space="0" w:color="auto"/>
                    <w:right w:val="none" w:sz="0" w:space="0" w:color="auto"/>
                  </w:divBdr>
                </w:div>
                <w:div w:id="2129466362">
                  <w:marLeft w:val="0"/>
                  <w:marRight w:val="0"/>
                  <w:marTop w:val="0"/>
                  <w:marBottom w:val="0"/>
                  <w:divBdr>
                    <w:top w:val="none" w:sz="0" w:space="0" w:color="auto"/>
                    <w:left w:val="none" w:sz="0" w:space="0" w:color="auto"/>
                    <w:bottom w:val="none" w:sz="0" w:space="0" w:color="auto"/>
                    <w:right w:val="none" w:sz="0" w:space="0" w:color="auto"/>
                  </w:divBdr>
                </w:div>
                <w:div w:id="213956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18830">
          <w:marLeft w:val="0"/>
          <w:marRight w:val="0"/>
          <w:marTop w:val="0"/>
          <w:marBottom w:val="0"/>
          <w:divBdr>
            <w:top w:val="none" w:sz="0" w:space="0" w:color="auto"/>
            <w:left w:val="none" w:sz="0" w:space="0" w:color="auto"/>
            <w:bottom w:val="none" w:sz="0" w:space="0" w:color="auto"/>
            <w:right w:val="none" w:sz="0" w:space="0" w:color="auto"/>
          </w:divBdr>
          <w:divsChild>
            <w:div w:id="1928466622">
              <w:marLeft w:val="0"/>
              <w:marRight w:val="0"/>
              <w:marTop w:val="0"/>
              <w:marBottom w:val="0"/>
              <w:divBdr>
                <w:top w:val="none" w:sz="0" w:space="0" w:color="auto"/>
                <w:left w:val="none" w:sz="0" w:space="0" w:color="auto"/>
                <w:bottom w:val="none" w:sz="0" w:space="0" w:color="auto"/>
                <w:right w:val="none" w:sz="0" w:space="0" w:color="auto"/>
              </w:divBdr>
              <w:divsChild>
                <w:div w:id="7563017">
                  <w:marLeft w:val="0"/>
                  <w:marRight w:val="0"/>
                  <w:marTop w:val="0"/>
                  <w:marBottom w:val="0"/>
                  <w:divBdr>
                    <w:top w:val="none" w:sz="0" w:space="0" w:color="auto"/>
                    <w:left w:val="none" w:sz="0" w:space="0" w:color="auto"/>
                    <w:bottom w:val="none" w:sz="0" w:space="0" w:color="auto"/>
                    <w:right w:val="none" w:sz="0" w:space="0" w:color="auto"/>
                  </w:divBdr>
                </w:div>
                <w:div w:id="36273042">
                  <w:marLeft w:val="0"/>
                  <w:marRight w:val="0"/>
                  <w:marTop w:val="0"/>
                  <w:marBottom w:val="0"/>
                  <w:divBdr>
                    <w:top w:val="none" w:sz="0" w:space="0" w:color="auto"/>
                    <w:left w:val="none" w:sz="0" w:space="0" w:color="auto"/>
                    <w:bottom w:val="none" w:sz="0" w:space="0" w:color="auto"/>
                    <w:right w:val="none" w:sz="0" w:space="0" w:color="auto"/>
                  </w:divBdr>
                </w:div>
                <w:div w:id="76633572">
                  <w:marLeft w:val="0"/>
                  <w:marRight w:val="0"/>
                  <w:marTop w:val="0"/>
                  <w:marBottom w:val="0"/>
                  <w:divBdr>
                    <w:top w:val="none" w:sz="0" w:space="0" w:color="auto"/>
                    <w:left w:val="none" w:sz="0" w:space="0" w:color="auto"/>
                    <w:bottom w:val="none" w:sz="0" w:space="0" w:color="auto"/>
                    <w:right w:val="none" w:sz="0" w:space="0" w:color="auto"/>
                  </w:divBdr>
                </w:div>
                <w:div w:id="103506138">
                  <w:marLeft w:val="0"/>
                  <w:marRight w:val="0"/>
                  <w:marTop w:val="0"/>
                  <w:marBottom w:val="0"/>
                  <w:divBdr>
                    <w:top w:val="none" w:sz="0" w:space="0" w:color="auto"/>
                    <w:left w:val="none" w:sz="0" w:space="0" w:color="auto"/>
                    <w:bottom w:val="none" w:sz="0" w:space="0" w:color="auto"/>
                    <w:right w:val="none" w:sz="0" w:space="0" w:color="auto"/>
                  </w:divBdr>
                </w:div>
                <w:div w:id="104620302">
                  <w:marLeft w:val="0"/>
                  <w:marRight w:val="0"/>
                  <w:marTop w:val="0"/>
                  <w:marBottom w:val="0"/>
                  <w:divBdr>
                    <w:top w:val="none" w:sz="0" w:space="0" w:color="auto"/>
                    <w:left w:val="none" w:sz="0" w:space="0" w:color="auto"/>
                    <w:bottom w:val="none" w:sz="0" w:space="0" w:color="auto"/>
                    <w:right w:val="none" w:sz="0" w:space="0" w:color="auto"/>
                  </w:divBdr>
                </w:div>
                <w:div w:id="150878861">
                  <w:marLeft w:val="0"/>
                  <w:marRight w:val="0"/>
                  <w:marTop w:val="0"/>
                  <w:marBottom w:val="0"/>
                  <w:divBdr>
                    <w:top w:val="none" w:sz="0" w:space="0" w:color="auto"/>
                    <w:left w:val="none" w:sz="0" w:space="0" w:color="auto"/>
                    <w:bottom w:val="none" w:sz="0" w:space="0" w:color="auto"/>
                    <w:right w:val="none" w:sz="0" w:space="0" w:color="auto"/>
                  </w:divBdr>
                </w:div>
                <w:div w:id="282151599">
                  <w:marLeft w:val="0"/>
                  <w:marRight w:val="0"/>
                  <w:marTop w:val="0"/>
                  <w:marBottom w:val="0"/>
                  <w:divBdr>
                    <w:top w:val="none" w:sz="0" w:space="0" w:color="auto"/>
                    <w:left w:val="none" w:sz="0" w:space="0" w:color="auto"/>
                    <w:bottom w:val="none" w:sz="0" w:space="0" w:color="auto"/>
                    <w:right w:val="none" w:sz="0" w:space="0" w:color="auto"/>
                  </w:divBdr>
                </w:div>
                <w:div w:id="291832831">
                  <w:marLeft w:val="0"/>
                  <w:marRight w:val="0"/>
                  <w:marTop w:val="0"/>
                  <w:marBottom w:val="0"/>
                  <w:divBdr>
                    <w:top w:val="none" w:sz="0" w:space="0" w:color="auto"/>
                    <w:left w:val="none" w:sz="0" w:space="0" w:color="auto"/>
                    <w:bottom w:val="none" w:sz="0" w:space="0" w:color="auto"/>
                    <w:right w:val="none" w:sz="0" w:space="0" w:color="auto"/>
                  </w:divBdr>
                </w:div>
                <w:div w:id="329715639">
                  <w:marLeft w:val="0"/>
                  <w:marRight w:val="0"/>
                  <w:marTop w:val="0"/>
                  <w:marBottom w:val="0"/>
                  <w:divBdr>
                    <w:top w:val="none" w:sz="0" w:space="0" w:color="auto"/>
                    <w:left w:val="none" w:sz="0" w:space="0" w:color="auto"/>
                    <w:bottom w:val="none" w:sz="0" w:space="0" w:color="auto"/>
                    <w:right w:val="none" w:sz="0" w:space="0" w:color="auto"/>
                  </w:divBdr>
                </w:div>
                <w:div w:id="361980985">
                  <w:marLeft w:val="0"/>
                  <w:marRight w:val="0"/>
                  <w:marTop w:val="0"/>
                  <w:marBottom w:val="0"/>
                  <w:divBdr>
                    <w:top w:val="none" w:sz="0" w:space="0" w:color="auto"/>
                    <w:left w:val="none" w:sz="0" w:space="0" w:color="auto"/>
                    <w:bottom w:val="none" w:sz="0" w:space="0" w:color="auto"/>
                    <w:right w:val="none" w:sz="0" w:space="0" w:color="auto"/>
                  </w:divBdr>
                </w:div>
                <w:div w:id="414208228">
                  <w:marLeft w:val="0"/>
                  <w:marRight w:val="0"/>
                  <w:marTop w:val="0"/>
                  <w:marBottom w:val="0"/>
                  <w:divBdr>
                    <w:top w:val="none" w:sz="0" w:space="0" w:color="auto"/>
                    <w:left w:val="none" w:sz="0" w:space="0" w:color="auto"/>
                    <w:bottom w:val="none" w:sz="0" w:space="0" w:color="auto"/>
                    <w:right w:val="none" w:sz="0" w:space="0" w:color="auto"/>
                  </w:divBdr>
                </w:div>
                <w:div w:id="417216225">
                  <w:marLeft w:val="0"/>
                  <w:marRight w:val="0"/>
                  <w:marTop w:val="0"/>
                  <w:marBottom w:val="0"/>
                  <w:divBdr>
                    <w:top w:val="none" w:sz="0" w:space="0" w:color="auto"/>
                    <w:left w:val="none" w:sz="0" w:space="0" w:color="auto"/>
                    <w:bottom w:val="none" w:sz="0" w:space="0" w:color="auto"/>
                    <w:right w:val="none" w:sz="0" w:space="0" w:color="auto"/>
                  </w:divBdr>
                </w:div>
                <w:div w:id="419372141">
                  <w:marLeft w:val="0"/>
                  <w:marRight w:val="0"/>
                  <w:marTop w:val="0"/>
                  <w:marBottom w:val="0"/>
                  <w:divBdr>
                    <w:top w:val="none" w:sz="0" w:space="0" w:color="auto"/>
                    <w:left w:val="none" w:sz="0" w:space="0" w:color="auto"/>
                    <w:bottom w:val="none" w:sz="0" w:space="0" w:color="auto"/>
                    <w:right w:val="none" w:sz="0" w:space="0" w:color="auto"/>
                  </w:divBdr>
                </w:div>
                <w:div w:id="504059262">
                  <w:marLeft w:val="0"/>
                  <w:marRight w:val="0"/>
                  <w:marTop w:val="0"/>
                  <w:marBottom w:val="0"/>
                  <w:divBdr>
                    <w:top w:val="none" w:sz="0" w:space="0" w:color="auto"/>
                    <w:left w:val="none" w:sz="0" w:space="0" w:color="auto"/>
                    <w:bottom w:val="none" w:sz="0" w:space="0" w:color="auto"/>
                    <w:right w:val="none" w:sz="0" w:space="0" w:color="auto"/>
                  </w:divBdr>
                </w:div>
                <w:div w:id="504827546">
                  <w:marLeft w:val="0"/>
                  <w:marRight w:val="0"/>
                  <w:marTop w:val="0"/>
                  <w:marBottom w:val="0"/>
                  <w:divBdr>
                    <w:top w:val="none" w:sz="0" w:space="0" w:color="auto"/>
                    <w:left w:val="none" w:sz="0" w:space="0" w:color="auto"/>
                    <w:bottom w:val="none" w:sz="0" w:space="0" w:color="auto"/>
                    <w:right w:val="none" w:sz="0" w:space="0" w:color="auto"/>
                  </w:divBdr>
                </w:div>
                <w:div w:id="516772722">
                  <w:marLeft w:val="0"/>
                  <w:marRight w:val="0"/>
                  <w:marTop w:val="0"/>
                  <w:marBottom w:val="0"/>
                  <w:divBdr>
                    <w:top w:val="none" w:sz="0" w:space="0" w:color="auto"/>
                    <w:left w:val="none" w:sz="0" w:space="0" w:color="auto"/>
                    <w:bottom w:val="none" w:sz="0" w:space="0" w:color="auto"/>
                    <w:right w:val="none" w:sz="0" w:space="0" w:color="auto"/>
                  </w:divBdr>
                </w:div>
                <w:div w:id="569923220">
                  <w:marLeft w:val="0"/>
                  <w:marRight w:val="0"/>
                  <w:marTop w:val="0"/>
                  <w:marBottom w:val="0"/>
                  <w:divBdr>
                    <w:top w:val="none" w:sz="0" w:space="0" w:color="auto"/>
                    <w:left w:val="none" w:sz="0" w:space="0" w:color="auto"/>
                    <w:bottom w:val="none" w:sz="0" w:space="0" w:color="auto"/>
                    <w:right w:val="none" w:sz="0" w:space="0" w:color="auto"/>
                  </w:divBdr>
                </w:div>
                <w:div w:id="575747937">
                  <w:marLeft w:val="0"/>
                  <w:marRight w:val="0"/>
                  <w:marTop w:val="0"/>
                  <w:marBottom w:val="0"/>
                  <w:divBdr>
                    <w:top w:val="none" w:sz="0" w:space="0" w:color="auto"/>
                    <w:left w:val="none" w:sz="0" w:space="0" w:color="auto"/>
                    <w:bottom w:val="none" w:sz="0" w:space="0" w:color="auto"/>
                    <w:right w:val="none" w:sz="0" w:space="0" w:color="auto"/>
                  </w:divBdr>
                </w:div>
                <w:div w:id="585967654">
                  <w:marLeft w:val="0"/>
                  <w:marRight w:val="0"/>
                  <w:marTop w:val="0"/>
                  <w:marBottom w:val="0"/>
                  <w:divBdr>
                    <w:top w:val="none" w:sz="0" w:space="0" w:color="auto"/>
                    <w:left w:val="none" w:sz="0" w:space="0" w:color="auto"/>
                    <w:bottom w:val="none" w:sz="0" w:space="0" w:color="auto"/>
                    <w:right w:val="none" w:sz="0" w:space="0" w:color="auto"/>
                  </w:divBdr>
                </w:div>
                <w:div w:id="598759450">
                  <w:marLeft w:val="0"/>
                  <w:marRight w:val="0"/>
                  <w:marTop w:val="0"/>
                  <w:marBottom w:val="0"/>
                  <w:divBdr>
                    <w:top w:val="none" w:sz="0" w:space="0" w:color="auto"/>
                    <w:left w:val="none" w:sz="0" w:space="0" w:color="auto"/>
                    <w:bottom w:val="none" w:sz="0" w:space="0" w:color="auto"/>
                    <w:right w:val="none" w:sz="0" w:space="0" w:color="auto"/>
                  </w:divBdr>
                </w:div>
                <w:div w:id="604191585">
                  <w:marLeft w:val="0"/>
                  <w:marRight w:val="0"/>
                  <w:marTop w:val="0"/>
                  <w:marBottom w:val="0"/>
                  <w:divBdr>
                    <w:top w:val="none" w:sz="0" w:space="0" w:color="auto"/>
                    <w:left w:val="none" w:sz="0" w:space="0" w:color="auto"/>
                    <w:bottom w:val="none" w:sz="0" w:space="0" w:color="auto"/>
                    <w:right w:val="none" w:sz="0" w:space="0" w:color="auto"/>
                  </w:divBdr>
                </w:div>
                <w:div w:id="630408256">
                  <w:marLeft w:val="0"/>
                  <w:marRight w:val="0"/>
                  <w:marTop w:val="0"/>
                  <w:marBottom w:val="0"/>
                  <w:divBdr>
                    <w:top w:val="none" w:sz="0" w:space="0" w:color="auto"/>
                    <w:left w:val="none" w:sz="0" w:space="0" w:color="auto"/>
                    <w:bottom w:val="none" w:sz="0" w:space="0" w:color="auto"/>
                    <w:right w:val="none" w:sz="0" w:space="0" w:color="auto"/>
                  </w:divBdr>
                </w:div>
                <w:div w:id="645665271">
                  <w:marLeft w:val="0"/>
                  <w:marRight w:val="0"/>
                  <w:marTop w:val="0"/>
                  <w:marBottom w:val="0"/>
                  <w:divBdr>
                    <w:top w:val="none" w:sz="0" w:space="0" w:color="auto"/>
                    <w:left w:val="none" w:sz="0" w:space="0" w:color="auto"/>
                    <w:bottom w:val="none" w:sz="0" w:space="0" w:color="auto"/>
                    <w:right w:val="none" w:sz="0" w:space="0" w:color="auto"/>
                  </w:divBdr>
                </w:div>
                <w:div w:id="684481679">
                  <w:marLeft w:val="0"/>
                  <w:marRight w:val="0"/>
                  <w:marTop w:val="0"/>
                  <w:marBottom w:val="0"/>
                  <w:divBdr>
                    <w:top w:val="none" w:sz="0" w:space="0" w:color="auto"/>
                    <w:left w:val="none" w:sz="0" w:space="0" w:color="auto"/>
                    <w:bottom w:val="none" w:sz="0" w:space="0" w:color="auto"/>
                    <w:right w:val="none" w:sz="0" w:space="0" w:color="auto"/>
                  </w:divBdr>
                </w:div>
                <w:div w:id="718166151">
                  <w:marLeft w:val="0"/>
                  <w:marRight w:val="0"/>
                  <w:marTop w:val="0"/>
                  <w:marBottom w:val="0"/>
                  <w:divBdr>
                    <w:top w:val="none" w:sz="0" w:space="0" w:color="auto"/>
                    <w:left w:val="none" w:sz="0" w:space="0" w:color="auto"/>
                    <w:bottom w:val="none" w:sz="0" w:space="0" w:color="auto"/>
                    <w:right w:val="none" w:sz="0" w:space="0" w:color="auto"/>
                  </w:divBdr>
                </w:div>
                <w:div w:id="738869013">
                  <w:marLeft w:val="0"/>
                  <w:marRight w:val="0"/>
                  <w:marTop w:val="0"/>
                  <w:marBottom w:val="0"/>
                  <w:divBdr>
                    <w:top w:val="none" w:sz="0" w:space="0" w:color="auto"/>
                    <w:left w:val="none" w:sz="0" w:space="0" w:color="auto"/>
                    <w:bottom w:val="none" w:sz="0" w:space="0" w:color="auto"/>
                    <w:right w:val="none" w:sz="0" w:space="0" w:color="auto"/>
                  </w:divBdr>
                </w:div>
                <w:div w:id="740903220">
                  <w:marLeft w:val="0"/>
                  <w:marRight w:val="0"/>
                  <w:marTop w:val="0"/>
                  <w:marBottom w:val="0"/>
                  <w:divBdr>
                    <w:top w:val="none" w:sz="0" w:space="0" w:color="auto"/>
                    <w:left w:val="none" w:sz="0" w:space="0" w:color="auto"/>
                    <w:bottom w:val="none" w:sz="0" w:space="0" w:color="auto"/>
                    <w:right w:val="none" w:sz="0" w:space="0" w:color="auto"/>
                  </w:divBdr>
                </w:div>
                <w:div w:id="743407101">
                  <w:marLeft w:val="0"/>
                  <w:marRight w:val="0"/>
                  <w:marTop w:val="0"/>
                  <w:marBottom w:val="0"/>
                  <w:divBdr>
                    <w:top w:val="none" w:sz="0" w:space="0" w:color="auto"/>
                    <w:left w:val="none" w:sz="0" w:space="0" w:color="auto"/>
                    <w:bottom w:val="none" w:sz="0" w:space="0" w:color="auto"/>
                    <w:right w:val="none" w:sz="0" w:space="0" w:color="auto"/>
                  </w:divBdr>
                </w:div>
                <w:div w:id="745029916">
                  <w:marLeft w:val="0"/>
                  <w:marRight w:val="0"/>
                  <w:marTop w:val="0"/>
                  <w:marBottom w:val="0"/>
                  <w:divBdr>
                    <w:top w:val="none" w:sz="0" w:space="0" w:color="auto"/>
                    <w:left w:val="none" w:sz="0" w:space="0" w:color="auto"/>
                    <w:bottom w:val="none" w:sz="0" w:space="0" w:color="auto"/>
                    <w:right w:val="none" w:sz="0" w:space="0" w:color="auto"/>
                  </w:divBdr>
                </w:div>
                <w:div w:id="764426582">
                  <w:marLeft w:val="0"/>
                  <w:marRight w:val="0"/>
                  <w:marTop w:val="0"/>
                  <w:marBottom w:val="0"/>
                  <w:divBdr>
                    <w:top w:val="none" w:sz="0" w:space="0" w:color="auto"/>
                    <w:left w:val="none" w:sz="0" w:space="0" w:color="auto"/>
                    <w:bottom w:val="none" w:sz="0" w:space="0" w:color="auto"/>
                    <w:right w:val="none" w:sz="0" w:space="0" w:color="auto"/>
                  </w:divBdr>
                </w:div>
                <w:div w:id="892928636">
                  <w:marLeft w:val="0"/>
                  <w:marRight w:val="0"/>
                  <w:marTop w:val="0"/>
                  <w:marBottom w:val="0"/>
                  <w:divBdr>
                    <w:top w:val="none" w:sz="0" w:space="0" w:color="auto"/>
                    <w:left w:val="none" w:sz="0" w:space="0" w:color="auto"/>
                    <w:bottom w:val="none" w:sz="0" w:space="0" w:color="auto"/>
                    <w:right w:val="none" w:sz="0" w:space="0" w:color="auto"/>
                  </w:divBdr>
                </w:div>
                <w:div w:id="907421258">
                  <w:marLeft w:val="0"/>
                  <w:marRight w:val="0"/>
                  <w:marTop w:val="0"/>
                  <w:marBottom w:val="0"/>
                  <w:divBdr>
                    <w:top w:val="none" w:sz="0" w:space="0" w:color="auto"/>
                    <w:left w:val="none" w:sz="0" w:space="0" w:color="auto"/>
                    <w:bottom w:val="none" w:sz="0" w:space="0" w:color="auto"/>
                    <w:right w:val="none" w:sz="0" w:space="0" w:color="auto"/>
                  </w:divBdr>
                </w:div>
                <w:div w:id="907958093">
                  <w:marLeft w:val="0"/>
                  <w:marRight w:val="0"/>
                  <w:marTop w:val="0"/>
                  <w:marBottom w:val="0"/>
                  <w:divBdr>
                    <w:top w:val="none" w:sz="0" w:space="0" w:color="auto"/>
                    <w:left w:val="none" w:sz="0" w:space="0" w:color="auto"/>
                    <w:bottom w:val="none" w:sz="0" w:space="0" w:color="auto"/>
                    <w:right w:val="none" w:sz="0" w:space="0" w:color="auto"/>
                  </w:divBdr>
                </w:div>
                <w:div w:id="913587920">
                  <w:marLeft w:val="0"/>
                  <w:marRight w:val="0"/>
                  <w:marTop w:val="0"/>
                  <w:marBottom w:val="0"/>
                  <w:divBdr>
                    <w:top w:val="none" w:sz="0" w:space="0" w:color="auto"/>
                    <w:left w:val="none" w:sz="0" w:space="0" w:color="auto"/>
                    <w:bottom w:val="none" w:sz="0" w:space="0" w:color="auto"/>
                    <w:right w:val="none" w:sz="0" w:space="0" w:color="auto"/>
                  </w:divBdr>
                </w:div>
                <w:div w:id="933245664">
                  <w:marLeft w:val="0"/>
                  <w:marRight w:val="0"/>
                  <w:marTop w:val="0"/>
                  <w:marBottom w:val="0"/>
                  <w:divBdr>
                    <w:top w:val="none" w:sz="0" w:space="0" w:color="auto"/>
                    <w:left w:val="none" w:sz="0" w:space="0" w:color="auto"/>
                    <w:bottom w:val="none" w:sz="0" w:space="0" w:color="auto"/>
                    <w:right w:val="none" w:sz="0" w:space="0" w:color="auto"/>
                  </w:divBdr>
                </w:div>
                <w:div w:id="947658567">
                  <w:marLeft w:val="0"/>
                  <w:marRight w:val="0"/>
                  <w:marTop w:val="0"/>
                  <w:marBottom w:val="0"/>
                  <w:divBdr>
                    <w:top w:val="none" w:sz="0" w:space="0" w:color="auto"/>
                    <w:left w:val="none" w:sz="0" w:space="0" w:color="auto"/>
                    <w:bottom w:val="none" w:sz="0" w:space="0" w:color="auto"/>
                    <w:right w:val="none" w:sz="0" w:space="0" w:color="auto"/>
                  </w:divBdr>
                </w:div>
                <w:div w:id="956374788">
                  <w:marLeft w:val="0"/>
                  <w:marRight w:val="0"/>
                  <w:marTop w:val="0"/>
                  <w:marBottom w:val="0"/>
                  <w:divBdr>
                    <w:top w:val="none" w:sz="0" w:space="0" w:color="auto"/>
                    <w:left w:val="none" w:sz="0" w:space="0" w:color="auto"/>
                    <w:bottom w:val="none" w:sz="0" w:space="0" w:color="auto"/>
                    <w:right w:val="none" w:sz="0" w:space="0" w:color="auto"/>
                  </w:divBdr>
                </w:div>
                <w:div w:id="959608756">
                  <w:marLeft w:val="0"/>
                  <w:marRight w:val="0"/>
                  <w:marTop w:val="0"/>
                  <w:marBottom w:val="0"/>
                  <w:divBdr>
                    <w:top w:val="none" w:sz="0" w:space="0" w:color="auto"/>
                    <w:left w:val="none" w:sz="0" w:space="0" w:color="auto"/>
                    <w:bottom w:val="none" w:sz="0" w:space="0" w:color="auto"/>
                    <w:right w:val="none" w:sz="0" w:space="0" w:color="auto"/>
                  </w:divBdr>
                </w:div>
                <w:div w:id="1038318138">
                  <w:marLeft w:val="0"/>
                  <w:marRight w:val="0"/>
                  <w:marTop w:val="0"/>
                  <w:marBottom w:val="0"/>
                  <w:divBdr>
                    <w:top w:val="none" w:sz="0" w:space="0" w:color="auto"/>
                    <w:left w:val="none" w:sz="0" w:space="0" w:color="auto"/>
                    <w:bottom w:val="none" w:sz="0" w:space="0" w:color="auto"/>
                    <w:right w:val="none" w:sz="0" w:space="0" w:color="auto"/>
                  </w:divBdr>
                </w:div>
                <w:div w:id="1091122471">
                  <w:marLeft w:val="0"/>
                  <w:marRight w:val="0"/>
                  <w:marTop w:val="0"/>
                  <w:marBottom w:val="0"/>
                  <w:divBdr>
                    <w:top w:val="none" w:sz="0" w:space="0" w:color="auto"/>
                    <w:left w:val="none" w:sz="0" w:space="0" w:color="auto"/>
                    <w:bottom w:val="none" w:sz="0" w:space="0" w:color="auto"/>
                    <w:right w:val="none" w:sz="0" w:space="0" w:color="auto"/>
                  </w:divBdr>
                </w:div>
                <w:div w:id="1125469981">
                  <w:marLeft w:val="0"/>
                  <w:marRight w:val="0"/>
                  <w:marTop w:val="0"/>
                  <w:marBottom w:val="0"/>
                  <w:divBdr>
                    <w:top w:val="none" w:sz="0" w:space="0" w:color="auto"/>
                    <w:left w:val="none" w:sz="0" w:space="0" w:color="auto"/>
                    <w:bottom w:val="none" w:sz="0" w:space="0" w:color="auto"/>
                    <w:right w:val="none" w:sz="0" w:space="0" w:color="auto"/>
                  </w:divBdr>
                </w:div>
                <w:div w:id="1127427260">
                  <w:marLeft w:val="0"/>
                  <w:marRight w:val="0"/>
                  <w:marTop w:val="0"/>
                  <w:marBottom w:val="0"/>
                  <w:divBdr>
                    <w:top w:val="none" w:sz="0" w:space="0" w:color="auto"/>
                    <w:left w:val="none" w:sz="0" w:space="0" w:color="auto"/>
                    <w:bottom w:val="none" w:sz="0" w:space="0" w:color="auto"/>
                    <w:right w:val="none" w:sz="0" w:space="0" w:color="auto"/>
                  </w:divBdr>
                </w:div>
                <w:div w:id="1151168425">
                  <w:marLeft w:val="0"/>
                  <w:marRight w:val="0"/>
                  <w:marTop w:val="0"/>
                  <w:marBottom w:val="0"/>
                  <w:divBdr>
                    <w:top w:val="none" w:sz="0" w:space="0" w:color="auto"/>
                    <w:left w:val="none" w:sz="0" w:space="0" w:color="auto"/>
                    <w:bottom w:val="none" w:sz="0" w:space="0" w:color="auto"/>
                    <w:right w:val="none" w:sz="0" w:space="0" w:color="auto"/>
                  </w:divBdr>
                </w:div>
                <w:div w:id="1159080178">
                  <w:marLeft w:val="0"/>
                  <w:marRight w:val="0"/>
                  <w:marTop w:val="0"/>
                  <w:marBottom w:val="0"/>
                  <w:divBdr>
                    <w:top w:val="none" w:sz="0" w:space="0" w:color="auto"/>
                    <w:left w:val="none" w:sz="0" w:space="0" w:color="auto"/>
                    <w:bottom w:val="none" w:sz="0" w:space="0" w:color="auto"/>
                    <w:right w:val="none" w:sz="0" w:space="0" w:color="auto"/>
                  </w:divBdr>
                </w:div>
                <w:div w:id="1198200349">
                  <w:marLeft w:val="0"/>
                  <w:marRight w:val="0"/>
                  <w:marTop w:val="0"/>
                  <w:marBottom w:val="0"/>
                  <w:divBdr>
                    <w:top w:val="none" w:sz="0" w:space="0" w:color="auto"/>
                    <w:left w:val="none" w:sz="0" w:space="0" w:color="auto"/>
                    <w:bottom w:val="none" w:sz="0" w:space="0" w:color="auto"/>
                    <w:right w:val="none" w:sz="0" w:space="0" w:color="auto"/>
                  </w:divBdr>
                </w:div>
                <w:div w:id="1201549089">
                  <w:marLeft w:val="0"/>
                  <w:marRight w:val="0"/>
                  <w:marTop w:val="0"/>
                  <w:marBottom w:val="0"/>
                  <w:divBdr>
                    <w:top w:val="none" w:sz="0" w:space="0" w:color="auto"/>
                    <w:left w:val="none" w:sz="0" w:space="0" w:color="auto"/>
                    <w:bottom w:val="none" w:sz="0" w:space="0" w:color="auto"/>
                    <w:right w:val="none" w:sz="0" w:space="0" w:color="auto"/>
                  </w:divBdr>
                </w:div>
                <w:div w:id="1205563146">
                  <w:marLeft w:val="0"/>
                  <w:marRight w:val="0"/>
                  <w:marTop w:val="0"/>
                  <w:marBottom w:val="0"/>
                  <w:divBdr>
                    <w:top w:val="none" w:sz="0" w:space="0" w:color="auto"/>
                    <w:left w:val="none" w:sz="0" w:space="0" w:color="auto"/>
                    <w:bottom w:val="none" w:sz="0" w:space="0" w:color="auto"/>
                    <w:right w:val="none" w:sz="0" w:space="0" w:color="auto"/>
                  </w:divBdr>
                </w:div>
                <w:div w:id="1220096715">
                  <w:marLeft w:val="0"/>
                  <w:marRight w:val="0"/>
                  <w:marTop w:val="0"/>
                  <w:marBottom w:val="0"/>
                  <w:divBdr>
                    <w:top w:val="none" w:sz="0" w:space="0" w:color="auto"/>
                    <w:left w:val="none" w:sz="0" w:space="0" w:color="auto"/>
                    <w:bottom w:val="none" w:sz="0" w:space="0" w:color="auto"/>
                    <w:right w:val="none" w:sz="0" w:space="0" w:color="auto"/>
                  </w:divBdr>
                </w:div>
                <w:div w:id="1228498453">
                  <w:marLeft w:val="0"/>
                  <w:marRight w:val="0"/>
                  <w:marTop w:val="0"/>
                  <w:marBottom w:val="0"/>
                  <w:divBdr>
                    <w:top w:val="none" w:sz="0" w:space="0" w:color="auto"/>
                    <w:left w:val="none" w:sz="0" w:space="0" w:color="auto"/>
                    <w:bottom w:val="none" w:sz="0" w:space="0" w:color="auto"/>
                    <w:right w:val="none" w:sz="0" w:space="0" w:color="auto"/>
                  </w:divBdr>
                </w:div>
                <w:div w:id="1234663602">
                  <w:marLeft w:val="0"/>
                  <w:marRight w:val="0"/>
                  <w:marTop w:val="0"/>
                  <w:marBottom w:val="0"/>
                  <w:divBdr>
                    <w:top w:val="none" w:sz="0" w:space="0" w:color="auto"/>
                    <w:left w:val="none" w:sz="0" w:space="0" w:color="auto"/>
                    <w:bottom w:val="none" w:sz="0" w:space="0" w:color="auto"/>
                    <w:right w:val="none" w:sz="0" w:space="0" w:color="auto"/>
                  </w:divBdr>
                </w:div>
                <w:div w:id="1237285501">
                  <w:marLeft w:val="0"/>
                  <w:marRight w:val="0"/>
                  <w:marTop w:val="0"/>
                  <w:marBottom w:val="0"/>
                  <w:divBdr>
                    <w:top w:val="none" w:sz="0" w:space="0" w:color="auto"/>
                    <w:left w:val="none" w:sz="0" w:space="0" w:color="auto"/>
                    <w:bottom w:val="none" w:sz="0" w:space="0" w:color="auto"/>
                    <w:right w:val="none" w:sz="0" w:space="0" w:color="auto"/>
                  </w:divBdr>
                </w:div>
                <w:div w:id="1237398206">
                  <w:marLeft w:val="0"/>
                  <w:marRight w:val="0"/>
                  <w:marTop w:val="0"/>
                  <w:marBottom w:val="0"/>
                  <w:divBdr>
                    <w:top w:val="none" w:sz="0" w:space="0" w:color="auto"/>
                    <w:left w:val="none" w:sz="0" w:space="0" w:color="auto"/>
                    <w:bottom w:val="none" w:sz="0" w:space="0" w:color="auto"/>
                    <w:right w:val="none" w:sz="0" w:space="0" w:color="auto"/>
                  </w:divBdr>
                </w:div>
                <w:div w:id="1248690069">
                  <w:marLeft w:val="0"/>
                  <w:marRight w:val="0"/>
                  <w:marTop w:val="0"/>
                  <w:marBottom w:val="0"/>
                  <w:divBdr>
                    <w:top w:val="none" w:sz="0" w:space="0" w:color="auto"/>
                    <w:left w:val="none" w:sz="0" w:space="0" w:color="auto"/>
                    <w:bottom w:val="none" w:sz="0" w:space="0" w:color="auto"/>
                    <w:right w:val="none" w:sz="0" w:space="0" w:color="auto"/>
                  </w:divBdr>
                </w:div>
                <w:div w:id="1250849737">
                  <w:marLeft w:val="0"/>
                  <w:marRight w:val="0"/>
                  <w:marTop w:val="0"/>
                  <w:marBottom w:val="0"/>
                  <w:divBdr>
                    <w:top w:val="none" w:sz="0" w:space="0" w:color="auto"/>
                    <w:left w:val="none" w:sz="0" w:space="0" w:color="auto"/>
                    <w:bottom w:val="none" w:sz="0" w:space="0" w:color="auto"/>
                    <w:right w:val="none" w:sz="0" w:space="0" w:color="auto"/>
                  </w:divBdr>
                </w:div>
                <w:div w:id="1256399075">
                  <w:marLeft w:val="0"/>
                  <w:marRight w:val="0"/>
                  <w:marTop w:val="0"/>
                  <w:marBottom w:val="0"/>
                  <w:divBdr>
                    <w:top w:val="none" w:sz="0" w:space="0" w:color="auto"/>
                    <w:left w:val="none" w:sz="0" w:space="0" w:color="auto"/>
                    <w:bottom w:val="none" w:sz="0" w:space="0" w:color="auto"/>
                    <w:right w:val="none" w:sz="0" w:space="0" w:color="auto"/>
                  </w:divBdr>
                </w:div>
                <w:div w:id="1266616549">
                  <w:marLeft w:val="0"/>
                  <w:marRight w:val="0"/>
                  <w:marTop w:val="0"/>
                  <w:marBottom w:val="0"/>
                  <w:divBdr>
                    <w:top w:val="none" w:sz="0" w:space="0" w:color="auto"/>
                    <w:left w:val="none" w:sz="0" w:space="0" w:color="auto"/>
                    <w:bottom w:val="none" w:sz="0" w:space="0" w:color="auto"/>
                    <w:right w:val="none" w:sz="0" w:space="0" w:color="auto"/>
                  </w:divBdr>
                </w:div>
                <w:div w:id="1275751192">
                  <w:marLeft w:val="0"/>
                  <w:marRight w:val="0"/>
                  <w:marTop w:val="0"/>
                  <w:marBottom w:val="0"/>
                  <w:divBdr>
                    <w:top w:val="none" w:sz="0" w:space="0" w:color="auto"/>
                    <w:left w:val="none" w:sz="0" w:space="0" w:color="auto"/>
                    <w:bottom w:val="none" w:sz="0" w:space="0" w:color="auto"/>
                    <w:right w:val="none" w:sz="0" w:space="0" w:color="auto"/>
                  </w:divBdr>
                </w:div>
                <w:div w:id="1278946490">
                  <w:marLeft w:val="0"/>
                  <w:marRight w:val="0"/>
                  <w:marTop w:val="0"/>
                  <w:marBottom w:val="0"/>
                  <w:divBdr>
                    <w:top w:val="none" w:sz="0" w:space="0" w:color="auto"/>
                    <w:left w:val="none" w:sz="0" w:space="0" w:color="auto"/>
                    <w:bottom w:val="none" w:sz="0" w:space="0" w:color="auto"/>
                    <w:right w:val="none" w:sz="0" w:space="0" w:color="auto"/>
                  </w:divBdr>
                </w:div>
                <w:div w:id="1298291896">
                  <w:marLeft w:val="0"/>
                  <w:marRight w:val="0"/>
                  <w:marTop w:val="0"/>
                  <w:marBottom w:val="0"/>
                  <w:divBdr>
                    <w:top w:val="none" w:sz="0" w:space="0" w:color="auto"/>
                    <w:left w:val="none" w:sz="0" w:space="0" w:color="auto"/>
                    <w:bottom w:val="none" w:sz="0" w:space="0" w:color="auto"/>
                    <w:right w:val="none" w:sz="0" w:space="0" w:color="auto"/>
                  </w:divBdr>
                </w:div>
                <w:div w:id="1311904619">
                  <w:marLeft w:val="0"/>
                  <w:marRight w:val="0"/>
                  <w:marTop w:val="0"/>
                  <w:marBottom w:val="0"/>
                  <w:divBdr>
                    <w:top w:val="none" w:sz="0" w:space="0" w:color="auto"/>
                    <w:left w:val="none" w:sz="0" w:space="0" w:color="auto"/>
                    <w:bottom w:val="none" w:sz="0" w:space="0" w:color="auto"/>
                    <w:right w:val="none" w:sz="0" w:space="0" w:color="auto"/>
                  </w:divBdr>
                </w:div>
                <w:div w:id="1324898211">
                  <w:marLeft w:val="0"/>
                  <w:marRight w:val="0"/>
                  <w:marTop w:val="0"/>
                  <w:marBottom w:val="0"/>
                  <w:divBdr>
                    <w:top w:val="none" w:sz="0" w:space="0" w:color="auto"/>
                    <w:left w:val="none" w:sz="0" w:space="0" w:color="auto"/>
                    <w:bottom w:val="none" w:sz="0" w:space="0" w:color="auto"/>
                    <w:right w:val="none" w:sz="0" w:space="0" w:color="auto"/>
                  </w:divBdr>
                </w:div>
                <w:div w:id="1360860472">
                  <w:marLeft w:val="0"/>
                  <w:marRight w:val="0"/>
                  <w:marTop w:val="0"/>
                  <w:marBottom w:val="0"/>
                  <w:divBdr>
                    <w:top w:val="none" w:sz="0" w:space="0" w:color="auto"/>
                    <w:left w:val="none" w:sz="0" w:space="0" w:color="auto"/>
                    <w:bottom w:val="none" w:sz="0" w:space="0" w:color="auto"/>
                    <w:right w:val="none" w:sz="0" w:space="0" w:color="auto"/>
                  </w:divBdr>
                </w:div>
                <w:div w:id="1390806194">
                  <w:marLeft w:val="0"/>
                  <w:marRight w:val="0"/>
                  <w:marTop w:val="0"/>
                  <w:marBottom w:val="0"/>
                  <w:divBdr>
                    <w:top w:val="none" w:sz="0" w:space="0" w:color="auto"/>
                    <w:left w:val="none" w:sz="0" w:space="0" w:color="auto"/>
                    <w:bottom w:val="none" w:sz="0" w:space="0" w:color="auto"/>
                    <w:right w:val="none" w:sz="0" w:space="0" w:color="auto"/>
                  </w:divBdr>
                </w:div>
                <w:div w:id="1459641006">
                  <w:marLeft w:val="0"/>
                  <w:marRight w:val="0"/>
                  <w:marTop w:val="0"/>
                  <w:marBottom w:val="0"/>
                  <w:divBdr>
                    <w:top w:val="none" w:sz="0" w:space="0" w:color="auto"/>
                    <w:left w:val="none" w:sz="0" w:space="0" w:color="auto"/>
                    <w:bottom w:val="none" w:sz="0" w:space="0" w:color="auto"/>
                    <w:right w:val="none" w:sz="0" w:space="0" w:color="auto"/>
                  </w:divBdr>
                </w:div>
                <w:div w:id="1474565953">
                  <w:marLeft w:val="0"/>
                  <w:marRight w:val="0"/>
                  <w:marTop w:val="0"/>
                  <w:marBottom w:val="0"/>
                  <w:divBdr>
                    <w:top w:val="none" w:sz="0" w:space="0" w:color="auto"/>
                    <w:left w:val="none" w:sz="0" w:space="0" w:color="auto"/>
                    <w:bottom w:val="none" w:sz="0" w:space="0" w:color="auto"/>
                    <w:right w:val="none" w:sz="0" w:space="0" w:color="auto"/>
                  </w:divBdr>
                </w:div>
                <w:div w:id="1492481474">
                  <w:marLeft w:val="0"/>
                  <w:marRight w:val="0"/>
                  <w:marTop w:val="0"/>
                  <w:marBottom w:val="0"/>
                  <w:divBdr>
                    <w:top w:val="none" w:sz="0" w:space="0" w:color="auto"/>
                    <w:left w:val="none" w:sz="0" w:space="0" w:color="auto"/>
                    <w:bottom w:val="none" w:sz="0" w:space="0" w:color="auto"/>
                    <w:right w:val="none" w:sz="0" w:space="0" w:color="auto"/>
                  </w:divBdr>
                </w:div>
                <w:div w:id="1503858878">
                  <w:marLeft w:val="0"/>
                  <w:marRight w:val="0"/>
                  <w:marTop w:val="0"/>
                  <w:marBottom w:val="0"/>
                  <w:divBdr>
                    <w:top w:val="none" w:sz="0" w:space="0" w:color="auto"/>
                    <w:left w:val="none" w:sz="0" w:space="0" w:color="auto"/>
                    <w:bottom w:val="none" w:sz="0" w:space="0" w:color="auto"/>
                    <w:right w:val="none" w:sz="0" w:space="0" w:color="auto"/>
                  </w:divBdr>
                </w:div>
                <w:div w:id="1510370640">
                  <w:marLeft w:val="0"/>
                  <w:marRight w:val="0"/>
                  <w:marTop w:val="0"/>
                  <w:marBottom w:val="0"/>
                  <w:divBdr>
                    <w:top w:val="none" w:sz="0" w:space="0" w:color="auto"/>
                    <w:left w:val="none" w:sz="0" w:space="0" w:color="auto"/>
                    <w:bottom w:val="none" w:sz="0" w:space="0" w:color="auto"/>
                    <w:right w:val="none" w:sz="0" w:space="0" w:color="auto"/>
                  </w:divBdr>
                </w:div>
                <w:div w:id="1549760218">
                  <w:marLeft w:val="0"/>
                  <w:marRight w:val="0"/>
                  <w:marTop w:val="0"/>
                  <w:marBottom w:val="0"/>
                  <w:divBdr>
                    <w:top w:val="none" w:sz="0" w:space="0" w:color="auto"/>
                    <w:left w:val="none" w:sz="0" w:space="0" w:color="auto"/>
                    <w:bottom w:val="none" w:sz="0" w:space="0" w:color="auto"/>
                    <w:right w:val="none" w:sz="0" w:space="0" w:color="auto"/>
                  </w:divBdr>
                </w:div>
                <w:div w:id="1567646411">
                  <w:marLeft w:val="0"/>
                  <w:marRight w:val="0"/>
                  <w:marTop w:val="0"/>
                  <w:marBottom w:val="0"/>
                  <w:divBdr>
                    <w:top w:val="none" w:sz="0" w:space="0" w:color="auto"/>
                    <w:left w:val="none" w:sz="0" w:space="0" w:color="auto"/>
                    <w:bottom w:val="none" w:sz="0" w:space="0" w:color="auto"/>
                    <w:right w:val="none" w:sz="0" w:space="0" w:color="auto"/>
                  </w:divBdr>
                </w:div>
                <w:div w:id="1582982830">
                  <w:marLeft w:val="0"/>
                  <w:marRight w:val="0"/>
                  <w:marTop w:val="0"/>
                  <w:marBottom w:val="0"/>
                  <w:divBdr>
                    <w:top w:val="none" w:sz="0" w:space="0" w:color="auto"/>
                    <w:left w:val="none" w:sz="0" w:space="0" w:color="auto"/>
                    <w:bottom w:val="none" w:sz="0" w:space="0" w:color="auto"/>
                    <w:right w:val="none" w:sz="0" w:space="0" w:color="auto"/>
                  </w:divBdr>
                </w:div>
                <w:div w:id="1590582818">
                  <w:marLeft w:val="0"/>
                  <w:marRight w:val="0"/>
                  <w:marTop w:val="0"/>
                  <w:marBottom w:val="0"/>
                  <w:divBdr>
                    <w:top w:val="none" w:sz="0" w:space="0" w:color="auto"/>
                    <w:left w:val="none" w:sz="0" w:space="0" w:color="auto"/>
                    <w:bottom w:val="none" w:sz="0" w:space="0" w:color="auto"/>
                    <w:right w:val="none" w:sz="0" w:space="0" w:color="auto"/>
                  </w:divBdr>
                </w:div>
                <w:div w:id="1597321265">
                  <w:marLeft w:val="0"/>
                  <w:marRight w:val="0"/>
                  <w:marTop w:val="0"/>
                  <w:marBottom w:val="0"/>
                  <w:divBdr>
                    <w:top w:val="none" w:sz="0" w:space="0" w:color="auto"/>
                    <w:left w:val="none" w:sz="0" w:space="0" w:color="auto"/>
                    <w:bottom w:val="none" w:sz="0" w:space="0" w:color="auto"/>
                    <w:right w:val="none" w:sz="0" w:space="0" w:color="auto"/>
                  </w:divBdr>
                </w:div>
                <w:div w:id="1640115411">
                  <w:marLeft w:val="0"/>
                  <w:marRight w:val="0"/>
                  <w:marTop w:val="0"/>
                  <w:marBottom w:val="0"/>
                  <w:divBdr>
                    <w:top w:val="none" w:sz="0" w:space="0" w:color="auto"/>
                    <w:left w:val="none" w:sz="0" w:space="0" w:color="auto"/>
                    <w:bottom w:val="none" w:sz="0" w:space="0" w:color="auto"/>
                    <w:right w:val="none" w:sz="0" w:space="0" w:color="auto"/>
                  </w:divBdr>
                </w:div>
                <w:div w:id="1688293254">
                  <w:marLeft w:val="0"/>
                  <w:marRight w:val="0"/>
                  <w:marTop w:val="0"/>
                  <w:marBottom w:val="0"/>
                  <w:divBdr>
                    <w:top w:val="none" w:sz="0" w:space="0" w:color="auto"/>
                    <w:left w:val="none" w:sz="0" w:space="0" w:color="auto"/>
                    <w:bottom w:val="none" w:sz="0" w:space="0" w:color="auto"/>
                    <w:right w:val="none" w:sz="0" w:space="0" w:color="auto"/>
                  </w:divBdr>
                </w:div>
                <w:div w:id="1763724782">
                  <w:marLeft w:val="0"/>
                  <w:marRight w:val="0"/>
                  <w:marTop w:val="0"/>
                  <w:marBottom w:val="0"/>
                  <w:divBdr>
                    <w:top w:val="none" w:sz="0" w:space="0" w:color="auto"/>
                    <w:left w:val="none" w:sz="0" w:space="0" w:color="auto"/>
                    <w:bottom w:val="none" w:sz="0" w:space="0" w:color="auto"/>
                    <w:right w:val="none" w:sz="0" w:space="0" w:color="auto"/>
                  </w:divBdr>
                </w:div>
                <w:div w:id="1806508876">
                  <w:marLeft w:val="0"/>
                  <w:marRight w:val="0"/>
                  <w:marTop w:val="0"/>
                  <w:marBottom w:val="0"/>
                  <w:divBdr>
                    <w:top w:val="none" w:sz="0" w:space="0" w:color="auto"/>
                    <w:left w:val="none" w:sz="0" w:space="0" w:color="auto"/>
                    <w:bottom w:val="none" w:sz="0" w:space="0" w:color="auto"/>
                    <w:right w:val="none" w:sz="0" w:space="0" w:color="auto"/>
                  </w:divBdr>
                </w:div>
                <w:div w:id="1842506246">
                  <w:marLeft w:val="0"/>
                  <w:marRight w:val="0"/>
                  <w:marTop w:val="0"/>
                  <w:marBottom w:val="0"/>
                  <w:divBdr>
                    <w:top w:val="none" w:sz="0" w:space="0" w:color="auto"/>
                    <w:left w:val="none" w:sz="0" w:space="0" w:color="auto"/>
                    <w:bottom w:val="none" w:sz="0" w:space="0" w:color="auto"/>
                    <w:right w:val="none" w:sz="0" w:space="0" w:color="auto"/>
                  </w:divBdr>
                </w:div>
                <w:div w:id="1871457862">
                  <w:marLeft w:val="0"/>
                  <w:marRight w:val="0"/>
                  <w:marTop w:val="0"/>
                  <w:marBottom w:val="0"/>
                  <w:divBdr>
                    <w:top w:val="none" w:sz="0" w:space="0" w:color="auto"/>
                    <w:left w:val="none" w:sz="0" w:space="0" w:color="auto"/>
                    <w:bottom w:val="none" w:sz="0" w:space="0" w:color="auto"/>
                    <w:right w:val="none" w:sz="0" w:space="0" w:color="auto"/>
                  </w:divBdr>
                </w:div>
                <w:div w:id="1873611592">
                  <w:marLeft w:val="0"/>
                  <w:marRight w:val="0"/>
                  <w:marTop w:val="0"/>
                  <w:marBottom w:val="0"/>
                  <w:divBdr>
                    <w:top w:val="none" w:sz="0" w:space="0" w:color="auto"/>
                    <w:left w:val="none" w:sz="0" w:space="0" w:color="auto"/>
                    <w:bottom w:val="none" w:sz="0" w:space="0" w:color="auto"/>
                    <w:right w:val="none" w:sz="0" w:space="0" w:color="auto"/>
                  </w:divBdr>
                </w:div>
                <w:div w:id="1910381756">
                  <w:marLeft w:val="0"/>
                  <w:marRight w:val="0"/>
                  <w:marTop w:val="0"/>
                  <w:marBottom w:val="0"/>
                  <w:divBdr>
                    <w:top w:val="none" w:sz="0" w:space="0" w:color="auto"/>
                    <w:left w:val="none" w:sz="0" w:space="0" w:color="auto"/>
                    <w:bottom w:val="none" w:sz="0" w:space="0" w:color="auto"/>
                    <w:right w:val="none" w:sz="0" w:space="0" w:color="auto"/>
                  </w:divBdr>
                </w:div>
                <w:div w:id="2021546688">
                  <w:marLeft w:val="0"/>
                  <w:marRight w:val="0"/>
                  <w:marTop w:val="0"/>
                  <w:marBottom w:val="0"/>
                  <w:divBdr>
                    <w:top w:val="none" w:sz="0" w:space="0" w:color="auto"/>
                    <w:left w:val="none" w:sz="0" w:space="0" w:color="auto"/>
                    <w:bottom w:val="none" w:sz="0" w:space="0" w:color="auto"/>
                    <w:right w:val="none" w:sz="0" w:space="0" w:color="auto"/>
                  </w:divBdr>
                </w:div>
                <w:div w:id="2078899517">
                  <w:marLeft w:val="0"/>
                  <w:marRight w:val="0"/>
                  <w:marTop w:val="0"/>
                  <w:marBottom w:val="0"/>
                  <w:divBdr>
                    <w:top w:val="none" w:sz="0" w:space="0" w:color="auto"/>
                    <w:left w:val="none" w:sz="0" w:space="0" w:color="auto"/>
                    <w:bottom w:val="none" w:sz="0" w:space="0" w:color="auto"/>
                    <w:right w:val="none" w:sz="0" w:space="0" w:color="auto"/>
                  </w:divBdr>
                </w:div>
                <w:div w:id="2094159828">
                  <w:marLeft w:val="0"/>
                  <w:marRight w:val="0"/>
                  <w:marTop w:val="0"/>
                  <w:marBottom w:val="0"/>
                  <w:divBdr>
                    <w:top w:val="none" w:sz="0" w:space="0" w:color="auto"/>
                    <w:left w:val="none" w:sz="0" w:space="0" w:color="auto"/>
                    <w:bottom w:val="none" w:sz="0" w:space="0" w:color="auto"/>
                    <w:right w:val="none" w:sz="0" w:space="0" w:color="auto"/>
                  </w:divBdr>
                </w:div>
                <w:div w:id="2099403444">
                  <w:marLeft w:val="0"/>
                  <w:marRight w:val="0"/>
                  <w:marTop w:val="0"/>
                  <w:marBottom w:val="0"/>
                  <w:divBdr>
                    <w:top w:val="none" w:sz="0" w:space="0" w:color="auto"/>
                    <w:left w:val="none" w:sz="0" w:space="0" w:color="auto"/>
                    <w:bottom w:val="none" w:sz="0" w:space="0" w:color="auto"/>
                    <w:right w:val="none" w:sz="0" w:space="0" w:color="auto"/>
                  </w:divBdr>
                </w:div>
                <w:div w:id="2122794155">
                  <w:marLeft w:val="0"/>
                  <w:marRight w:val="0"/>
                  <w:marTop w:val="0"/>
                  <w:marBottom w:val="0"/>
                  <w:divBdr>
                    <w:top w:val="none" w:sz="0" w:space="0" w:color="auto"/>
                    <w:left w:val="none" w:sz="0" w:space="0" w:color="auto"/>
                    <w:bottom w:val="none" w:sz="0" w:space="0" w:color="auto"/>
                    <w:right w:val="none" w:sz="0" w:space="0" w:color="auto"/>
                  </w:divBdr>
                </w:div>
                <w:div w:id="2124767144">
                  <w:marLeft w:val="0"/>
                  <w:marRight w:val="0"/>
                  <w:marTop w:val="0"/>
                  <w:marBottom w:val="0"/>
                  <w:divBdr>
                    <w:top w:val="none" w:sz="0" w:space="0" w:color="auto"/>
                    <w:left w:val="none" w:sz="0" w:space="0" w:color="auto"/>
                    <w:bottom w:val="none" w:sz="0" w:space="0" w:color="auto"/>
                    <w:right w:val="none" w:sz="0" w:space="0" w:color="auto"/>
                  </w:divBdr>
                </w:div>
                <w:div w:id="2134133023">
                  <w:marLeft w:val="0"/>
                  <w:marRight w:val="0"/>
                  <w:marTop w:val="0"/>
                  <w:marBottom w:val="0"/>
                  <w:divBdr>
                    <w:top w:val="none" w:sz="0" w:space="0" w:color="auto"/>
                    <w:left w:val="none" w:sz="0" w:space="0" w:color="auto"/>
                    <w:bottom w:val="none" w:sz="0" w:space="0" w:color="auto"/>
                    <w:right w:val="none" w:sz="0" w:space="0" w:color="auto"/>
                  </w:divBdr>
                </w:div>
                <w:div w:id="214423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39380">
          <w:marLeft w:val="0"/>
          <w:marRight w:val="0"/>
          <w:marTop w:val="0"/>
          <w:marBottom w:val="0"/>
          <w:divBdr>
            <w:top w:val="none" w:sz="0" w:space="0" w:color="auto"/>
            <w:left w:val="none" w:sz="0" w:space="0" w:color="auto"/>
            <w:bottom w:val="none" w:sz="0" w:space="0" w:color="auto"/>
            <w:right w:val="none" w:sz="0" w:space="0" w:color="auto"/>
          </w:divBdr>
          <w:divsChild>
            <w:div w:id="1488403546">
              <w:marLeft w:val="0"/>
              <w:marRight w:val="0"/>
              <w:marTop w:val="0"/>
              <w:marBottom w:val="0"/>
              <w:divBdr>
                <w:top w:val="none" w:sz="0" w:space="0" w:color="auto"/>
                <w:left w:val="none" w:sz="0" w:space="0" w:color="auto"/>
                <w:bottom w:val="none" w:sz="0" w:space="0" w:color="auto"/>
                <w:right w:val="none" w:sz="0" w:space="0" w:color="auto"/>
              </w:divBdr>
              <w:divsChild>
                <w:div w:id="19556637">
                  <w:marLeft w:val="0"/>
                  <w:marRight w:val="0"/>
                  <w:marTop w:val="0"/>
                  <w:marBottom w:val="0"/>
                  <w:divBdr>
                    <w:top w:val="none" w:sz="0" w:space="0" w:color="auto"/>
                    <w:left w:val="none" w:sz="0" w:space="0" w:color="auto"/>
                    <w:bottom w:val="none" w:sz="0" w:space="0" w:color="auto"/>
                    <w:right w:val="none" w:sz="0" w:space="0" w:color="auto"/>
                  </w:divBdr>
                </w:div>
                <w:div w:id="81923664">
                  <w:marLeft w:val="0"/>
                  <w:marRight w:val="0"/>
                  <w:marTop w:val="0"/>
                  <w:marBottom w:val="0"/>
                  <w:divBdr>
                    <w:top w:val="none" w:sz="0" w:space="0" w:color="auto"/>
                    <w:left w:val="none" w:sz="0" w:space="0" w:color="auto"/>
                    <w:bottom w:val="none" w:sz="0" w:space="0" w:color="auto"/>
                    <w:right w:val="none" w:sz="0" w:space="0" w:color="auto"/>
                  </w:divBdr>
                </w:div>
                <w:div w:id="100301522">
                  <w:marLeft w:val="0"/>
                  <w:marRight w:val="0"/>
                  <w:marTop w:val="0"/>
                  <w:marBottom w:val="0"/>
                  <w:divBdr>
                    <w:top w:val="none" w:sz="0" w:space="0" w:color="auto"/>
                    <w:left w:val="none" w:sz="0" w:space="0" w:color="auto"/>
                    <w:bottom w:val="none" w:sz="0" w:space="0" w:color="auto"/>
                    <w:right w:val="none" w:sz="0" w:space="0" w:color="auto"/>
                  </w:divBdr>
                </w:div>
                <w:div w:id="111487832">
                  <w:marLeft w:val="0"/>
                  <w:marRight w:val="0"/>
                  <w:marTop w:val="0"/>
                  <w:marBottom w:val="0"/>
                  <w:divBdr>
                    <w:top w:val="none" w:sz="0" w:space="0" w:color="auto"/>
                    <w:left w:val="none" w:sz="0" w:space="0" w:color="auto"/>
                    <w:bottom w:val="none" w:sz="0" w:space="0" w:color="auto"/>
                    <w:right w:val="none" w:sz="0" w:space="0" w:color="auto"/>
                  </w:divBdr>
                </w:div>
                <w:div w:id="187332523">
                  <w:marLeft w:val="0"/>
                  <w:marRight w:val="0"/>
                  <w:marTop w:val="0"/>
                  <w:marBottom w:val="0"/>
                  <w:divBdr>
                    <w:top w:val="none" w:sz="0" w:space="0" w:color="auto"/>
                    <w:left w:val="none" w:sz="0" w:space="0" w:color="auto"/>
                    <w:bottom w:val="none" w:sz="0" w:space="0" w:color="auto"/>
                    <w:right w:val="none" w:sz="0" w:space="0" w:color="auto"/>
                  </w:divBdr>
                </w:div>
                <w:div w:id="210465538">
                  <w:marLeft w:val="0"/>
                  <w:marRight w:val="0"/>
                  <w:marTop w:val="0"/>
                  <w:marBottom w:val="0"/>
                  <w:divBdr>
                    <w:top w:val="none" w:sz="0" w:space="0" w:color="auto"/>
                    <w:left w:val="none" w:sz="0" w:space="0" w:color="auto"/>
                    <w:bottom w:val="none" w:sz="0" w:space="0" w:color="auto"/>
                    <w:right w:val="none" w:sz="0" w:space="0" w:color="auto"/>
                  </w:divBdr>
                </w:div>
                <w:div w:id="232283325">
                  <w:marLeft w:val="0"/>
                  <w:marRight w:val="0"/>
                  <w:marTop w:val="0"/>
                  <w:marBottom w:val="0"/>
                  <w:divBdr>
                    <w:top w:val="none" w:sz="0" w:space="0" w:color="auto"/>
                    <w:left w:val="none" w:sz="0" w:space="0" w:color="auto"/>
                    <w:bottom w:val="none" w:sz="0" w:space="0" w:color="auto"/>
                    <w:right w:val="none" w:sz="0" w:space="0" w:color="auto"/>
                  </w:divBdr>
                </w:div>
                <w:div w:id="256134174">
                  <w:marLeft w:val="0"/>
                  <w:marRight w:val="0"/>
                  <w:marTop w:val="0"/>
                  <w:marBottom w:val="0"/>
                  <w:divBdr>
                    <w:top w:val="none" w:sz="0" w:space="0" w:color="auto"/>
                    <w:left w:val="none" w:sz="0" w:space="0" w:color="auto"/>
                    <w:bottom w:val="none" w:sz="0" w:space="0" w:color="auto"/>
                    <w:right w:val="none" w:sz="0" w:space="0" w:color="auto"/>
                  </w:divBdr>
                </w:div>
                <w:div w:id="271475857">
                  <w:marLeft w:val="0"/>
                  <w:marRight w:val="0"/>
                  <w:marTop w:val="0"/>
                  <w:marBottom w:val="0"/>
                  <w:divBdr>
                    <w:top w:val="none" w:sz="0" w:space="0" w:color="auto"/>
                    <w:left w:val="none" w:sz="0" w:space="0" w:color="auto"/>
                    <w:bottom w:val="none" w:sz="0" w:space="0" w:color="auto"/>
                    <w:right w:val="none" w:sz="0" w:space="0" w:color="auto"/>
                  </w:divBdr>
                </w:div>
                <w:div w:id="285819478">
                  <w:marLeft w:val="0"/>
                  <w:marRight w:val="0"/>
                  <w:marTop w:val="0"/>
                  <w:marBottom w:val="0"/>
                  <w:divBdr>
                    <w:top w:val="none" w:sz="0" w:space="0" w:color="auto"/>
                    <w:left w:val="none" w:sz="0" w:space="0" w:color="auto"/>
                    <w:bottom w:val="none" w:sz="0" w:space="0" w:color="auto"/>
                    <w:right w:val="none" w:sz="0" w:space="0" w:color="auto"/>
                  </w:divBdr>
                </w:div>
                <w:div w:id="296421809">
                  <w:marLeft w:val="0"/>
                  <w:marRight w:val="0"/>
                  <w:marTop w:val="0"/>
                  <w:marBottom w:val="0"/>
                  <w:divBdr>
                    <w:top w:val="none" w:sz="0" w:space="0" w:color="auto"/>
                    <w:left w:val="none" w:sz="0" w:space="0" w:color="auto"/>
                    <w:bottom w:val="none" w:sz="0" w:space="0" w:color="auto"/>
                    <w:right w:val="none" w:sz="0" w:space="0" w:color="auto"/>
                  </w:divBdr>
                </w:div>
                <w:div w:id="387341793">
                  <w:marLeft w:val="0"/>
                  <w:marRight w:val="0"/>
                  <w:marTop w:val="0"/>
                  <w:marBottom w:val="0"/>
                  <w:divBdr>
                    <w:top w:val="none" w:sz="0" w:space="0" w:color="auto"/>
                    <w:left w:val="none" w:sz="0" w:space="0" w:color="auto"/>
                    <w:bottom w:val="none" w:sz="0" w:space="0" w:color="auto"/>
                    <w:right w:val="none" w:sz="0" w:space="0" w:color="auto"/>
                  </w:divBdr>
                </w:div>
                <w:div w:id="394474327">
                  <w:marLeft w:val="0"/>
                  <w:marRight w:val="0"/>
                  <w:marTop w:val="0"/>
                  <w:marBottom w:val="0"/>
                  <w:divBdr>
                    <w:top w:val="none" w:sz="0" w:space="0" w:color="auto"/>
                    <w:left w:val="none" w:sz="0" w:space="0" w:color="auto"/>
                    <w:bottom w:val="none" w:sz="0" w:space="0" w:color="auto"/>
                    <w:right w:val="none" w:sz="0" w:space="0" w:color="auto"/>
                  </w:divBdr>
                </w:div>
                <w:div w:id="403339429">
                  <w:marLeft w:val="0"/>
                  <w:marRight w:val="0"/>
                  <w:marTop w:val="0"/>
                  <w:marBottom w:val="0"/>
                  <w:divBdr>
                    <w:top w:val="none" w:sz="0" w:space="0" w:color="auto"/>
                    <w:left w:val="none" w:sz="0" w:space="0" w:color="auto"/>
                    <w:bottom w:val="none" w:sz="0" w:space="0" w:color="auto"/>
                    <w:right w:val="none" w:sz="0" w:space="0" w:color="auto"/>
                  </w:divBdr>
                </w:div>
                <w:div w:id="406075141">
                  <w:marLeft w:val="0"/>
                  <w:marRight w:val="0"/>
                  <w:marTop w:val="0"/>
                  <w:marBottom w:val="0"/>
                  <w:divBdr>
                    <w:top w:val="none" w:sz="0" w:space="0" w:color="auto"/>
                    <w:left w:val="none" w:sz="0" w:space="0" w:color="auto"/>
                    <w:bottom w:val="none" w:sz="0" w:space="0" w:color="auto"/>
                    <w:right w:val="none" w:sz="0" w:space="0" w:color="auto"/>
                  </w:divBdr>
                </w:div>
                <w:div w:id="431055168">
                  <w:marLeft w:val="0"/>
                  <w:marRight w:val="0"/>
                  <w:marTop w:val="0"/>
                  <w:marBottom w:val="0"/>
                  <w:divBdr>
                    <w:top w:val="none" w:sz="0" w:space="0" w:color="auto"/>
                    <w:left w:val="none" w:sz="0" w:space="0" w:color="auto"/>
                    <w:bottom w:val="none" w:sz="0" w:space="0" w:color="auto"/>
                    <w:right w:val="none" w:sz="0" w:space="0" w:color="auto"/>
                  </w:divBdr>
                </w:div>
                <w:div w:id="492262958">
                  <w:marLeft w:val="0"/>
                  <w:marRight w:val="0"/>
                  <w:marTop w:val="0"/>
                  <w:marBottom w:val="0"/>
                  <w:divBdr>
                    <w:top w:val="none" w:sz="0" w:space="0" w:color="auto"/>
                    <w:left w:val="none" w:sz="0" w:space="0" w:color="auto"/>
                    <w:bottom w:val="none" w:sz="0" w:space="0" w:color="auto"/>
                    <w:right w:val="none" w:sz="0" w:space="0" w:color="auto"/>
                  </w:divBdr>
                </w:div>
                <w:div w:id="504247729">
                  <w:marLeft w:val="0"/>
                  <w:marRight w:val="0"/>
                  <w:marTop w:val="0"/>
                  <w:marBottom w:val="0"/>
                  <w:divBdr>
                    <w:top w:val="none" w:sz="0" w:space="0" w:color="auto"/>
                    <w:left w:val="none" w:sz="0" w:space="0" w:color="auto"/>
                    <w:bottom w:val="none" w:sz="0" w:space="0" w:color="auto"/>
                    <w:right w:val="none" w:sz="0" w:space="0" w:color="auto"/>
                  </w:divBdr>
                </w:div>
                <w:div w:id="555429786">
                  <w:marLeft w:val="0"/>
                  <w:marRight w:val="0"/>
                  <w:marTop w:val="0"/>
                  <w:marBottom w:val="0"/>
                  <w:divBdr>
                    <w:top w:val="none" w:sz="0" w:space="0" w:color="auto"/>
                    <w:left w:val="none" w:sz="0" w:space="0" w:color="auto"/>
                    <w:bottom w:val="none" w:sz="0" w:space="0" w:color="auto"/>
                    <w:right w:val="none" w:sz="0" w:space="0" w:color="auto"/>
                  </w:divBdr>
                </w:div>
                <w:div w:id="574628141">
                  <w:marLeft w:val="0"/>
                  <w:marRight w:val="0"/>
                  <w:marTop w:val="0"/>
                  <w:marBottom w:val="0"/>
                  <w:divBdr>
                    <w:top w:val="none" w:sz="0" w:space="0" w:color="auto"/>
                    <w:left w:val="none" w:sz="0" w:space="0" w:color="auto"/>
                    <w:bottom w:val="none" w:sz="0" w:space="0" w:color="auto"/>
                    <w:right w:val="none" w:sz="0" w:space="0" w:color="auto"/>
                  </w:divBdr>
                </w:div>
                <w:div w:id="595792561">
                  <w:marLeft w:val="0"/>
                  <w:marRight w:val="0"/>
                  <w:marTop w:val="0"/>
                  <w:marBottom w:val="0"/>
                  <w:divBdr>
                    <w:top w:val="none" w:sz="0" w:space="0" w:color="auto"/>
                    <w:left w:val="none" w:sz="0" w:space="0" w:color="auto"/>
                    <w:bottom w:val="none" w:sz="0" w:space="0" w:color="auto"/>
                    <w:right w:val="none" w:sz="0" w:space="0" w:color="auto"/>
                  </w:divBdr>
                </w:div>
                <w:div w:id="598636055">
                  <w:marLeft w:val="0"/>
                  <w:marRight w:val="0"/>
                  <w:marTop w:val="0"/>
                  <w:marBottom w:val="0"/>
                  <w:divBdr>
                    <w:top w:val="none" w:sz="0" w:space="0" w:color="auto"/>
                    <w:left w:val="none" w:sz="0" w:space="0" w:color="auto"/>
                    <w:bottom w:val="none" w:sz="0" w:space="0" w:color="auto"/>
                    <w:right w:val="none" w:sz="0" w:space="0" w:color="auto"/>
                  </w:divBdr>
                </w:div>
                <w:div w:id="631253522">
                  <w:marLeft w:val="0"/>
                  <w:marRight w:val="0"/>
                  <w:marTop w:val="0"/>
                  <w:marBottom w:val="0"/>
                  <w:divBdr>
                    <w:top w:val="none" w:sz="0" w:space="0" w:color="auto"/>
                    <w:left w:val="none" w:sz="0" w:space="0" w:color="auto"/>
                    <w:bottom w:val="none" w:sz="0" w:space="0" w:color="auto"/>
                    <w:right w:val="none" w:sz="0" w:space="0" w:color="auto"/>
                  </w:divBdr>
                </w:div>
                <w:div w:id="687215468">
                  <w:marLeft w:val="0"/>
                  <w:marRight w:val="0"/>
                  <w:marTop w:val="0"/>
                  <w:marBottom w:val="0"/>
                  <w:divBdr>
                    <w:top w:val="none" w:sz="0" w:space="0" w:color="auto"/>
                    <w:left w:val="none" w:sz="0" w:space="0" w:color="auto"/>
                    <w:bottom w:val="none" w:sz="0" w:space="0" w:color="auto"/>
                    <w:right w:val="none" w:sz="0" w:space="0" w:color="auto"/>
                  </w:divBdr>
                </w:div>
                <w:div w:id="701712141">
                  <w:marLeft w:val="0"/>
                  <w:marRight w:val="0"/>
                  <w:marTop w:val="0"/>
                  <w:marBottom w:val="0"/>
                  <w:divBdr>
                    <w:top w:val="none" w:sz="0" w:space="0" w:color="auto"/>
                    <w:left w:val="none" w:sz="0" w:space="0" w:color="auto"/>
                    <w:bottom w:val="none" w:sz="0" w:space="0" w:color="auto"/>
                    <w:right w:val="none" w:sz="0" w:space="0" w:color="auto"/>
                  </w:divBdr>
                </w:div>
                <w:div w:id="788595809">
                  <w:marLeft w:val="0"/>
                  <w:marRight w:val="0"/>
                  <w:marTop w:val="0"/>
                  <w:marBottom w:val="0"/>
                  <w:divBdr>
                    <w:top w:val="none" w:sz="0" w:space="0" w:color="auto"/>
                    <w:left w:val="none" w:sz="0" w:space="0" w:color="auto"/>
                    <w:bottom w:val="none" w:sz="0" w:space="0" w:color="auto"/>
                    <w:right w:val="none" w:sz="0" w:space="0" w:color="auto"/>
                  </w:divBdr>
                </w:div>
                <w:div w:id="796724295">
                  <w:marLeft w:val="0"/>
                  <w:marRight w:val="0"/>
                  <w:marTop w:val="0"/>
                  <w:marBottom w:val="0"/>
                  <w:divBdr>
                    <w:top w:val="none" w:sz="0" w:space="0" w:color="auto"/>
                    <w:left w:val="none" w:sz="0" w:space="0" w:color="auto"/>
                    <w:bottom w:val="none" w:sz="0" w:space="0" w:color="auto"/>
                    <w:right w:val="none" w:sz="0" w:space="0" w:color="auto"/>
                  </w:divBdr>
                </w:div>
                <w:div w:id="812873584">
                  <w:marLeft w:val="0"/>
                  <w:marRight w:val="0"/>
                  <w:marTop w:val="0"/>
                  <w:marBottom w:val="0"/>
                  <w:divBdr>
                    <w:top w:val="none" w:sz="0" w:space="0" w:color="auto"/>
                    <w:left w:val="none" w:sz="0" w:space="0" w:color="auto"/>
                    <w:bottom w:val="none" w:sz="0" w:space="0" w:color="auto"/>
                    <w:right w:val="none" w:sz="0" w:space="0" w:color="auto"/>
                  </w:divBdr>
                </w:div>
                <w:div w:id="847521152">
                  <w:marLeft w:val="0"/>
                  <w:marRight w:val="0"/>
                  <w:marTop w:val="0"/>
                  <w:marBottom w:val="0"/>
                  <w:divBdr>
                    <w:top w:val="none" w:sz="0" w:space="0" w:color="auto"/>
                    <w:left w:val="none" w:sz="0" w:space="0" w:color="auto"/>
                    <w:bottom w:val="none" w:sz="0" w:space="0" w:color="auto"/>
                    <w:right w:val="none" w:sz="0" w:space="0" w:color="auto"/>
                  </w:divBdr>
                </w:div>
                <w:div w:id="888418435">
                  <w:marLeft w:val="0"/>
                  <w:marRight w:val="0"/>
                  <w:marTop w:val="0"/>
                  <w:marBottom w:val="0"/>
                  <w:divBdr>
                    <w:top w:val="none" w:sz="0" w:space="0" w:color="auto"/>
                    <w:left w:val="none" w:sz="0" w:space="0" w:color="auto"/>
                    <w:bottom w:val="none" w:sz="0" w:space="0" w:color="auto"/>
                    <w:right w:val="none" w:sz="0" w:space="0" w:color="auto"/>
                  </w:divBdr>
                </w:div>
                <w:div w:id="917058954">
                  <w:marLeft w:val="0"/>
                  <w:marRight w:val="0"/>
                  <w:marTop w:val="0"/>
                  <w:marBottom w:val="0"/>
                  <w:divBdr>
                    <w:top w:val="none" w:sz="0" w:space="0" w:color="auto"/>
                    <w:left w:val="none" w:sz="0" w:space="0" w:color="auto"/>
                    <w:bottom w:val="none" w:sz="0" w:space="0" w:color="auto"/>
                    <w:right w:val="none" w:sz="0" w:space="0" w:color="auto"/>
                  </w:divBdr>
                </w:div>
                <w:div w:id="989136351">
                  <w:marLeft w:val="0"/>
                  <w:marRight w:val="0"/>
                  <w:marTop w:val="0"/>
                  <w:marBottom w:val="0"/>
                  <w:divBdr>
                    <w:top w:val="none" w:sz="0" w:space="0" w:color="auto"/>
                    <w:left w:val="none" w:sz="0" w:space="0" w:color="auto"/>
                    <w:bottom w:val="none" w:sz="0" w:space="0" w:color="auto"/>
                    <w:right w:val="none" w:sz="0" w:space="0" w:color="auto"/>
                  </w:divBdr>
                </w:div>
                <w:div w:id="989482217">
                  <w:marLeft w:val="0"/>
                  <w:marRight w:val="0"/>
                  <w:marTop w:val="0"/>
                  <w:marBottom w:val="0"/>
                  <w:divBdr>
                    <w:top w:val="none" w:sz="0" w:space="0" w:color="auto"/>
                    <w:left w:val="none" w:sz="0" w:space="0" w:color="auto"/>
                    <w:bottom w:val="none" w:sz="0" w:space="0" w:color="auto"/>
                    <w:right w:val="none" w:sz="0" w:space="0" w:color="auto"/>
                  </w:divBdr>
                </w:div>
                <w:div w:id="990519055">
                  <w:marLeft w:val="0"/>
                  <w:marRight w:val="0"/>
                  <w:marTop w:val="0"/>
                  <w:marBottom w:val="0"/>
                  <w:divBdr>
                    <w:top w:val="none" w:sz="0" w:space="0" w:color="auto"/>
                    <w:left w:val="none" w:sz="0" w:space="0" w:color="auto"/>
                    <w:bottom w:val="none" w:sz="0" w:space="0" w:color="auto"/>
                    <w:right w:val="none" w:sz="0" w:space="0" w:color="auto"/>
                  </w:divBdr>
                </w:div>
                <w:div w:id="1015107318">
                  <w:marLeft w:val="0"/>
                  <w:marRight w:val="0"/>
                  <w:marTop w:val="0"/>
                  <w:marBottom w:val="0"/>
                  <w:divBdr>
                    <w:top w:val="none" w:sz="0" w:space="0" w:color="auto"/>
                    <w:left w:val="none" w:sz="0" w:space="0" w:color="auto"/>
                    <w:bottom w:val="none" w:sz="0" w:space="0" w:color="auto"/>
                    <w:right w:val="none" w:sz="0" w:space="0" w:color="auto"/>
                  </w:divBdr>
                </w:div>
                <w:div w:id="1051925294">
                  <w:marLeft w:val="0"/>
                  <w:marRight w:val="0"/>
                  <w:marTop w:val="0"/>
                  <w:marBottom w:val="0"/>
                  <w:divBdr>
                    <w:top w:val="none" w:sz="0" w:space="0" w:color="auto"/>
                    <w:left w:val="none" w:sz="0" w:space="0" w:color="auto"/>
                    <w:bottom w:val="none" w:sz="0" w:space="0" w:color="auto"/>
                    <w:right w:val="none" w:sz="0" w:space="0" w:color="auto"/>
                  </w:divBdr>
                </w:div>
                <w:div w:id="1068764240">
                  <w:marLeft w:val="0"/>
                  <w:marRight w:val="0"/>
                  <w:marTop w:val="0"/>
                  <w:marBottom w:val="0"/>
                  <w:divBdr>
                    <w:top w:val="none" w:sz="0" w:space="0" w:color="auto"/>
                    <w:left w:val="none" w:sz="0" w:space="0" w:color="auto"/>
                    <w:bottom w:val="none" w:sz="0" w:space="0" w:color="auto"/>
                    <w:right w:val="none" w:sz="0" w:space="0" w:color="auto"/>
                  </w:divBdr>
                </w:div>
                <w:div w:id="1130436619">
                  <w:marLeft w:val="0"/>
                  <w:marRight w:val="0"/>
                  <w:marTop w:val="0"/>
                  <w:marBottom w:val="0"/>
                  <w:divBdr>
                    <w:top w:val="none" w:sz="0" w:space="0" w:color="auto"/>
                    <w:left w:val="none" w:sz="0" w:space="0" w:color="auto"/>
                    <w:bottom w:val="none" w:sz="0" w:space="0" w:color="auto"/>
                    <w:right w:val="none" w:sz="0" w:space="0" w:color="auto"/>
                  </w:divBdr>
                </w:div>
                <w:div w:id="1134521642">
                  <w:marLeft w:val="0"/>
                  <w:marRight w:val="0"/>
                  <w:marTop w:val="0"/>
                  <w:marBottom w:val="0"/>
                  <w:divBdr>
                    <w:top w:val="none" w:sz="0" w:space="0" w:color="auto"/>
                    <w:left w:val="none" w:sz="0" w:space="0" w:color="auto"/>
                    <w:bottom w:val="none" w:sz="0" w:space="0" w:color="auto"/>
                    <w:right w:val="none" w:sz="0" w:space="0" w:color="auto"/>
                  </w:divBdr>
                </w:div>
                <w:div w:id="1152718639">
                  <w:marLeft w:val="0"/>
                  <w:marRight w:val="0"/>
                  <w:marTop w:val="0"/>
                  <w:marBottom w:val="0"/>
                  <w:divBdr>
                    <w:top w:val="none" w:sz="0" w:space="0" w:color="auto"/>
                    <w:left w:val="none" w:sz="0" w:space="0" w:color="auto"/>
                    <w:bottom w:val="none" w:sz="0" w:space="0" w:color="auto"/>
                    <w:right w:val="none" w:sz="0" w:space="0" w:color="auto"/>
                  </w:divBdr>
                </w:div>
                <w:div w:id="1153453615">
                  <w:marLeft w:val="0"/>
                  <w:marRight w:val="0"/>
                  <w:marTop w:val="0"/>
                  <w:marBottom w:val="0"/>
                  <w:divBdr>
                    <w:top w:val="none" w:sz="0" w:space="0" w:color="auto"/>
                    <w:left w:val="none" w:sz="0" w:space="0" w:color="auto"/>
                    <w:bottom w:val="none" w:sz="0" w:space="0" w:color="auto"/>
                    <w:right w:val="none" w:sz="0" w:space="0" w:color="auto"/>
                  </w:divBdr>
                </w:div>
                <w:div w:id="1180896241">
                  <w:marLeft w:val="0"/>
                  <w:marRight w:val="0"/>
                  <w:marTop w:val="0"/>
                  <w:marBottom w:val="0"/>
                  <w:divBdr>
                    <w:top w:val="none" w:sz="0" w:space="0" w:color="auto"/>
                    <w:left w:val="none" w:sz="0" w:space="0" w:color="auto"/>
                    <w:bottom w:val="none" w:sz="0" w:space="0" w:color="auto"/>
                    <w:right w:val="none" w:sz="0" w:space="0" w:color="auto"/>
                  </w:divBdr>
                </w:div>
                <w:div w:id="1229151400">
                  <w:marLeft w:val="0"/>
                  <w:marRight w:val="0"/>
                  <w:marTop w:val="0"/>
                  <w:marBottom w:val="0"/>
                  <w:divBdr>
                    <w:top w:val="none" w:sz="0" w:space="0" w:color="auto"/>
                    <w:left w:val="none" w:sz="0" w:space="0" w:color="auto"/>
                    <w:bottom w:val="none" w:sz="0" w:space="0" w:color="auto"/>
                    <w:right w:val="none" w:sz="0" w:space="0" w:color="auto"/>
                  </w:divBdr>
                </w:div>
                <w:div w:id="1235551308">
                  <w:marLeft w:val="0"/>
                  <w:marRight w:val="0"/>
                  <w:marTop w:val="0"/>
                  <w:marBottom w:val="0"/>
                  <w:divBdr>
                    <w:top w:val="none" w:sz="0" w:space="0" w:color="auto"/>
                    <w:left w:val="none" w:sz="0" w:space="0" w:color="auto"/>
                    <w:bottom w:val="none" w:sz="0" w:space="0" w:color="auto"/>
                    <w:right w:val="none" w:sz="0" w:space="0" w:color="auto"/>
                  </w:divBdr>
                </w:div>
                <w:div w:id="1239705640">
                  <w:marLeft w:val="0"/>
                  <w:marRight w:val="0"/>
                  <w:marTop w:val="0"/>
                  <w:marBottom w:val="0"/>
                  <w:divBdr>
                    <w:top w:val="none" w:sz="0" w:space="0" w:color="auto"/>
                    <w:left w:val="none" w:sz="0" w:space="0" w:color="auto"/>
                    <w:bottom w:val="none" w:sz="0" w:space="0" w:color="auto"/>
                    <w:right w:val="none" w:sz="0" w:space="0" w:color="auto"/>
                  </w:divBdr>
                </w:div>
                <w:div w:id="1275215443">
                  <w:marLeft w:val="0"/>
                  <w:marRight w:val="0"/>
                  <w:marTop w:val="0"/>
                  <w:marBottom w:val="0"/>
                  <w:divBdr>
                    <w:top w:val="none" w:sz="0" w:space="0" w:color="auto"/>
                    <w:left w:val="none" w:sz="0" w:space="0" w:color="auto"/>
                    <w:bottom w:val="none" w:sz="0" w:space="0" w:color="auto"/>
                    <w:right w:val="none" w:sz="0" w:space="0" w:color="auto"/>
                  </w:divBdr>
                </w:div>
                <w:div w:id="1433089179">
                  <w:marLeft w:val="0"/>
                  <w:marRight w:val="0"/>
                  <w:marTop w:val="0"/>
                  <w:marBottom w:val="0"/>
                  <w:divBdr>
                    <w:top w:val="none" w:sz="0" w:space="0" w:color="auto"/>
                    <w:left w:val="none" w:sz="0" w:space="0" w:color="auto"/>
                    <w:bottom w:val="none" w:sz="0" w:space="0" w:color="auto"/>
                    <w:right w:val="none" w:sz="0" w:space="0" w:color="auto"/>
                  </w:divBdr>
                </w:div>
                <w:div w:id="1435981429">
                  <w:marLeft w:val="0"/>
                  <w:marRight w:val="0"/>
                  <w:marTop w:val="0"/>
                  <w:marBottom w:val="0"/>
                  <w:divBdr>
                    <w:top w:val="none" w:sz="0" w:space="0" w:color="auto"/>
                    <w:left w:val="none" w:sz="0" w:space="0" w:color="auto"/>
                    <w:bottom w:val="none" w:sz="0" w:space="0" w:color="auto"/>
                    <w:right w:val="none" w:sz="0" w:space="0" w:color="auto"/>
                  </w:divBdr>
                </w:div>
                <w:div w:id="1447312351">
                  <w:marLeft w:val="0"/>
                  <w:marRight w:val="0"/>
                  <w:marTop w:val="0"/>
                  <w:marBottom w:val="0"/>
                  <w:divBdr>
                    <w:top w:val="none" w:sz="0" w:space="0" w:color="auto"/>
                    <w:left w:val="none" w:sz="0" w:space="0" w:color="auto"/>
                    <w:bottom w:val="none" w:sz="0" w:space="0" w:color="auto"/>
                    <w:right w:val="none" w:sz="0" w:space="0" w:color="auto"/>
                  </w:divBdr>
                </w:div>
                <w:div w:id="1495607190">
                  <w:marLeft w:val="0"/>
                  <w:marRight w:val="0"/>
                  <w:marTop w:val="0"/>
                  <w:marBottom w:val="0"/>
                  <w:divBdr>
                    <w:top w:val="none" w:sz="0" w:space="0" w:color="auto"/>
                    <w:left w:val="none" w:sz="0" w:space="0" w:color="auto"/>
                    <w:bottom w:val="none" w:sz="0" w:space="0" w:color="auto"/>
                    <w:right w:val="none" w:sz="0" w:space="0" w:color="auto"/>
                  </w:divBdr>
                </w:div>
                <w:div w:id="1509714682">
                  <w:marLeft w:val="0"/>
                  <w:marRight w:val="0"/>
                  <w:marTop w:val="0"/>
                  <w:marBottom w:val="0"/>
                  <w:divBdr>
                    <w:top w:val="none" w:sz="0" w:space="0" w:color="auto"/>
                    <w:left w:val="none" w:sz="0" w:space="0" w:color="auto"/>
                    <w:bottom w:val="none" w:sz="0" w:space="0" w:color="auto"/>
                    <w:right w:val="none" w:sz="0" w:space="0" w:color="auto"/>
                  </w:divBdr>
                </w:div>
                <w:div w:id="1558782084">
                  <w:marLeft w:val="0"/>
                  <w:marRight w:val="0"/>
                  <w:marTop w:val="0"/>
                  <w:marBottom w:val="0"/>
                  <w:divBdr>
                    <w:top w:val="none" w:sz="0" w:space="0" w:color="auto"/>
                    <w:left w:val="none" w:sz="0" w:space="0" w:color="auto"/>
                    <w:bottom w:val="none" w:sz="0" w:space="0" w:color="auto"/>
                    <w:right w:val="none" w:sz="0" w:space="0" w:color="auto"/>
                  </w:divBdr>
                </w:div>
                <w:div w:id="1562326401">
                  <w:marLeft w:val="0"/>
                  <w:marRight w:val="0"/>
                  <w:marTop w:val="0"/>
                  <w:marBottom w:val="0"/>
                  <w:divBdr>
                    <w:top w:val="none" w:sz="0" w:space="0" w:color="auto"/>
                    <w:left w:val="none" w:sz="0" w:space="0" w:color="auto"/>
                    <w:bottom w:val="none" w:sz="0" w:space="0" w:color="auto"/>
                    <w:right w:val="none" w:sz="0" w:space="0" w:color="auto"/>
                  </w:divBdr>
                </w:div>
                <w:div w:id="1605267748">
                  <w:marLeft w:val="0"/>
                  <w:marRight w:val="0"/>
                  <w:marTop w:val="0"/>
                  <w:marBottom w:val="0"/>
                  <w:divBdr>
                    <w:top w:val="none" w:sz="0" w:space="0" w:color="auto"/>
                    <w:left w:val="none" w:sz="0" w:space="0" w:color="auto"/>
                    <w:bottom w:val="none" w:sz="0" w:space="0" w:color="auto"/>
                    <w:right w:val="none" w:sz="0" w:space="0" w:color="auto"/>
                  </w:divBdr>
                </w:div>
                <w:div w:id="1618873568">
                  <w:marLeft w:val="0"/>
                  <w:marRight w:val="0"/>
                  <w:marTop w:val="0"/>
                  <w:marBottom w:val="0"/>
                  <w:divBdr>
                    <w:top w:val="none" w:sz="0" w:space="0" w:color="auto"/>
                    <w:left w:val="none" w:sz="0" w:space="0" w:color="auto"/>
                    <w:bottom w:val="none" w:sz="0" w:space="0" w:color="auto"/>
                    <w:right w:val="none" w:sz="0" w:space="0" w:color="auto"/>
                  </w:divBdr>
                </w:div>
                <w:div w:id="1664820242">
                  <w:marLeft w:val="0"/>
                  <w:marRight w:val="0"/>
                  <w:marTop w:val="0"/>
                  <w:marBottom w:val="0"/>
                  <w:divBdr>
                    <w:top w:val="none" w:sz="0" w:space="0" w:color="auto"/>
                    <w:left w:val="none" w:sz="0" w:space="0" w:color="auto"/>
                    <w:bottom w:val="none" w:sz="0" w:space="0" w:color="auto"/>
                    <w:right w:val="none" w:sz="0" w:space="0" w:color="auto"/>
                  </w:divBdr>
                </w:div>
                <w:div w:id="1703632308">
                  <w:marLeft w:val="0"/>
                  <w:marRight w:val="0"/>
                  <w:marTop w:val="0"/>
                  <w:marBottom w:val="0"/>
                  <w:divBdr>
                    <w:top w:val="none" w:sz="0" w:space="0" w:color="auto"/>
                    <w:left w:val="none" w:sz="0" w:space="0" w:color="auto"/>
                    <w:bottom w:val="none" w:sz="0" w:space="0" w:color="auto"/>
                    <w:right w:val="none" w:sz="0" w:space="0" w:color="auto"/>
                  </w:divBdr>
                </w:div>
                <w:div w:id="1703749558">
                  <w:marLeft w:val="0"/>
                  <w:marRight w:val="0"/>
                  <w:marTop w:val="0"/>
                  <w:marBottom w:val="0"/>
                  <w:divBdr>
                    <w:top w:val="none" w:sz="0" w:space="0" w:color="auto"/>
                    <w:left w:val="none" w:sz="0" w:space="0" w:color="auto"/>
                    <w:bottom w:val="none" w:sz="0" w:space="0" w:color="auto"/>
                    <w:right w:val="none" w:sz="0" w:space="0" w:color="auto"/>
                  </w:divBdr>
                </w:div>
                <w:div w:id="1751079677">
                  <w:marLeft w:val="0"/>
                  <w:marRight w:val="0"/>
                  <w:marTop w:val="0"/>
                  <w:marBottom w:val="0"/>
                  <w:divBdr>
                    <w:top w:val="none" w:sz="0" w:space="0" w:color="auto"/>
                    <w:left w:val="none" w:sz="0" w:space="0" w:color="auto"/>
                    <w:bottom w:val="none" w:sz="0" w:space="0" w:color="auto"/>
                    <w:right w:val="none" w:sz="0" w:space="0" w:color="auto"/>
                  </w:divBdr>
                </w:div>
                <w:div w:id="1804738953">
                  <w:marLeft w:val="0"/>
                  <w:marRight w:val="0"/>
                  <w:marTop w:val="0"/>
                  <w:marBottom w:val="0"/>
                  <w:divBdr>
                    <w:top w:val="none" w:sz="0" w:space="0" w:color="auto"/>
                    <w:left w:val="none" w:sz="0" w:space="0" w:color="auto"/>
                    <w:bottom w:val="none" w:sz="0" w:space="0" w:color="auto"/>
                    <w:right w:val="none" w:sz="0" w:space="0" w:color="auto"/>
                  </w:divBdr>
                </w:div>
                <w:div w:id="1854538668">
                  <w:marLeft w:val="0"/>
                  <w:marRight w:val="0"/>
                  <w:marTop w:val="0"/>
                  <w:marBottom w:val="0"/>
                  <w:divBdr>
                    <w:top w:val="none" w:sz="0" w:space="0" w:color="auto"/>
                    <w:left w:val="none" w:sz="0" w:space="0" w:color="auto"/>
                    <w:bottom w:val="none" w:sz="0" w:space="0" w:color="auto"/>
                    <w:right w:val="none" w:sz="0" w:space="0" w:color="auto"/>
                  </w:divBdr>
                </w:div>
                <w:div w:id="1877768770">
                  <w:marLeft w:val="0"/>
                  <w:marRight w:val="0"/>
                  <w:marTop w:val="0"/>
                  <w:marBottom w:val="0"/>
                  <w:divBdr>
                    <w:top w:val="none" w:sz="0" w:space="0" w:color="auto"/>
                    <w:left w:val="none" w:sz="0" w:space="0" w:color="auto"/>
                    <w:bottom w:val="none" w:sz="0" w:space="0" w:color="auto"/>
                    <w:right w:val="none" w:sz="0" w:space="0" w:color="auto"/>
                  </w:divBdr>
                </w:div>
                <w:div w:id="1886258038">
                  <w:marLeft w:val="0"/>
                  <w:marRight w:val="0"/>
                  <w:marTop w:val="0"/>
                  <w:marBottom w:val="0"/>
                  <w:divBdr>
                    <w:top w:val="none" w:sz="0" w:space="0" w:color="auto"/>
                    <w:left w:val="none" w:sz="0" w:space="0" w:color="auto"/>
                    <w:bottom w:val="none" w:sz="0" w:space="0" w:color="auto"/>
                    <w:right w:val="none" w:sz="0" w:space="0" w:color="auto"/>
                  </w:divBdr>
                </w:div>
                <w:div w:id="1911964658">
                  <w:marLeft w:val="0"/>
                  <w:marRight w:val="0"/>
                  <w:marTop w:val="0"/>
                  <w:marBottom w:val="0"/>
                  <w:divBdr>
                    <w:top w:val="none" w:sz="0" w:space="0" w:color="auto"/>
                    <w:left w:val="none" w:sz="0" w:space="0" w:color="auto"/>
                    <w:bottom w:val="none" w:sz="0" w:space="0" w:color="auto"/>
                    <w:right w:val="none" w:sz="0" w:space="0" w:color="auto"/>
                  </w:divBdr>
                </w:div>
                <w:div w:id="1942519623">
                  <w:marLeft w:val="0"/>
                  <w:marRight w:val="0"/>
                  <w:marTop w:val="0"/>
                  <w:marBottom w:val="0"/>
                  <w:divBdr>
                    <w:top w:val="none" w:sz="0" w:space="0" w:color="auto"/>
                    <w:left w:val="none" w:sz="0" w:space="0" w:color="auto"/>
                    <w:bottom w:val="none" w:sz="0" w:space="0" w:color="auto"/>
                    <w:right w:val="none" w:sz="0" w:space="0" w:color="auto"/>
                  </w:divBdr>
                </w:div>
                <w:div w:id="1945378716">
                  <w:marLeft w:val="0"/>
                  <w:marRight w:val="0"/>
                  <w:marTop w:val="0"/>
                  <w:marBottom w:val="0"/>
                  <w:divBdr>
                    <w:top w:val="none" w:sz="0" w:space="0" w:color="auto"/>
                    <w:left w:val="none" w:sz="0" w:space="0" w:color="auto"/>
                    <w:bottom w:val="none" w:sz="0" w:space="0" w:color="auto"/>
                    <w:right w:val="none" w:sz="0" w:space="0" w:color="auto"/>
                  </w:divBdr>
                </w:div>
                <w:div w:id="1967349807">
                  <w:marLeft w:val="0"/>
                  <w:marRight w:val="0"/>
                  <w:marTop w:val="0"/>
                  <w:marBottom w:val="0"/>
                  <w:divBdr>
                    <w:top w:val="none" w:sz="0" w:space="0" w:color="auto"/>
                    <w:left w:val="none" w:sz="0" w:space="0" w:color="auto"/>
                    <w:bottom w:val="none" w:sz="0" w:space="0" w:color="auto"/>
                    <w:right w:val="none" w:sz="0" w:space="0" w:color="auto"/>
                  </w:divBdr>
                </w:div>
                <w:div w:id="1983852177">
                  <w:marLeft w:val="0"/>
                  <w:marRight w:val="0"/>
                  <w:marTop w:val="0"/>
                  <w:marBottom w:val="0"/>
                  <w:divBdr>
                    <w:top w:val="none" w:sz="0" w:space="0" w:color="auto"/>
                    <w:left w:val="none" w:sz="0" w:space="0" w:color="auto"/>
                    <w:bottom w:val="none" w:sz="0" w:space="0" w:color="auto"/>
                    <w:right w:val="none" w:sz="0" w:space="0" w:color="auto"/>
                  </w:divBdr>
                </w:div>
                <w:div w:id="2017421305">
                  <w:marLeft w:val="0"/>
                  <w:marRight w:val="0"/>
                  <w:marTop w:val="0"/>
                  <w:marBottom w:val="0"/>
                  <w:divBdr>
                    <w:top w:val="none" w:sz="0" w:space="0" w:color="auto"/>
                    <w:left w:val="none" w:sz="0" w:space="0" w:color="auto"/>
                    <w:bottom w:val="none" w:sz="0" w:space="0" w:color="auto"/>
                    <w:right w:val="none" w:sz="0" w:space="0" w:color="auto"/>
                  </w:divBdr>
                </w:div>
                <w:div w:id="2063401599">
                  <w:marLeft w:val="0"/>
                  <w:marRight w:val="0"/>
                  <w:marTop w:val="0"/>
                  <w:marBottom w:val="0"/>
                  <w:divBdr>
                    <w:top w:val="none" w:sz="0" w:space="0" w:color="auto"/>
                    <w:left w:val="none" w:sz="0" w:space="0" w:color="auto"/>
                    <w:bottom w:val="none" w:sz="0" w:space="0" w:color="auto"/>
                    <w:right w:val="none" w:sz="0" w:space="0" w:color="auto"/>
                  </w:divBdr>
                </w:div>
                <w:div w:id="2063478504">
                  <w:marLeft w:val="0"/>
                  <w:marRight w:val="0"/>
                  <w:marTop w:val="0"/>
                  <w:marBottom w:val="0"/>
                  <w:divBdr>
                    <w:top w:val="none" w:sz="0" w:space="0" w:color="auto"/>
                    <w:left w:val="none" w:sz="0" w:space="0" w:color="auto"/>
                    <w:bottom w:val="none" w:sz="0" w:space="0" w:color="auto"/>
                    <w:right w:val="none" w:sz="0" w:space="0" w:color="auto"/>
                  </w:divBdr>
                </w:div>
                <w:div w:id="207653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066809">
          <w:marLeft w:val="0"/>
          <w:marRight w:val="0"/>
          <w:marTop w:val="0"/>
          <w:marBottom w:val="0"/>
          <w:divBdr>
            <w:top w:val="none" w:sz="0" w:space="0" w:color="auto"/>
            <w:left w:val="none" w:sz="0" w:space="0" w:color="auto"/>
            <w:bottom w:val="none" w:sz="0" w:space="0" w:color="auto"/>
            <w:right w:val="none" w:sz="0" w:space="0" w:color="auto"/>
          </w:divBdr>
          <w:divsChild>
            <w:div w:id="1918129941">
              <w:marLeft w:val="0"/>
              <w:marRight w:val="0"/>
              <w:marTop w:val="0"/>
              <w:marBottom w:val="0"/>
              <w:divBdr>
                <w:top w:val="none" w:sz="0" w:space="0" w:color="auto"/>
                <w:left w:val="none" w:sz="0" w:space="0" w:color="auto"/>
                <w:bottom w:val="none" w:sz="0" w:space="0" w:color="auto"/>
                <w:right w:val="none" w:sz="0" w:space="0" w:color="auto"/>
              </w:divBdr>
              <w:divsChild>
                <w:div w:id="13071721">
                  <w:marLeft w:val="0"/>
                  <w:marRight w:val="0"/>
                  <w:marTop w:val="0"/>
                  <w:marBottom w:val="0"/>
                  <w:divBdr>
                    <w:top w:val="none" w:sz="0" w:space="0" w:color="auto"/>
                    <w:left w:val="none" w:sz="0" w:space="0" w:color="auto"/>
                    <w:bottom w:val="none" w:sz="0" w:space="0" w:color="auto"/>
                    <w:right w:val="none" w:sz="0" w:space="0" w:color="auto"/>
                  </w:divBdr>
                </w:div>
                <w:div w:id="14311635">
                  <w:marLeft w:val="0"/>
                  <w:marRight w:val="0"/>
                  <w:marTop w:val="0"/>
                  <w:marBottom w:val="0"/>
                  <w:divBdr>
                    <w:top w:val="none" w:sz="0" w:space="0" w:color="auto"/>
                    <w:left w:val="none" w:sz="0" w:space="0" w:color="auto"/>
                    <w:bottom w:val="none" w:sz="0" w:space="0" w:color="auto"/>
                    <w:right w:val="none" w:sz="0" w:space="0" w:color="auto"/>
                  </w:divBdr>
                </w:div>
                <w:div w:id="84621764">
                  <w:marLeft w:val="0"/>
                  <w:marRight w:val="0"/>
                  <w:marTop w:val="0"/>
                  <w:marBottom w:val="0"/>
                  <w:divBdr>
                    <w:top w:val="none" w:sz="0" w:space="0" w:color="auto"/>
                    <w:left w:val="none" w:sz="0" w:space="0" w:color="auto"/>
                    <w:bottom w:val="none" w:sz="0" w:space="0" w:color="auto"/>
                    <w:right w:val="none" w:sz="0" w:space="0" w:color="auto"/>
                  </w:divBdr>
                </w:div>
                <w:div w:id="123887987">
                  <w:marLeft w:val="0"/>
                  <w:marRight w:val="0"/>
                  <w:marTop w:val="0"/>
                  <w:marBottom w:val="0"/>
                  <w:divBdr>
                    <w:top w:val="none" w:sz="0" w:space="0" w:color="auto"/>
                    <w:left w:val="none" w:sz="0" w:space="0" w:color="auto"/>
                    <w:bottom w:val="none" w:sz="0" w:space="0" w:color="auto"/>
                    <w:right w:val="none" w:sz="0" w:space="0" w:color="auto"/>
                  </w:divBdr>
                </w:div>
                <w:div w:id="133572336">
                  <w:marLeft w:val="0"/>
                  <w:marRight w:val="0"/>
                  <w:marTop w:val="0"/>
                  <w:marBottom w:val="0"/>
                  <w:divBdr>
                    <w:top w:val="none" w:sz="0" w:space="0" w:color="auto"/>
                    <w:left w:val="none" w:sz="0" w:space="0" w:color="auto"/>
                    <w:bottom w:val="none" w:sz="0" w:space="0" w:color="auto"/>
                    <w:right w:val="none" w:sz="0" w:space="0" w:color="auto"/>
                  </w:divBdr>
                </w:div>
                <w:div w:id="147137301">
                  <w:marLeft w:val="0"/>
                  <w:marRight w:val="0"/>
                  <w:marTop w:val="0"/>
                  <w:marBottom w:val="0"/>
                  <w:divBdr>
                    <w:top w:val="none" w:sz="0" w:space="0" w:color="auto"/>
                    <w:left w:val="none" w:sz="0" w:space="0" w:color="auto"/>
                    <w:bottom w:val="none" w:sz="0" w:space="0" w:color="auto"/>
                    <w:right w:val="none" w:sz="0" w:space="0" w:color="auto"/>
                  </w:divBdr>
                </w:div>
                <w:div w:id="181091259">
                  <w:marLeft w:val="0"/>
                  <w:marRight w:val="0"/>
                  <w:marTop w:val="0"/>
                  <w:marBottom w:val="0"/>
                  <w:divBdr>
                    <w:top w:val="none" w:sz="0" w:space="0" w:color="auto"/>
                    <w:left w:val="none" w:sz="0" w:space="0" w:color="auto"/>
                    <w:bottom w:val="none" w:sz="0" w:space="0" w:color="auto"/>
                    <w:right w:val="none" w:sz="0" w:space="0" w:color="auto"/>
                  </w:divBdr>
                </w:div>
                <w:div w:id="228463300">
                  <w:marLeft w:val="0"/>
                  <w:marRight w:val="0"/>
                  <w:marTop w:val="0"/>
                  <w:marBottom w:val="0"/>
                  <w:divBdr>
                    <w:top w:val="none" w:sz="0" w:space="0" w:color="auto"/>
                    <w:left w:val="none" w:sz="0" w:space="0" w:color="auto"/>
                    <w:bottom w:val="none" w:sz="0" w:space="0" w:color="auto"/>
                    <w:right w:val="none" w:sz="0" w:space="0" w:color="auto"/>
                  </w:divBdr>
                </w:div>
                <w:div w:id="271473581">
                  <w:marLeft w:val="0"/>
                  <w:marRight w:val="0"/>
                  <w:marTop w:val="0"/>
                  <w:marBottom w:val="0"/>
                  <w:divBdr>
                    <w:top w:val="none" w:sz="0" w:space="0" w:color="auto"/>
                    <w:left w:val="none" w:sz="0" w:space="0" w:color="auto"/>
                    <w:bottom w:val="none" w:sz="0" w:space="0" w:color="auto"/>
                    <w:right w:val="none" w:sz="0" w:space="0" w:color="auto"/>
                  </w:divBdr>
                </w:div>
                <w:div w:id="300766400">
                  <w:marLeft w:val="0"/>
                  <w:marRight w:val="0"/>
                  <w:marTop w:val="0"/>
                  <w:marBottom w:val="0"/>
                  <w:divBdr>
                    <w:top w:val="none" w:sz="0" w:space="0" w:color="auto"/>
                    <w:left w:val="none" w:sz="0" w:space="0" w:color="auto"/>
                    <w:bottom w:val="none" w:sz="0" w:space="0" w:color="auto"/>
                    <w:right w:val="none" w:sz="0" w:space="0" w:color="auto"/>
                  </w:divBdr>
                </w:div>
                <w:div w:id="310523825">
                  <w:marLeft w:val="0"/>
                  <w:marRight w:val="0"/>
                  <w:marTop w:val="0"/>
                  <w:marBottom w:val="0"/>
                  <w:divBdr>
                    <w:top w:val="none" w:sz="0" w:space="0" w:color="auto"/>
                    <w:left w:val="none" w:sz="0" w:space="0" w:color="auto"/>
                    <w:bottom w:val="none" w:sz="0" w:space="0" w:color="auto"/>
                    <w:right w:val="none" w:sz="0" w:space="0" w:color="auto"/>
                  </w:divBdr>
                </w:div>
                <w:div w:id="333604668">
                  <w:marLeft w:val="0"/>
                  <w:marRight w:val="0"/>
                  <w:marTop w:val="0"/>
                  <w:marBottom w:val="0"/>
                  <w:divBdr>
                    <w:top w:val="none" w:sz="0" w:space="0" w:color="auto"/>
                    <w:left w:val="none" w:sz="0" w:space="0" w:color="auto"/>
                    <w:bottom w:val="none" w:sz="0" w:space="0" w:color="auto"/>
                    <w:right w:val="none" w:sz="0" w:space="0" w:color="auto"/>
                  </w:divBdr>
                </w:div>
                <w:div w:id="336731839">
                  <w:marLeft w:val="0"/>
                  <w:marRight w:val="0"/>
                  <w:marTop w:val="0"/>
                  <w:marBottom w:val="0"/>
                  <w:divBdr>
                    <w:top w:val="none" w:sz="0" w:space="0" w:color="auto"/>
                    <w:left w:val="none" w:sz="0" w:space="0" w:color="auto"/>
                    <w:bottom w:val="none" w:sz="0" w:space="0" w:color="auto"/>
                    <w:right w:val="none" w:sz="0" w:space="0" w:color="auto"/>
                  </w:divBdr>
                </w:div>
                <w:div w:id="350572987">
                  <w:marLeft w:val="0"/>
                  <w:marRight w:val="0"/>
                  <w:marTop w:val="0"/>
                  <w:marBottom w:val="0"/>
                  <w:divBdr>
                    <w:top w:val="none" w:sz="0" w:space="0" w:color="auto"/>
                    <w:left w:val="none" w:sz="0" w:space="0" w:color="auto"/>
                    <w:bottom w:val="none" w:sz="0" w:space="0" w:color="auto"/>
                    <w:right w:val="none" w:sz="0" w:space="0" w:color="auto"/>
                  </w:divBdr>
                </w:div>
                <w:div w:id="357124682">
                  <w:marLeft w:val="0"/>
                  <w:marRight w:val="0"/>
                  <w:marTop w:val="0"/>
                  <w:marBottom w:val="0"/>
                  <w:divBdr>
                    <w:top w:val="none" w:sz="0" w:space="0" w:color="auto"/>
                    <w:left w:val="none" w:sz="0" w:space="0" w:color="auto"/>
                    <w:bottom w:val="none" w:sz="0" w:space="0" w:color="auto"/>
                    <w:right w:val="none" w:sz="0" w:space="0" w:color="auto"/>
                  </w:divBdr>
                </w:div>
                <w:div w:id="383680357">
                  <w:marLeft w:val="0"/>
                  <w:marRight w:val="0"/>
                  <w:marTop w:val="0"/>
                  <w:marBottom w:val="0"/>
                  <w:divBdr>
                    <w:top w:val="none" w:sz="0" w:space="0" w:color="auto"/>
                    <w:left w:val="none" w:sz="0" w:space="0" w:color="auto"/>
                    <w:bottom w:val="none" w:sz="0" w:space="0" w:color="auto"/>
                    <w:right w:val="none" w:sz="0" w:space="0" w:color="auto"/>
                  </w:divBdr>
                </w:div>
                <w:div w:id="391851121">
                  <w:marLeft w:val="0"/>
                  <w:marRight w:val="0"/>
                  <w:marTop w:val="0"/>
                  <w:marBottom w:val="0"/>
                  <w:divBdr>
                    <w:top w:val="none" w:sz="0" w:space="0" w:color="auto"/>
                    <w:left w:val="none" w:sz="0" w:space="0" w:color="auto"/>
                    <w:bottom w:val="none" w:sz="0" w:space="0" w:color="auto"/>
                    <w:right w:val="none" w:sz="0" w:space="0" w:color="auto"/>
                  </w:divBdr>
                </w:div>
                <w:div w:id="399131999">
                  <w:marLeft w:val="0"/>
                  <w:marRight w:val="0"/>
                  <w:marTop w:val="0"/>
                  <w:marBottom w:val="0"/>
                  <w:divBdr>
                    <w:top w:val="none" w:sz="0" w:space="0" w:color="auto"/>
                    <w:left w:val="none" w:sz="0" w:space="0" w:color="auto"/>
                    <w:bottom w:val="none" w:sz="0" w:space="0" w:color="auto"/>
                    <w:right w:val="none" w:sz="0" w:space="0" w:color="auto"/>
                  </w:divBdr>
                </w:div>
                <w:div w:id="445589138">
                  <w:marLeft w:val="0"/>
                  <w:marRight w:val="0"/>
                  <w:marTop w:val="0"/>
                  <w:marBottom w:val="0"/>
                  <w:divBdr>
                    <w:top w:val="none" w:sz="0" w:space="0" w:color="auto"/>
                    <w:left w:val="none" w:sz="0" w:space="0" w:color="auto"/>
                    <w:bottom w:val="none" w:sz="0" w:space="0" w:color="auto"/>
                    <w:right w:val="none" w:sz="0" w:space="0" w:color="auto"/>
                  </w:divBdr>
                </w:div>
                <w:div w:id="455682623">
                  <w:marLeft w:val="0"/>
                  <w:marRight w:val="0"/>
                  <w:marTop w:val="0"/>
                  <w:marBottom w:val="0"/>
                  <w:divBdr>
                    <w:top w:val="none" w:sz="0" w:space="0" w:color="auto"/>
                    <w:left w:val="none" w:sz="0" w:space="0" w:color="auto"/>
                    <w:bottom w:val="none" w:sz="0" w:space="0" w:color="auto"/>
                    <w:right w:val="none" w:sz="0" w:space="0" w:color="auto"/>
                  </w:divBdr>
                </w:div>
                <w:div w:id="476410993">
                  <w:marLeft w:val="0"/>
                  <w:marRight w:val="0"/>
                  <w:marTop w:val="0"/>
                  <w:marBottom w:val="0"/>
                  <w:divBdr>
                    <w:top w:val="none" w:sz="0" w:space="0" w:color="auto"/>
                    <w:left w:val="none" w:sz="0" w:space="0" w:color="auto"/>
                    <w:bottom w:val="none" w:sz="0" w:space="0" w:color="auto"/>
                    <w:right w:val="none" w:sz="0" w:space="0" w:color="auto"/>
                  </w:divBdr>
                </w:div>
                <w:div w:id="494033193">
                  <w:marLeft w:val="0"/>
                  <w:marRight w:val="0"/>
                  <w:marTop w:val="0"/>
                  <w:marBottom w:val="0"/>
                  <w:divBdr>
                    <w:top w:val="none" w:sz="0" w:space="0" w:color="auto"/>
                    <w:left w:val="none" w:sz="0" w:space="0" w:color="auto"/>
                    <w:bottom w:val="none" w:sz="0" w:space="0" w:color="auto"/>
                    <w:right w:val="none" w:sz="0" w:space="0" w:color="auto"/>
                  </w:divBdr>
                </w:div>
                <w:div w:id="516113859">
                  <w:marLeft w:val="0"/>
                  <w:marRight w:val="0"/>
                  <w:marTop w:val="0"/>
                  <w:marBottom w:val="0"/>
                  <w:divBdr>
                    <w:top w:val="none" w:sz="0" w:space="0" w:color="auto"/>
                    <w:left w:val="none" w:sz="0" w:space="0" w:color="auto"/>
                    <w:bottom w:val="none" w:sz="0" w:space="0" w:color="auto"/>
                    <w:right w:val="none" w:sz="0" w:space="0" w:color="auto"/>
                  </w:divBdr>
                </w:div>
                <w:div w:id="545020935">
                  <w:marLeft w:val="0"/>
                  <w:marRight w:val="0"/>
                  <w:marTop w:val="0"/>
                  <w:marBottom w:val="0"/>
                  <w:divBdr>
                    <w:top w:val="none" w:sz="0" w:space="0" w:color="auto"/>
                    <w:left w:val="none" w:sz="0" w:space="0" w:color="auto"/>
                    <w:bottom w:val="none" w:sz="0" w:space="0" w:color="auto"/>
                    <w:right w:val="none" w:sz="0" w:space="0" w:color="auto"/>
                  </w:divBdr>
                </w:div>
                <w:div w:id="550465229">
                  <w:marLeft w:val="0"/>
                  <w:marRight w:val="0"/>
                  <w:marTop w:val="0"/>
                  <w:marBottom w:val="0"/>
                  <w:divBdr>
                    <w:top w:val="none" w:sz="0" w:space="0" w:color="auto"/>
                    <w:left w:val="none" w:sz="0" w:space="0" w:color="auto"/>
                    <w:bottom w:val="none" w:sz="0" w:space="0" w:color="auto"/>
                    <w:right w:val="none" w:sz="0" w:space="0" w:color="auto"/>
                  </w:divBdr>
                </w:div>
                <w:div w:id="555775425">
                  <w:marLeft w:val="0"/>
                  <w:marRight w:val="0"/>
                  <w:marTop w:val="0"/>
                  <w:marBottom w:val="0"/>
                  <w:divBdr>
                    <w:top w:val="none" w:sz="0" w:space="0" w:color="auto"/>
                    <w:left w:val="none" w:sz="0" w:space="0" w:color="auto"/>
                    <w:bottom w:val="none" w:sz="0" w:space="0" w:color="auto"/>
                    <w:right w:val="none" w:sz="0" w:space="0" w:color="auto"/>
                  </w:divBdr>
                </w:div>
                <w:div w:id="558983269">
                  <w:marLeft w:val="0"/>
                  <w:marRight w:val="0"/>
                  <w:marTop w:val="0"/>
                  <w:marBottom w:val="0"/>
                  <w:divBdr>
                    <w:top w:val="none" w:sz="0" w:space="0" w:color="auto"/>
                    <w:left w:val="none" w:sz="0" w:space="0" w:color="auto"/>
                    <w:bottom w:val="none" w:sz="0" w:space="0" w:color="auto"/>
                    <w:right w:val="none" w:sz="0" w:space="0" w:color="auto"/>
                  </w:divBdr>
                </w:div>
                <w:div w:id="581060613">
                  <w:marLeft w:val="0"/>
                  <w:marRight w:val="0"/>
                  <w:marTop w:val="0"/>
                  <w:marBottom w:val="0"/>
                  <w:divBdr>
                    <w:top w:val="none" w:sz="0" w:space="0" w:color="auto"/>
                    <w:left w:val="none" w:sz="0" w:space="0" w:color="auto"/>
                    <w:bottom w:val="none" w:sz="0" w:space="0" w:color="auto"/>
                    <w:right w:val="none" w:sz="0" w:space="0" w:color="auto"/>
                  </w:divBdr>
                </w:div>
                <w:div w:id="635989944">
                  <w:marLeft w:val="0"/>
                  <w:marRight w:val="0"/>
                  <w:marTop w:val="0"/>
                  <w:marBottom w:val="0"/>
                  <w:divBdr>
                    <w:top w:val="none" w:sz="0" w:space="0" w:color="auto"/>
                    <w:left w:val="none" w:sz="0" w:space="0" w:color="auto"/>
                    <w:bottom w:val="none" w:sz="0" w:space="0" w:color="auto"/>
                    <w:right w:val="none" w:sz="0" w:space="0" w:color="auto"/>
                  </w:divBdr>
                </w:div>
                <w:div w:id="683020726">
                  <w:marLeft w:val="0"/>
                  <w:marRight w:val="0"/>
                  <w:marTop w:val="0"/>
                  <w:marBottom w:val="0"/>
                  <w:divBdr>
                    <w:top w:val="none" w:sz="0" w:space="0" w:color="auto"/>
                    <w:left w:val="none" w:sz="0" w:space="0" w:color="auto"/>
                    <w:bottom w:val="none" w:sz="0" w:space="0" w:color="auto"/>
                    <w:right w:val="none" w:sz="0" w:space="0" w:color="auto"/>
                  </w:divBdr>
                </w:div>
                <w:div w:id="712656603">
                  <w:marLeft w:val="0"/>
                  <w:marRight w:val="0"/>
                  <w:marTop w:val="0"/>
                  <w:marBottom w:val="0"/>
                  <w:divBdr>
                    <w:top w:val="none" w:sz="0" w:space="0" w:color="auto"/>
                    <w:left w:val="none" w:sz="0" w:space="0" w:color="auto"/>
                    <w:bottom w:val="none" w:sz="0" w:space="0" w:color="auto"/>
                    <w:right w:val="none" w:sz="0" w:space="0" w:color="auto"/>
                  </w:divBdr>
                </w:div>
                <w:div w:id="720178426">
                  <w:marLeft w:val="0"/>
                  <w:marRight w:val="0"/>
                  <w:marTop w:val="0"/>
                  <w:marBottom w:val="0"/>
                  <w:divBdr>
                    <w:top w:val="none" w:sz="0" w:space="0" w:color="auto"/>
                    <w:left w:val="none" w:sz="0" w:space="0" w:color="auto"/>
                    <w:bottom w:val="none" w:sz="0" w:space="0" w:color="auto"/>
                    <w:right w:val="none" w:sz="0" w:space="0" w:color="auto"/>
                  </w:divBdr>
                </w:div>
                <w:div w:id="737090772">
                  <w:marLeft w:val="0"/>
                  <w:marRight w:val="0"/>
                  <w:marTop w:val="0"/>
                  <w:marBottom w:val="0"/>
                  <w:divBdr>
                    <w:top w:val="none" w:sz="0" w:space="0" w:color="auto"/>
                    <w:left w:val="none" w:sz="0" w:space="0" w:color="auto"/>
                    <w:bottom w:val="none" w:sz="0" w:space="0" w:color="auto"/>
                    <w:right w:val="none" w:sz="0" w:space="0" w:color="auto"/>
                  </w:divBdr>
                </w:div>
                <w:div w:id="756711390">
                  <w:marLeft w:val="0"/>
                  <w:marRight w:val="0"/>
                  <w:marTop w:val="0"/>
                  <w:marBottom w:val="0"/>
                  <w:divBdr>
                    <w:top w:val="none" w:sz="0" w:space="0" w:color="auto"/>
                    <w:left w:val="none" w:sz="0" w:space="0" w:color="auto"/>
                    <w:bottom w:val="none" w:sz="0" w:space="0" w:color="auto"/>
                    <w:right w:val="none" w:sz="0" w:space="0" w:color="auto"/>
                  </w:divBdr>
                </w:div>
                <w:div w:id="760640716">
                  <w:marLeft w:val="0"/>
                  <w:marRight w:val="0"/>
                  <w:marTop w:val="0"/>
                  <w:marBottom w:val="0"/>
                  <w:divBdr>
                    <w:top w:val="none" w:sz="0" w:space="0" w:color="auto"/>
                    <w:left w:val="none" w:sz="0" w:space="0" w:color="auto"/>
                    <w:bottom w:val="none" w:sz="0" w:space="0" w:color="auto"/>
                    <w:right w:val="none" w:sz="0" w:space="0" w:color="auto"/>
                  </w:divBdr>
                </w:div>
                <w:div w:id="816848742">
                  <w:marLeft w:val="0"/>
                  <w:marRight w:val="0"/>
                  <w:marTop w:val="0"/>
                  <w:marBottom w:val="0"/>
                  <w:divBdr>
                    <w:top w:val="none" w:sz="0" w:space="0" w:color="auto"/>
                    <w:left w:val="none" w:sz="0" w:space="0" w:color="auto"/>
                    <w:bottom w:val="none" w:sz="0" w:space="0" w:color="auto"/>
                    <w:right w:val="none" w:sz="0" w:space="0" w:color="auto"/>
                  </w:divBdr>
                </w:div>
                <w:div w:id="829104271">
                  <w:marLeft w:val="0"/>
                  <w:marRight w:val="0"/>
                  <w:marTop w:val="0"/>
                  <w:marBottom w:val="0"/>
                  <w:divBdr>
                    <w:top w:val="none" w:sz="0" w:space="0" w:color="auto"/>
                    <w:left w:val="none" w:sz="0" w:space="0" w:color="auto"/>
                    <w:bottom w:val="none" w:sz="0" w:space="0" w:color="auto"/>
                    <w:right w:val="none" w:sz="0" w:space="0" w:color="auto"/>
                  </w:divBdr>
                </w:div>
                <w:div w:id="833182859">
                  <w:marLeft w:val="0"/>
                  <w:marRight w:val="0"/>
                  <w:marTop w:val="0"/>
                  <w:marBottom w:val="0"/>
                  <w:divBdr>
                    <w:top w:val="none" w:sz="0" w:space="0" w:color="auto"/>
                    <w:left w:val="none" w:sz="0" w:space="0" w:color="auto"/>
                    <w:bottom w:val="none" w:sz="0" w:space="0" w:color="auto"/>
                    <w:right w:val="none" w:sz="0" w:space="0" w:color="auto"/>
                  </w:divBdr>
                </w:div>
                <w:div w:id="878589700">
                  <w:marLeft w:val="0"/>
                  <w:marRight w:val="0"/>
                  <w:marTop w:val="0"/>
                  <w:marBottom w:val="0"/>
                  <w:divBdr>
                    <w:top w:val="none" w:sz="0" w:space="0" w:color="auto"/>
                    <w:left w:val="none" w:sz="0" w:space="0" w:color="auto"/>
                    <w:bottom w:val="none" w:sz="0" w:space="0" w:color="auto"/>
                    <w:right w:val="none" w:sz="0" w:space="0" w:color="auto"/>
                  </w:divBdr>
                </w:div>
                <w:div w:id="919096018">
                  <w:marLeft w:val="0"/>
                  <w:marRight w:val="0"/>
                  <w:marTop w:val="0"/>
                  <w:marBottom w:val="0"/>
                  <w:divBdr>
                    <w:top w:val="none" w:sz="0" w:space="0" w:color="auto"/>
                    <w:left w:val="none" w:sz="0" w:space="0" w:color="auto"/>
                    <w:bottom w:val="none" w:sz="0" w:space="0" w:color="auto"/>
                    <w:right w:val="none" w:sz="0" w:space="0" w:color="auto"/>
                  </w:divBdr>
                </w:div>
                <w:div w:id="961611530">
                  <w:marLeft w:val="0"/>
                  <w:marRight w:val="0"/>
                  <w:marTop w:val="0"/>
                  <w:marBottom w:val="0"/>
                  <w:divBdr>
                    <w:top w:val="none" w:sz="0" w:space="0" w:color="auto"/>
                    <w:left w:val="none" w:sz="0" w:space="0" w:color="auto"/>
                    <w:bottom w:val="none" w:sz="0" w:space="0" w:color="auto"/>
                    <w:right w:val="none" w:sz="0" w:space="0" w:color="auto"/>
                  </w:divBdr>
                </w:div>
                <w:div w:id="1046487637">
                  <w:marLeft w:val="0"/>
                  <w:marRight w:val="0"/>
                  <w:marTop w:val="0"/>
                  <w:marBottom w:val="0"/>
                  <w:divBdr>
                    <w:top w:val="none" w:sz="0" w:space="0" w:color="auto"/>
                    <w:left w:val="none" w:sz="0" w:space="0" w:color="auto"/>
                    <w:bottom w:val="none" w:sz="0" w:space="0" w:color="auto"/>
                    <w:right w:val="none" w:sz="0" w:space="0" w:color="auto"/>
                  </w:divBdr>
                </w:div>
                <w:div w:id="1061831077">
                  <w:marLeft w:val="0"/>
                  <w:marRight w:val="0"/>
                  <w:marTop w:val="0"/>
                  <w:marBottom w:val="0"/>
                  <w:divBdr>
                    <w:top w:val="none" w:sz="0" w:space="0" w:color="auto"/>
                    <w:left w:val="none" w:sz="0" w:space="0" w:color="auto"/>
                    <w:bottom w:val="none" w:sz="0" w:space="0" w:color="auto"/>
                    <w:right w:val="none" w:sz="0" w:space="0" w:color="auto"/>
                  </w:divBdr>
                </w:div>
                <w:div w:id="1090733867">
                  <w:marLeft w:val="0"/>
                  <w:marRight w:val="0"/>
                  <w:marTop w:val="0"/>
                  <w:marBottom w:val="0"/>
                  <w:divBdr>
                    <w:top w:val="none" w:sz="0" w:space="0" w:color="auto"/>
                    <w:left w:val="none" w:sz="0" w:space="0" w:color="auto"/>
                    <w:bottom w:val="none" w:sz="0" w:space="0" w:color="auto"/>
                    <w:right w:val="none" w:sz="0" w:space="0" w:color="auto"/>
                  </w:divBdr>
                </w:div>
                <w:div w:id="1160805646">
                  <w:marLeft w:val="0"/>
                  <w:marRight w:val="0"/>
                  <w:marTop w:val="0"/>
                  <w:marBottom w:val="0"/>
                  <w:divBdr>
                    <w:top w:val="none" w:sz="0" w:space="0" w:color="auto"/>
                    <w:left w:val="none" w:sz="0" w:space="0" w:color="auto"/>
                    <w:bottom w:val="none" w:sz="0" w:space="0" w:color="auto"/>
                    <w:right w:val="none" w:sz="0" w:space="0" w:color="auto"/>
                  </w:divBdr>
                </w:div>
                <w:div w:id="1166476274">
                  <w:marLeft w:val="0"/>
                  <w:marRight w:val="0"/>
                  <w:marTop w:val="0"/>
                  <w:marBottom w:val="0"/>
                  <w:divBdr>
                    <w:top w:val="none" w:sz="0" w:space="0" w:color="auto"/>
                    <w:left w:val="none" w:sz="0" w:space="0" w:color="auto"/>
                    <w:bottom w:val="none" w:sz="0" w:space="0" w:color="auto"/>
                    <w:right w:val="none" w:sz="0" w:space="0" w:color="auto"/>
                  </w:divBdr>
                </w:div>
                <w:div w:id="1167748166">
                  <w:marLeft w:val="0"/>
                  <w:marRight w:val="0"/>
                  <w:marTop w:val="0"/>
                  <w:marBottom w:val="0"/>
                  <w:divBdr>
                    <w:top w:val="none" w:sz="0" w:space="0" w:color="auto"/>
                    <w:left w:val="none" w:sz="0" w:space="0" w:color="auto"/>
                    <w:bottom w:val="none" w:sz="0" w:space="0" w:color="auto"/>
                    <w:right w:val="none" w:sz="0" w:space="0" w:color="auto"/>
                  </w:divBdr>
                </w:div>
                <w:div w:id="1174757074">
                  <w:marLeft w:val="0"/>
                  <w:marRight w:val="0"/>
                  <w:marTop w:val="0"/>
                  <w:marBottom w:val="0"/>
                  <w:divBdr>
                    <w:top w:val="none" w:sz="0" w:space="0" w:color="auto"/>
                    <w:left w:val="none" w:sz="0" w:space="0" w:color="auto"/>
                    <w:bottom w:val="none" w:sz="0" w:space="0" w:color="auto"/>
                    <w:right w:val="none" w:sz="0" w:space="0" w:color="auto"/>
                  </w:divBdr>
                </w:div>
                <w:div w:id="1260795102">
                  <w:marLeft w:val="0"/>
                  <w:marRight w:val="0"/>
                  <w:marTop w:val="0"/>
                  <w:marBottom w:val="0"/>
                  <w:divBdr>
                    <w:top w:val="none" w:sz="0" w:space="0" w:color="auto"/>
                    <w:left w:val="none" w:sz="0" w:space="0" w:color="auto"/>
                    <w:bottom w:val="none" w:sz="0" w:space="0" w:color="auto"/>
                    <w:right w:val="none" w:sz="0" w:space="0" w:color="auto"/>
                  </w:divBdr>
                </w:div>
                <w:div w:id="1283920823">
                  <w:marLeft w:val="0"/>
                  <w:marRight w:val="0"/>
                  <w:marTop w:val="0"/>
                  <w:marBottom w:val="0"/>
                  <w:divBdr>
                    <w:top w:val="none" w:sz="0" w:space="0" w:color="auto"/>
                    <w:left w:val="none" w:sz="0" w:space="0" w:color="auto"/>
                    <w:bottom w:val="none" w:sz="0" w:space="0" w:color="auto"/>
                    <w:right w:val="none" w:sz="0" w:space="0" w:color="auto"/>
                  </w:divBdr>
                </w:div>
                <w:div w:id="1408072603">
                  <w:marLeft w:val="0"/>
                  <w:marRight w:val="0"/>
                  <w:marTop w:val="0"/>
                  <w:marBottom w:val="0"/>
                  <w:divBdr>
                    <w:top w:val="none" w:sz="0" w:space="0" w:color="auto"/>
                    <w:left w:val="none" w:sz="0" w:space="0" w:color="auto"/>
                    <w:bottom w:val="none" w:sz="0" w:space="0" w:color="auto"/>
                    <w:right w:val="none" w:sz="0" w:space="0" w:color="auto"/>
                  </w:divBdr>
                </w:div>
                <w:div w:id="1416054798">
                  <w:marLeft w:val="0"/>
                  <w:marRight w:val="0"/>
                  <w:marTop w:val="0"/>
                  <w:marBottom w:val="0"/>
                  <w:divBdr>
                    <w:top w:val="none" w:sz="0" w:space="0" w:color="auto"/>
                    <w:left w:val="none" w:sz="0" w:space="0" w:color="auto"/>
                    <w:bottom w:val="none" w:sz="0" w:space="0" w:color="auto"/>
                    <w:right w:val="none" w:sz="0" w:space="0" w:color="auto"/>
                  </w:divBdr>
                </w:div>
                <w:div w:id="1422677932">
                  <w:marLeft w:val="0"/>
                  <w:marRight w:val="0"/>
                  <w:marTop w:val="0"/>
                  <w:marBottom w:val="0"/>
                  <w:divBdr>
                    <w:top w:val="none" w:sz="0" w:space="0" w:color="auto"/>
                    <w:left w:val="none" w:sz="0" w:space="0" w:color="auto"/>
                    <w:bottom w:val="none" w:sz="0" w:space="0" w:color="auto"/>
                    <w:right w:val="none" w:sz="0" w:space="0" w:color="auto"/>
                  </w:divBdr>
                </w:div>
                <w:div w:id="1430000879">
                  <w:marLeft w:val="0"/>
                  <w:marRight w:val="0"/>
                  <w:marTop w:val="0"/>
                  <w:marBottom w:val="0"/>
                  <w:divBdr>
                    <w:top w:val="none" w:sz="0" w:space="0" w:color="auto"/>
                    <w:left w:val="none" w:sz="0" w:space="0" w:color="auto"/>
                    <w:bottom w:val="none" w:sz="0" w:space="0" w:color="auto"/>
                    <w:right w:val="none" w:sz="0" w:space="0" w:color="auto"/>
                  </w:divBdr>
                </w:div>
                <w:div w:id="1431508659">
                  <w:marLeft w:val="0"/>
                  <w:marRight w:val="0"/>
                  <w:marTop w:val="0"/>
                  <w:marBottom w:val="0"/>
                  <w:divBdr>
                    <w:top w:val="none" w:sz="0" w:space="0" w:color="auto"/>
                    <w:left w:val="none" w:sz="0" w:space="0" w:color="auto"/>
                    <w:bottom w:val="none" w:sz="0" w:space="0" w:color="auto"/>
                    <w:right w:val="none" w:sz="0" w:space="0" w:color="auto"/>
                  </w:divBdr>
                </w:div>
                <w:div w:id="1523713567">
                  <w:marLeft w:val="0"/>
                  <w:marRight w:val="0"/>
                  <w:marTop w:val="0"/>
                  <w:marBottom w:val="0"/>
                  <w:divBdr>
                    <w:top w:val="none" w:sz="0" w:space="0" w:color="auto"/>
                    <w:left w:val="none" w:sz="0" w:space="0" w:color="auto"/>
                    <w:bottom w:val="none" w:sz="0" w:space="0" w:color="auto"/>
                    <w:right w:val="none" w:sz="0" w:space="0" w:color="auto"/>
                  </w:divBdr>
                </w:div>
                <w:div w:id="1524437264">
                  <w:marLeft w:val="0"/>
                  <w:marRight w:val="0"/>
                  <w:marTop w:val="0"/>
                  <w:marBottom w:val="0"/>
                  <w:divBdr>
                    <w:top w:val="none" w:sz="0" w:space="0" w:color="auto"/>
                    <w:left w:val="none" w:sz="0" w:space="0" w:color="auto"/>
                    <w:bottom w:val="none" w:sz="0" w:space="0" w:color="auto"/>
                    <w:right w:val="none" w:sz="0" w:space="0" w:color="auto"/>
                  </w:divBdr>
                </w:div>
                <w:div w:id="1561674855">
                  <w:marLeft w:val="0"/>
                  <w:marRight w:val="0"/>
                  <w:marTop w:val="0"/>
                  <w:marBottom w:val="0"/>
                  <w:divBdr>
                    <w:top w:val="none" w:sz="0" w:space="0" w:color="auto"/>
                    <w:left w:val="none" w:sz="0" w:space="0" w:color="auto"/>
                    <w:bottom w:val="none" w:sz="0" w:space="0" w:color="auto"/>
                    <w:right w:val="none" w:sz="0" w:space="0" w:color="auto"/>
                  </w:divBdr>
                </w:div>
                <w:div w:id="1580559683">
                  <w:marLeft w:val="0"/>
                  <w:marRight w:val="0"/>
                  <w:marTop w:val="0"/>
                  <w:marBottom w:val="0"/>
                  <w:divBdr>
                    <w:top w:val="none" w:sz="0" w:space="0" w:color="auto"/>
                    <w:left w:val="none" w:sz="0" w:space="0" w:color="auto"/>
                    <w:bottom w:val="none" w:sz="0" w:space="0" w:color="auto"/>
                    <w:right w:val="none" w:sz="0" w:space="0" w:color="auto"/>
                  </w:divBdr>
                </w:div>
                <w:div w:id="1587575286">
                  <w:marLeft w:val="0"/>
                  <w:marRight w:val="0"/>
                  <w:marTop w:val="0"/>
                  <w:marBottom w:val="0"/>
                  <w:divBdr>
                    <w:top w:val="none" w:sz="0" w:space="0" w:color="auto"/>
                    <w:left w:val="none" w:sz="0" w:space="0" w:color="auto"/>
                    <w:bottom w:val="none" w:sz="0" w:space="0" w:color="auto"/>
                    <w:right w:val="none" w:sz="0" w:space="0" w:color="auto"/>
                  </w:divBdr>
                </w:div>
                <w:div w:id="1607958388">
                  <w:marLeft w:val="0"/>
                  <w:marRight w:val="0"/>
                  <w:marTop w:val="0"/>
                  <w:marBottom w:val="0"/>
                  <w:divBdr>
                    <w:top w:val="none" w:sz="0" w:space="0" w:color="auto"/>
                    <w:left w:val="none" w:sz="0" w:space="0" w:color="auto"/>
                    <w:bottom w:val="none" w:sz="0" w:space="0" w:color="auto"/>
                    <w:right w:val="none" w:sz="0" w:space="0" w:color="auto"/>
                  </w:divBdr>
                </w:div>
                <w:div w:id="1624967935">
                  <w:marLeft w:val="0"/>
                  <w:marRight w:val="0"/>
                  <w:marTop w:val="0"/>
                  <w:marBottom w:val="0"/>
                  <w:divBdr>
                    <w:top w:val="none" w:sz="0" w:space="0" w:color="auto"/>
                    <w:left w:val="none" w:sz="0" w:space="0" w:color="auto"/>
                    <w:bottom w:val="none" w:sz="0" w:space="0" w:color="auto"/>
                    <w:right w:val="none" w:sz="0" w:space="0" w:color="auto"/>
                  </w:divBdr>
                </w:div>
                <w:div w:id="1626887841">
                  <w:marLeft w:val="0"/>
                  <w:marRight w:val="0"/>
                  <w:marTop w:val="0"/>
                  <w:marBottom w:val="0"/>
                  <w:divBdr>
                    <w:top w:val="none" w:sz="0" w:space="0" w:color="auto"/>
                    <w:left w:val="none" w:sz="0" w:space="0" w:color="auto"/>
                    <w:bottom w:val="none" w:sz="0" w:space="0" w:color="auto"/>
                    <w:right w:val="none" w:sz="0" w:space="0" w:color="auto"/>
                  </w:divBdr>
                </w:div>
                <w:div w:id="1628585955">
                  <w:marLeft w:val="0"/>
                  <w:marRight w:val="0"/>
                  <w:marTop w:val="0"/>
                  <w:marBottom w:val="0"/>
                  <w:divBdr>
                    <w:top w:val="none" w:sz="0" w:space="0" w:color="auto"/>
                    <w:left w:val="none" w:sz="0" w:space="0" w:color="auto"/>
                    <w:bottom w:val="none" w:sz="0" w:space="0" w:color="auto"/>
                    <w:right w:val="none" w:sz="0" w:space="0" w:color="auto"/>
                  </w:divBdr>
                </w:div>
                <w:div w:id="1643921123">
                  <w:marLeft w:val="0"/>
                  <w:marRight w:val="0"/>
                  <w:marTop w:val="0"/>
                  <w:marBottom w:val="0"/>
                  <w:divBdr>
                    <w:top w:val="none" w:sz="0" w:space="0" w:color="auto"/>
                    <w:left w:val="none" w:sz="0" w:space="0" w:color="auto"/>
                    <w:bottom w:val="none" w:sz="0" w:space="0" w:color="auto"/>
                    <w:right w:val="none" w:sz="0" w:space="0" w:color="auto"/>
                  </w:divBdr>
                </w:div>
                <w:div w:id="1651515108">
                  <w:marLeft w:val="0"/>
                  <w:marRight w:val="0"/>
                  <w:marTop w:val="0"/>
                  <w:marBottom w:val="0"/>
                  <w:divBdr>
                    <w:top w:val="none" w:sz="0" w:space="0" w:color="auto"/>
                    <w:left w:val="none" w:sz="0" w:space="0" w:color="auto"/>
                    <w:bottom w:val="none" w:sz="0" w:space="0" w:color="auto"/>
                    <w:right w:val="none" w:sz="0" w:space="0" w:color="auto"/>
                  </w:divBdr>
                </w:div>
                <w:div w:id="1694728012">
                  <w:marLeft w:val="0"/>
                  <w:marRight w:val="0"/>
                  <w:marTop w:val="0"/>
                  <w:marBottom w:val="0"/>
                  <w:divBdr>
                    <w:top w:val="none" w:sz="0" w:space="0" w:color="auto"/>
                    <w:left w:val="none" w:sz="0" w:space="0" w:color="auto"/>
                    <w:bottom w:val="none" w:sz="0" w:space="0" w:color="auto"/>
                    <w:right w:val="none" w:sz="0" w:space="0" w:color="auto"/>
                  </w:divBdr>
                </w:div>
                <w:div w:id="1705907679">
                  <w:marLeft w:val="0"/>
                  <w:marRight w:val="0"/>
                  <w:marTop w:val="0"/>
                  <w:marBottom w:val="0"/>
                  <w:divBdr>
                    <w:top w:val="none" w:sz="0" w:space="0" w:color="auto"/>
                    <w:left w:val="none" w:sz="0" w:space="0" w:color="auto"/>
                    <w:bottom w:val="none" w:sz="0" w:space="0" w:color="auto"/>
                    <w:right w:val="none" w:sz="0" w:space="0" w:color="auto"/>
                  </w:divBdr>
                </w:div>
                <w:div w:id="1709180106">
                  <w:marLeft w:val="0"/>
                  <w:marRight w:val="0"/>
                  <w:marTop w:val="0"/>
                  <w:marBottom w:val="0"/>
                  <w:divBdr>
                    <w:top w:val="none" w:sz="0" w:space="0" w:color="auto"/>
                    <w:left w:val="none" w:sz="0" w:space="0" w:color="auto"/>
                    <w:bottom w:val="none" w:sz="0" w:space="0" w:color="auto"/>
                    <w:right w:val="none" w:sz="0" w:space="0" w:color="auto"/>
                  </w:divBdr>
                </w:div>
                <w:div w:id="1740403259">
                  <w:marLeft w:val="0"/>
                  <w:marRight w:val="0"/>
                  <w:marTop w:val="0"/>
                  <w:marBottom w:val="0"/>
                  <w:divBdr>
                    <w:top w:val="none" w:sz="0" w:space="0" w:color="auto"/>
                    <w:left w:val="none" w:sz="0" w:space="0" w:color="auto"/>
                    <w:bottom w:val="none" w:sz="0" w:space="0" w:color="auto"/>
                    <w:right w:val="none" w:sz="0" w:space="0" w:color="auto"/>
                  </w:divBdr>
                </w:div>
                <w:div w:id="1791435368">
                  <w:marLeft w:val="0"/>
                  <w:marRight w:val="0"/>
                  <w:marTop w:val="0"/>
                  <w:marBottom w:val="0"/>
                  <w:divBdr>
                    <w:top w:val="none" w:sz="0" w:space="0" w:color="auto"/>
                    <w:left w:val="none" w:sz="0" w:space="0" w:color="auto"/>
                    <w:bottom w:val="none" w:sz="0" w:space="0" w:color="auto"/>
                    <w:right w:val="none" w:sz="0" w:space="0" w:color="auto"/>
                  </w:divBdr>
                </w:div>
                <w:div w:id="1804738213">
                  <w:marLeft w:val="0"/>
                  <w:marRight w:val="0"/>
                  <w:marTop w:val="0"/>
                  <w:marBottom w:val="0"/>
                  <w:divBdr>
                    <w:top w:val="none" w:sz="0" w:space="0" w:color="auto"/>
                    <w:left w:val="none" w:sz="0" w:space="0" w:color="auto"/>
                    <w:bottom w:val="none" w:sz="0" w:space="0" w:color="auto"/>
                    <w:right w:val="none" w:sz="0" w:space="0" w:color="auto"/>
                  </w:divBdr>
                </w:div>
                <w:div w:id="1805392191">
                  <w:marLeft w:val="0"/>
                  <w:marRight w:val="0"/>
                  <w:marTop w:val="0"/>
                  <w:marBottom w:val="0"/>
                  <w:divBdr>
                    <w:top w:val="none" w:sz="0" w:space="0" w:color="auto"/>
                    <w:left w:val="none" w:sz="0" w:space="0" w:color="auto"/>
                    <w:bottom w:val="none" w:sz="0" w:space="0" w:color="auto"/>
                    <w:right w:val="none" w:sz="0" w:space="0" w:color="auto"/>
                  </w:divBdr>
                </w:div>
                <w:div w:id="1839075102">
                  <w:marLeft w:val="0"/>
                  <w:marRight w:val="0"/>
                  <w:marTop w:val="0"/>
                  <w:marBottom w:val="0"/>
                  <w:divBdr>
                    <w:top w:val="none" w:sz="0" w:space="0" w:color="auto"/>
                    <w:left w:val="none" w:sz="0" w:space="0" w:color="auto"/>
                    <w:bottom w:val="none" w:sz="0" w:space="0" w:color="auto"/>
                    <w:right w:val="none" w:sz="0" w:space="0" w:color="auto"/>
                  </w:divBdr>
                </w:div>
                <w:div w:id="1841237631">
                  <w:marLeft w:val="0"/>
                  <w:marRight w:val="0"/>
                  <w:marTop w:val="0"/>
                  <w:marBottom w:val="0"/>
                  <w:divBdr>
                    <w:top w:val="none" w:sz="0" w:space="0" w:color="auto"/>
                    <w:left w:val="none" w:sz="0" w:space="0" w:color="auto"/>
                    <w:bottom w:val="none" w:sz="0" w:space="0" w:color="auto"/>
                    <w:right w:val="none" w:sz="0" w:space="0" w:color="auto"/>
                  </w:divBdr>
                </w:div>
                <w:div w:id="1859268731">
                  <w:marLeft w:val="0"/>
                  <w:marRight w:val="0"/>
                  <w:marTop w:val="0"/>
                  <w:marBottom w:val="0"/>
                  <w:divBdr>
                    <w:top w:val="none" w:sz="0" w:space="0" w:color="auto"/>
                    <w:left w:val="none" w:sz="0" w:space="0" w:color="auto"/>
                    <w:bottom w:val="none" w:sz="0" w:space="0" w:color="auto"/>
                    <w:right w:val="none" w:sz="0" w:space="0" w:color="auto"/>
                  </w:divBdr>
                </w:div>
                <w:div w:id="1893803243">
                  <w:marLeft w:val="0"/>
                  <w:marRight w:val="0"/>
                  <w:marTop w:val="0"/>
                  <w:marBottom w:val="0"/>
                  <w:divBdr>
                    <w:top w:val="none" w:sz="0" w:space="0" w:color="auto"/>
                    <w:left w:val="none" w:sz="0" w:space="0" w:color="auto"/>
                    <w:bottom w:val="none" w:sz="0" w:space="0" w:color="auto"/>
                    <w:right w:val="none" w:sz="0" w:space="0" w:color="auto"/>
                  </w:divBdr>
                </w:div>
                <w:div w:id="1912889637">
                  <w:marLeft w:val="0"/>
                  <w:marRight w:val="0"/>
                  <w:marTop w:val="0"/>
                  <w:marBottom w:val="0"/>
                  <w:divBdr>
                    <w:top w:val="none" w:sz="0" w:space="0" w:color="auto"/>
                    <w:left w:val="none" w:sz="0" w:space="0" w:color="auto"/>
                    <w:bottom w:val="none" w:sz="0" w:space="0" w:color="auto"/>
                    <w:right w:val="none" w:sz="0" w:space="0" w:color="auto"/>
                  </w:divBdr>
                </w:div>
                <w:div w:id="1920284642">
                  <w:marLeft w:val="0"/>
                  <w:marRight w:val="0"/>
                  <w:marTop w:val="0"/>
                  <w:marBottom w:val="0"/>
                  <w:divBdr>
                    <w:top w:val="none" w:sz="0" w:space="0" w:color="auto"/>
                    <w:left w:val="none" w:sz="0" w:space="0" w:color="auto"/>
                    <w:bottom w:val="none" w:sz="0" w:space="0" w:color="auto"/>
                    <w:right w:val="none" w:sz="0" w:space="0" w:color="auto"/>
                  </w:divBdr>
                </w:div>
                <w:div w:id="1962030697">
                  <w:marLeft w:val="0"/>
                  <w:marRight w:val="0"/>
                  <w:marTop w:val="0"/>
                  <w:marBottom w:val="0"/>
                  <w:divBdr>
                    <w:top w:val="none" w:sz="0" w:space="0" w:color="auto"/>
                    <w:left w:val="none" w:sz="0" w:space="0" w:color="auto"/>
                    <w:bottom w:val="none" w:sz="0" w:space="0" w:color="auto"/>
                    <w:right w:val="none" w:sz="0" w:space="0" w:color="auto"/>
                  </w:divBdr>
                </w:div>
                <w:div w:id="1966232581">
                  <w:marLeft w:val="0"/>
                  <w:marRight w:val="0"/>
                  <w:marTop w:val="0"/>
                  <w:marBottom w:val="0"/>
                  <w:divBdr>
                    <w:top w:val="none" w:sz="0" w:space="0" w:color="auto"/>
                    <w:left w:val="none" w:sz="0" w:space="0" w:color="auto"/>
                    <w:bottom w:val="none" w:sz="0" w:space="0" w:color="auto"/>
                    <w:right w:val="none" w:sz="0" w:space="0" w:color="auto"/>
                  </w:divBdr>
                </w:div>
                <w:div w:id="1966306408">
                  <w:marLeft w:val="0"/>
                  <w:marRight w:val="0"/>
                  <w:marTop w:val="0"/>
                  <w:marBottom w:val="0"/>
                  <w:divBdr>
                    <w:top w:val="none" w:sz="0" w:space="0" w:color="auto"/>
                    <w:left w:val="none" w:sz="0" w:space="0" w:color="auto"/>
                    <w:bottom w:val="none" w:sz="0" w:space="0" w:color="auto"/>
                    <w:right w:val="none" w:sz="0" w:space="0" w:color="auto"/>
                  </w:divBdr>
                </w:div>
                <w:div w:id="1983997188">
                  <w:marLeft w:val="0"/>
                  <w:marRight w:val="0"/>
                  <w:marTop w:val="0"/>
                  <w:marBottom w:val="0"/>
                  <w:divBdr>
                    <w:top w:val="none" w:sz="0" w:space="0" w:color="auto"/>
                    <w:left w:val="none" w:sz="0" w:space="0" w:color="auto"/>
                    <w:bottom w:val="none" w:sz="0" w:space="0" w:color="auto"/>
                    <w:right w:val="none" w:sz="0" w:space="0" w:color="auto"/>
                  </w:divBdr>
                </w:div>
                <w:div w:id="2066249561">
                  <w:marLeft w:val="0"/>
                  <w:marRight w:val="0"/>
                  <w:marTop w:val="0"/>
                  <w:marBottom w:val="0"/>
                  <w:divBdr>
                    <w:top w:val="none" w:sz="0" w:space="0" w:color="auto"/>
                    <w:left w:val="none" w:sz="0" w:space="0" w:color="auto"/>
                    <w:bottom w:val="none" w:sz="0" w:space="0" w:color="auto"/>
                    <w:right w:val="none" w:sz="0" w:space="0" w:color="auto"/>
                  </w:divBdr>
                </w:div>
                <w:div w:id="211092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525953">
          <w:marLeft w:val="0"/>
          <w:marRight w:val="0"/>
          <w:marTop w:val="0"/>
          <w:marBottom w:val="0"/>
          <w:divBdr>
            <w:top w:val="none" w:sz="0" w:space="0" w:color="auto"/>
            <w:left w:val="none" w:sz="0" w:space="0" w:color="auto"/>
            <w:bottom w:val="none" w:sz="0" w:space="0" w:color="auto"/>
            <w:right w:val="none" w:sz="0" w:space="0" w:color="auto"/>
          </w:divBdr>
          <w:divsChild>
            <w:div w:id="551890046">
              <w:marLeft w:val="0"/>
              <w:marRight w:val="0"/>
              <w:marTop w:val="0"/>
              <w:marBottom w:val="0"/>
              <w:divBdr>
                <w:top w:val="none" w:sz="0" w:space="0" w:color="auto"/>
                <w:left w:val="none" w:sz="0" w:space="0" w:color="auto"/>
                <w:bottom w:val="none" w:sz="0" w:space="0" w:color="auto"/>
                <w:right w:val="none" w:sz="0" w:space="0" w:color="auto"/>
              </w:divBdr>
              <w:divsChild>
                <w:div w:id="64105502">
                  <w:marLeft w:val="0"/>
                  <w:marRight w:val="0"/>
                  <w:marTop w:val="0"/>
                  <w:marBottom w:val="0"/>
                  <w:divBdr>
                    <w:top w:val="none" w:sz="0" w:space="0" w:color="auto"/>
                    <w:left w:val="none" w:sz="0" w:space="0" w:color="auto"/>
                    <w:bottom w:val="none" w:sz="0" w:space="0" w:color="auto"/>
                    <w:right w:val="none" w:sz="0" w:space="0" w:color="auto"/>
                  </w:divBdr>
                </w:div>
                <w:div w:id="86005540">
                  <w:marLeft w:val="0"/>
                  <w:marRight w:val="0"/>
                  <w:marTop w:val="0"/>
                  <w:marBottom w:val="0"/>
                  <w:divBdr>
                    <w:top w:val="none" w:sz="0" w:space="0" w:color="auto"/>
                    <w:left w:val="none" w:sz="0" w:space="0" w:color="auto"/>
                    <w:bottom w:val="none" w:sz="0" w:space="0" w:color="auto"/>
                    <w:right w:val="none" w:sz="0" w:space="0" w:color="auto"/>
                  </w:divBdr>
                </w:div>
                <w:div w:id="94058541">
                  <w:marLeft w:val="0"/>
                  <w:marRight w:val="0"/>
                  <w:marTop w:val="0"/>
                  <w:marBottom w:val="0"/>
                  <w:divBdr>
                    <w:top w:val="none" w:sz="0" w:space="0" w:color="auto"/>
                    <w:left w:val="none" w:sz="0" w:space="0" w:color="auto"/>
                    <w:bottom w:val="none" w:sz="0" w:space="0" w:color="auto"/>
                    <w:right w:val="none" w:sz="0" w:space="0" w:color="auto"/>
                  </w:divBdr>
                </w:div>
                <w:div w:id="103890869">
                  <w:marLeft w:val="0"/>
                  <w:marRight w:val="0"/>
                  <w:marTop w:val="0"/>
                  <w:marBottom w:val="0"/>
                  <w:divBdr>
                    <w:top w:val="none" w:sz="0" w:space="0" w:color="auto"/>
                    <w:left w:val="none" w:sz="0" w:space="0" w:color="auto"/>
                    <w:bottom w:val="none" w:sz="0" w:space="0" w:color="auto"/>
                    <w:right w:val="none" w:sz="0" w:space="0" w:color="auto"/>
                  </w:divBdr>
                </w:div>
                <w:div w:id="149295920">
                  <w:marLeft w:val="0"/>
                  <w:marRight w:val="0"/>
                  <w:marTop w:val="0"/>
                  <w:marBottom w:val="0"/>
                  <w:divBdr>
                    <w:top w:val="none" w:sz="0" w:space="0" w:color="auto"/>
                    <w:left w:val="none" w:sz="0" w:space="0" w:color="auto"/>
                    <w:bottom w:val="none" w:sz="0" w:space="0" w:color="auto"/>
                    <w:right w:val="none" w:sz="0" w:space="0" w:color="auto"/>
                  </w:divBdr>
                </w:div>
                <w:div w:id="267471230">
                  <w:marLeft w:val="0"/>
                  <w:marRight w:val="0"/>
                  <w:marTop w:val="0"/>
                  <w:marBottom w:val="0"/>
                  <w:divBdr>
                    <w:top w:val="none" w:sz="0" w:space="0" w:color="auto"/>
                    <w:left w:val="none" w:sz="0" w:space="0" w:color="auto"/>
                    <w:bottom w:val="none" w:sz="0" w:space="0" w:color="auto"/>
                    <w:right w:val="none" w:sz="0" w:space="0" w:color="auto"/>
                  </w:divBdr>
                </w:div>
                <w:div w:id="272636607">
                  <w:marLeft w:val="0"/>
                  <w:marRight w:val="0"/>
                  <w:marTop w:val="0"/>
                  <w:marBottom w:val="0"/>
                  <w:divBdr>
                    <w:top w:val="none" w:sz="0" w:space="0" w:color="auto"/>
                    <w:left w:val="none" w:sz="0" w:space="0" w:color="auto"/>
                    <w:bottom w:val="none" w:sz="0" w:space="0" w:color="auto"/>
                    <w:right w:val="none" w:sz="0" w:space="0" w:color="auto"/>
                  </w:divBdr>
                </w:div>
                <w:div w:id="288904674">
                  <w:marLeft w:val="0"/>
                  <w:marRight w:val="0"/>
                  <w:marTop w:val="0"/>
                  <w:marBottom w:val="0"/>
                  <w:divBdr>
                    <w:top w:val="none" w:sz="0" w:space="0" w:color="auto"/>
                    <w:left w:val="none" w:sz="0" w:space="0" w:color="auto"/>
                    <w:bottom w:val="none" w:sz="0" w:space="0" w:color="auto"/>
                    <w:right w:val="none" w:sz="0" w:space="0" w:color="auto"/>
                  </w:divBdr>
                </w:div>
                <w:div w:id="295375389">
                  <w:marLeft w:val="0"/>
                  <w:marRight w:val="0"/>
                  <w:marTop w:val="0"/>
                  <w:marBottom w:val="0"/>
                  <w:divBdr>
                    <w:top w:val="none" w:sz="0" w:space="0" w:color="auto"/>
                    <w:left w:val="none" w:sz="0" w:space="0" w:color="auto"/>
                    <w:bottom w:val="none" w:sz="0" w:space="0" w:color="auto"/>
                    <w:right w:val="none" w:sz="0" w:space="0" w:color="auto"/>
                  </w:divBdr>
                </w:div>
                <w:div w:id="304892824">
                  <w:marLeft w:val="0"/>
                  <w:marRight w:val="0"/>
                  <w:marTop w:val="0"/>
                  <w:marBottom w:val="0"/>
                  <w:divBdr>
                    <w:top w:val="none" w:sz="0" w:space="0" w:color="auto"/>
                    <w:left w:val="none" w:sz="0" w:space="0" w:color="auto"/>
                    <w:bottom w:val="none" w:sz="0" w:space="0" w:color="auto"/>
                    <w:right w:val="none" w:sz="0" w:space="0" w:color="auto"/>
                  </w:divBdr>
                </w:div>
                <w:div w:id="321130571">
                  <w:marLeft w:val="0"/>
                  <w:marRight w:val="0"/>
                  <w:marTop w:val="0"/>
                  <w:marBottom w:val="0"/>
                  <w:divBdr>
                    <w:top w:val="none" w:sz="0" w:space="0" w:color="auto"/>
                    <w:left w:val="none" w:sz="0" w:space="0" w:color="auto"/>
                    <w:bottom w:val="none" w:sz="0" w:space="0" w:color="auto"/>
                    <w:right w:val="none" w:sz="0" w:space="0" w:color="auto"/>
                  </w:divBdr>
                </w:div>
                <w:div w:id="324629271">
                  <w:marLeft w:val="0"/>
                  <w:marRight w:val="0"/>
                  <w:marTop w:val="0"/>
                  <w:marBottom w:val="0"/>
                  <w:divBdr>
                    <w:top w:val="none" w:sz="0" w:space="0" w:color="auto"/>
                    <w:left w:val="none" w:sz="0" w:space="0" w:color="auto"/>
                    <w:bottom w:val="none" w:sz="0" w:space="0" w:color="auto"/>
                    <w:right w:val="none" w:sz="0" w:space="0" w:color="auto"/>
                  </w:divBdr>
                </w:div>
                <w:div w:id="328800565">
                  <w:marLeft w:val="0"/>
                  <w:marRight w:val="0"/>
                  <w:marTop w:val="0"/>
                  <w:marBottom w:val="0"/>
                  <w:divBdr>
                    <w:top w:val="none" w:sz="0" w:space="0" w:color="auto"/>
                    <w:left w:val="none" w:sz="0" w:space="0" w:color="auto"/>
                    <w:bottom w:val="none" w:sz="0" w:space="0" w:color="auto"/>
                    <w:right w:val="none" w:sz="0" w:space="0" w:color="auto"/>
                  </w:divBdr>
                </w:div>
                <w:div w:id="329529494">
                  <w:marLeft w:val="0"/>
                  <w:marRight w:val="0"/>
                  <w:marTop w:val="0"/>
                  <w:marBottom w:val="0"/>
                  <w:divBdr>
                    <w:top w:val="none" w:sz="0" w:space="0" w:color="auto"/>
                    <w:left w:val="none" w:sz="0" w:space="0" w:color="auto"/>
                    <w:bottom w:val="none" w:sz="0" w:space="0" w:color="auto"/>
                    <w:right w:val="none" w:sz="0" w:space="0" w:color="auto"/>
                  </w:divBdr>
                </w:div>
                <w:div w:id="329723497">
                  <w:marLeft w:val="0"/>
                  <w:marRight w:val="0"/>
                  <w:marTop w:val="0"/>
                  <w:marBottom w:val="0"/>
                  <w:divBdr>
                    <w:top w:val="none" w:sz="0" w:space="0" w:color="auto"/>
                    <w:left w:val="none" w:sz="0" w:space="0" w:color="auto"/>
                    <w:bottom w:val="none" w:sz="0" w:space="0" w:color="auto"/>
                    <w:right w:val="none" w:sz="0" w:space="0" w:color="auto"/>
                  </w:divBdr>
                </w:div>
                <w:div w:id="346256771">
                  <w:marLeft w:val="0"/>
                  <w:marRight w:val="0"/>
                  <w:marTop w:val="0"/>
                  <w:marBottom w:val="0"/>
                  <w:divBdr>
                    <w:top w:val="none" w:sz="0" w:space="0" w:color="auto"/>
                    <w:left w:val="none" w:sz="0" w:space="0" w:color="auto"/>
                    <w:bottom w:val="none" w:sz="0" w:space="0" w:color="auto"/>
                    <w:right w:val="none" w:sz="0" w:space="0" w:color="auto"/>
                  </w:divBdr>
                </w:div>
                <w:div w:id="362950516">
                  <w:marLeft w:val="0"/>
                  <w:marRight w:val="0"/>
                  <w:marTop w:val="0"/>
                  <w:marBottom w:val="0"/>
                  <w:divBdr>
                    <w:top w:val="none" w:sz="0" w:space="0" w:color="auto"/>
                    <w:left w:val="none" w:sz="0" w:space="0" w:color="auto"/>
                    <w:bottom w:val="none" w:sz="0" w:space="0" w:color="auto"/>
                    <w:right w:val="none" w:sz="0" w:space="0" w:color="auto"/>
                  </w:divBdr>
                </w:div>
                <w:div w:id="372390221">
                  <w:marLeft w:val="0"/>
                  <w:marRight w:val="0"/>
                  <w:marTop w:val="0"/>
                  <w:marBottom w:val="0"/>
                  <w:divBdr>
                    <w:top w:val="none" w:sz="0" w:space="0" w:color="auto"/>
                    <w:left w:val="none" w:sz="0" w:space="0" w:color="auto"/>
                    <w:bottom w:val="none" w:sz="0" w:space="0" w:color="auto"/>
                    <w:right w:val="none" w:sz="0" w:space="0" w:color="auto"/>
                  </w:divBdr>
                </w:div>
                <w:div w:id="381179342">
                  <w:marLeft w:val="0"/>
                  <w:marRight w:val="0"/>
                  <w:marTop w:val="0"/>
                  <w:marBottom w:val="0"/>
                  <w:divBdr>
                    <w:top w:val="none" w:sz="0" w:space="0" w:color="auto"/>
                    <w:left w:val="none" w:sz="0" w:space="0" w:color="auto"/>
                    <w:bottom w:val="none" w:sz="0" w:space="0" w:color="auto"/>
                    <w:right w:val="none" w:sz="0" w:space="0" w:color="auto"/>
                  </w:divBdr>
                </w:div>
                <w:div w:id="402946530">
                  <w:marLeft w:val="0"/>
                  <w:marRight w:val="0"/>
                  <w:marTop w:val="0"/>
                  <w:marBottom w:val="0"/>
                  <w:divBdr>
                    <w:top w:val="none" w:sz="0" w:space="0" w:color="auto"/>
                    <w:left w:val="none" w:sz="0" w:space="0" w:color="auto"/>
                    <w:bottom w:val="none" w:sz="0" w:space="0" w:color="auto"/>
                    <w:right w:val="none" w:sz="0" w:space="0" w:color="auto"/>
                  </w:divBdr>
                </w:div>
                <w:div w:id="414016657">
                  <w:marLeft w:val="0"/>
                  <w:marRight w:val="0"/>
                  <w:marTop w:val="0"/>
                  <w:marBottom w:val="0"/>
                  <w:divBdr>
                    <w:top w:val="none" w:sz="0" w:space="0" w:color="auto"/>
                    <w:left w:val="none" w:sz="0" w:space="0" w:color="auto"/>
                    <w:bottom w:val="none" w:sz="0" w:space="0" w:color="auto"/>
                    <w:right w:val="none" w:sz="0" w:space="0" w:color="auto"/>
                  </w:divBdr>
                </w:div>
                <w:div w:id="418795280">
                  <w:marLeft w:val="0"/>
                  <w:marRight w:val="0"/>
                  <w:marTop w:val="0"/>
                  <w:marBottom w:val="0"/>
                  <w:divBdr>
                    <w:top w:val="none" w:sz="0" w:space="0" w:color="auto"/>
                    <w:left w:val="none" w:sz="0" w:space="0" w:color="auto"/>
                    <w:bottom w:val="none" w:sz="0" w:space="0" w:color="auto"/>
                    <w:right w:val="none" w:sz="0" w:space="0" w:color="auto"/>
                  </w:divBdr>
                </w:div>
                <w:div w:id="419566167">
                  <w:marLeft w:val="0"/>
                  <w:marRight w:val="0"/>
                  <w:marTop w:val="0"/>
                  <w:marBottom w:val="0"/>
                  <w:divBdr>
                    <w:top w:val="none" w:sz="0" w:space="0" w:color="auto"/>
                    <w:left w:val="none" w:sz="0" w:space="0" w:color="auto"/>
                    <w:bottom w:val="none" w:sz="0" w:space="0" w:color="auto"/>
                    <w:right w:val="none" w:sz="0" w:space="0" w:color="auto"/>
                  </w:divBdr>
                </w:div>
                <w:div w:id="420375598">
                  <w:marLeft w:val="0"/>
                  <w:marRight w:val="0"/>
                  <w:marTop w:val="0"/>
                  <w:marBottom w:val="0"/>
                  <w:divBdr>
                    <w:top w:val="none" w:sz="0" w:space="0" w:color="auto"/>
                    <w:left w:val="none" w:sz="0" w:space="0" w:color="auto"/>
                    <w:bottom w:val="none" w:sz="0" w:space="0" w:color="auto"/>
                    <w:right w:val="none" w:sz="0" w:space="0" w:color="auto"/>
                  </w:divBdr>
                </w:div>
                <w:div w:id="451747930">
                  <w:marLeft w:val="0"/>
                  <w:marRight w:val="0"/>
                  <w:marTop w:val="0"/>
                  <w:marBottom w:val="0"/>
                  <w:divBdr>
                    <w:top w:val="none" w:sz="0" w:space="0" w:color="auto"/>
                    <w:left w:val="none" w:sz="0" w:space="0" w:color="auto"/>
                    <w:bottom w:val="none" w:sz="0" w:space="0" w:color="auto"/>
                    <w:right w:val="none" w:sz="0" w:space="0" w:color="auto"/>
                  </w:divBdr>
                </w:div>
                <w:div w:id="461506109">
                  <w:marLeft w:val="0"/>
                  <w:marRight w:val="0"/>
                  <w:marTop w:val="0"/>
                  <w:marBottom w:val="0"/>
                  <w:divBdr>
                    <w:top w:val="none" w:sz="0" w:space="0" w:color="auto"/>
                    <w:left w:val="none" w:sz="0" w:space="0" w:color="auto"/>
                    <w:bottom w:val="none" w:sz="0" w:space="0" w:color="auto"/>
                    <w:right w:val="none" w:sz="0" w:space="0" w:color="auto"/>
                  </w:divBdr>
                </w:div>
                <w:div w:id="547374635">
                  <w:marLeft w:val="0"/>
                  <w:marRight w:val="0"/>
                  <w:marTop w:val="0"/>
                  <w:marBottom w:val="0"/>
                  <w:divBdr>
                    <w:top w:val="none" w:sz="0" w:space="0" w:color="auto"/>
                    <w:left w:val="none" w:sz="0" w:space="0" w:color="auto"/>
                    <w:bottom w:val="none" w:sz="0" w:space="0" w:color="auto"/>
                    <w:right w:val="none" w:sz="0" w:space="0" w:color="auto"/>
                  </w:divBdr>
                </w:div>
                <w:div w:id="580259281">
                  <w:marLeft w:val="0"/>
                  <w:marRight w:val="0"/>
                  <w:marTop w:val="0"/>
                  <w:marBottom w:val="0"/>
                  <w:divBdr>
                    <w:top w:val="none" w:sz="0" w:space="0" w:color="auto"/>
                    <w:left w:val="none" w:sz="0" w:space="0" w:color="auto"/>
                    <w:bottom w:val="none" w:sz="0" w:space="0" w:color="auto"/>
                    <w:right w:val="none" w:sz="0" w:space="0" w:color="auto"/>
                  </w:divBdr>
                </w:div>
                <w:div w:id="608662072">
                  <w:marLeft w:val="0"/>
                  <w:marRight w:val="0"/>
                  <w:marTop w:val="0"/>
                  <w:marBottom w:val="0"/>
                  <w:divBdr>
                    <w:top w:val="none" w:sz="0" w:space="0" w:color="auto"/>
                    <w:left w:val="none" w:sz="0" w:space="0" w:color="auto"/>
                    <w:bottom w:val="none" w:sz="0" w:space="0" w:color="auto"/>
                    <w:right w:val="none" w:sz="0" w:space="0" w:color="auto"/>
                  </w:divBdr>
                </w:div>
                <w:div w:id="616370858">
                  <w:marLeft w:val="0"/>
                  <w:marRight w:val="0"/>
                  <w:marTop w:val="0"/>
                  <w:marBottom w:val="0"/>
                  <w:divBdr>
                    <w:top w:val="none" w:sz="0" w:space="0" w:color="auto"/>
                    <w:left w:val="none" w:sz="0" w:space="0" w:color="auto"/>
                    <w:bottom w:val="none" w:sz="0" w:space="0" w:color="auto"/>
                    <w:right w:val="none" w:sz="0" w:space="0" w:color="auto"/>
                  </w:divBdr>
                </w:div>
                <w:div w:id="631207748">
                  <w:marLeft w:val="0"/>
                  <w:marRight w:val="0"/>
                  <w:marTop w:val="0"/>
                  <w:marBottom w:val="0"/>
                  <w:divBdr>
                    <w:top w:val="none" w:sz="0" w:space="0" w:color="auto"/>
                    <w:left w:val="none" w:sz="0" w:space="0" w:color="auto"/>
                    <w:bottom w:val="none" w:sz="0" w:space="0" w:color="auto"/>
                    <w:right w:val="none" w:sz="0" w:space="0" w:color="auto"/>
                  </w:divBdr>
                </w:div>
                <w:div w:id="631667991">
                  <w:marLeft w:val="0"/>
                  <w:marRight w:val="0"/>
                  <w:marTop w:val="0"/>
                  <w:marBottom w:val="0"/>
                  <w:divBdr>
                    <w:top w:val="none" w:sz="0" w:space="0" w:color="auto"/>
                    <w:left w:val="none" w:sz="0" w:space="0" w:color="auto"/>
                    <w:bottom w:val="none" w:sz="0" w:space="0" w:color="auto"/>
                    <w:right w:val="none" w:sz="0" w:space="0" w:color="auto"/>
                  </w:divBdr>
                </w:div>
                <w:div w:id="646663017">
                  <w:marLeft w:val="0"/>
                  <w:marRight w:val="0"/>
                  <w:marTop w:val="0"/>
                  <w:marBottom w:val="0"/>
                  <w:divBdr>
                    <w:top w:val="none" w:sz="0" w:space="0" w:color="auto"/>
                    <w:left w:val="none" w:sz="0" w:space="0" w:color="auto"/>
                    <w:bottom w:val="none" w:sz="0" w:space="0" w:color="auto"/>
                    <w:right w:val="none" w:sz="0" w:space="0" w:color="auto"/>
                  </w:divBdr>
                </w:div>
                <w:div w:id="679240722">
                  <w:marLeft w:val="0"/>
                  <w:marRight w:val="0"/>
                  <w:marTop w:val="0"/>
                  <w:marBottom w:val="0"/>
                  <w:divBdr>
                    <w:top w:val="none" w:sz="0" w:space="0" w:color="auto"/>
                    <w:left w:val="none" w:sz="0" w:space="0" w:color="auto"/>
                    <w:bottom w:val="none" w:sz="0" w:space="0" w:color="auto"/>
                    <w:right w:val="none" w:sz="0" w:space="0" w:color="auto"/>
                  </w:divBdr>
                </w:div>
                <w:div w:id="702435946">
                  <w:marLeft w:val="0"/>
                  <w:marRight w:val="0"/>
                  <w:marTop w:val="0"/>
                  <w:marBottom w:val="0"/>
                  <w:divBdr>
                    <w:top w:val="none" w:sz="0" w:space="0" w:color="auto"/>
                    <w:left w:val="none" w:sz="0" w:space="0" w:color="auto"/>
                    <w:bottom w:val="none" w:sz="0" w:space="0" w:color="auto"/>
                    <w:right w:val="none" w:sz="0" w:space="0" w:color="auto"/>
                  </w:divBdr>
                </w:div>
                <w:div w:id="707726657">
                  <w:marLeft w:val="0"/>
                  <w:marRight w:val="0"/>
                  <w:marTop w:val="0"/>
                  <w:marBottom w:val="0"/>
                  <w:divBdr>
                    <w:top w:val="none" w:sz="0" w:space="0" w:color="auto"/>
                    <w:left w:val="none" w:sz="0" w:space="0" w:color="auto"/>
                    <w:bottom w:val="none" w:sz="0" w:space="0" w:color="auto"/>
                    <w:right w:val="none" w:sz="0" w:space="0" w:color="auto"/>
                  </w:divBdr>
                </w:div>
                <w:div w:id="743726115">
                  <w:marLeft w:val="0"/>
                  <w:marRight w:val="0"/>
                  <w:marTop w:val="0"/>
                  <w:marBottom w:val="0"/>
                  <w:divBdr>
                    <w:top w:val="none" w:sz="0" w:space="0" w:color="auto"/>
                    <w:left w:val="none" w:sz="0" w:space="0" w:color="auto"/>
                    <w:bottom w:val="none" w:sz="0" w:space="0" w:color="auto"/>
                    <w:right w:val="none" w:sz="0" w:space="0" w:color="auto"/>
                  </w:divBdr>
                </w:div>
                <w:div w:id="763262266">
                  <w:marLeft w:val="0"/>
                  <w:marRight w:val="0"/>
                  <w:marTop w:val="0"/>
                  <w:marBottom w:val="0"/>
                  <w:divBdr>
                    <w:top w:val="none" w:sz="0" w:space="0" w:color="auto"/>
                    <w:left w:val="none" w:sz="0" w:space="0" w:color="auto"/>
                    <w:bottom w:val="none" w:sz="0" w:space="0" w:color="auto"/>
                    <w:right w:val="none" w:sz="0" w:space="0" w:color="auto"/>
                  </w:divBdr>
                </w:div>
                <w:div w:id="774401017">
                  <w:marLeft w:val="0"/>
                  <w:marRight w:val="0"/>
                  <w:marTop w:val="0"/>
                  <w:marBottom w:val="0"/>
                  <w:divBdr>
                    <w:top w:val="none" w:sz="0" w:space="0" w:color="auto"/>
                    <w:left w:val="none" w:sz="0" w:space="0" w:color="auto"/>
                    <w:bottom w:val="none" w:sz="0" w:space="0" w:color="auto"/>
                    <w:right w:val="none" w:sz="0" w:space="0" w:color="auto"/>
                  </w:divBdr>
                </w:div>
                <w:div w:id="788940622">
                  <w:marLeft w:val="0"/>
                  <w:marRight w:val="0"/>
                  <w:marTop w:val="0"/>
                  <w:marBottom w:val="0"/>
                  <w:divBdr>
                    <w:top w:val="none" w:sz="0" w:space="0" w:color="auto"/>
                    <w:left w:val="none" w:sz="0" w:space="0" w:color="auto"/>
                    <w:bottom w:val="none" w:sz="0" w:space="0" w:color="auto"/>
                    <w:right w:val="none" w:sz="0" w:space="0" w:color="auto"/>
                  </w:divBdr>
                </w:div>
                <w:div w:id="839197068">
                  <w:marLeft w:val="0"/>
                  <w:marRight w:val="0"/>
                  <w:marTop w:val="0"/>
                  <w:marBottom w:val="0"/>
                  <w:divBdr>
                    <w:top w:val="none" w:sz="0" w:space="0" w:color="auto"/>
                    <w:left w:val="none" w:sz="0" w:space="0" w:color="auto"/>
                    <w:bottom w:val="none" w:sz="0" w:space="0" w:color="auto"/>
                    <w:right w:val="none" w:sz="0" w:space="0" w:color="auto"/>
                  </w:divBdr>
                </w:div>
                <w:div w:id="856238131">
                  <w:marLeft w:val="0"/>
                  <w:marRight w:val="0"/>
                  <w:marTop w:val="0"/>
                  <w:marBottom w:val="0"/>
                  <w:divBdr>
                    <w:top w:val="none" w:sz="0" w:space="0" w:color="auto"/>
                    <w:left w:val="none" w:sz="0" w:space="0" w:color="auto"/>
                    <w:bottom w:val="none" w:sz="0" w:space="0" w:color="auto"/>
                    <w:right w:val="none" w:sz="0" w:space="0" w:color="auto"/>
                  </w:divBdr>
                </w:div>
                <w:div w:id="856775626">
                  <w:marLeft w:val="0"/>
                  <w:marRight w:val="0"/>
                  <w:marTop w:val="0"/>
                  <w:marBottom w:val="0"/>
                  <w:divBdr>
                    <w:top w:val="none" w:sz="0" w:space="0" w:color="auto"/>
                    <w:left w:val="none" w:sz="0" w:space="0" w:color="auto"/>
                    <w:bottom w:val="none" w:sz="0" w:space="0" w:color="auto"/>
                    <w:right w:val="none" w:sz="0" w:space="0" w:color="auto"/>
                  </w:divBdr>
                </w:div>
                <w:div w:id="963535173">
                  <w:marLeft w:val="0"/>
                  <w:marRight w:val="0"/>
                  <w:marTop w:val="0"/>
                  <w:marBottom w:val="0"/>
                  <w:divBdr>
                    <w:top w:val="none" w:sz="0" w:space="0" w:color="auto"/>
                    <w:left w:val="none" w:sz="0" w:space="0" w:color="auto"/>
                    <w:bottom w:val="none" w:sz="0" w:space="0" w:color="auto"/>
                    <w:right w:val="none" w:sz="0" w:space="0" w:color="auto"/>
                  </w:divBdr>
                </w:div>
                <w:div w:id="998313852">
                  <w:marLeft w:val="0"/>
                  <w:marRight w:val="0"/>
                  <w:marTop w:val="0"/>
                  <w:marBottom w:val="0"/>
                  <w:divBdr>
                    <w:top w:val="none" w:sz="0" w:space="0" w:color="auto"/>
                    <w:left w:val="none" w:sz="0" w:space="0" w:color="auto"/>
                    <w:bottom w:val="none" w:sz="0" w:space="0" w:color="auto"/>
                    <w:right w:val="none" w:sz="0" w:space="0" w:color="auto"/>
                  </w:divBdr>
                </w:div>
                <w:div w:id="1028263016">
                  <w:marLeft w:val="0"/>
                  <w:marRight w:val="0"/>
                  <w:marTop w:val="0"/>
                  <w:marBottom w:val="0"/>
                  <w:divBdr>
                    <w:top w:val="none" w:sz="0" w:space="0" w:color="auto"/>
                    <w:left w:val="none" w:sz="0" w:space="0" w:color="auto"/>
                    <w:bottom w:val="none" w:sz="0" w:space="0" w:color="auto"/>
                    <w:right w:val="none" w:sz="0" w:space="0" w:color="auto"/>
                  </w:divBdr>
                </w:div>
                <w:div w:id="1071005025">
                  <w:marLeft w:val="0"/>
                  <w:marRight w:val="0"/>
                  <w:marTop w:val="0"/>
                  <w:marBottom w:val="0"/>
                  <w:divBdr>
                    <w:top w:val="none" w:sz="0" w:space="0" w:color="auto"/>
                    <w:left w:val="none" w:sz="0" w:space="0" w:color="auto"/>
                    <w:bottom w:val="none" w:sz="0" w:space="0" w:color="auto"/>
                    <w:right w:val="none" w:sz="0" w:space="0" w:color="auto"/>
                  </w:divBdr>
                </w:div>
                <w:div w:id="1107311535">
                  <w:marLeft w:val="0"/>
                  <w:marRight w:val="0"/>
                  <w:marTop w:val="0"/>
                  <w:marBottom w:val="0"/>
                  <w:divBdr>
                    <w:top w:val="none" w:sz="0" w:space="0" w:color="auto"/>
                    <w:left w:val="none" w:sz="0" w:space="0" w:color="auto"/>
                    <w:bottom w:val="none" w:sz="0" w:space="0" w:color="auto"/>
                    <w:right w:val="none" w:sz="0" w:space="0" w:color="auto"/>
                  </w:divBdr>
                </w:div>
                <w:div w:id="1144199939">
                  <w:marLeft w:val="0"/>
                  <w:marRight w:val="0"/>
                  <w:marTop w:val="0"/>
                  <w:marBottom w:val="0"/>
                  <w:divBdr>
                    <w:top w:val="none" w:sz="0" w:space="0" w:color="auto"/>
                    <w:left w:val="none" w:sz="0" w:space="0" w:color="auto"/>
                    <w:bottom w:val="none" w:sz="0" w:space="0" w:color="auto"/>
                    <w:right w:val="none" w:sz="0" w:space="0" w:color="auto"/>
                  </w:divBdr>
                </w:div>
                <w:div w:id="1201284726">
                  <w:marLeft w:val="0"/>
                  <w:marRight w:val="0"/>
                  <w:marTop w:val="0"/>
                  <w:marBottom w:val="0"/>
                  <w:divBdr>
                    <w:top w:val="none" w:sz="0" w:space="0" w:color="auto"/>
                    <w:left w:val="none" w:sz="0" w:space="0" w:color="auto"/>
                    <w:bottom w:val="none" w:sz="0" w:space="0" w:color="auto"/>
                    <w:right w:val="none" w:sz="0" w:space="0" w:color="auto"/>
                  </w:divBdr>
                </w:div>
                <w:div w:id="1240214833">
                  <w:marLeft w:val="0"/>
                  <w:marRight w:val="0"/>
                  <w:marTop w:val="0"/>
                  <w:marBottom w:val="0"/>
                  <w:divBdr>
                    <w:top w:val="none" w:sz="0" w:space="0" w:color="auto"/>
                    <w:left w:val="none" w:sz="0" w:space="0" w:color="auto"/>
                    <w:bottom w:val="none" w:sz="0" w:space="0" w:color="auto"/>
                    <w:right w:val="none" w:sz="0" w:space="0" w:color="auto"/>
                  </w:divBdr>
                </w:div>
                <w:div w:id="1243107779">
                  <w:marLeft w:val="0"/>
                  <w:marRight w:val="0"/>
                  <w:marTop w:val="0"/>
                  <w:marBottom w:val="0"/>
                  <w:divBdr>
                    <w:top w:val="none" w:sz="0" w:space="0" w:color="auto"/>
                    <w:left w:val="none" w:sz="0" w:space="0" w:color="auto"/>
                    <w:bottom w:val="none" w:sz="0" w:space="0" w:color="auto"/>
                    <w:right w:val="none" w:sz="0" w:space="0" w:color="auto"/>
                  </w:divBdr>
                </w:div>
                <w:div w:id="1253051509">
                  <w:marLeft w:val="0"/>
                  <w:marRight w:val="0"/>
                  <w:marTop w:val="0"/>
                  <w:marBottom w:val="0"/>
                  <w:divBdr>
                    <w:top w:val="none" w:sz="0" w:space="0" w:color="auto"/>
                    <w:left w:val="none" w:sz="0" w:space="0" w:color="auto"/>
                    <w:bottom w:val="none" w:sz="0" w:space="0" w:color="auto"/>
                    <w:right w:val="none" w:sz="0" w:space="0" w:color="auto"/>
                  </w:divBdr>
                </w:div>
                <w:div w:id="1321928950">
                  <w:marLeft w:val="0"/>
                  <w:marRight w:val="0"/>
                  <w:marTop w:val="0"/>
                  <w:marBottom w:val="0"/>
                  <w:divBdr>
                    <w:top w:val="none" w:sz="0" w:space="0" w:color="auto"/>
                    <w:left w:val="none" w:sz="0" w:space="0" w:color="auto"/>
                    <w:bottom w:val="none" w:sz="0" w:space="0" w:color="auto"/>
                    <w:right w:val="none" w:sz="0" w:space="0" w:color="auto"/>
                  </w:divBdr>
                </w:div>
                <w:div w:id="1350762757">
                  <w:marLeft w:val="0"/>
                  <w:marRight w:val="0"/>
                  <w:marTop w:val="0"/>
                  <w:marBottom w:val="0"/>
                  <w:divBdr>
                    <w:top w:val="none" w:sz="0" w:space="0" w:color="auto"/>
                    <w:left w:val="none" w:sz="0" w:space="0" w:color="auto"/>
                    <w:bottom w:val="none" w:sz="0" w:space="0" w:color="auto"/>
                    <w:right w:val="none" w:sz="0" w:space="0" w:color="auto"/>
                  </w:divBdr>
                </w:div>
                <w:div w:id="1362585532">
                  <w:marLeft w:val="0"/>
                  <w:marRight w:val="0"/>
                  <w:marTop w:val="0"/>
                  <w:marBottom w:val="0"/>
                  <w:divBdr>
                    <w:top w:val="none" w:sz="0" w:space="0" w:color="auto"/>
                    <w:left w:val="none" w:sz="0" w:space="0" w:color="auto"/>
                    <w:bottom w:val="none" w:sz="0" w:space="0" w:color="auto"/>
                    <w:right w:val="none" w:sz="0" w:space="0" w:color="auto"/>
                  </w:divBdr>
                </w:div>
                <w:div w:id="1429425031">
                  <w:marLeft w:val="0"/>
                  <w:marRight w:val="0"/>
                  <w:marTop w:val="0"/>
                  <w:marBottom w:val="0"/>
                  <w:divBdr>
                    <w:top w:val="none" w:sz="0" w:space="0" w:color="auto"/>
                    <w:left w:val="none" w:sz="0" w:space="0" w:color="auto"/>
                    <w:bottom w:val="none" w:sz="0" w:space="0" w:color="auto"/>
                    <w:right w:val="none" w:sz="0" w:space="0" w:color="auto"/>
                  </w:divBdr>
                </w:div>
                <w:div w:id="1430200685">
                  <w:marLeft w:val="0"/>
                  <w:marRight w:val="0"/>
                  <w:marTop w:val="0"/>
                  <w:marBottom w:val="0"/>
                  <w:divBdr>
                    <w:top w:val="none" w:sz="0" w:space="0" w:color="auto"/>
                    <w:left w:val="none" w:sz="0" w:space="0" w:color="auto"/>
                    <w:bottom w:val="none" w:sz="0" w:space="0" w:color="auto"/>
                    <w:right w:val="none" w:sz="0" w:space="0" w:color="auto"/>
                  </w:divBdr>
                </w:div>
                <w:div w:id="1476994433">
                  <w:marLeft w:val="0"/>
                  <w:marRight w:val="0"/>
                  <w:marTop w:val="0"/>
                  <w:marBottom w:val="0"/>
                  <w:divBdr>
                    <w:top w:val="none" w:sz="0" w:space="0" w:color="auto"/>
                    <w:left w:val="none" w:sz="0" w:space="0" w:color="auto"/>
                    <w:bottom w:val="none" w:sz="0" w:space="0" w:color="auto"/>
                    <w:right w:val="none" w:sz="0" w:space="0" w:color="auto"/>
                  </w:divBdr>
                </w:div>
                <w:div w:id="1488788188">
                  <w:marLeft w:val="0"/>
                  <w:marRight w:val="0"/>
                  <w:marTop w:val="0"/>
                  <w:marBottom w:val="0"/>
                  <w:divBdr>
                    <w:top w:val="none" w:sz="0" w:space="0" w:color="auto"/>
                    <w:left w:val="none" w:sz="0" w:space="0" w:color="auto"/>
                    <w:bottom w:val="none" w:sz="0" w:space="0" w:color="auto"/>
                    <w:right w:val="none" w:sz="0" w:space="0" w:color="auto"/>
                  </w:divBdr>
                </w:div>
                <w:div w:id="1501696136">
                  <w:marLeft w:val="0"/>
                  <w:marRight w:val="0"/>
                  <w:marTop w:val="0"/>
                  <w:marBottom w:val="0"/>
                  <w:divBdr>
                    <w:top w:val="none" w:sz="0" w:space="0" w:color="auto"/>
                    <w:left w:val="none" w:sz="0" w:space="0" w:color="auto"/>
                    <w:bottom w:val="none" w:sz="0" w:space="0" w:color="auto"/>
                    <w:right w:val="none" w:sz="0" w:space="0" w:color="auto"/>
                  </w:divBdr>
                </w:div>
                <w:div w:id="1504781531">
                  <w:marLeft w:val="0"/>
                  <w:marRight w:val="0"/>
                  <w:marTop w:val="0"/>
                  <w:marBottom w:val="0"/>
                  <w:divBdr>
                    <w:top w:val="none" w:sz="0" w:space="0" w:color="auto"/>
                    <w:left w:val="none" w:sz="0" w:space="0" w:color="auto"/>
                    <w:bottom w:val="none" w:sz="0" w:space="0" w:color="auto"/>
                    <w:right w:val="none" w:sz="0" w:space="0" w:color="auto"/>
                  </w:divBdr>
                </w:div>
                <w:div w:id="1535775776">
                  <w:marLeft w:val="0"/>
                  <w:marRight w:val="0"/>
                  <w:marTop w:val="0"/>
                  <w:marBottom w:val="0"/>
                  <w:divBdr>
                    <w:top w:val="none" w:sz="0" w:space="0" w:color="auto"/>
                    <w:left w:val="none" w:sz="0" w:space="0" w:color="auto"/>
                    <w:bottom w:val="none" w:sz="0" w:space="0" w:color="auto"/>
                    <w:right w:val="none" w:sz="0" w:space="0" w:color="auto"/>
                  </w:divBdr>
                </w:div>
                <w:div w:id="1536576027">
                  <w:marLeft w:val="0"/>
                  <w:marRight w:val="0"/>
                  <w:marTop w:val="0"/>
                  <w:marBottom w:val="0"/>
                  <w:divBdr>
                    <w:top w:val="none" w:sz="0" w:space="0" w:color="auto"/>
                    <w:left w:val="none" w:sz="0" w:space="0" w:color="auto"/>
                    <w:bottom w:val="none" w:sz="0" w:space="0" w:color="auto"/>
                    <w:right w:val="none" w:sz="0" w:space="0" w:color="auto"/>
                  </w:divBdr>
                </w:div>
                <w:div w:id="1553152971">
                  <w:marLeft w:val="0"/>
                  <w:marRight w:val="0"/>
                  <w:marTop w:val="0"/>
                  <w:marBottom w:val="0"/>
                  <w:divBdr>
                    <w:top w:val="none" w:sz="0" w:space="0" w:color="auto"/>
                    <w:left w:val="none" w:sz="0" w:space="0" w:color="auto"/>
                    <w:bottom w:val="none" w:sz="0" w:space="0" w:color="auto"/>
                    <w:right w:val="none" w:sz="0" w:space="0" w:color="auto"/>
                  </w:divBdr>
                </w:div>
                <w:div w:id="1562055919">
                  <w:marLeft w:val="0"/>
                  <w:marRight w:val="0"/>
                  <w:marTop w:val="0"/>
                  <w:marBottom w:val="0"/>
                  <w:divBdr>
                    <w:top w:val="none" w:sz="0" w:space="0" w:color="auto"/>
                    <w:left w:val="none" w:sz="0" w:space="0" w:color="auto"/>
                    <w:bottom w:val="none" w:sz="0" w:space="0" w:color="auto"/>
                    <w:right w:val="none" w:sz="0" w:space="0" w:color="auto"/>
                  </w:divBdr>
                </w:div>
                <w:div w:id="1604529998">
                  <w:marLeft w:val="0"/>
                  <w:marRight w:val="0"/>
                  <w:marTop w:val="0"/>
                  <w:marBottom w:val="0"/>
                  <w:divBdr>
                    <w:top w:val="none" w:sz="0" w:space="0" w:color="auto"/>
                    <w:left w:val="none" w:sz="0" w:space="0" w:color="auto"/>
                    <w:bottom w:val="none" w:sz="0" w:space="0" w:color="auto"/>
                    <w:right w:val="none" w:sz="0" w:space="0" w:color="auto"/>
                  </w:divBdr>
                </w:div>
                <w:div w:id="1664091300">
                  <w:marLeft w:val="0"/>
                  <w:marRight w:val="0"/>
                  <w:marTop w:val="0"/>
                  <w:marBottom w:val="0"/>
                  <w:divBdr>
                    <w:top w:val="none" w:sz="0" w:space="0" w:color="auto"/>
                    <w:left w:val="none" w:sz="0" w:space="0" w:color="auto"/>
                    <w:bottom w:val="none" w:sz="0" w:space="0" w:color="auto"/>
                    <w:right w:val="none" w:sz="0" w:space="0" w:color="auto"/>
                  </w:divBdr>
                </w:div>
                <w:div w:id="1669600705">
                  <w:marLeft w:val="0"/>
                  <w:marRight w:val="0"/>
                  <w:marTop w:val="0"/>
                  <w:marBottom w:val="0"/>
                  <w:divBdr>
                    <w:top w:val="none" w:sz="0" w:space="0" w:color="auto"/>
                    <w:left w:val="none" w:sz="0" w:space="0" w:color="auto"/>
                    <w:bottom w:val="none" w:sz="0" w:space="0" w:color="auto"/>
                    <w:right w:val="none" w:sz="0" w:space="0" w:color="auto"/>
                  </w:divBdr>
                </w:div>
                <w:div w:id="1687823799">
                  <w:marLeft w:val="0"/>
                  <w:marRight w:val="0"/>
                  <w:marTop w:val="0"/>
                  <w:marBottom w:val="0"/>
                  <w:divBdr>
                    <w:top w:val="none" w:sz="0" w:space="0" w:color="auto"/>
                    <w:left w:val="none" w:sz="0" w:space="0" w:color="auto"/>
                    <w:bottom w:val="none" w:sz="0" w:space="0" w:color="auto"/>
                    <w:right w:val="none" w:sz="0" w:space="0" w:color="auto"/>
                  </w:divBdr>
                </w:div>
                <w:div w:id="1714961853">
                  <w:marLeft w:val="0"/>
                  <w:marRight w:val="0"/>
                  <w:marTop w:val="0"/>
                  <w:marBottom w:val="0"/>
                  <w:divBdr>
                    <w:top w:val="none" w:sz="0" w:space="0" w:color="auto"/>
                    <w:left w:val="none" w:sz="0" w:space="0" w:color="auto"/>
                    <w:bottom w:val="none" w:sz="0" w:space="0" w:color="auto"/>
                    <w:right w:val="none" w:sz="0" w:space="0" w:color="auto"/>
                  </w:divBdr>
                </w:div>
                <w:div w:id="1788621701">
                  <w:marLeft w:val="0"/>
                  <w:marRight w:val="0"/>
                  <w:marTop w:val="0"/>
                  <w:marBottom w:val="0"/>
                  <w:divBdr>
                    <w:top w:val="none" w:sz="0" w:space="0" w:color="auto"/>
                    <w:left w:val="none" w:sz="0" w:space="0" w:color="auto"/>
                    <w:bottom w:val="none" w:sz="0" w:space="0" w:color="auto"/>
                    <w:right w:val="none" w:sz="0" w:space="0" w:color="auto"/>
                  </w:divBdr>
                </w:div>
                <w:div w:id="1792244935">
                  <w:marLeft w:val="0"/>
                  <w:marRight w:val="0"/>
                  <w:marTop w:val="0"/>
                  <w:marBottom w:val="0"/>
                  <w:divBdr>
                    <w:top w:val="none" w:sz="0" w:space="0" w:color="auto"/>
                    <w:left w:val="none" w:sz="0" w:space="0" w:color="auto"/>
                    <w:bottom w:val="none" w:sz="0" w:space="0" w:color="auto"/>
                    <w:right w:val="none" w:sz="0" w:space="0" w:color="auto"/>
                  </w:divBdr>
                </w:div>
                <w:div w:id="1855341373">
                  <w:marLeft w:val="0"/>
                  <w:marRight w:val="0"/>
                  <w:marTop w:val="0"/>
                  <w:marBottom w:val="0"/>
                  <w:divBdr>
                    <w:top w:val="none" w:sz="0" w:space="0" w:color="auto"/>
                    <w:left w:val="none" w:sz="0" w:space="0" w:color="auto"/>
                    <w:bottom w:val="none" w:sz="0" w:space="0" w:color="auto"/>
                    <w:right w:val="none" w:sz="0" w:space="0" w:color="auto"/>
                  </w:divBdr>
                </w:div>
                <w:div w:id="1859467432">
                  <w:marLeft w:val="0"/>
                  <w:marRight w:val="0"/>
                  <w:marTop w:val="0"/>
                  <w:marBottom w:val="0"/>
                  <w:divBdr>
                    <w:top w:val="none" w:sz="0" w:space="0" w:color="auto"/>
                    <w:left w:val="none" w:sz="0" w:space="0" w:color="auto"/>
                    <w:bottom w:val="none" w:sz="0" w:space="0" w:color="auto"/>
                    <w:right w:val="none" w:sz="0" w:space="0" w:color="auto"/>
                  </w:divBdr>
                </w:div>
                <w:div w:id="1876382486">
                  <w:marLeft w:val="0"/>
                  <w:marRight w:val="0"/>
                  <w:marTop w:val="0"/>
                  <w:marBottom w:val="0"/>
                  <w:divBdr>
                    <w:top w:val="none" w:sz="0" w:space="0" w:color="auto"/>
                    <w:left w:val="none" w:sz="0" w:space="0" w:color="auto"/>
                    <w:bottom w:val="none" w:sz="0" w:space="0" w:color="auto"/>
                    <w:right w:val="none" w:sz="0" w:space="0" w:color="auto"/>
                  </w:divBdr>
                </w:div>
                <w:div w:id="1921254924">
                  <w:marLeft w:val="0"/>
                  <w:marRight w:val="0"/>
                  <w:marTop w:val="0"/>
                  <w:marBottom w:val="0"/>
                  <w:divBdr>
                    <w:top w:val="none" w:sz="0" w:space="0" w:color="auto"/>
                    <w:left w:val="none" w:sz="0" w:space="0" w:color="auto"/>
                    <w:bottom w:val="none" w:sz="0" w:space="0" w:color="auto"/>
                    <w:right w:val="none" w:sz="0" w:space="0" w:color="auto"/>
                  </w:divBdr>
                </w:div>
                <w:div w:id="1928149741">
                  <w:marLeft w:val="0"/>
                  <w:marRight w:val="0"/>
                  <w:marTop w:val="0"/>
                  <w:marBottom w:val="0"/>
                  <w:divBdr>
                    <w:top w:val="none" w:sz="0" w:space="0" w:color="auto"/>
                    <w:left w:val="none" w:sz="0" w:space="0" w:color="auto"/>
                    <w:bottom w:val="none" w:sz="0" w:space="0" w:color="auto"/>
                    <w:right w:val="none" w:sz="0" w:space="0" w:color="auto"/>
                  </w:divBdr>
                </w:div>
                <w:div w:id="1956906132">
                  <w:marLeft w:val="0"/>
                  <w:marRight w:val="0"/>
                  <w:marTop w:val="0"/>
                  <w:marBottom w:val="0"/>
                  <w:divBdr>
                    <w:top w:val="none" w:sz="0" w:space="0" w:color="auto"/>
                    <w:left w:val="none" w:sz="0" w:space="0" w:color="auto"/>
                    <w:bottom w:val="none" w:sz="0" w:space="0" w:color="auto"/>
                    <w:right w:val="none" w:sz="0" w:space="0" w:color="auto"/>
                  </w:divBdr>
                </w:div>
                <w:div w:id="2040426990">
                  <w:marLeft w:val="0"/>
                  <w:marRight w:val="0"/>
                  <w:marTop w:val="0"/>
                  <w:marBottom w:val="0"/>
                  <w:divBdr>
                    <w:top w:val="none" w:sz="0" w:space="0" w:color="auto"/>
                    <w:left w:val="none" w:sz="0" w:space="0" w:color="auto"/>
                    <w:bottom w:val="none" w:sz="0" w:space="0" w:color="auto"/>
                    <w:right w:val="none" w:sz="0" w:space="0" w:color="auto"/>
                  </w:divBdr>
                </w:div>
                <w:div w:id="2048023240">
                  <w:marLeft w:val="0"/>
                  <w:marRight w:val="0"/>
                  <w:marTop w:val="0"/>
                  <w:marBottom w:val="0"/>
                  <w:divBdr>
                    <w:top w:val="none" w:sz="0" w:space="0" w:color="auto"/>
                    <w:left w:val="none" w:sz="0" w:space="0" w:color="auto"/>
                    <w:bottom w:val="none" w:sz="0" w:space="0" w:color="auto"/>
                    <w:right w:val="none" w:sz="0" w:space="0" w:color="auto"/>
                  </w:divBdr>
                </w:div>
                <w:div w:id="2094542181">
                  <w:marLeft w:val="0"/>
                  <w:marRight w:val="0"/>
                  <w:marTop w:val="0"/>
                  <w:marBottom w:val="0"/>
                  <w:divBdr>
                    <w:top w:val="none" w:sz="0" w:space="0" w:color="auto"/>
                    <w:left w:val="none" w:sz="0" w:space="0" w:color="auto"/>
                    <w:bottom w:val="none" w:sz="0" w:space="0" w:color="auto"/>
                    <w:right w:val="none" w:sz="0" w:space="0" w:color="auto"/>
                  </w:divBdr>
                </w:div>
                <w:div w:id="2100131894">
                  <w:marLeft w:val="0"/>
                  <w:marRight w:val="0"/>
                  <w:marTop w:val="0"/>
                  <w:marBottom w:val="0"/>
                  <w:divBdr>
                    <w:top w:val="none" w:sz="0" w:space="0" w:color="auto"/>
                    <w:left w:val="none" w:sz="0" w:space="0" w:color="auto"/>
                    <w:bottom w:val="none" w:sz="0" w:space="0" w:color="auto"/>
                    <w:right w:val="none" w:sz="0" w:space="0" w:color="auto"/>
                  </w:divBdr>
                </w:div>
                <w:div w:id="213170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653903">
          <w:marLeft w:val="0"/>
          <w:marRight w:val="0"/>
          <w:marTop w:val="0"/>
          <w:marBottom w:val="0"/>
          <w:divBdr>
            <w:top w:val="none" w:sz="0" w:space="0" w:color="auto"/>
            <w:left w:val="none" w:sz="0" w:space="0" w:color="auto"/>
            <w:bottom w:val="none" w:sz="0" w:space="0" w:color="auto"/>
            <w:right w:val="none" w:sz="0" w:space="0" w:color="auto"/>
          </w:divBdr>
          <w:divsChild>
            <w:div w:id="246355022">
              <w:marLeft w:val="0"/>
              <w:marRight w:val="0"/>
              <w:marTop w:val="0"/>
              <w:marBottom w:val="0"/>
              <w:divBdr>
                <w:top w:val="none" w:sz="0" w:space="0" w:color="auto"/>
                <w:left w:val="none" w:sz="0" w:space="0" w:color="auto"/>
                <w:bottom w:val="none" w:sz="0" w:space="0" w:color="auto"/>
                <w:right w:val="none" w:sz="0" w:space="0" w:color="auto"/>
              </w:divBdr>
              <w:divsChild>
                <w:div w:id="52513578">
                  <w:marLeft w:val="0"/>
                  <w:marRight w:val="0"/>
                  <w:marTop w:val="0"/>
                  <w:marBottom w:val="0"/>
                  <w:divBdr>
                    <w:top w:val="none" w:sz="0" w:space="0" w:color="auto"/>
                    <w:left w:val="none" w:sz="0" w:space="0" w:color="auto"/>
                    <w:bottom w:val="none" w:sz="0" w:space="0" w:color="auto"/>
                    <w:right w:val="none" w:sz="0" w:space="0" w:color="auto"/>
                  </w:divBdr>
                </w:div>
                <w:div w:id="99642281">
                  <w:marLeft w:val="0"/>
                  <w:marRight w:val="0"/>
                  <w:marTop w:val="0"/>
                  <w:marBottom w:val="0"/>
                  <w:divBdr>
                    <w:top w:val="none" w:sz="0" w:space="0" w:color="auto"/>
                    <w:left w:val="none" w:sz="0" w:space="0" w:color="auto"/>
                    <w:bottom w:val="none" w:sz="0" w:space="0" w:color="auto"/>
                    <w:right w:val="none" w:sz="0" w:space="0" w:color="auto"/>
                  </w:divBdr>
                </w:div>
                <w:div w:id="140077567">
                  <w:marLeft w:val="0"/>
                  <w:marRight w:val="0"/>
                  <w:marTop w:val="0"/>
                  <w:marBottom w:val="0"/>
                  <w:divBdr>
                    <w:top w:val="none" w:sz="0" w:space="0" w:color="auto"/>
                    <w:left w:val="none" w:sz="0" w:space="0" w:color="auto"/>
                    <w:bottom w:val="none" w:sz="0" w:space="0" w:color="auto"/>
                    <w:right w:val="none" w:sz="0" w:space="0" w:color="auto"/>
                  </w:divBdr>
                </w:div>
                <w:div w:id="381560726">
                  <w:marLeft w:val="0"/>
                  <w:marRight w:val="0"/>
                  <w:marTop w:val="0"/>
                  <w:marBottom w:val="0"/>
                  <w:divBdr>
                    <w:top w:val="none" w:sz="0" w:space="0" w:color="auto"/>
                    <w:left w:val="none" w:sz="0" w:space="0" w:color="auto"/>
                    <w:bottom w:val="none" w:sz="0" w:space="0" w:color="auto"/>
                    <w:right w:val="none" w:sz="0" w:space="0" w:color="auto"/>
                  </w:divBdr>
                </w:div>
                <w:div w:id="420493293">
                  <w:marLeft w:val="0"/>
                  <w:marRight w:val="0"/>
                  <w:marTop w:val="0"/>
                  <w:marBottom w:val="0"/>
                  <w:divBdr>
                    <w:top w:val="none" w:sz="0" w:space="0" w:color="auto"/>
                    <w:left w:val="none" w:sz="0" w:space="0" w:color="auto"/>
                    <w:bottom w:val="none" w:sz="0" w:space="0" w:color="auto"/>
                    <w:right w:val="none" w:sz="0" w:space="0" w:color="auto"/>
                  </w:divBdr>
                </w:div>
                <w:div w:id="508788380">
                  <w:marLeft w:val="0"/>
                  <w:marRight w:val="0"/>
                  <w:marTop w:val="0"/>
                  <w:marBottom w:val="0"/>
                  <w:divBdr>
                    <w:top w:val="none" w:sz="0" w:space="0" w:color="auto"/>
                    <w:left w:val="none" w:sz="0" w:space="0" w:color="auto"/>
                    <w:bottom w:val="none" w:sz="0" w:space="0" w:color="auto"/>
                    <w:right w:val="none" w:sz="0" w:space="0" w:color="auto"/>
                  </w:divBdr>
                </w:div>
                <w:div w:id="533230508">
                  <w:marLeft w:val="0"/>
                  <w:marRight w:val="0"/>
                  <w:marTop w:val="0"/>
                  <w:marBottom w:val="0"/>
                  <w:divBdr>
                    <w:top w:val="none" w:sz="0" w:space="0" w:color="auto"/>
                    <w:left w:val="none" w:sz="0" w:space="0" w:color="auto"/>
                    <w:bottom w:val="none" w:sz="0" w:space="0" w:color="auto"/>
                    <w:right w:val="none" w:sz="0" w:space="0" w:color="auto"/>
                  </w:divBdr>
                </w:div>
                <w:div w:id="612514418">
                  <w:marLeft w:val="0"/>
                  <w:marRight w:val="0"/>
                  <w:marTop w:val="0"/>
                  <w:marBottom w:val="0"/>
                  <w:divBdr>
                    <w:top w:val="none" w:sz="0" w:space="0" w:color="auto"/>
                    <w:left w:val="none" w:sz="0" w:space="0" w:color="auto"/>
                    <w:bottom w:val="none" w:sz="0" w:space="0" w:color="auto"/>
                    <w:right w:val="none" w:sz="0" w:space="0" w:color="auto"/>
                  </w:divBdr>
                </w:div>
                <w:div w:id="627005699">
                  <w:marLeft w:val="0"/>
                  <w:marRight w:val="0"/>
                  <w:marTop w:val="0"/>
                  <w:marBottom w:val="0"/>
                  <w:divBdr>
                    <w:top w:val="none" w:sz="0" w:space="0" w:color="auto"/>
                    <w:left w:val="none" w:sz="0" w:space="0" w:color="auto"/>
                    <w:bottom w:val="none" w:sz="0" w:space="0" w:color="auto"/>
                    <w:right w:val="none" w:sz="0" w:space="0" w:color="auto"/>
                  </w:divBdr>
                </w:div>
                <w:div w:id="680856219">
                  <w:marLeft w:val="0"/>
                  <w:marRight w:val="0"/>
                  <w:marTop w:val="0"/>
                  <w:marBottom w:val="0"/>
                  <w:divBdr>
                    <w:top w:val="none" w:sz="0" w:space="0" w:color="auto"/>
                    <w:left w:val="none" w:sz="0" w:space="0" w:color="auto"/>
                    <w:bottom w:val="none" w:sz="0" w:space="0" w:color="auto"/>
                    <w:right w:val="none" w:sz="0" w:space="0" w:color="auto"/>
                  </w:divBdr>
                </w:div>
                <w:div w:id="764231857">
                  <w:marLeft w:val="0"/>
                  <w:marRight w:val="0"/>
                  <w:marTop w:val="0"/>
                  <w:marBottom w:val="0"/>
                  <w:divBdr>
                    <w:top w:val="none" w:sz="0" w:space="0" w:color="auto"/>
                    <w:left w:val="none" w:sz="0" w:space="0" w:color="auto"/>
                    <w:bottom w:val="none" w:sz="0" w:space="0" w:color="auto"/>
                    <w:right w:val="none" w:sz="0" w:space="0" w:color="auto"/>
                  </w:divBdr>
                </w:div>
                <w:div w:id="823816081">
                  <w:marLeft w:val="0"/>
                  <w:marRight w:val="0"/>
                  <w:marTop w:val="0"/>
                  <w:marBottom w:val="0"/>
                  <w:divBdr>
                    <w:top w:val="none" w:sz="0" w:space="0" w:color="auto"/>
                    <w:left w:val="none" w:sz="0" w:space="0" w:color="auto"/>
                    <w:bottom w:val="none" w:sz="0" w:space="0" w:color="auto"/>
                    <w:right w:val="none" w:sz="0" w:space="0" w:color="auto"/>
                  </w:divBdr>
                </w:div>
                <w:div w:id="860439312">
                  <w:marLeft w:val="0"/>
                  <w:marRight w:val="0"/>
                  <w:marTop w:val="0"/>
                  <w:marBottom w:val="0"/>
                  <w:divBdr>
                    <w:top w:val="none" w:sz="0" w:space="0" w:color="auto"/>
                    <w:left w:val="none" w:sz="0" w:space="0" w:color="auto"/>
                    <w:bottom w:val="none" w:sz="0" w:space="0" w:color="auto"/>
                    <w:right w:val="none" w:sz="0" w:space="0" w:color="auto"/>
                  </w:divBdr>
                </w:div>
                <w:div w:id="860626610">
                  <w:marLeft w:val="0"/>
                  <w:marRight w:val="0"/>
                  <w:marTop w:val="0"/>
                  <w:marBottom w:val="0"/>
                  <w:divBdr>
                    <w:top w:val="none" w:sz="0" w:space="0" w:color="auto"/>
                    <w:left w:val="none" w:sz="0" w:space="0" w:color="auto"/>
                    <w:bottom w:val="none" w:sz="0" w:space="0" w:color="auto"/>
                    <w:right w:val="none" w:sz="0" w:space="0" w:color="auto"/>
                  </w:divBdr>
                </w:div>
                <w:div w:id="906259165">
                  <w:marLeft w:val="0"/>
                  <w:marRight w:val="0"/>
                  <w:marTop w:val="0"/>
                  <w:marBottom w:val="0"/>
                  <w:divBdr>
                    <w:top w:val="none" w:sz="0" w:space="0" w:color="auto"/>
                    <w:left w:val="none" w:sz="0" w:space="0" w:color="auto"/>
                    <w:bottom w:val="none" w:sz="0" w:space="0" w:color="auto"/>
                    <w:right w:val="none" w:sz="0" w:space="0" w:color="auto"/>
                  </w:divBdr>
                </w:div>
                <w:div w:id="947007442">
                  <w:marLeft w:val="0"/>
                  <w:marRight w:val="0"/>
                  <w:marTop w:val="0"/>
                  <w:marBottom w:val="0"/>
                  <w:divBdr>
                    <w:top w:val="none" w:sz="0" w:space="0" w:color="auto"/>
                    <w:left w:val="none" w:sz="0" w:space="0" w:color="auto"/>
                    <w:bottom w:val="none" w:sz="0" w:space="0" w:color="auto"/>
                    <w:right w:val="none" w:sz="0" w:space="0" w:color="auto"/>
                  </w:divBdr>
                </w:div>
                <w:div w:id="1082290763">
                  <w:marLeft w:val="0"/>
                  <w:marRight w:val="0"/>
                  <w:marTop w:val="0"/>
                  <w:marBottom w:val="0"/>
                  <w:divBdr>
                    <w:top w:val="none" w:sz="0" w:space="0" w:color="auto"/>
                    <w:left w:val="none" w:sz="0" w:space="0" w:color="auto"/>
                    <w:bottom w:val="none" w:sz="0" w:space="0" w:color="auto"/>
                    <w:right w:val="none" w:sz="0" w:space="0" w:color="auto"/>
                  </w:divBdr>
                </w:div>
                <w:div w:id="1174220108">
                  <w:marLeft w:val="0"/>
                  <w:marRight w:val="0"/>
                  <w:marTop w:val="0"/>
                  <w:marBottom w:val="0"/>
                  <w:divBdr>
                    <w:top w:val="none" w:sz="0" w:space="0" w:color="auto"/>
                    <w:left w:val="none" w:sz="0" w:space="0" w:color="auto"/>
                    <w:bottom w:val="none" w:sz="0" w:space="0" w:color="auto"/>
                    <w:right w:val="none" w:sz="0" w:space="0" w:color="auto"/>
                  </w:divBdr>
                </w:div>
                <w:div w:id="1248266375">
                  <w:marLeft w:val="0"/>
                  <w:marRight w:val="0"/>
                  <w:marTop w:val="0"/>
                  <w:marBottom w:val="0"/>
                  <w:divBdr>
                    <w:top w:val="none" w:sz="0" w:space="0" w:color="auto"/>
                    <w:left w:val="none" w:sz="0" w:space="0" w:color="auto"/>
                    <w:bottom w:val="none" w:sz="0" w:space="0" w:color="auto"/>
                    <w:right w:val="none" w:sz="0" w:space="0" w:color="auto"/>
                  </w:divBdr>
                </w:div>
                <w:div w:id="1250118283">
                  <w:marLeft w:val="0"/>
                  <w:marRight w:val="0"/>
                  <w:marTop w:val="0"/>
                  <w:marBottom w:val="0"/>
                  <w:divBdr>
                    <w:top w:val="none" w:sz="0" w:space="0" w:color="auto"/>
                    <w:left w:val="none" w:sz="0" w:space="0" w:color="auto"/>
                    <w:bottom w:val="none" w:sz="0" w:space="0" w:color="auto"/>
                    <w:right w:val="none" w:sz="0" w:space="0" w:color="auto"/>
                  </w:divBdr>
                </w:div>
                <w:div w:id="1330937112">
                  <w:marLeft w:val="0"/>
                  <w:marRight w:val="0"/>
                  <w:marTop w:val="0"/>
                  <w:marBottom w:val="0"/>
                  <w:divBdr>
                    <w:top w:val="none" w:sz="0" w:space="0" w:color="auto"/>
                    <w:left w:val="none" w:sz="0" w:space="0" w:color="auto"/>
                    <w:bottom w:val="none" w:sz="0" w:space="0" w:color="auto"/>
                    <w:right w:val="none" w:sz="0" w:space="0" w:color="auto"/>
                  </w:divBdr>
                </w:div>
                <w:div w:id="1468430240">
                  <w:marLeft w:val="0"/>
                  <w:marRight w:val="0"/>
                  <w:marTop w:val="0"/>
                  <w:marBottom w:val="0"/>
                  <w:divBdr>
                    <w:top w:val="none" w:sz="0" w:space="0" w:color="auto"/>
                    <w:left w:val="none" w:sz="0" w:space="0" w:color="auto"/>
                    <w:bottom w:val="none" w:sz="0" w:space="0" w:color="auto"/>
                    <w:right w:val="none" w:sz="0" w:space="0" w:color="auto"/>
                  </w:divBdr>
                </w:div>
                <w:div w:id="1478759080">
                  <w:marLeft w:val="0"/>
                  <w:marRight w:val="0"/>
                  <w:marTop w:val="0"/>
                  <w:marBottom w:val="0"/>
                  <w:divBdr>
                    <w:top w:val="none" w:sz="0" w:space="0" w:color="auto"/>
                    <w:left w:val="none" w:sz="0" w:space="0" w:color="auto"/>
                    <w:bottom w:val="none" w:sz="0" w:space="0" w:color="auto"/>
                    <w:right w:val="none" w:sz="0" w:space="0" w:color="auto"/>
                  </w:divBdr>
                </w:div>
                <w:div w:id="1483735552">
                  <w:marLeft w:val="0"/>
                  <w:marRight w:val="0"/>
                  <w:marTop w:val="0"/>
                  <w:marBottom w:val="0"/>
                  <w:divBdr>
                    <w:top w:val="none" w:sz="0" w:space="0" w:color="auto"/>
                    <w:left w:val="none" w:sz="0" w:space="0" w:color="auto"/>
                    <w:bottom w:val="none" w:sz="0" w:space="0" w:color="auto"/>
                    <w:right w:val="none" w:sz="0" w:space="0" w:color="auto"/>
                  </w:divBdr>
                </w:div>
                <w:div w:id="1549797580">
                  <w:marLeft w:val="0"/>
                  <w:marRight w:val="0"/>
                  <w:marTop w:val="0"/>
                  <w:marBottom w:val="0"/>
                  <w:divBdr>
                    <w:top w:val="none" w:sz="0" w:space="0" w:color="auto"/>
                    <w:left w:val="none" w:sz="0" w:space="0" w:color="auto"/>
                    <w:bottom w:val="none" w:sz="0" w:space="0" w:color="auto"/>
                    <w:right w:val="none" w:sz="0" w:space="0" w:color="auto"/>
                  </w:divBdr>
                </w:div>
                <w:div w:id="1616862402">
                  <w:marLeft w:val="0"/>
                  <w:marRight w:val="0"/>
                  <w:marTop w:val="0"/>
                  <w:marBottom w:val="0"/>
                  <w:divBdr>
                    <w:top w:val="none" w:sz="0" w:space="0" w:color="auto"/>
                    <w:left w:val="none" w:sz="0" w:space="0" w:color="auto"/>
                    <w:bottom w:val="none" w:sz="0" w:space="0" w:color="auto"/>
                    <w:right w:val="none" w:sz="0" w:space="0" w:color="auto"/>
                  </w:divBdr>
                </w:div>
                <w:div w:id="1669206991">
                  <w:marLeft w:val="0"/>
                  <w:marRight w:val="0"/>
                  <w:marTop w:val="0"/>
                  <w:marBottom w:val="0"/>
                  <w:divBdr>
                    <w:top w:val="none" w:sz="0" w:space="0" w:color="auto"/>
                    <w:left w:val="none" w:sz="0" w:space="0" w:color="auto"/>
                    <w:bottom w:val="none" w:sz="0" w:space="0" w:color="auto"/>
                    <w:right w:val="none" w:sz="0" w:space="0" w:color="auto"/>
                  </w:divBdr>
                </w:div>
                <w:div w:id="1702127452">
                  <w:marLeft w:val="0"/>
                  <w:marRight w:val="0"/>
                  <w:marTop w:val="0"/>
                  <w:marBottom w:val="0"/>
                  <w:divBdr>
                    <w:top w:val="none" w:sz="0" w:space="0" w:color="auto"/>
                    <w:left w:val="none" w:sz="0" w:space="0" w:color="auto"/>
                    <w:bottom w:val="none" w:sz="0" w:space="0" w:color="auto"/>
                    <w:right w:val="none" w:sz="0" w:space="0" w:color="auto"/>
                  </w:divBdr>
                </w:div>
                <w:div w:id="1707023131">
                  <w:marLeft w:val="0"/>
                  <w:marRight w:val="0"/>
                  <w:marTop w:val="0"/>
                  <w:marBottom w:val="0"/>
                  <w:divBdr>
                    <w:top w:val="none" w:sz="0" w:space="0" w:color="auto"/>
                    <w:left w:val="none" w:sz="0" w:space="0" w:color="auto"/>
                    <w:bottom w:val="none" w:sz="0" w:space="0" w:color="auto"/>
                    <w:right w:val="none" w:sz="0" w:space="0" w:color="auto"/>
                  </w:divBdr>
                </w:div>
                <w:div w:id="1718235609">
                  <w:marLeft w:val="0"/>
                  <w:marRight w:val="0"/>
                  <w:marTop w:val="0"/>
                  <w:marBottom w:val="0"/>
                  <w:divBdr>
                    <w:top w:val="none" w:sz="0" w:space="0" w:color="auto"/>
                    <w:left w:val="none" w:sz="0" w:space="0" w:color="auto"/>
                    <w:bottom w:val="none" w:sz="0" w:space="0" w:color="auto"/>
                    <w:right w:val="none" w:sz="0" w:space="0" w:color="auto"/>
                  </w:divBdr>
                </w:div>
                <w:div w:id="1905673708">
                  <w:marLeft w:val="0"/>
                  <w:marRight w:val="0"/>
                  <w:marTop w:val="0"/>
                  <w:marBottom w:val="0"/>
                  <w:divBdr>
                    <w:top w:val="none" w:sz="0" w:space="0" w:color="auto"/>
                    <w:left w:val="none" w:sz="0" w:space="0" w:color="auto"/>
                    <w:bottom w:val="none" w:sz="0" w:space="0" w:color="auto"/>
                    <w:right w:val="none" w:sz="0" w:space="0" w:color="auto"/>
                  </w:divBdr>
                </w:div>
                <w:div w:id="1958945217">
                  <w:marLeft w:val="0"/>
                  <w:marRight w:val="0"/>
                  <w:marTop w:val="0"/>
                  <w:marBottom w:val="0"/>
                  <w:divBdr>
                    <w:top w:val="none" w:sz="0" w:space="0" w:color="auto"/>
                    <w:left w:val="none" w:sz="0" w:space="0" w:color="auto"/>
                    <w:bottom w:val="none" w:sz="0" w:space="0" w:color="auto"/>
                    <w:right w:val="none" w:sz="0" w:space="0" w:color="auto"/>
                  </w:divBdr>
                </w:div>
                <w:div w:id="211512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33</Pages>
  <Words>8521</Words>
  <Characters>46867</Characters>
  <Application>Microsoft Office Word</Application>
  <DocSecurity>0</DocSecurity>
  <Lines>390</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EFRAINPC</dc:creator>
  <cp:keywords/>
  <dc:description/>
  <cp:lastModifiedBy>Transparencia</cp:lastModifiedBy>
  <cp:revision>4</cp:revision>
  <dcterms:created xsi:type="dcterms:W3CDTF">2024-09-03T21:16:00Z</dcterms:created>
  <dcterms:modified xsi:type="dcterms:W3CDTF">2024-11-04T20:03:00Z</dcterms:modified>
</cp:coreProperties>
</file>